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31" w:rsidRPr="000A086A" w:rsidRDefault="00FC0131" w:rsidP="00FC0131">
      <w:pPr>
        <w:ind w:left="7920"/>
        <w:jc w:val="center"/>
        <w:rPr>
          <w:rFonts w:ascii="Arial" w:hAnsi="Arial" w:cs="Arial"/>
          <w:b/>
          <w:sz w:val="28"/>
          <w:szCs w:val="28"/>
        </w:rPr>
      </w:pPr>
      <w:r w:rsidRPr="000A086A">
        <w:rPr>
          <w:rFonts w:ascii="Arial" w:hAnsi="Arial" w:cs="Arial"/>
          <w:b/>
          <w:sz w:val="28"/>
          <w:szCs w:val="28"/>
        </w:rPr>
        <w:t>Bod č.</w:t>
      </w:r>
    </w:p>
    <w:p w:rsidR="007D7805" w:rsidRPr="00B719C7" w:rsidRDefault="00D35D3B" w:rsidP="00D35D3B">
      <w:pPr>
        <w:jc w:val="center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sz w:val="36"/>
          <w:szCs w:val="36"/>
        </w:rPr>
        <w:t>Zastupiteľstvo Bratislavského samosprávneho kraja</w:t>
      </w:r>
    </w:p>
    <w:p w:rsidR="00D35D3B" w:rsidRDefault="00D35D3B" w:rsidP="00D35D3B">
      <w:pPr>
        <w:rPr>
          <w:rFonts w:ascii="Arial" w:hAnsi="Arial" w:cs="Arial"/>
        </w:rPr>
      </w:pPr>
    </w:p>
    <w:p w:rsidR="00D35D3B" w:rsidRDefault="00D35D3B" w:rsidP="00D35D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Materiál na rokovanie Zastupiteľstva</w:t>
      </w:r>
    </w:p>
    <w:p w:rsidR="00D35D3B" w:rsidRDefault="00D35D3B" w:rsidP="00D35D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D35D3B" w:rsidRDefault="00D35D3B" w:rsidP="00D35D3B">
      <w:pPr>
        <w:spacing w:after="0"/>
        <w:rPr>
          <w:rFonts w:ascii="Arial" w:hAnsi="Arial" w:cs="Arial"/>
        </w:rPr>
      </w:pPr>
    </w:p>
    <w:p w:rsidR="007D7805" w:rsidRDefault="00D35D3B" w:rsidP="00D35D3B">
      <w:pPr>
        <w:pBdr>
          <w:bottom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5817DB">
        <w:rPr>
          <w:rFonts w:ascii="Arial" w:hAnsi="Arial" w:cs="Arial"/>
        </w:rPr>
        <w:t>. decembr</w:t>
      </w:r>
      <w:r>
        <w:rPr>
          <w:rFonts w:ascii="Arial" w:hAnsi="Arial" w:cs="Arial"/>
        </w:rPr>
        <w:t>a 2017</w:t>
      </w:r>
    </w:p>
    <w:p w:rsidR="00FC0131" w:rsidRDefault="00FC0131" w:rsidP="00D35D3B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:rsidR="00FC0131" w:rsidRPr="00B5077A" w:rsidRDefault="00FC0131" w:rsidP="00FC0131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  <w:lang w:eastAsia="sk-SK"/>
        </w:rPr>
      </w:pPr>
      <w:r w:rsidRPr="00B5077A">
        <w:rPr>
          <w:rFonts w:ascii="Arial" w:hAnsi="Arial" w:cs="Arial"/>
          <w:b/>
          <w:sz w:val="32"/>
          <w:szCs w:val="32"/>
        </w:rPr>
        <w:t>Informácia</w:t>
      </w:r>
    </w:p>
    <w:p w:rsidR="007D7805" w:rsidRPr="00FC0131" w:rsidRDefault="007D7805" w:rsidP="007D7805">
      <w:pPr>
        <w:pBdr>
          <w:bottom w:val="single" w:sz="4" w:space="1" w:color="auto"/>
        </w:pBdr>
        <w:ind w:firstLine="567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5731EB" w:rsidRPr="00B5077A" w:rsidRDefault="0029374D" w:rsidP="00B5077A">
      <w:pPr>
        <w:pBdr>
          <w:bottom w:val="single" w:sz="4" w:space="1" w:color="auto"/>
        </w:pBd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sk-SK"/>
        </w:rPr>
      </w:pPr>
      <w:r w:rsidRPr="00B5077A">
        <w:rPr>
          <w:rFonts w:ascii="Arial" w:hAnsi="Arial" w:cs="Arial"/>
          <w:b/>
          <w:sz w:val="24"/>
          <w:szCs w:val="24"/>
          <w:lang w:eastAsia="sk-SK"/>
        </w:rPr>
        <w:t xml:space="preserve">Harmonogram prípravy a zberu materiálov na zasadnutia </w:t>
      </w:r>
    </w:p>
    <w:p w:rsidR="007D7805" w:rsidRPr="002A6DA2" w:rsidRDefault="0029374D" w:rsidP="00B5077A">
      <w:pPr>
        <w:pBdr>
          <w:bottom w:val="single" w:sz="4" w:space="1" w:color="auto"/>
        </w:pBdr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B5077A">
        <w:rPr>
          <w:rFonts w:ascii="Arial" w:hAnsi="Arial" w:cs="Arial"/>
          <w:b/>
          <w:sz w:val="24"/>
          <w:szCs w:val="24"/>
          <w:lang w:eastAsia="sk-SK"/>
        </w:rPr>
        <w:t>Zastupiteľstva Bratislavského samosprávneho kraja na rok 2018</w:t>
      </w:r>
    </w:p>
    <w:p w:rsidR="007D7805" w:rsidRPr="00D5529E" w:rsidRDefault="007D7805" w:rsidP="007D7805">
      <w:pPr>
        <w:ind w:firstLine="567"/>
        <w:rPr>
          <w:rFonts w:ascii="Arial" w:hAnsi="Arial" w:cs="Arial"/>
          <w:u w:val="single"/>
          <w:lang w:eastAsia="sk-SK"/>
        </w:rPr>
      </w:pPr>
    </w:p>
    <w:p w:rsidR="00AD645A" w:rsidRPr="00AD663F" w:rsidRDefault="00D35D3B" w:rsidP="00AD663F">
      <w:pPr>
        <w:tabs>
          <w:tab w:val="left" w:pos="567"/>
        </w:tabs>
        <w:spacing w:after="0" w:line="276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u w:val="single"/>
        </w:rPr>
        <w:t>Materiál predkladá:</w:t>
      </w:r>
      <w:r w:rsidR="00AD645A">
        <w:rPr>
          <w:rFonts w:ascii="Arial" w:hAnsi="Arial" w:cs="Arial"/>
          <w:b/>
          <w:lang w:eastAsia="sk-SK"/>
        </w:rPr>
        <w:tab/>
      </w:r>
      <w:r w:rsidR="00AD645A">
        <w:rPr>
          <w:rFonts w:ascii="Arial" w:hAnsi="Arial" w:cs="Arial"/>
          <w:b/>
          <w:lang w:eastAsia="sk-SK"/>
        </w:rPr>
        <w:tab/>
      </w:r>
      <w:r w:rsidR="00AD645A">
        <w:rPr>
          <w:rFonts w:ascii="Arial" w:hAnsi="Arial" w:cs="Arial"/>
          <w:b/>
          <w:lang w:eastAsia="sk-SK"/>
        </w:rPr>
        <w:tab/>
      </w:r>
      <w:r w:rsidR="00AD645A">
        <w:rPr>
          <w:rFonts w:ascii="Arial" w:hAnsi="Arial" w:cs="Arial"/>
          <w:b/>
          <w:lang w:eastAsia="sk-SK"/>
        </w:rPr>
        <w:tab/>
      </w:r>
      <w:r w:rsidR="00AD645A">
        <w:rPr>
          <w:rFonts w:ascii="Arial" w:hAnsi="Arial" w:cs="Arial"/>
          <w:b/>
          <w:lang w:eastAsia="sk-SK"/>
        </w:rPr>
        <w:tab/>
      </w:r>
      <w:r w:rsidR="00AD645A">
        <w:rPr>
          <w:rFonts w:ascii="Arial" w:hAnsi="Arial" w:cs="Arial"/>
          <w:b/>
          <w:lang w:eastAsia="sk-SK"/>
        </w:rPr>
        <w:tab/>
      </w:r>
      <w:r w:rsidR="00AD645A" w:rsidRPr="00AD663F">
        <w:rPr>
          <w:rFonts w:ascii="Arial" w:hAnsi="Arial" w:cs="Arial"/>
          <w:lang w:eastAsia="sk-SK"/>
        </w:rPr>
        <w:t>1. Návrh uznesenia</w:t>
      </w:r>
    </w:p>
    <w:p w:rsidR="00AD663F" w:rsidRDefault="00AD663F" w:rsidP="00AD663F">
      <w:pPr>
        <w:tabs>
          <w:tab w:val="left" w:pos="567"/>
        </w:tabs>
        <w:spacing w:after="0" w:line="276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  <w:t>2. Dôvodová správa</w:t>
      </w:r>
    </w:p>
    <w:p w:rsidR="00AD663F" w:rsidRDefault="00AD645A" w:rsidP="00AD663F">
      <w:pPr>
        <w:tabs>
          <w:tab w:val="left" w:pos="567"/>
        </w:tabs>
        <w:spacing w:after="0" w:line="276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RNDr. Ing. Marián Viskupič</w:t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 w:rsidR="00DD53AF">
        <w:rPr>
          <w:rFonts w:ascii="Arial" w:hAnsi="Arial" w:cs="Arial"/>
          <w:lang w:eastAsia="sk-SK"/>
        </w:rPr>
        <w:t>3. Príloha</w:t>
      </w:r>
    </w:p>
    <w:p w:rsidR="00D5529E" w:rsidRDefault="00D5529E" w:rsidP="00AD663F">
      <w:pPr>
        <w:tabs>
          <w:tab w:val="left" w:pos="567"/>
        </w:tabs>
        <w:spacing w:after="0" w:line="276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riaditeľ Úradu BSK</w:t>
      </w:r>
    </w:p>
    <w:p w:rsidR="00D35D3B" w:rsidRDefault="00D35D3B" w:rsidP="00AD663F">
      <w:pPr>
        <w:tabs>
          <w:tab w:val="left" w:pos="0"/>
          <w:tab w:val="left" w:pos="4253"/>
          <w:tab w:val="left" w:pos="4536"/>
        </w:tabs>
        <w:spacing w:after="0" w:line="276" w:lineRule="auto"/>
        <w:rPr>
          <w:rFonts w:ascii="Arial" w:hAnsi="Arial" w:cs="Arial"/>
          <w:b/>
          <w:u w:val="single"/>
          <w:lang w:eastAsia="sk-SK"/>
        </w:rPr>
      </w:pPr>
    </w:p>
    <w:p w:rsidR="002A6DA2" w:rsidRDefault="002A6DA2" w:rsidP="00AD663F">
      <w:pPr>
        <w:tabs>
          <w:tab w:val="left" w:pos="0"/>
          <w:tab w:val="left" w:pos="4253"/>
          <w:tab w:val="left" w:pos="4536"/>
        </w:tabs>
        <w:spacing w:after="0" w:line="276" w:lineRule="auto"/>
        <w:rPr>
          <w:rFonts w:ascii="Arial" w:hAnsi="Arial" w:cs="Arial"/>
          <w:u w:val="single"/>
          <w:lang w:eastAsia="sk-SK"/>
        </w:rPr>
      </w:pPr>
    </w:p>
    <w:p w:rsidR="00D35D3B" w:rsidRDefault="00B5077A" w:rsidP="00AD663F">
      <w:pPr>
        <w:tabs>
          <w:tab w:val="left" w:pos="0"/>
          <w:tab w:val="left" w:pos="4253"/>
          <w:tab w:val="left" w:pos="4536"/>
        </w:tabs>
        <w:spacing w:after="0" w:line="276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u w:val="single"/>
          <w:lang w:eastAsia="sk-SK"/>
        </w:rPr>
        <w:t>Zodpovedná</w:t>
      </w:r>
      <w:r w:rsidR="007D7805" w:rsidRPr="00D35D3B">
        <w:rPr>
          <w:rFonts w:ascii="Arial" w:hAnsi="Arial" w:cs="Arial"/>
          <w:u w:val="single"/>
          <w:lang w:eastAsia="sk-SK"/>
        </w:rPr>
        <w:t>:</w:t>
      </w:r>
    </w:p>
    <w:p w:rsidR="00AD663F" w:rsidRDefault="00AD663F" w:rsidP="00AD663F">
      <w:pPr>
        <w:tabs>
          <w:tab w:val="left" w:pos="567"/>
        </w:tabs>
        <w:spacing w:after="0" w:line="276" w:lineRule="auto"/>
        <w:rPr>
          <w:rFonts w:ascii="Arial" w:hAnsi="Arial" w:cs="Arial"/>
          <w:lang w:eastAsia="sk-SK"/>
        </w:rPr>
      </w:pPr>
    </w:p>
    <w:p w:rsidR="007D7805" w:rsidRPr="00B719C7" w:rsidRDefault="00AD645A" w:rsidP="00AD663F">
      <w:pPr>
        <w:tabs>
          <w:tab w:val="left" w:pos="567"/>
        </w:tabs>
        <w:spacing w:after="0" w:line="276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Mgr. Jana Lysáková</w:t>
      </w:r>
    </w:p>
    <w:p w:rsidR="007D7805" w:rsidRDefault="007D7805" w:rsidP="00AD663F">
      <w:pPr>
        <w:tabs>
          <w:tab w:val="left" w:pos="567"/>
        </w:tabs>
        <w:spacing w:after="0" w:line="276" w:lineRule="auto"/>
        <w:rPr>
          <w:rFonts w:ascii="Arial" w:hAnsi="Arial" w:cs="Arial"/>
          <w:lang w:eastAsia="sk-SK"/>
        </w:rPr>
      </w:pPr>
      <w:r w:rsidRPr="00B719C7">
        <w:rPr>
          <w:rFonts w:ascii="Arial" w:hAnsi="Arial" w:cs="Arial"/>
          <w:lang w:eastAsia="sk-SK"/>
        </w:rPr>
        <w:t>riaditeľka Kancelárie predsedu BSK</w:t>
      </w:r>
    </w:p>
    <w:p w:rsidR="007D7805" w:rsidRPr="00B719C7" w:rsidRDefault="007D7805" w:rsidP="00AD663F">
      <w:pPr>
        <w:tabs>
          <w:tab w:val="left" w:pos="567"/>
        </w:tabs>
        <w:spacing w:after="0" w:line="276" w:lineRule="auto"/>
        <w:rPr>
          <w:rFonts w:ascii="Arial" w:hAnsi="Arial" w:cs="Arial"/>
          <w:lang w:eastAsia="sk-SK"/>
        </w:rPr>
      </w:pPr>
    </w:p>
    <w:p w:rsidR="002A6DA2" w:rsidRDefault="002A6DA2" w:rsidP="00AD663F">
      <w:pPr>
        <w:tabs>
          <w:tab w:val="left" w:pos="567"/>
        </w:tabs>
        <w:spacing w:after="0" w:line="276" w:lineRule="auto"/>
        <w:rPr>
          <w:rFonts w:ascii="Arial" w:hAnsi="Arial" w:cs="Arial"/>
          <w:u w:val="single"/>
          <w:lang w:eastAsia="sk-SK"/>
        </w:rPr>
      </w:pPr>
    </w:p>
    <w:p w:rsidR="007D7805" w:rsidRPr="00D35D3B" w:rsidRDefault="002A6DA2" w:rsidP="00AD663F">
      <w:pPr>
        <w:tabs>
          <w:tab w:val="left" w:pos="567"/>
        </w:tabs>
        <w:spacing w:after="0" w:line="276" w:lineRule="auto"/>
        <w:rPr>
          <w:rFonts w:ascii="Arial" w:hAnsi="Arial" w:cs="Arial"/>
          <w:u w:val="single"/>
          <w:lang w:eastAsia="sk-SK"/>
        </w:rPr>
      </w:pPr>
      <w:r>
        <w:rPr>
          <w:rFonts w:ascii="Arial" w:hAnsi="Arial" w:cs="Arial"/>
          <w:u w:val="single"/>
          <w:lang w:eastAsia="sk-SK"/>
        </w:rPr>
        <w:t>Spracovatelia</w:t>
      </w:r>
      <w:r w:rsidR="007D7805" w:rsidRPr="00D35D3B">
        <w:rPr>
          <w:rFonts w:ascii="Arial" w:hAnsi="Arial" w:cs="Arial"/>
          <w:u w:val="single"/>
          <w:lang w:eastAsia="sk-SK"/>
        </w:rPr>
        <w:t>:</w:t>
      </w:r>
    </w:p>
    <w:p w:rsidR="00AD663F" w:rsidRDefault="00AD663F" w:rsidP="00AD663F">
      <w:pPr>
        <w:tabs>
          <w:tab w:val="left" w:pos="567"/>
        </w:tabs>
        <w:spacing w:after="0" w:line="276" w:lineRule="auto"/>
        <w:rPr>
          <w:rFonts w:ascii="Arial" w:hAnsi="Arial" w:cs="Arial"/>
          <w:lang w:eastAsia="sk-SK"/>
        </w:rPr>
      </w:pPr>
    </w:p>
    <w:p w:rsidR="007D7805" w:rsidRPr="007D7805" w:rsidRDefault="007D7805" w:rsidP="00AD663F">
      <w:pPr>
        <w:tabs>
          <w:tab w:val="left" w:pos="567"/>
        </w:tabs>
        <w:spacing w:after="0" w:line="276" w:lineRule="auto"/>
        <w:rPr>
          <w:rFonts w:ascii="Arial" w:hAnsi="Arial" w:cs="Arial"/>
          <w:b/>
          <w:u w:val="single"/>
          <w:lang w:eastAsia="sk-SK"/>
        </w:rPr>
      </w:pPr>
      <w:r w:rsidRPr="00B719C7">
        <w:rPr>
          <w:rFonts w:ascii="Arial" w:hAnsi="Arial" w:cs="Arial"/>
          <w:lang w:eastAsia="sk-SK"/>
        </w:rPr>
        <w:t>Mgr. Jana Vaculová</w:t>
      </w:r>
    </w:p>
    <w:p w:rsidR="007D7805" w:rsidRPr="00B719C7" w:rsidRDefault="007D7805" w:rsidP="00AD663F">
      <w:pPr>
        <w:tabs>
          <w:tab w:val="left" w:pos="567"/>
        </w:tabs>
        <w:spacing w:after="0" w:line="276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vedúca organizačného odd. </w:t>
      </w:r>
    </w:p>
    <w:p w:rsidR="007D7805" w:rsidRDefault="007D7805" w:rsidP="00AD663F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Kancelárie predsedu BSK</w:t>
      </w:r>
    </w:p>
    <w:p w:rsidR="00AD663F" w:rsidRDefault="00AD663F" w:rsidP="00AD663F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</w:p>
    <w:p w:rsidR="00AD645A" w:rsidRDefault="00AD645A" w:rsidP="00AD663F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Mgr. Terézia Rožková</w:t>
      </w:r>
    </w:p>
    <w:p w:rsidR="00AD645A" w:rsidRDefault="00AD645A" w:rsidP="00AD663F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referentka organizačného odd.</w:t>
      </w:r>
    </w:p>
    <w:p w:rsidR="00AD645A" w:rsidRDefault="00AD645A" w:rsidP="00AD663F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Kancelárie predsedu BSK</w:t>
      </w:r>
    </w:p>
    <w:p w:rsidR="005731EB" w:rsidRDefault="005731EB" w:rsidP="00AD663F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</w:p>
    <w:p w:rsidR="005731EB" w:rsidRDefault="00CA1EB7" w:rsidP="00AD663F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PhDr. Bra</w:t>
      </w:r>
      <w:r w:rsidR="005731EB">
        <w:rPr>
          <w:rFonts w:ascii="Arial" w:hAnsi="Arial" w:cs="Arial"/>
        </w:rPr>
        <w:t>nislav Masarovič</w:t>
      </w:r>
    </w:p>
    <w:p w:rsidR="005731EB" w:rsidRDefault="005731EB" w:rsidP="00AD663F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poradca predsedu BSK</w:t>
      </w:r>
    </w:p>
    <w:p w:rsidR="000A086A" w:rsidRDefault="00FC0131" w:rsidP="00B5077A">
      <w:pPr>
        <w:spacing w:after="0" w:line="276" w:lineRule="auto"/>
        <w:jc w:val="center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 </w:t>
      </w:r>
      <w:r w:rsidR="007D7805" w:rsidRPr="00B719C7">
        <w:rPr>
          <w:rFonts w:ascii="Arial" w:hAnsi="Arial" w:cs="Arial"/>
          <w:lang w:eastAsia="sk-SK"/>
        </w:rPr>
        <w:t>Bratislava</w:t>
      </w:r>
    </w:p>
    <w:p w:rsidR="007D7805" w:rsidRDefault="00437B43" w:rsidP="00B5077A">
      <w:pPr>
        <w:spacing w:after="0" w:line="276" w:lineRule="auto"/>
        <w:jc w:val="center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december 201</w:t>
      </w:r>
      <w:r w:rsidR="00D35D3B">
        <w:rPr>
          <w:rFonts w:ascii="Arial" w:hAnsi="Arial" w:cs="Arial"/>
          <w:lang w:eastAsia="sk-SK"/>
        </w:rPr>
        <w:t>7</w:t>
      </w:r>
    </w:p>
    <w:p w:rsidR="00FC0131" w:rsidRDefault="00FC0131" w:rsidP="00B5077A">
      <w:pPr>
        <w:pStyle w:val="Default"/>
        <w:rPr>
          <w:lang w:val="sk-SK"/>
        </w:rPr>
      </w:pPr>
    </w:p>
    <w:p w:rsidR="007D7805" w:rsidRDefault="007D7805" w:rsidP="007D7805">
      <w:pPr>
        <w:pStyle w:val="Default"/>
        <w:jc w:val="center"/>
        <w:rPr>
          <w:lang w:val="sk-SK"/>
        </w:rPr>
      </w:pPr>
      <w:r>
        <w:rPr>
          <w:lang w:val="sk-SK"/>
        </w:rPr>
        <w:lastRenderedPageBreak/>
        <w:t xml:space="preserve">N á v r h      u z n e s e n i a </w:t>
      </w:r>
    </w:p>
    <w:p w:rsidR="007D7805" w:rsidRDefault="007D7805" w:rsidP="007D7805">
      <w:pPr>
        <w:pStyle w:val="Default"/>
        <w:jc w:val="center"/>
        <w:rPr>
          <w:lang w:val="sk-SK"/>
        </w:rPr>
      </w:pPr>
    </w:p>
    <w:p w:rsidR="007D7805" w:rsidRDefault="00D35D3B" w:rsidP="007D7805">
      <w:pPr>
        <w:pStyle w:val="Default"/>
        <w:jc w:val="center"/>
        <w:rPr>
          <w:lang w:val="sk-SK"/>
        </w:rPr>
      </w:pPr>
      <w:r>
        <w:rPr>
          <w:b/>
          <w:bCs/>
          <w:lang w:val="sk-SK"/>
        </w:rPr>
        <w:t>UZNESENIE č. ...... /</w:t>
      </w:r>
      <w:r w:rsidR="007D7805">
        <w:rPr>
          <w:b/>
          <w:bCs/>
          <w:lang w:val="sk-SK"/>
        </w:rPr>
        <w:t>201</w:t>
      </w:r>
      <w:r>
        <w:rPr>
          <w:b/>
          <w:bCs/>
          <w:lang w:val="sk-SK"/>
        </w:rPr>
        <w:t>7</w:t>
      </w:r>
      <w:r w:rsidR="007D7805">
        <w:rPr>
          <w:b/>
          <w:bCs/>
          <w:lang w:val="sk-SK"/>
        </w:rPr>
        <w:t xml:space="preserve"> </w:t>
      </w:r>
    </w:p>
    <w:p w:rsidR="00D35D3B" w:rsidRDefault="00D35D3B" w:rsidP="007D7805">
      <w:pPr>
        <w:pStyle w:val="Default"/>
        <w:jc w:val="center"/>
        <w:rPr>
          <w:sz w:val="22"/>
          <w:szCs w:val="22"/>
          <w:lang w:val="sk-SK"/>
        </w:rPr>
      </w:pPr>
    </w:p>
    <w:p w:rsidR="007D7805" w:rsidRDefault="007D7805" w:rsidP="007D7805">
      <w:pPr>
        <w:pStyle w:val="Default"/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zo dňa </w:t>
      </w:r>
      <w:r w:rsidR="00D35D3B">
        <w:rPr>
          <w:sz w:val="22"/>
          <w:szCs w:val="22"/>
          <w:lang w:val="sk-SK"/>
        </w:rPr>
        <w:t>20.12.2017</w:t>
      </w:r>
      <w:r>
        <w:rPr>
          <w:sz w:val="22"/>
          <w:szCs w:val="22"/>
          <w:lang w:val="sk-SK"/>
        </w:rPr>
        <w:t xml:space="preserve"> </w:t>
      </w:r>
    </w:p>
    <w:p w:rsidR="007D7805" w:rsidRDefault="007D7805" w:rsidP="007D7805">
      <w:pPr>
        <w:pStyle w:val="Default"/>
        <w:jc w:val="center"/>
        <w:rPr>
          <w:sz w:val="23"/>
          <w:szCs w:val="23"/>
          <w:lang w:val="sk-SK"/>
        </w:rPr>
      </w:pPr>
    </w:p>
    <w:p w:rsidR="007D7805" w:rsidRDefault="007D7805" w:rsidP="007D7805">
      <w:pPr>
        <w:pStyle w:val="Default"/>
        <w:jc w:val="center"/>
        <w:rPr>
          <w:sz w:val="23"/>
          <w:szCs w:val="23"/>
          <w:lang w:val="sk-SK"/>
        </w:rPr>
      </w:pPr>
    </w:p>
    <w:p w:rsidR="007D7805" w:rsidRDefault="007D7805" w:rsidP="007D7805">
      <w:pPr>
        <w:pStyle w:val="Default"/>
        <w:jc w:val="center"/>
        <w:rPr>
          <w:sz w:val="23"/>
          <w:szCs w:val="23"/>
          <w:lang w:val="sk-SK"/>
        </w:rPr>
      </w:pPr>
    </w:p>
    <w:p w:rsidR="007D7805" w:rsidRDefault="007D7805" w:rsidP="007D7805">
      <w:pPr>
        <w:pStyle w:val="Default"/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Zastupiteľstvo Bratislavského samosprávneho kraja po prerokovaní materiálu</w:t>
      </w:r>
    </w:p>
    <w:p w:rsidR="007D7805" w:rsidRDefault="007D7805" w:rsidP="007D7805">
      <w:pPr>
        <w:pStyle w:val="Default"/>
        <w:jc w:val="both"/>
        <w:rPr>
          <w:sz w:val="23"/>
          <w:szCs w:val="23"/>
          <w:lang w:val="sk-SK"/>
        </w:rPr>
      </w:pPr>
    </w:p>
    <w:p w:rsidR="007D7805" w:rsidRDefault="007D7805" w:rsidP="007D7805">
      <w:pPr>
        <w:pStyle w:val="Default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b e r i e   n a    v e d o m i e</w:t>
      </w:r>
    </w:p>
    <w:p w:rsidR="007D7805" w:rsidRDefault="007D7805" w:rsidP="007D7805">
      <w:pPr>
        <w:pStyle w:val="Default"/>
        <w:jc w:val="center"/>
        <w:rPr>
          <w:lang w:val="sk-SK"/>
        </w:rPr>
      </w:pPr>
    </w:p>
    <w:p w:rsidR="007D7805" w:rsidRPr="00E23E4E" w:rsidRDefault="00FC0131" w:rsidP="004D5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Informáciu</w:t>
      </w:r>
      <w:r w:rsidR="000A086A">
        <w:rPr>
          <w:rFonts w:ascii="Arial" w:hAnsi="Arial" w:cs="Arial"/>
          <w:lang w:val="sk-SK"/>
        </w:rPr>
        <w:t xml:space="preserve"> o</w:t>
      </w:r>
      <w:r>
        <w:rPr>
          <w:rFonts w:ascii="Arial" w:hAnsi="Arial" w:cs="Arial"/>
          <w:lang w:val="sk-SK"/>
        </w:rPr>
        <w:t xml:space="preserve"> Harmonogram</w:t>
      </w:r>
      <w:r w:rsidR="000A086A">
        <w:rPr>
          <w:rFonts w:ascii="Arial" w:hAnsi="Arial" w:cs="Arial"/>
          <w:lang w:val="sk-SK"/>
        </w:rPr>
        <w:t>e</w:t>
      </w:r>
      <w:r>
        <w:rPr>
          <w:rFonts w:ascii="Arial" w:hAnsi="Arial" w:cs="Arial"/>
          <w:lang w:val="sk-SK"/>
        </w:rPr>
        <w:t xml:space="preserve"> prípravy a zberu </w:t>
      </w:r>
      <w:r w:rsidR="000A086A">
        <w:rPr>
          <w:rFonts w:ascii="Arial" w:hAnsi="Arial" w:cs="Arial"/>
          <w:lang w:val="sk-SK"/>
        </w:rPr>
        <w:t>materiálov na zasadnutia Z</w:t>
      </w:r>
      <w:r>
        <w:rPr>
          <w:rFonts w:ascii="Arial" w:hAnsi="Arial" w:cs="Arial"/>
          <w:lang w:val="sk-SK"/>
        </w:rPr>
        <w:t>astupiteľstva Bratislavského samosprávneho kraja na rok 2018 a</w:t>
      </w:r>
      <w:r w:rsidR="00D5529E" w:rsidRPr="00E23E4E">
        <w:rPr>
          <w:rFonts w:ascii="Arial" w:hAnsi="Arial" w:cs="Arial"/>
          <w:lang w:val="sk-SK"/>
        </w:rPr>
        <w:t xml:space="preserve"> rámcovom programe </w:t>
      </w:r>
      <w:r w:rsidR="00CA4B3F" w:rsidRPr="00E23E4E">
        <w:rPr>
          <w:rFonts w:ascii="Arial" w:hAnsi="Arial" w:cs="Arial"/>
          <w:lang w:val="sk-SK"/>
        </w:rPr>
        <w:t>zasadnutí Zastupiteľstva Bratislavského samosprávne</w:t>
      </w:r>
      <w:r w:rsidR="00D35D3B">
        <w:rPr>
          <w:rFonts w:ascii="Arial" w:hAnsi="Arial" w:cs="Arial"/>
          <w:lang w:val="sk-SK"/>
        </w:rPr>
        <w:t>ho kraja v kalendárnom roku 2018</w:t>
      </w:r>
    </w:p>
    <w:p w:rsidR="007D7805" w:rsidRPr="00E23E4E" w:rsidRDefault="007D7805" w:rsidP="007D7805">
      <w:pPr>
        <w:jc w:val="center"/>
        <w:rPr>
          <w:rFonts w:ascii="Arial" w:hAnsi="Arial" w:cs="Arial"/>
          <w:lang w:val="sk-SK"/>
        </w:rPr>
      </w:pPr>
    </w:p>
    <w:p w:rsidR="007D7805" w:rsidRPr="00E23E4E" w:rsidRDefault="007D7805" w:rsidP="007D7805">
      <w:pPr>
        <w:jc w:val="center"/>
        <w:rPr>
          <w:rFonts w:ascii="Arial" w:hAnsi="Arial" w:cs="Arial"/>
          <w:lang w:val="sk-SK"/>
        </w:rPr>
      </w:pPr>
    </w:p>
    <w:p w:rsidR="007D7805" w:rsidRPr="00E23E4E" w:rsidRDefault="007D7805" w:rsidP="007D7805">
      <w:pPr>
        <w:jc w:val="center"/>
        <w:rPr>
          <w:rFonts w:ascii="Arial" w:hAnsi="Arial" w:cs="Arial"/>
          <w:lang w:val="sk-SK"/>
        </w:rPr>
      </w:pPr>
    </w:p>
    <w:p w:rsidR="007D7805" w:rsidRPr="00E23E4E" w:rsidRDefault="007D7805" w:rsidP="007D7805">
      <w:pPr>
        <w:jc w:val="center"/>
        <w:rPr>
          <w:rFonts w:ascii="Arial" w:hAnsi="Arial" w:cs="Arial"/>
          <w:lang w:val="sk-SK"/>
        </w:rPr>
      </w:pPr>
    </w:p>
    <w:p w:rsidR="007D7805" w:rsidRPr="00E23E4E" w:rsidRDefault="007D7805" w:rsidP="007D7805">
      <w:pPr>
        <w:jc w:val="center"/>
        <w:rPr>
          <w:rFonts w:ascii="Arial" w:hAnsi="Arial" w:cs="Arial"/>
          <w:b/>
          <w:lang w:val="sk-SK"/>
        </w:rPr>
      </w:pPr>
    </w:p>
    <w:p w:rsidR="007D7805" w:rsidRPr="00FC0131" w:rsidRDefault="007D7805" w:rsidP="007D7805">
      <w:pPr>
        <w:jc w:val="center"/>
        <w:rPr>
          <w:rFonts w:ascii="Arial" w:hAnsi="Arial" w:cs="Arial"/>
          <w:b/>
          <w:lang w:val="sk-SK"/>
        </w:rPr>
      </w:pPr>
    </w:p>
    <w:p w:rsidR="007D7805" w:rsidRPr="00E23E4E" w:rsidRDefault="007D7805" w:rsidP="007D7805">
      <w:pPr>
        <w:jc w:val="center"/>
        <w:rPr>
          <w:rFonts w:ascii="Arial" w:hAnsi="Arial" w:cs="Arial"/>
          <w:b/>
          <w:lang w:val="sk-SK"/>
        </w:rPr>
      </w:pPr>
    </w:p>
    <w:p w:rsidR="007D7805" w:rsidRPr="00E23E4E" w:rsidRDefault="007D7805" w:rsidP="007D7805">
      <w:pPr>
        <w:jc w:val="center"/>
        <w:rPr>
          <w:rFonts w:ascii="Arial" w:hAnsi="Arial" w:cs="Arial"/>
          <w:b/>
          <w:lang w:val="sk-SK"/>
        </w:rPr>
      </w:pPr>
    </w:p>
    <w:p w:rsidR="007D7805" w:rsidRPr="00E23E4E" w:rsidRDefault="007D7805" w:rsidP="007D7805">
      <w:pPr>
        <w:jc w:val="center"/>
        <w:rPr>
          <w:rFonts w:ascii="Arial" w:hAnsi="Arial" w:cs="Arial"/>
          <w:b/>
          <w:lang w:val="sk-SK"/>
        </w:rPr>
      </w:pPr>
    </w:p>
    <w:p w:rsidR="007D7805" w:rsidRPr="00E23E4E" w:rsidRDefault="007D7805" w:rsidP="007D7805">
      <w:pPr>
        <w:jc w:val="center"/>
        <w:rPr>
          <w:rFonts w:ascii="Arial" w:hAnsi="Arial" w:cs="Arial"/>
          <w:b/>
          <w:lang w:val="sk-SK"/>
        </w:rPr>
      </w:pPr>
    </w:p>
    <w:p w:rsidR="007D7805" w:rsidRPr="00E23E4E" w:rsidRDefault="007D7805" w:rsidP="007D7805">
      <w:pPr>
        <w:jc w:val="center"/>
        <w:rPr>
          <w:rFonts w:ascii="Arial" w:hAnsi="Arial" w:cs="Arial"/>
          <w:b/>
          <w:lang w:val="sk-SK"/>
        </w:rPr>
      </w:pPr>
    </w:p>
    <w:p w:rsidR="007D7805" w:rsidRPr="00E23E4E" w:rsidRDefault="007D7805" w:rsidP="007D7805">
      <w:pPr>
        <w:jc w:val="center"/>
        <w:rPr>
          <w:rFonts w:ascii="Arial" w:hAnsi="Arial" w:cs="Arial"/>
          <w:b/>
          <w:lang w:val="sk-SK"/>
        </w:rPr>
      </w:pPr>
    </w:p>
    <w:p w:rsidR="007D7805" w:rsidRPr="00E23E4E" w:rsidRDefault="007D7805" w:rsidP="007D7805">
      <w:pPr>
        <w:jc w:val="center"/>
        <w:rPr>
          <w:rFonts w:ascii="Arial" w:hAnsi="Arial" w:cs="Arial"/>
          <w:b/>
          <w:lang w:val="sk-SK"/>
        </w:rPr>
      </w:pPr>
    </w:p>
    <w:p w:rsidR="007D7805" w:rsidRPr="00E23E4E" w:rsidRDefault="007D7805" w:rsidP="007D7805">
      <w:pPr>
        <w:jc w:val="center"/>
        <w:rPr>
          <w:rFonts w:ascii="Arial" w:hAnsi="Arial" w:cs="Arial"/>
          <w:b/>
          <w:lang w:val="sk-SK"/>
        </w:rPr>
      </w:pPr>
    </w:p>
    <w:p w:rsidR="007D7805" w:rsidRPr="00E23E4E" w:rsidRDefault="007D7805" w:rsidP="007D7805">
      <w:pPr>
        <w:jc w:val="center"/>
        <w:rPr>
          <w:rFonts w:ascii="Arial" w:hAnsi="Arial" w:cs="Arial"/>
          <w:b/>
          <w:lang w:val="sk-SK"/>
        </w:rPr>
      </w:pPr>
    </w:p>
    <w:p w:rsidR="007D7805" w:rsidRPr="00E23E4E" w:rsidRDefault="007D7805" w:rsidP="007D7805">
      <w:pPr>
        <w:jc w:val="center"/>
        <w:rPr>
          <w:rFonts w:ascii="Arial" w:hAnsi="Arial" w:cs="Arial"/>
          <w:b/>
          <w:lang w:val="sk-SK"/>
        </w:rPr>
      </w:pPr>
    </w:p>
    <w:p w:rsidR="007D7805" w:rsidRPr="00E23E4E" w:rsidRDefault="007D7805" w:rsidP="007D7805">
      <w:pPr>
        <w:jc w:val="center"/>
        <w:rPr>
          <w:rFonts w:ascii="Arial" w:hAnsi="Arial" w:cs="Arial"/>
          <w:b/>
          <w:lang w:val="sk-SK"/>
        </w:rPr>
      </w:pPr>
    </w:p>
    <w:p w:rsidR="007D7805" w:rsidRPr="00E23E4E" w:rsidRDefault="007D7805" w:rsidP="007D7805">
      <w:pPr>
        <w:rPr>
          <w:rFonts w:ascii="Arial" w:hAnsi="Arial" w:cs="Arial"/>
          <w:b/>
          <w:lang w:val="sk-SK"/>
        </w:rPr>
      </w:pPr>
    </w:p>
    <w:p w:rsidR="00FC0131" w:rsidRPr="000A086A" w:rsidRDefault="00FC0131" w:rsidP="007D7805">
      <w:pPr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7D7805" w:rsidRPr="00D35D3B" w:rsidRDefault="007D7805" w:rsidP="007D7805">
      <w:pPr>
        <w:jc w:val="center"/>
        <w:rPr>
          <w:rFonts w:ascii="Arial" w:hAnsi="Arial" w:cs="Arial"/>
          <w:b/>
          <w:sz w:val="24"/>
          <w:szCs w:val="24"/>
        </w:rPr>
      </w:pPr>
      <w:r w:rsidRPr="00D35D3B">
        <w:rPr>
          <w:rFonts w:ascii="Arial" w:hAnsi="Arial" w:cs="Arial"/>
          <w:b/>
          <w:sz w:val="24"/>
          <w:szCs w:val="24"/>
        </w:rPr>
        <w:lastRenderedPageBreak/>
        <w:t>D ô v o d o v á   s p r á v a</w:t>
      </w:r>
    </w:p>
    <w:p w:rsidR="007D7805" w:rsidRDefault="007D7805" w:rsidP="007D7805">
      <w:pPr>
        <w:jc w:val="center"/>
        <w:rPr>
          <w:rFonts w:ascii="Arial" w:hAnsi="Arial" w:cs="Arial"/>
        </w:rPr>
      </w:pPr>
    </w:p>
    <w:p w:rsidR="007D7805" w:rsidRDefault="007D7805" w:rsidP="007D7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Podľa § 11 ods. 3 zákona č. 302/2001 Z. z. o samosprávnych krajoch sa Zastupiteľstvo Bratislavského samosprávneho kraja schádza podľa potreby, najmenej však raz za dva mesiace.</w:t>
      </w:r>
    </w:p>
    <w:p w:rsidR="007D7805" w:rsidRDefault="007D7805" w:rsidP="007D7805">
      <w:pPr>
        <w:jc w:val="both"/>
        <w:rPr>
          <w:rFonts w:ascii="Arial" w:hAnsi="Arial" w:cs="Arial"/>
        </w:rPr>
      </w:pPr>
    </w:p>
    <w:p w:rsidR="007D7805" w:rsidRPr="00B22F5B" w:rsidRDefault="007D7805" w:rsidP="007D7805">
      <w:pPr>
        <w:jc w:val="both"/>
        <w:rPr>
          <w:rFonts w:ascii="Arial" w:hAnsi="Arial" w:cs="Arial"/>
          <w:b/>
        </w:rPr>
      </w:pPr>
      <w:r w:rsidRPr="00B22F5B">
        <w:rPr>
          <w:rFonts w:ascii="Arial" w:hAnsi="Arial" w:cs="Arial"/>
          <w:b/>
        </w:rPr>
        <w:t xml:space="preserve">Navrhované termíny zasadnutí  Zastupiteľstva Bratislavského samosprávneho  kraja </w:t>
      </w:r>
    </w:p>
    <w:p w:rsidR="007D7805" w:rsidRPr="00B22F5B" w:rsidRDefault="00AD663F" w:rsidP="007D7805">
      <w:pPr>
        <w:jc w:val="both"/>
        <w:rPr>
          <w:rFonts w:ascii="Arial" w:hAnsi="Arial" w:cs="Arial"/>
          <w:b/>
        </w:rPr>
      </w:pPr>
      <w:r w:rsidRPr="00B22F5B">
        <w:rPr>
          <w:rFonts w:ascii="Arial" w:hAnsi="Arial" w:cs="Arial"/>
          <w:b/>
        </w:rPr>
        <w:t>v kalendárnom roku 2018</w:t>
      </w:r>
      <w:r w:rsidR="007D7805" w:rsidRPr="00B22F5B">
        <w:rPr>
          <w:rFonts w:ascii="Arial" w:hAnsi="Arial" w:cs="Arial"/>
          <w:b/>
        </w:rPr>
        <w:t xml:space="preserve"> sú nasledovné:</w:t>
      </w:r>
    </w:p>
    <w:p w:rsidR="007D7805" w:rsidRDefault="007D7805" w:rsidP="00AD663F">
      <w:pPr>
        <w:jc w:val="both"/>
        <w:rPr>
          <w:rFonts w:ascii="Arial" w:hAnsi="Arial" w:cs="Arial"/>
        </w:rPr>
      </w:pPr>
    </w:p>
    <w:p w:rsidR="007D7805" w:rsidRPr="00AD663F" w:rsidRDefault="00D35D3B" w:rsidP="00B22F5B">
      <w:pPr>
        <w:rPr>
          <w:rFonts w:ascii="Arial" w:hAnsi="Arial" w:cs="Arial"/>
          <w:b/>
          <w:sz w:val="24"/>
          <w:szCs w:val="24"/>
        </w:rPr>
      </w:pPr>
      <w:r w:rsidRPr="00AD663F">
        <w:rPr>
          <w:rFonts w:ascii="Arial" w:hAnsi="Arial" w:cs="Arial"/>
          <w:b/>
          <w:sz w:val="24"/>
          <w:szCs w:val="24"/>
        </w:rPr>
        <w:t>2</w:t>
      </w:r>
      <w:r w:rsidR="00B22F5B">
        <w:rPr>
          <w:rFonts w:ascii="Arial" w:hAnsi="Arial" w:cs="Arial"/>
          <w:b/>
          <w:sz w:val="24"/>
          <w:szCs w:val="24"/>
        </w:rPr>
        <w:t>6. januára</w:t>
      </w:r>
      <w:r w:rsidR="00FC0131">
        <w:rPr>
          <w:rFonts w:ascii="Arial" w:hAnsi="Arial" w:cs="Arial"/>
          <w:b/>
          <w:sz w:val="24"/>
          <w:szCs w:val="24"/>
        </w:rPr>
        <w:t xml:space="preserve"> </w:t>
      </w:r>
      <w:r w:rsidRPr="00AD663F">
        <w:rPr>
          <w:rFonts w:ascii="Arial" w:hAnsi="Arial" w:cs="Arial"/>
          <w:b/>
          <w:sz w:val="24"/>
          <w:szCs w:val="24"/>
        </w:rPr>
        <w:t>2018</w:t>
      </w:r>
      <w:r w:rsidR="003D5BA3">
        <w:rPr>
          <w:rFonts w:ascii="Arial" w:hAnsi="Arial" w:cs="Arial"/>
          <w:b/>
          <w:sz w:val="24"/>
          <w:szCs w:val="24"/>
        </w:rPr>
        <w:t xml:space="preserve"> -</w:t>
      </w:r>
      <w:r w:rsidR="007D7805" w:rsidRPr="00AD663F">
        <w:rPr>
          <w:rFonts w:ascii="Arial" w:hAnsi="Arial" w:cs="Arial"/>
          <w:b/>
          <w:sz w:val="24"/>
          <w:szCs w:val="24"/>
        </w:rPr>
        <w:t xml:space="preserve"> piatok</w:t>
      </w:r>
    </w:p>
    <w:p w:rsidR="007D7805" w:rsidRPr="00AD663F" w:rsidRDefault="00B22F5B" w:rsidP="00B22F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 marca </w:t>
      </w:r>
      <w:r w:rsidR="00D35D3B" w:rsidRPr="00AD663F">
        <w:rPr>
          <w:rFonts w:ascii="Arial" w:hAnsi="Arial" w:cs="Arial"/>
          <w:b/>
          <w:sz w:val="24"/>
          <w:szCs w:val="24"/>
        </w:rPr>
        <w:t>2018</w:t>
      </w:r>
      <w:r w:rsidR="003D5BA3">
        <w:rPr>
          <w:rFonts w:ascii="Arial" w:hAnsi="Arial" w:cs="Arial"/>
          <w:b/>
          <w:sz w:val="24"/>
          <w:szCs w:val="24"/>
        </w:rPr>
        <w:t xml:space="preserve"> -</w:t>
      </w:r>
      <w:r w:rsidR="007D7805" w:rsidRPr="00AD663F">
        <w:rPr>
          <w:rFonts w:ascii="Arial" w:hAnsi="Arial" w:cs="Arial"/>
          <w:b/>
          <w:sz w:val="24"/>
          <w:szCs w:val="24"/>
        </w:rPr>
        <w:t xml:space="preserve"> piatok</w:t>
      </w:r>
    </w:p>
    <w:p w:rsidR="007D7805" w:rsidRPr="00AD663F" w:rsidRDefault="00B22F5B" w:rsidP="00B22F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apríla </w:t>
      </w:r>
      <w:r w:rsidR="00D35D3B" w:rsidRPr="00AD663F">
        <w:rPr>
          <w:rFonts w:ascii="Arial" w:hAnsi="Arial" w:cs="Arial"/>
          <w:b/>
          <w:sz w:val="24"/>
          <w:szCs w:val="24"/>
        </w:rPr>
        <w:t>2018</w:t>
      </w:r>
      <w:r w:rsidR="003D5BA3">
        <w:rPr>
          <w:rFonts w:ascii="Arial" w:hAnsi="Arial" w:cs="Arial"/>
          <w:b/>
          <w:sz w:val="24"/>
          <w:szCs w:val="24"/>
        </w:rPr>
        <w:t xml:space="preserve"> -</w:t>
      </w:r>
      <w:r w:rsidR="007D7805" w:rsidRPr="00AD663F">
        <w:rPr>
          <w:rFonts w:ascii="Arial" w:hAnsi="Arial" w:cs="Arial"/>
          <w:b/>
          <w:sz w:val="24"/>
          <w:szCs w:val="24"/>
        </w:rPr>
        <w:t xml:space="preserve"> piatok</w:t>
      </w:r>
    </w:p>
    <w:p w:rsidR="007D7805" w:rsidRPr="00AD663F" w:rsidRDefault="00B22F5B" w:rsidP="00B22F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júna </w:t>
      </w:r>
      <w:r w:rsidR="00D35D3B" w:rsidRPr="00AD663F">
        <w:rPr>
          <w:rFonts w:ascii="Arial" w:hAnsi="Arial" w:cs="Arial"/>
          <w:b/>
          <w:sz w:val="24"/>
          <w:szCs w:val="24"/>
        </w:rPr>
        <w:t>2018</w:t>
      </w:r>
      <w:r w:rsidR="003D5BA3">
        <w:rPr>
          <w:rFonts w:ascii="Arial" w:hAnsi="Arial" w:cs="Arial"/>
          <w:b/>
          <w:sz w:val="24"/>
          <w:szCs w:val="24"/>
        </w:rPr>
        <w:t xml:space="preserve"> -</w:t>
      </w:r>
      <w:r w:rsidR="007D7805" w:rsidRPr="00AD663F">
        <w:rPr>
          <w:rFonts w:ascii="Arial" w:hAnsi="Arial" w:cs="Arial"/>
          <w:b/>
          <w:sz w:val="24"/>
          <w:szCs w:val="24"/>
        </w:rPr>
        <w:t xml:space="preserve"> piatok</w:t>
      </w:r>
    </w:p>
    <w:p w:rsidR="007D7805" w:rsidRPr="00AD663F" w:rsidRDefault="00B22F5B" w:rsidP="00B22F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21. septembra </w:t>
      </w:r>
      <w:r w:rsidR="00D35D3B" w:rsidRPr="00AD663F">
        <w:rPr>
          <w:rFonts w:ascii="Arial" w:hAnsi="Arial" w:cs="Arial"/>
          <w:b/>
          <w:sz w:val="24"/>
          <w:szCs w:val="24"/>
        </w:rPr>
        <w:t>2018</w:t>
      </w:r>
      <w:r w:rsidR="003D5BA3">
        <w:rPr>
          <w:rFonts w:ascii="Arial" w:hAnsi="Arial" w:cs="Arial"/>
          <w:b/>
          <w:sz w:val="24"/>
          <w:szCs w:val="24"/>
        </w:rPr>
        <w:t xml:space="preserve"> -</w:t>
      </w:r>
      <w:r w:rsidR="007D7805" w:rsidRPr="00AD663F">
        <w:rPr>
          <w:rFonts w:ascii="Arial" w:hAnsi="Arial" w:cs="Arial"/>
          <w:b/>
          <w:sz w:val="24"/>
          <w:szCs w:val="24"/>
        </w:rPr>
        <w:t xml:space="preserve"> piatok</w:t>
      </w:r>
    </w:p>
    <w:p w:rsidR="007D7805" w:rsidRPr="00AD663F" w:rsidRDefault="00E66ACA" w:rsidP="00B22F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B22F5B">
        <w:rPr>
          <w:rFonts w:ascii="Arial" w:hAnsi="Arial" w:cs="Arial"/>
          <w:b/>
          <w:sz w:val="24"/>
          <w:szCs w:val="24"/>
        </w:rPr>
        <w:t xml:space="preserve">. novembra </w:t>
      </w:r>
      <w:r w:rsidR="00D35D3B" w:rsidRPr="00AD663F">
        <w:rPr>
          <w:rFonts w:ascii="Arial" w:hAnsi="Arial" w:cs="Arial"/>
          <w:b/>
          <w:sz w:val="24"/>
          <w:szCs w:val="24"/>
        </w:rPr>
        <w:t>2018</w:t>
      </w:r>
      <w:r w:rsidR="003D5BA3">
        <w:rPr>
          <w:rFonts w:ascii="Arial" w:hAnsi="Arial" w:cs="Arial"/>
          <w:b/>
          <w:sz w:val="24"/>
          <w:szCs w:val="24"/>
        </w:rPr>
        <w:t xml:space="preserve"> -</w:t>
      </w:r>
      <w:r w:rsidR="007D7805" w:rsidRPr="00AD663F">
        <w:rPr>
          <w:rFonts w:ascii="Arial" w:hAnsi="Arial" w:cs="Arial"/>
          <w:b/>
          <w:sz w:val="24"/>
          <w:szCs w:val="24"/>
        </w:rPr>
        <w:t xml:space="preserve"> piatok</w:t>
      </w:r>
    </w:p>
    <w:p w:rsidR="00AD663F" w:rsidRDefault="00E66ACA" w:rsidP="00B22F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B22F5B">
        <w:rPr>
          <w:rFonts w:ascii="Arial" w:hAnsi="Arial" w:cs="Arial"/>
          <w:b/>
          <w:sz w:val="24"/>
          <w:szCs w:val="24"/>
        </w:rPr>
        <w:t xml:space="preserve">. decembra </w:t>
      </w:r>
      <w:r w:rsidR="00D35D3B" w:rsidRPr="00AD663F">
        <w:rPr>
          <w:rFonts w:ascii="Arial" w:hAnsi="Arial" w:cs="Arial"/>
          <w:b/>
          <w:sz w:val="24"/>
          <w:szCs w:val="24"/>
        </w:rPr>
        <w:t>2018</w:t>
      </w:r>
      <w:r w:rsidR="003D5BA3">
        <w:rPr>
          <w:rFonts w:ascii="Arial" w:hAnsi="Arial" w:cs="Arial"/>
          <w:b/>
          <w:sz w:val="24"/>
          <w:szCs w:val="24"/>
        </w:rPr>
        <w:t xml:space="preserve"> -</w:t>
      </w:r>
      <w:r w:rsidR="007D7805" w:rsidRPr="00AD663F">
        <w:rPr>
          <w:rFonts w:ascii="Arial" w:hAnsi="Arial" w:cs="Arial"/>
          <w:b/>
          <w:sz w:val="24"/>
          <w:szCs w:val="24"/>
        </w:rPr>
        <w:t xml:space="preserve"> piatok</w:t>
      </w:r>
    </w:p>
    <w:p w:rsidR="00AD663F" w:rsidRPr="00AD663F" w:rsidRDefault="00AD663F" w:rsidP="00B22F5B">
      <w:pPr>
        <w:jc w:val="center"/>
        <w:rPr>
          <w:rFonts w:ascii="Arial" w:hAnsi="Arial" w:cs="Arial"/>
          <w:b/>
          <w:sz w:val="28"/>
          <w:szCs w:val="28"/>
        </w:rPr>
      </w:pPr>
    </w:p>
    <w:p w:rsidR="007D7805" w:rsidRDefault="007D7805" w:rsidP="007D7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Celkový počet plánovaných zasadnutí je 7.</w:t>
      </w:r>
    </w:p>
    <w:p w:rsidR="007D7805" w:rsidRDefault="007D7805" w:rsidP="007D7805">
      <w:pPr>
        <w:jc w:val="both"/>
        <w:rPr>
          <w:rFonts w:ascii="Arial" w:hAnsi="Arial" w:cs="Arial"/>
        </w:rPr>
      </w:pPr>
    </w:p>
    <w:p w:rsidR="007D7805" w:rsidRDefault="007D7805" w:rsidP="007D7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uvádza časový harmonogram zasadnutí Zastupiteľ</w:t>
      </w:r>
      <w:r w:rsidR="00F106D7">
        <w:rPr>
          <w:rFonts w:ascii="Arial" w:hAnsi="Arial" w:cs="Arial"/>
        </w:rPr>
        <w:t>stva BSK v kalendárnom roku 2018</w:t>
      </w:r>
      <w:r>
        <w:rPr>
          <w:rFonts w:ascii="Arial" w:hAnsi="Arial" w:cs="Arial"/>
        </w:rPr>
        <w:t xml:space="preserve"> tak, aby bolo dodrža</w:t>
      </w:r>
      <w:r w:rsidR="00F106D7">
        <w:rPr>
          <w:rFonts w:ascii="Arial" w:hAnsi="Arial" w:cs="Arial"/>
        </w:rPr>
        <w:t xml:space="preserve">né ustanovenie zákona a súčasne, </w:t>
      </w:r>
      <w:r>
        <w:rPr>
          <w:rFonts w:ascii="Arial" w:hAnsi="Arial" w:cs="Arial"/>
        </w:rPr>
        <w:t>aby umožňova</w:t>
      </w:r>
      <w:r w:rsidR="00F106D7">
        <w:rPr>
          <w:rFonts w:ascii="Arial" w:hAnsi="Arial" w:cs="Arial"/>
        </w:rPr>
        <w:t>l poslancom Z</w:t>
      </w:r>
      <w:r>
        <w:rPr>
          <w:rFonts w:ascii="Arial" w:hAnsi="Arial" w:cs="Arial"/>
        </w:rPr>
        <w:t>astupiteľstva BSK naplánovať si pracovné zámery, odbor</w:t>
      </w:r>
      <w:r w:rsidR="00F106D7">
        <w:rPr>
          <w:rFonts w:ascii="Arial" w:hAnsi="Arial" w:cs="Arial"/>
        </w:rPr>
        <w:t>né a osobné aktivity v roku 2018</w:t>
      </w:r>
      <w:r>
        <w:rPr>
          <w:rFonts w:ascii="Arial" w:hAnsi="Arial" w:cs="Arial"/>
        </w:rPr>
        <w:t>.</w:t>
      </w:r>
    </w:p>
    <w:p w:rsidR="007D7805" w:rsidRDefault="007D7805" w:rsidP="007D7805">
      <w:pPr>
        <w:jc w:val="both"/>
        <w:rPr>
          <w:rFonts w:ascii="Arial" w:hAnsi="Arial" w:cs="Arial"/>
        </w:rPr>
      </w:pPr>
    </w:p>
    <w:p w:rsidR="007D7805" w:rsidRDefault="00314790" w:rsidP="007D7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Obsahom</w:t>
      </w:r>
      <w:r w:rsidR="00FC0131">
        <w:rPr>
          <w:rFonts w:ascii="Arial" w:hAnsi="Arial" w:cs="Arial"/>
        </w:rPr>
        <w:t xml:space="preserve"> dôvodovej správy</w:t>
      </w:r>
      <w:r>
        <w:rPr>
          <w:rFonts w:ascii="Arial" w:hAnsi="Arial" w:cs="Arial"/>
        </w:rPr>
        <w:t xml:space="preserve"> materiálu je</w:t>
      </w:r>
      <w:r w:rsidR="005731EB">
        <w:rPr>
          <w:rFonts w:ascii="Arial" w:hAnsi="Arial" w:cs="Arial"/>
        </w:rPr>
        <w:t xml:space="preserve"> tiež predbežný</w:t>
      </w:r>
      <w:r w:rsidR="007D7805">
        <w:rPr>
          <w:rFonts w:ascii="Arial" w:hAnsi="Arial" w:cs="Arial"/>
        </w:rPr>
        <w:t xml:space="preserve"> návrh rámcového programu jednotlivých zasadnutí, ktorý je otvorený a bu</w:t>
      </w:r>
      <w:r w:rsidR="005731EB">
        <w:rPr>
          <w:rFonts w:ascii="Arial" w:hAnsi="Arial" w:cs="Arial"/>
        </w:rPr>
        <w:t xml:space="preserve">de sa v priebehu roka dopĺňať, </w:t>
      </w:r>
      <w:r w:rsidR="007D7805">
        <w:rPr>
          <w:rFonts w:ascii="Arial" w:hAnsi="Arial" w:cs="Arial"/>
        </w:rPr>
        <w:t>aktualizovať podľa návrhov, aktuálnosti a naliehavosti.</w:t>
      </w:r>
    </w:p>
    <w:p w:rsidR="007D7805" w:rsidRDefault="007D7805" w:rsidP="007D7805">
      <w:pPr>
        <w:jc w:val="both"/>
        <w:rPr>
          <w:rFonts w:ascii="Arial" w:hAnsi="Arial" w:cs="Arial"/>
        </w:rPr>
      </w:pPr>
    </w:p>
    <w:p w:rsidR="0075720E" w:rsidRDefault="0075720E" w:rsidP="00D5529E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sk-SK"/>
        </w:rPr>
      </w:pPr>
    </w:p>
    <w:p w:rsidR="00651157" w:rsidRDefault="00651157" w:rsidP="00D5529E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sk-SK"/>
        </w:rPr>
      </w:pPr>
    </w:p>
    <w:p w:rsidR="00B5077A" w:rsidRDefault="00B5077A" w:rsidP="00AD663F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sk-SK"/>
        </w:rPr>
      </w:pPr>
    </w:p>
    <w:p w:rsidR="00B5077A" w:rsidRDefault="00B5077A" w:rsidP="00AD663F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sk-SK"/>
        </w:rPr>
      </w:pPr>
    </w:p>
    <w:p w:rsidR="00B5077A" w:rsidRDefault="00B5077A" w:rsidP="00AD663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D5529E" w:rsidRPr="00FC0131" w:rsidRDefault="00D5529E" w:rsidP="00AD663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FC0131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lastRenderedPageBreak/>
        <w:t>Rámcový program</w:t>
      </w:r>
      <w:r w:rsidR="00AD663F" w:rsidRPr="00FC0131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FC0131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zasadnutí Zastupiteľstva Bratislavského samosprávneho kraja</w:t>
      </w:r>
    </w:p>
    <w:p w:rsidR="00D5529E" w:rsidRPr="003C7EAE" w:rsidRDefault="00F106D7" w:rsidP="00AD663F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sk-SK"/>
        </w:rPr>
      </w:pPr>
      <w:r w:rsidRPr="00FC0131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na rok 2018</w:t>
      </w:r>
    </w:p>
    <w:p w:rsidR="00D5529E" w:rsidRPr="003C7EAE" w:rsidRDefault="00D5529E" w:rsidP="00D5529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sk-SK"/>
        </w:rPr>
      </w:pPr>
    </w:p>
    <w:p w:rsidR="0075683B" w:rsidRDefault="00D5529E" w:rsidP="00AD663F">
      <w:pPr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sk-SK"/>
        </w:rPr>
      </w:pPr>
      <w:r w:rsidRPr="00AD663F">
        <w:rPr>
          <w:rFonts w:ascii="Arial" w:eastAsia="Times New Roman" w:hAnsi="Arial" w:cs="Arial"/>
          <w:color w:val="000000" w:themeColor="text1"/>
          <w:u w:val="single"/>
          <w:lang w:eastAsia="sk-SK"/>
        </w:rPr>
        <w:t xml:space="preserve">Navrhovaný termín rokovania </w:t>
      </w:r>
      <w:r w:rsidR="00F106D7" w:rsidRPr="00AD663F">
        <w:rPr>
          <w:rFonts w:ascii="Arial" w:eastAsia="Times New Roman" w:hAnsi="Arial" w:cs="Arial"/>
          <w:bCs/>
          <w:color w:val="000000" w:themeColor="text1"/>
          <w:u w:val="single"/>
          <w:lang w:eastAsia="sk-SK"/>
        </w:rPr>
        <w:t>26.01.2018</w:t>
      </w:r>
    </w:p>
    <w:p w:rsidR="000A086A" w:rsidRDefault="000A086A" w:rsidP="00AD663F">
      <w:pPr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sk-SK"/>
        </w:rPr>
      </w:pPr>
    </w:p>
    <w:p w:rsidR="001A1D5B" w:rsidRPr="000A086A" w:rsidRDefault="001A1D5B" w:rsidP="000A086A">
      <w:pPr>
        <w:pStyle w:val="Odsekzoznamu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</w:rPr>
      </w:pPr>
      <w:r w:rsidRPr="000A086A">
        <w:rPr>
          <w:rFonts w:ascii="Arial" w:eastAsia="Times New Roman" w:hAnsi="Arial" w:cs="Arial"/>
        </w:rPr>
        <w:t>Návrh rozpočtu BSK na roky 2018 - 2020</w:t>
      </w:r>
    </w:p>
    <w:p w:rsidR="00524729" w:rsidRDefault="001A1D5B" w:rsidP="000A086A">
      <w:pPr>
        <w:pStyle w:val="Odsekzoznamu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0A086A">
        <w:rPr>
          <w:rFonts w:ascii="Arial" w:hAnsi="Arial" w:cs="Arial"/>
        </w:rPr>
        <w:t>S</w:t>
      </w:r>
      <w:r w:rsidR="00524729" w:rsidRPr="000A086A">
        <w:rPr>
          <w:rFonts w:ascii="Arial" w:hAnsi="Arial" w:cs="Arial"/>
        </w:rPr>
        <w:t>práva o kontrolnej činnosti ÚHK BSK za 2. polrok 2017</w:t>
      </w:r>
    </w:p>
    <w:p w:rsidR="00110F43" w:rsidRPr="000A086A" w:rsidRDefault="00110F43" w:rsidP="000A086A">
      <w:pPr>
        <w:pStyle w:val="Odsekzoznamu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plánu kontrolnej činnosti útvaru hlavného kontrolóra Bratislavského samosprávneho kraja na 1. polrok 2018</w:t>
      </w:r>
    </w:p>
    <w:p w:rsidR="00524729" w:rsidRPr="0075683B" w:rsidRDefault="001A1D5B" w:rsidP="00CA1EB7">
      <w:pPr>
        <w:pStyle w:val="Odsekzoznamu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24729" w:rsidRPr="0075683B">
        <w:rPr>
          <w:rFonts w:ascii="Arial" w:hAnsi="Arial" w:cs="Arial"/>
        </w:rPr>
        <w:t xml:space="preserve">tanovisko k návrhu </w:t>
      </w:r>
      <w:r w:rsidR="008118E4">
        <w:rPr>
          <w:rFonts w:ascii="Arial" w:hAnsi="Arial" w:cs="Arial"/>
        </w:rPr>
        <w:t>rozpočtu BSK na rok 2018 – 2020</w:t>
      </w:r>
    </w:p>
    <w:p w:rsidR="00D5529E" w:rsidRPr="005731EB" w:rsidRDefault="005731EB" w:rsidP="00CA1EB7">
      <w:pPr>
        <w:pStyle w:val="Odsekzoznamu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5731EB">
        <w:rPr>
          <w:rFonts w:ascii="Arial" w:hAnsi="Arial" w:cs="Arial"/>
        </w:rPr>
        <w:t>Delegovanie nových zástupcov</w:t>
      </w:r>
      <w:r w:rsidR="0023504E" w:rsidRPr="005731EB">
        <w:rPr>
          <w:rFonts w:ascii="Arial" w:hAnsi="Arial" w:cs="Arial"/>
        </w:rPr>
        <w:t xml:space="preserve"> BSK do rád škôl</w:t>
      </w:r>
      <w:r>
        <w:rPr>
          <w:rFonts w:ascii="Arial" w:hAnsi="Arial" w:cs="Arial"/>
        </w:rPr>
        <w:t xml:space="preserve"> a školských zariadení </w:t>
      </w:r>
    </w:p>
    <w:p w:rsidR="0023504E" w:rsidRPr="0075683B" w:rsidRDefault="0023504E" w:rsidP="00CA1EB7">
      <w:pPr>
        <w:pStyle w:val="Odsekzoznamu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75683B">
        <w:rPr>
          <w:rFonts w:ascii="Arial" w:hAnsi="Arial" w:cs="Arial"/>
        </w:rPr>
        <w:t>Plnenie Akčného plánu Úradu Bratislavského samosprávneho kraja pre implementáciu Programu hospodárskeho rozvoja a sociálneho rozvoja Bratislavského samosprávneho kraja na roky 2014-2020</w:t>
      </w:r>
    </w:p>
    <w:p w:rsidR="0023504E" w:rsidRPr="0075683B" w:rsidRDefault="0023504E" w:rsidP="00CA1EB7">
      <w:pPr>
        <w:pStyle w:val="Odsekzoznamu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75683B">
        <w:rPr>
          <w:rFonts w:ascii="Arial" w:hAnsi="Arial" w:cs="Arial"/>
        </w:rPr>
        <w:t>Návrh na schválenie podpisu Zmluvy o nenávratný finančný príspevok projektu „Technická asistencia Informačného bodu“ v rámci programu spolupráce INTERREG V-A SK-HU 2014-2020</w:t>
      </w:r>
    </w:p>
    <w:p w:rsidR="0023504E" w:rsidRPr="0075683B" w:rsidRDefault="0023504E" w:rsidP="00CA1EB7">
      <w:pPr>
        <w:pStyle w:val="Odsekzoznamu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Návrh na schválenie vstupu Bratislavského samosprávneho kraja do projektu „Rekonštrukcia a investičná podpora Centra odborného vzdelávania a prípravy pre oblasť polygrafie a médií SOŠ polygrafická, Račianska 190, Bratislava“</w:t>
      </w:r>
    </w:p>
    <w:p w:rsidR="0023504E" w:rsidRPr="0075683B" w:rsidRDefault="0023504E" w:rsidP="00CA1EB7">
      <w:pPr>
        <w:pStyle w:val="Odsekzoznamu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Návrh na schválenie vstupu Bratislavského samosprávneho kraja do projektu „Revitalizácia NKP park v Malinove“ v rámci dotačného programu  z Ministerstva kultúry SR v programe Obnovme si svoj dom</w:t>
      </w:r>
    </w:p>
    <w:p w:rsidR="0023504E" w:rsidRPr="0075683B" w:rsidRDefault="0023504E" w:rsidP="00CA1EB7">
      <w:pPr>
        <w:pStyle w:val="Odsekzoznamu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Odpočet možností získania externých zdrojov fin</w:t>
      </w:r>
      <w:r w:rsidR="0044396A">
        <w:rPr>
          <w:rFonts w:ascii="Arial" w:hAnsi="Arial" w:cs="Arial"/>
        </w:rPr>
        <w:t>ancií pre priority BSK 2017/2018</w:t>
      </w:r>
    </w:p>
    <w:p w:rsidR="0075683B" w:rsidRDefault="0075683B" w:rsidP="00CA1EB7">
      <w:pPr>
        <w:pStyle w:val="Odsekzoznamu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Odpočet aktivít Kancelárie BSK v Bruseli za rok 2017 a rámcový plán aktivít na rok 2018</w:t>
      </w:r>
    </w:p>
    <w:p w:rsidR="00CA1EB7" w:rsidRPr="00CA1EB7" w:rsidRDefault="00CA1EB7" w:rsidP="00CA1EB7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1EB7">
        <w:rPr>
          <w:rFonts w:ascii="Arial" w:hAnsi="Arial" w:cs="Arial"/>
        </w:rPr>
        <w:t xml:space="preserve">Všeobecné záväzné nariadenie Bratislavského samosprávneho kraja č....../ 2018 o bližších podmienkach poskytovania finančného príspevku neverejným poskytovateľom poskytujúcich sociálne služby v súlade so zákonom č. 448/2008 Z.z. o sociálnych službách a o zmene a doplnení zákona č. 455/2008 Z.z. o živnostenskom podnikaní (živnostenský zákon) v znení neskorších predpisov. </w:t>
      </w:r>
    </w:p>
    <w:p w:rsidR="00CA1EB7" w:rsidRDefault="00CA1EB7" w:rsidP="00CA1EB7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1EB7">
        <w:rPr>
          <w:rFonts w:ascii="Arial" w:hAnsi="Arial" w:cs="Arial"/>
        </w:rPr>
        <w:t>Všeobecné záväzné nariadenie Bratislavského samosprávneho kraja č......./ 2018 o podmienkach zápisu, nezapísaní a výmaze z Registra poskytovateľov sociálnych služieb v zmysle § 81 zákona č. 448/2008 Z.z. o sociálnych službách a o zmene a doplnení zákona č. 455/1998 Zb. o živnostenskom podnikaní (živnostenský záko</w:t>
      </w:r>
      <w:r w:rsidR="00D60A79">
        <w:rPr>
          <w:rFonts w:ascii="Arial" w:hAnsi="Arial" w:cs="Arial"/>
        </w:rPr>
        <w:t>n) v znení neskorších predpisov</w:t>
      </w:r>
    </w:p>
    <w:p w:rsidR="000A086A" w:rsidRDefault="000A086A" w:rsidP="001A1D5B">
      <w:pPr>
        <w:pStyle w:val="Odsekzoznamu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Informácia o plnení uznesení Zastupiteľstva Bratislavského samosprávneho kraja a odpočte projektov Aktualizovaného akčného plánu BSK označených prioritou jeden</w:t>
      </w:r>
    </w:p>
    <w:p w:rsidR="000A086A" w:rsidRPr="00D60A79" w:rsidRDefault="000A086A" w:rsidP="001A1D5B">
      <w:pPr>
        <w:pStyle w:val="Odsekzoznamu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Informácia o vybavení interpelácií poslancov zastupiteľstva Bratislavského samosprávneho kraja</w:t>
      </w:r>
    </w:p>
    <w:p w:rsidR="00CA1EB7" w:rsidRPr="00D60A79" w:rsidRDefault="00CA1EB7" w:rsidP="00CA1EB7">
      <w:pPr>
        <w:spacing w:after="0" w:line="276" w:lineRule="auto"/>
        <w:jc w:val="both"/>
        <w:rPr>
          <w:rFonts w:ascii="Arial" w:hAnsi="Arial" w:cs="Arial"/>
          <w:lang w:val="sk-SK"/>
        </w:rPr>
      </w:pPr>
    </w:p>
    <w:p w:rsidR="00DB6390" w:rsidRPr="007A3ED0" w:rsidRDefault="00DB6390" w:rsidP="0075683B">
      <w:pPr>
        <w:spacing w:after="0" w:line="276" w:lineRule="auto"/>
        <w:jc w:val="both"/>
        <w:rPr>
          <w:rFonts w:ascii="Arial" w:eastAsia="Times New Roman" w:hAnsi="Arial" w:cs="Arial"/>
          <w:bCs/>
          <w:u w:val="single"/>
          <w:lang w:val="sk-SK" w:eastAsia="sk-SK"/>
        </w:rPr>
      </w:pPr>
    </w:p>
    <w:p w:rsidR="00C129CC" w:rsidRPr="007A3ED0" w:rsidRDefault="00C129CC" w:rsidP="0075683B">
      <w:pPr>
        <w:spacing w:after="0" w:line="276" w:lineRule="auto"/>
        <w:jc w:val="both"/>
        <w:rPr>
          <w:rFonts w:ascii="Arial" w:eastAsia="Times New Roman" w:hAnsi="Arial" w:cs="Arial"/>
          <w:bCs/>
          <w:u w:val="single"/>
          <w:lang w:val="sk-SK" w:eastAsia="sk-SK"/>
        </w:rPr>
      </w:pPr>
    </w:p>
    <w:p w:rsidR="00C129CC" w:rsidRPr="007A3ED0" w:rsidRDefault="00C129CC" w:rsidP="0075683B">
      <w:pPr>
        <w:spacing w:after="0" w:line="276" w:lineRule="auto"/>
        <w:jc w:val="both"/>
        <w:rPr>
          <w:rFonts w:ascii="Arial" w:eastAsia="Times New Roman" w:hAnsi="Arial" w:cs="Arial"/>
          <w:bCs/>
          <w:u w:val="single"/>
          <w:lang w:val="sk-SK" w:eastAsia="sk-SK"/>
        </w:rPr>
      </w:pPr>
    </w:p>
    <w:p w:rsidR="00DB6390" w:rsidRPr="007A3ED0" w:rsidRDefault="00DB6390" w:rsidP="0075683B">
      <w:pPr>
        <w:spacing w:after="0" w:line="276" w:lineRule="auto"/>
        <w:jc w:val="both"/>
        <w:rPr>
          <w:rFonts w:ascii="Arial" w:eastAsia="Times New Roman" w:hAnsi="Arial" w:cs="Arial"/>
          <w:bCs/>
          <w:u w:val="single"/>
          <w:lang w:val="sk-SK" w:eastAsia="sk-SK"/>
        </w:rPr>
      </w:pPr>
    </w:p>
    <w:p w:rsidR="00D5529E" w:rsidRDefault="00D5529E" w:rsidP="0075683B">
      <w:pPr>
        <w:spacing w:after="0" w:line="276" w:lineRule="auto"/>
        <w:jc w:val="both"/>
        <w:rPr>
          <w:rFonts w:ascii="Arial" w:eastAsia="Times New Roman" w:hAnsi="Arial" w:cs="Arial"/>
          <w:bCs/>
          <w:u w:val="single"/>
          <w:lang w:eastAsia="sk-SK"/>
        </w:rPr>
      </w:pPr>
      <w:r w:rsidRPr="00AD663F">
        <w:rPr>
          <w:rFonts w:ascii="Arial" w:eastAsia="Times New Roman" w:hAnsi="Arial" w:cs="Arial"/>
          <w:bCs/>
          <w:u w:val="single"/>
          <w:lang w:eastAsia="sk-SK"/>
        </w:rPr>
        <w:t xml:space="preserve">Navrhovaný termín rokovania </w:t>
      </w:r>
      <w:r w:rsidR="00F106D7" w:rsidRPr="00AD663F">
        <w:rPr>
          <w:rFonts w:ascii="Arial" w:eastAsia="Times New Roman" w:hAnsi="Arial" w:cs="Arial"/>
          <w:bCs/>
          <w:u w:val="single"/>
          <w:lang w:eastAsia="sk-SK"/>
        </w:rPr>
        <w:t>16.03.2018</w:t>
      </w:r>
    </w:p>
    <w:p w:rsidR="007552E0" w:rsidRDefault="007552E0" w:rsidP="0075683B">
      <w:pPr>
        <w:spacing w:after="0" w:line="276" w:lineRule="auto"/>
        <w:jc w:val="both"/>
        <w:rPr>
          <w:rFonts w:ascii="Arial" w:eastAsia="Times New Roman" w:hAnsi="Arial" w:cs="Arial"/>
          <w:bCs/>
          <w:u w:val="single"/>
          <w:lang w:eastAsia="sk-SK"/>
        </w:rPr>
      </w:pPr>
    </w:p>
    <w:p w:rsidR="007552E0" w:rsidRPr="00AD663F" w:rsidRDefault="007552E0" w:rsidP="0075683B">
      <w:pPr>
        <w:spacing w:after="0" w:line="276" w:lineRule="auto"/>
        <w:jc w:val="both"/>
        <w:rPr>
          <w:rFonts w:ascii="Arial" w:eastAsia="Times New Roman" w:hAnsi="Arial" w:cs="Arial"/>
          <w:bCs/>
          <w:u w:val="single"/>
          <w:lang w:eastAsia="sk-SK"/>
        </w:rPr>
      </w:pPr>
    </w:p>
    <w:p w:rsidR="0075683B" w:rsidRPr="0075683B" w:rsidRDefault="0075683B" w:rsidP="0075683B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sk-SK"/>
        </w:rPr>
      </w:pPr>
    </w:p>
    <w:p w:rsidR="00D5529E" w:rsidRPr="0075683B" w:rsidRDefault="00524729" w:rsidP="0075683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lang w:eastAsia="sk-SK"/>
        </w:rPr>
      </w:pPr>
      <w:r w:rsidRPr="0075683B">
        <w:rPr>
          <w:rFonts w:ascii="Arial" w:hAnsi="Arial" w:cs="Arial"/>
        </w:rPr>
        <w:t>kontrola plnenia uznesení Z</w:t>
      </w:r>
      <w:r w:rsidR="00B5077A">
        <w:rPr>
          <w:rFonts w:ascii="Arial" w:hAnsi="Arial" w:cs="Arial"/>
        </w:rPr>
        <w:t xml:space="preserve"> </w:t>
      </w:r>
      <w:r w:rsidRPr="0075683B">
        <w:rPr>
          <w:rFonts w:ascii="Arial" w:hAnsi="Arial" w:cs="Arial"/>
        </w:rPr>
        <w:t>BSK</w:t>
      </w:r>
    </w:p>
    <w:p w:rsidR="00D5529E" w:rsidRPr="0075683B" w:rsidRDefault="0023504E" w:rsidP="005731E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VZN o poskytovaní príspevkov z vlastných príjmov BSK jazykovým školám a školským zariadeniam v zriaďovateľskej pôsobnosti BSK a o poskytovaní dotácií jazykovým školám, základným umeleckým školám a školským zariadeniam, ktoré nie sú v zriaďovateľskej pôsobnosti BSK – v prípade schválenia rozpočtu podľa aktuálneho návrhu OŠMŠ</w:t>
      </w:r>
    </w:p>
    <w:p w:rsidR="0023504E" w:rsidRPr="0075683B" w:rsidRDefault="0023504E" w:rsidP="005731EB">
      <w:pPr>
        <w:pStyle w:val="Odsekzoznamu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 xml:space="preserve">Návrh na schválenie predloženia projektového zámeru v rámci výzvy programu IROP 2014 – 2020 za účelom realizácie projektu „Kreatívne centrum Bratislava“ </w:t>
      </w:r>
    </w:p>
    <w:p w:rsidR="0023504E" w:rsidRPr="0075683B" w:rsidRDefault="0023504E" w:rsidP="005731EB">
      <w:pPr>
        <w:pStyle w:val="Odsekzoznamu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75683B">
        <w:rPr>
          <w:rFonts w:ascii="Arial" w:hAnsi="Arial" w:cs="Arial"/>
        </w:rPr>
        <w:t>Návrh na schválenie podpisu Zmluvy o nenávratný finančný príspevok projektu „Objavte Malý a Mošonský Dunaj na bicykli a na člne – Discover the Small and Moson Danube by bike and boat“ (DANUBE BIKE&amp;BOAT) v rámci programu spolupráce INTERREG V-A SK-HU 2014-2020</w:t>
      </w:r>
    </w:p>
    <w:p w:rsidR="0023504E" w:rsidRPr="0075683B" w:rsidRDefault="0023504E" w:rsidP="005731EB">
      <w:pPr>
        <w:pStyle w:val="Odsekzoznamu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Návrh na schválenie predloženia Žiadosti o nenávratný finančný príspevok za účelom realizácie projektu „Podpora deinštitucionalizácie zariadení sociálnych služieb v okrese Pezinok – DSS a ZPB MEREMA“ v rámci výzvy programu IROP 2014 – 2020</w:t>
      </w:r>
    </w:p>
    <w:p w:rsidR="0023504E" w:rsidRPr="0075683B" w:rsidRDefault="0023504E" w:rsidP="005731EB">
      <w:pPr>
        <w:pStyle w:val="Odsekzoznamu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Návrh na schválenie vstupu Bratislavského samosprávneho kraja ako partnera do projektu „Rozvoj dovedností žáků v přírodovědných a technických oborech“ v rámci Programu spolupráce Interreg V-A SK – CZ (Dohodu o spolupráci partnerov na projekte v rámci programu Interreg V-A Slovenská republika – Česká republika k projektu „Rozvoj dovedností žáků v přírodovědných a technických oborech“ financovaného v rámci Programu spolupráce INTERREG V-A SK-CZ 2014-2020)</w:t>
      </w:r>
    </w:p>
    <w:p w:rsidR="0023504E" w:rsidRPr="0075683B" w:rsidRDefault="0023504E" w:rsidP="005731EB">
      <w:pPr>
        <w:pStyle w:val="Odsekzoznamu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Návrh na schválenie vstupu Bratislavského samosprávneho kraja ako partnera do projektu „Virtuálna vinárska škola SK-CZ“ v rámci Programu spolupráce Interreg V-A SK – CZ (Dohodu o spolupráci partnerov na projekte v rámci programu Interreg V-A Slovenská republika – Česká republika k projektu „Virtuálna vinárska škola SK-CZ“ financovaného v rámci Programu spolupráce INTERREG V-A SK-CZ 2014-2020)</w:t>
      </w:r>
    </w:p>
    <w:p w:rsidR="0023504E" w:rsidRPr="0075683B" w:rsidRDefault="0023504E" w:rsidP="005731EB">
      <w:pPr>
        <w:pStyle w:val="Odsekzoznamu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 xml:space="preserve">Návrh na poskytnutie dotácií z Bratislavskej regionálnej dotačnej schémy na podporu </w:t>
      </w:r>
      <w:r w:rsidR="0044396A">
        <w:rPr>
          <w:rFonts w:ascii="Arial" w:hAnsi="Arial" w:cs="Arial"/>
        </w:rPr>
        <w:t>rozvoja vidieka v zmysle VZN č.2/2016</w:t>
      </w:r>
      <w:r w:rsidRPr="0075683B">
        <w:rPr>
          <w:rFonts w:ascii="Arial" w:hAnsi="Arial" w:cs="Arial"/>
        </w:rPr>
        <w:t xml:space="preserve"> o poskytovaní dotácií z rozpočtu Bratislavského samosprávneho kraja</w:t>
      </w:r>
    </w:p>
    <w:p w:rsidR="0023504E" w:rsidRPr="0075683B" w:rsidRDefault="0023504E" w:rsidP="005731EB">
      <w:pPr>
        <w:pStyle w:val="Odsekzoznamu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Návrh na schválenie vstupu Bratislavského samosprávneho kraja ako partnera do projektu „Vybudovanie ekocentra v Čunove“ v rámci programu spolupráce INTERREG V-A SK-AT 2014-2020</w:t>
      </w:r>
    </w:p>
    <w:p w:rsidR="00D60A79" w:rsidRDefault="0075683B" w:rsidP="00F33A10">
      <w:pPr>
        <w:pStyle w:val="Odsekzoznamu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Návrh na schválenie Koncepcie budovania siete enviromentálno-vzdelávacích centrier v</w:t>
      </w:r>
      <w:r w:rsidR="007A3ED0">
        <w:rPr>
          <w:rFonts w:ascii="Arial" w:hAnsi="Arial" w:cs="Arial"/>
        </w:rPr>
        <w:t> </w:t>
      </w:r>
      <w:r w:rsidRPr="0075683B">
        <w:rPr>
          <w:rFonts w:ascii="Arial" w:hAnsi="Arial" w:cs="Arial"/>
        </w:rPr>
        <w:t>BSK</w:t>
      </w:r>
    </w:p>
    <w:p w:rsidR="00D60A79" w:rsidRDefault="00D60A79" w:rsidP="001A1D5B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D60A79">
        <w:rPr>
          <w:rFonts w:ascii="Arial" w:hAnsi="Arial" w:cs="Arial"/>
        </w:rPr>
        <w:t xml:space="preserve">Návrh na poskytnutie dotácií z Bratislavskej dotačnej schémy na podporu </w:t>
      </w:r>
      <w:r w:rsidR="00230EF8">
        <w:rPr>
          <w:rFonts w:ascii="Arial" w:hAnsi="Arial" w:cs="Arial"/>
        </w:rPr>
        <w:t>kultúry</w:t>
      </w:r>
      <w:r w:rsidRPr="00D60A79">
        <w:rPr>
          <w:rFonts w:ascii="Arial" w:hAnsi="Arial" w:cs="Arial"/>
        </w:rPr>
        <w:t xml:space="preserve"> pre rok 2018 v zmysle VZN BSK č. 2/2016 o poskytovaní dotácií z rozpočtu Bratislavského samosprávneho kraja (na schválenie, spoločný materiál k všetkým BRDS)</w:t>
      </w:r>
    </w:p>
    <w:p w:rsidR="00230EF8" w:rsidRDefault="00230EF8" w:rsidP="001A1D5B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D60A79">
        <w:rPr>
          <w:rFonts w:ascii="Arial" w:hAnsi="Arial" w:cs="Arial"/>
        </w:rPr>
        <w:lastRenderedPageBreak/>
        <w:t>Návrh na poskytnutie dotácií z Bratislavskej dotačnej schémy na podporu turizmu pre rok 2018 v zmysle VZN BSK č. 2/2016 o poskytovaní dotácií z rozpočtu Bratislavského samosprávneho kraja (na schválenie, spoločný materiál k všetkým BRDS)</w:t>
      </w:r>
    </w:p>
    <w:p w:rsidR="007A3ED0" w:rsidRPr="007A3ED0" w:rsidRDefault="007A3ED0" w:rsidP="007A3ED0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C5A66">
        <w:rPr>
          <w:rFonts w:ascii="Arial" w:hAnsi="Arial" w:cs="Arial"/>
        </w:rPr>
        <w:t>Návrh na poskytnutie dotácií pre rok 2018 z Bratislavskej regionálnej dotačnej schémy na podporu športu a mládeže v  zmysle VZN BSK č. 2/2016 o poskytovaní dotácií z rozpočtu Bra</w:t>
      </w:r>
      <w:r w:rsidR="00B178B6" w:rsidRPr="00DC5A66">
        <w:rPr>
          <w:rFonts w:ascii="Arial" w:hAnsi="Arial" w:cs="Arial"/>
        </w:rPr>
        <w:t>tislavského samosprávneho kraja</w:t>
      </w:r>
    </w:p>
    <w:p w:rsidR="000A086A" w:rsidRPr="007A3ED0" w:rsidRDefault="000A086A" w:rsidP="007A3ED0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A3ED0">
        <w:rPr>
          <w:rFonts w:ascii="Arial" w:hAnsi="Arial" w:cs="Arial"/>
        </w:rPr>
        <w:t>Informácia o plnení uznesení Zastupiteľstva Bratislavského samosprávneho kraja a odpočte projektov Aktualizovaného akčného plánu BSK označených prioritou jeden</w:t>
      </w:r>
    </w:p>
    <w:p w:rsidR="000A086A" w:rsidRDefault="000A086A" w:rsidP="000A086A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Informácia o vybavení interpelácií poslancov zastupiteľstva Bratislavského samosprávneho kraja</w:t>
      </w:r>
    </w:p>
    <w:p w:rsidR="00250FE6" w:rsidRPr="00D60A79" w:rsidRDefault="00250FE6" w:rsidP="00250FE6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Správa o vykonanej inventarizácii nehnuteľného majetku Bratislavského samosprávneho kraja za rok 2017</w:t>
      </w:r>
    </w:p>
    <w:p w:rsidR="00250FE6" w:rsidRPr="00D60A79" w:rsidRDefault="00250FE6" w:rsidP="00250FE6">
      <w:pPr>
        <w:pStyle w:val="Odsekzoznamu"/>
        <w:spacing w:after="200" w:line="276" w:lineRule="auto"/>
        <w:jc w:val="both"/>
        <w:rPr>
          <w:rFonts w:ascii="Arial" w:hAnsi="Arial" w:cs="Arial"/>
        </w:rPr>
      </w:pPr>
    </w:p>
    <w:p w:rsidR="00D5529E" w:rsidRPr="005731EB" w:rsidRDefault="00D5529E" w:rsidP="005731EB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val="sk-SK" w:eastAsia="sk-SK"/>
        </w:rPr>
      </w:pPr>
    </w:p>
    <w:p w:rsidR="00D5529E" w:rsidRPr="00AD663F" w:rsidRDefault="00D5529E" w:rsidP="005731EB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sk-SK"/>
        </w:rPr>
      </w:pPr>
      <w:r w:rsidRPr="00AD663F">
        <w:rPr>
          <w:rFonts w:ascii="Arial" w:eastAsia="Times New Roman" w:hAnsi="Arial" w:cs="Arial"/>
          <w:u w:val="single"/>
          <w:lang w:eastAsia="sk-SK"/>
        </w:rPr>
        <w:t xml:space="preserve">Navrhovaný termín rokovania </w:t>
      </w:r>
      <w:r w:rsidR="00F106D7" w:rsidRPr="00AD663F">
        <w:rPr>
          <w:rFonts w:ascii="Arial" w:eastAsia="Times New Roman" w:hAnsi="Arial" w:cs="Arial"/>
          <w:u w:val="single"/>
          <w:lang w:eastAsia="sk-SK"/>
        </w:rPr>
        <w:t>27.04.2018</w:t>
      </w:r>
    </w:p>
    <w:p w:rsidR="0075683B" w:rsidRPr="0075683B" w:rsidRDefault="0075683B" w:rsidP="005731EB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sk-SK"/>
        </w:rPr>
      </w:pPr>
    </w:p>
    <w:p w:rsidR="00D5529E" w:rsidRPr="0075683B" w:rsidRDefault="00524729" w:rsidP="005731E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kontrola vybavovania sťažností a</w:t>
      </w:r>
      <w:r w:rsidR="0023504E" w:rsidRPr="0075683B">
        <w:rPr>
          <w:rFonts w:ascii="Arial" w:hAnsi="Arial" w:cs="Arial"/>
        </w:rPr>
        <w:t> </w:t>
      </w:r>
      <w:r w:rsidRPr="0075683B">
        <w:rPr>
          <w:rFonts w:ascii="Arial" w:hAnsi="Arial" w:cs="Arial"/>
        </w:rPr>
        <w:t>petícii</w:t>
      </w:r>
    </w:p>
    <w:p w:rsidR="0023504E" w:rsidRDefault="0023504E" w:rsidP="005731EB">
      <w:pPr>
        <w:pStyle w:val="Odsekzoznamu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 xml:space="preserve">Návrh na schválenie predloženia Žiadosti o nenávratný finančný príspevok v rámci výzvy programu INTERREG VA SK-AT za účelom realizácie projektu „Cezhraničné prepojenie územia medzi obcami Vysoká pri Morave a Marchegg formou cyklolávky cez rieku Morava“ </w:t>
      </w:r>
    </w:p>
    <w:p w:rsidR="00CA1EB7" w:rsidRDefault="00CA1EB7" w:rsidP="00CA1EB7">
      <w:pPr>
        <w:pStyle w:val="Odsekzoznamu"/>
        <w:numPr>
          <w:ilvl w:val="0"/>
          <w:numId w:val="11"/>
        </w:numPr>
        <w:rPr>
          <w:rFonts w:ascii="Arial" w:hAnsi="Arial" w:cs="Arial"/>
        </w:rPr>
      </w:pPr>
      <w:r w:rsidRPr="00CA1EB7">
        <w:rPr>
          <w:rFonts w:ascii="Arial" w:hAnsi="Arial" w:cs="Arial"/>
        </w:rPr>
        <w:t>Správa o stave zabezpečenia sociálnych služieb v regióne BSK za rok 2017</w:t>
      </w:r>
    </w:p>
    <w:p w:rsidR="00D60A79" w:rsidRPr="00D60A79" w:rsidRDefault="00D60A79" w:rsidP="00D60A79">
      <w:pPr>
        <w:pStyle w:val="Odsekzoznamu"/>
        <w:numPr>
          <w:ilvl w:val="0"/>
          <w:numId w:val="11"/>
        </w:numPr>
        <w:rPr>
          <w:rFonts w:ascii="Arial" w:hAnsi="Arial" w:cs="Arial"/>
        </w:rPr>
      </w:pPr>
      <w:r w:rsidRPr="00D60A79">
        <w:rPr>
          <w:rFonts w:ascii="Arial" w:hAnsi="Arial" w:cs="Arial"/>
          <w:bCs/>
        </w:rPr>
        <w:t xml:space="preserve">Odpočet plnenia akčného plánu Stratégie rozvoja kultúry v BSK na roky 2015 – 2020 </w:t>
      </w:r>
      <w:r w:rsidRPr="00D60A79">
        <w:rPr>
          <w:rFonts w:ascii="Arial" w:hAnsi="Arial" w:cs="Arial"/>
        </w:rPr>
        <w:t>(na vedomie)</w:t>
      </w:r>
    </w:p>
    <w:p w:rsidR="00D60A79" w:rsidRPr="00D60A79" w:rsidRDefault="00D60A79" w:rsidP="00D60A79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D60A79">
        <w:rPr>
          <w:rFonts w:ascii="Arial" w:hAnsi="Arial" w:cs="Arial"/>
        </w:rPr>
        <w:t>Aktualizácia Stratégie rozvoja kultúry BSK 2015-2020 a akčný plán 2018-2020 (na schválenie)</w:t>
      </w:r>
    </w:p>
    <w:p w:rsidR="00D60A79" w:rsidRPr="00D60A79" w:rsidRDefault="00D60A79" w:rsidP="00D60A79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D60A79">
        <w:rPr>
          <w:rFonts w:ascii="Arial" w:hAnsi="Arial" w:cs="Arial"/>
          <w:bCs/>
        </w:rPr>
        <w:t>Hodnotiaca správa za predchádzajúci rok</w:t>
      </w:r>
      <w:r w:rsidRPr="00D60A79">
        <w:rPr>
          <w:rFonts w:ascii="Arial" w:hAnsi="Arial" w:cs="Arial"/>
        </w:rPr>
        <w:t xml:space="preserve"> o plnení úloh vyplývajúcich zo Stratégii rozvoja turizmu v Bratislavskom kraji do roku 2020</w:t>
      </w:r>
    </w:p>
    <w:p w:rsidR="001A1D5B" w:rsidRPr="001A1D5B" w:rsidRDefault="00D60A79" w:rsidP="001A1D5B">
      <w:pPr>
        <w:pStyle w:val="Odsekzoznamu"/>
        <w:numPr>
          <w:ilvl w:val="0"/>
          <w:numId w:val="28"/>
        </w:numPr>
        <w:rPr>
          <w:rFonts w:ascii="Arial" w:hAnsi="Arial" w:cs="Arial"/>
        </w:rPr>
      </w:pPr>
      <w:r w:rsidRPr="001A1D5B">
        <w:rPr>
          <w:rFonts w:ascii="Arial" w:hAnsi="Arial" w:cs="Arial"/>
        </w:rPr>
        <w:t>Správa o činnosti kultúrnych zariadení v zriaďovateľskej pôsobnosti BSK za rok 2017</w:t>
      </w:r>
      <w:r w:rsidR="001A1D5B" w:rsidRPr="001A1D5B">
        <w:rPr>
          <w:rFonts w:ascii="Arial" w:hAnsi="Arial" w:cs="Arial"/>
        </w:rPr>
        <w:t xml:space="preserve"> </w:t>
      </w:r>
    </w:p>
    <w:p w:rsidR="001A1D5B" w:rsidRPr="001A1D5B" w:rsidRDefault="001A1D5B" w:rsidP="001A1D5B">
      <w:pPr>
        <w:pStyle w:val="Odsekzoznamu"/>
        <w:numPr>
          <w:ilvl w:val="0"/>
          <w:numId w:val="28"/>
        </w:numPr>
        <w:rPr>
          <w:rFonts w:ascii="Calibri" w:eastAsia="Times New Roman" w:hAnsi="Calibri" w:cs="Times New Roman"/>
          <w:sz w:val="24"/>
          <w:szCs w:val="24"/>
        </w:rPr>
      </w:pPr>
      <w:r w:rsidRPr="001A1D5B">
        <w:rPr>
          <w:rFonts w:ascii="Arial" w:eastAsia="Times New Roman" w:hAnsi="Arial" w:cs="Arial"/>
        </w:rPr>
        <w:t>Návrh Záverečného účtu BSK za rok 2017</w:t>
      </w:r>
      <w:r w:rsidRPr="001A1D5B">
        <w:rPr>
          <w:sz w:val="24"/>
          <w:szCs w:val="24"/>
        </w:rPr>
        <w:t xml:space="preserve"> </w:t>
      </w:r>
      <w:r w:rsidRPr="001A1D5B">
        <w:rPr>
          <w:rFonts w:ascii="Calibri" w:eastAsia="Times New Roman" w:hAnsi="Calibri" w:cs="Times New Roman"/>
          <w:sz w:val="24"/>
          <w:szCs w:val="24"/>
        </w:rPr>
        <w:t>                           </w:t>
      </w:r>
    </w:p>
    <w:p w:rsidR="001A1D5B" w:rsidRDefault="001A1D5B" w:rsidP="001A1D5B">
      <w:pPr>
        <w:pStyle w:val="Odsekzoznamu"/>
        <w:numPr>
          <w:ilvl w:val="0"/>
          <w:numId w:val="28"/>
        </w:numPr>
        <w:rPr>
          <w:rFonts w:ascii="Arial" w:eastAsia="Times New Roman" w:hAnsi="Arial" w:cs="Arial"/>
        </w:rPr>
      </w:pPr>
      <w:r w:rsidRPr="001A1D5B">
        <w:rPr>
          <w:rFonts w:ascii="Arial" w:eastAsia="Times New Roman" w:hAnsi="Arial" w:cs="Arial"/>
        </w:rPr>
        <w:t>Návrh na I. zmenu rozpočtu BSK v roku 2018</w:t>
      </w:r>
    </w:p>
    <w:p w:rsidR="000A086A" w:rsidRPr="000A086A" w:rsidRDefault="000A086A" w:rsidP="0050224F">
      <w:pPr>
        <w:pStyle w:val="Odsekzoznamu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0A086A">
        <w:rPr>
          <w:rFonts w:ascii="Arial" w:hAnsi="Arial" w:cs="Arial"/>
        </w:rPr>
        <w:t>Informácia o plnení uznesení Zastupiteľstva Bratislavského samosprávneho kraja a odpočte projektov Aktualizovaného akčného plánu BSK označených prioritou jeden</w:t>
      </w:r>
    </w:p>
    <w:p w:rsidR="000A086A" w:rsidRDefault="000A086A" w:rsidP="0050224F">
      <w:pPr>
        <w:pStyle w:val="Odsekzoznamu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Informácia o vybavení interpelácií poslancov zastupiteľstva Bratislavského samosprávneho kraja</w:t>
      </w:r>
    </w:p>
    <w:p w:rsidR="000A086A" w:rsidRPr="001A1D5B" w:rsidRDefault="000A086A" w:rsidP="0050224F">
      <w:pPr>
        <w:pStyle w:val="Odsekzoznamu"/>
        <w:jc w:val="both"/>
        <w:rPr>
          <w:rFonts w:ascii="Arial" w:eastAsia="Times New Roman" w:hAnsi="Arial" w:cs="Arial"/>
        </w:rPr>
      </w:pPr>
    </w:p>
    <w:p w:rsidR="001A1D5B" w:rsidRPr="001A1D5B" w:rsidRDefault="001A1D5B" w:rsidP="001A1D5B">
      <w:pPr>
        <w:spacing w:after="0" w:line="240" w:lineRule="auto"/>
        <w:rPr>
          <w:rFonts w:ascii="Calibri" w:eastAsia="Times New Roman" w:hAnsi="Calibri" w:cs="Times New Roman"/>
          <w:lang w:val="sk-SK"/>
        </w:rPr>
      </w:pPr>
    </w:p>
    <w:p w:rsidR="001A1D5B" w:rsidRPr="001A1D5B" w:rsidRDefault="001A1D5B" w:rsidP="001A1D5B">
      <w:pPr>
        <w:pStyle w:val="Odsekzoznamu"/>
        <w:rPr>
          <w:rFonts w:ascii="Arial" w:hAnsi="Arial" w:cs="Arial"/>
        </w:rPr>
      </w:pPr>
    </w:p>
    <w:p w:rsidR="00D5529E" w:rsidRPr="00AD663F" w:rsidRDefault="00D5529E" w:rsidP="005731EB">
      <w:pPr>
        <w:spacing w:after="0" w:line="276" w:lineRule="auto"/>
        <w:jc w:val="both"/>
        <w:rPr>
          <w:rFonts w:ascii="Arial" w:eastAsia="Times New Roman" w:hAnsi="Arial" w:cs="Arial"/>
          <w:bCs/>
          <w:u w:val="single"/>
          <w:lang w:eastAsia="sk-SK"/>
        </w:rPr>
      </w:pPr>
      <w:r w:rsidRPr="00AD663F">
        <w:rPr>
          <w:rFonts w:ascii="Arial" w:eastAsia="Times New Roman" w:hAnsi="Arial" w:cs="Arial"/>
          <w:u w:val="single"/>
          <w:lang w:eastAsia="sk-SK"/>
        </w:rPr>
        <w:t xml:space="preserve">Navrhovaný termín rokovania </w:t>
      </w:r>
      <w:r w:rsidR="00F106D7" w:rsidRPr="00AD663F">
        <w:rPr>
          <w:rFonts w:ascii="Arial" w:eastAsia="Times New Roman" w:hAnsi="Arial" w:cs="Arial"/>
          <w:bCs/>
          <w:u w:val="single"/>
          <w:lang w:eastAsia="sk-SK"/>
        </w:rPr>
        <w:t>15.06.2018</w:t>
      </w:r>
    </w:p>
    <w:p w:rsidR="0075683B" w:rsidRPr="0075683B" w:rsidRDefault="0075683B" w:rsidP="005731EB">
      <w:pP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</w:p>
    <w:p w:rsidR="00524729" w:rsidRPr="0075683B" w:rsidRDefault="00524729" w:rsidP="005731EB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stanovisko k záverečnému účtu BSK za rok 2017, (ak sa predloží záverečný účet),</w:t>
      </w:r>
    </w:p>
    <w:p w:rsidR="00524729" w:rsidRPr="0075683B" w:rsidRDefault="00524729" w:rsidP="005731EB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plán kontrolnej činnosti ÚHK BSK na 2. polrok 2018</w:t>
      </w:r>
    </w:p>
    <w:p w:rsidR="00D5529E" w:rsidRPr="0075683B" w:rsidRDefault="0023504E" w:rsidP="005731E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lang w:eastAsia="sk-SK"/>
        </w:rPr>
      </w:pPr>
      <w:r w:rsidRPr="0075683B">
        <w:rPr>
          <w:rFonts w:ascii="Arial" w:hAnsi="Arial" w:cs="Arial"/>
        </w:rPr>
        <w:lastRenderedPageBreak/>
        <w:t>Regionálna stratégia výchovy a vzdelávania v stredných školách BSK</w:t>
      </w:r>
      <w:r w:rsidR="00B178B6">
        <w:rPr>
          <w:rFonts w:ascii="Arial" w:hAnsi="Arial" w:cs="Arial"/>
        </w:rPr>
        <w:t xml:space="preserve"> na roky 2013 – 2018 – odpočet </w:t>
      </w:r>
    </w:p>
    <w:p w:rsidR="00D5529E" w:rsidRPr="0075683B" w:rsidRDefault="0023504E" w:rsidP="005731E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Aktualizácia koncepcie rozvoja športu a mládeže v podmienkach BSK</w:t>
      </w:r>
    </w:p>
    <w:p w:rsidR="0023504E" w:rsidRPr="0075683B" w:rsidRDefault="0023504E" w:rsidP="005731EB">
      <w:pPr>
        <w:pStyle w:val="Odsekzoznamu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Návrh na schválenie predloženia Žiadosti o nenávratný finančný príspevok pre projekt „Rekonštrukcia a investičná podpora Centra odborného vzdelávania a prípravy pre oblasť polygrafie a médií SOŠ polygrafická, Račianska 190, Bratislava“</w:t>
      </w:r>
    </w:p>
    <w:p w:rsidR="0023504E" w:rsidRPr="0075683B" w:rsidRDefault="0023504E" w:rsidP="005731EB">
      <w:pPr>
        <w:pStyle w:val="Odsekzoznamu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Návrh na schválenie predloženia Žiadosti o nenávratný finančný príspevok za účelom realizácie projektu „Kreatívne centrum Bratislava“ v rámci výzvy programu IROP 2014 – 2020  </w:t>
      </w:r>
    </w:p>
    <w:p w:rsidR="0023504E" w:rsidRPr="0075683B" w:rsidRDefault="0023504E" w:rsidP="005731EB">
      <w:pPr>
        <w:pStyle w:val="Odsekzoznamu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Správa z hodnotenia PHSR BSK 2014-2020 za rok 2017</w:t>
      </w:r>
    </w:p>
    <w:p w:rsidR="0023504E" w:rsidRDefault="0023504E" w:rsidP="005731EB">
      <w:pPr>
        <w:pStyle w:val="Odsekzoznamu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Správa o plnení Stratégie rozvoja vidieka BSK 2016 – 2020 za rok 2017</w:t>
      </w:r>
    </w:p>
    <w:p w:rsidR="00D60A79" w:rsidRPr="00D60A79" w:rsidRDefault="00D60A79" w:rsidP="00D60A79">
      <w:pPr>
        <w:pStyle w:val="Odsekzoznamu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 w:rsidRPr="00D60A79">
        <w:rPr>
          <w:rFonts w:ascii="Arial" w:hAnsi="Arial" w:cs="Arial"/>
        </w:rPr>
        <w:t>Správa o priebehu Bratislavskej regionálnej dotačnej schémy na podporu kultúry pre rok 2017 (na vedomie)</w:t>
      </w:r>
    </w:p>
    <w:p w:rsidR="00D60A79" w:rsidRPr="00D60A79" w:rsidRDefault="00D60A79" w:rsidP="00D60A79">
      <w:pPr>
        <w:pStyle w:val="Odsekzoznamu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 w:rsidRPr="00D60A79">
        <w:rPr>
          <w:rFonts w:ascii="Arial" w:hAnsi="Arial" w:cs="Arial"/>
          <w:bCs/>
        </w:rPr>
        <w:t>Informácia o priebehu BRDS na podporu turizmu za rok 2017</w:t>
      </w:r>
    </w:p>
    <w:p w:rsidR="00D60A79" w:rsidRPr="00D60A79" w:rsidRDefault="00D60A79" w:rsidP="00D60A79">
      <w:pPr>
        <w:pStyle w:val="Odsekzoznamu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 w:rsidRPr="00D60A79">
        <w:rPr>
          <w:rFonts w:ascii="Arial" w:hAnsi="Arial" w:cs="Arial"/>
        </w:rPr>
        <w:t xml:space="preserve">Návrh na poskytnutie </w:t>
      </w:r>
      <w:r w:rsidRPr="00D60A79">
        <w:rPr>
          <w:rFonts w:ascii="Arial" w:hAnsi="Arial" w:cs="Arial"/>
          <w:bCs/>
        </w:rPr>
        <w:t>členského príspevku</w:t>
      </w:r>
      <w:r w:rsidRPr="00D60A79">
        <w:rPr>
          <w:rFonts w:ascii="Arial" w:hAnsi="Arial" w:cs="Arial"/>
        </w:rPr>
        <w:t xml:space="preserve"> KOCR Turizmus Regiónu Bratislava </w:t>
      </w:r>
      <w:r w:rsidRPr="00D60A79">
        <w:rPr>
          <w:rFonts w:ascii="Arial" w:hAnsi="Arial" w:cs="Arial"/>
          <w:bCs/>
        </w:rPr>
        <w:t>najneskôr do 30.6.</w:t>
      </w:r>
    </w:p>
    <w:p w:rsidR="00D60A79" w:rsidRPr="00D60A79" w:rsidRDefault="00D60A79" w:rsidP="00D60A79">
      <w:pPr>
        <w:pStyle w:val="Odsekzoznamu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 w:rsidRPr="00D60A79">
        <w:rPr>
          <w:rFonts w:ascii="Arial" w:hAnsi="Arial" w:cs="Arial"/>
          <w:bCs/>
        </w:rPr>
        <w:t xml:space="preserve">Správa o činnosti krajskej organizácie  Turizmus Regiónu Bratislava 2017 (zodpovedný KOCR BRT) </w:t>
      </w:r>
    </w:p>
    <w:p w:rsidR="00D60A79" w:rsidRPr="00D60A79" w:rsidRDefault="00D60A79" w:rsidP="00D60A79">
      <w:pPr>
        <w:pStyle w:val="Odsekzoznamu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 w:rsidRPr="00D60A79">
        <w:rPr>
          <w:rFonts w:ascii="Arial" w:hAnsi="Arial" w:cs="Arial"/>
        </w:rPr>
        <w:t>Návrh na schválenie predloženia ŽoNFP – projekt „Kreatívne centrum Bratislava“ v rámci Integrovaného regionálneho operačného programu 2014 – 2020 (na schválenie)</w:t>
      </w:r>
    </w:p>
    <w:p w:rsidR="001A1D5B" w:rsidRDefault="001A1D5B" w:rsidP="001A1D5B">
      <w:pPr>
        <w:pStyle w:val="Odsekzoznamu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1A1D5B">
        <w:rPr>
          <w:rFonts w:ascii="Arial" w:eastAsia="Times New Roman" w:hAnsi="Arial" w:cs="Arial"/>
        </w:rPr>
        <w:t>Monitorovacia správa programového rozpočtu BSK k 30.6.2018</w:t>
      </w:r>
    </w:p>
    <w:p w:rsidR="000A086A" w:rsidRPr="000A086A" w:rsidRDefault="000A086A" w:rsidP="0050224F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A086A">
        <w:rPr>
          <w:rFonts w:ascii="Arial" w:hAnsi="Arial" w:cs="Arial"/>
        </w:rPr>
        <w:t>Informácia o plnení uznesení Zastupiteľstva Bratislavského samosprávneho kraja a odpočte projektov Aktualizovaného akčného plánu BSK označených prioritou jeden</w:t>
      </w:r>
    </w:p>
    <w:p w:rsidR="000A086A" w:rsidRPr="00D60A79" w:rsidRDefault="000A086A" w:rsidP="0050224F">
      <w:pPr>
        <w:pStyle w:val="Odsekzoznamu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Informácia o vybavení interpelácií poslancov zastupiteľstva Bratislavského samosprávneho kraja</w:t>
      </w:r>
    </w:p>
    <w:p w:rsidR="00D60A79" w:rsidRPr="00D60A79" w:rsidRDefault="00D60A79" w:rsidP="0050224F">
      <w:pPr>
        <w:pStyle w:val="Odsekzoznamu"/>
        <w:jc w:val="both"/>
        <w:rPr>
          <w:rFonts w:ascii="Arial" w:hAnsi="Arial" w:cs="Arial"/>
        </w:rPr>
      </w:pPr>
    </w:p>
    <w:p w:rsidR="00D60A79" w:rsidRPr="00D60A79" w:rsidRDefault="00D60A79" w:rsidP="00D60A79">
      <w:pPr>
        <w:pStyle w:val="Odsekzoznamu"/>
        <w:spacing w:after="0" w:line="276" w:lineRule="auto"/>
        <w:contextualSpacing w:val="0"/>
        <w:jc w:val="both"/>
        <w:rPr>
          <w:rFonts w:ascii="Arial" w:hAnsi="Arial" w:cs="Arial"/>
        </w:rPr>
      </w:pPr>
    </w:p>
    <w:p w:rsidR="0023504E" w:rsidRPr="0075683B" w:rsidRDefault="0023504E" w:rsidP="005731EB">
      <w:pPr>
        <w:spacing w:after="0" w:line="276" w:lineRule="auto"/>
        <w:jc w:val="both"/>
        <w:rPr>
          <w:rFonts w:ascii="Arial" w:eastAsia="Times New Roman" w:hAnsi="Arial" w:cs="Arial"/>
          <w:lang w:val="sk-SK" w:eastAsia="sk-SK"/>
        </w:rPr>
      </w:pPr>
    </w:p>
    <w:p w:rsidR="00D5529E" w:rsidRPr="00AD663F" w:rsidRDefault="00D5529E" w:rsidP="001A1D5B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sk-SK"/>
        </w:rPr>
      </w:pPr>
      <w:r w:rsidRPr="00AD663F">
        <w:rPr>
          <w:rFonts w:ascii="Arial" w:eastAsia="Times New Roman" w:hAnsi="Arial" w:cs="Arial"/>
          <w:u w:val="single"/>
          <w:lang w:eastAsia="sk-SK"/>
        </w:rPr>
        <w:t xml:space="preserve">Navrhovaný termín rokovania </w:t>
      </w:r>
      <w:r w:rsidR="00F106D7" w:rsidRPr="00AD663F">
        <w:rPr>
          <w:rFonts w:ascii="Arial" w:eastAsia="Times New Roman" w:hAnsi="Arial" w:cs="Arial"/>
          <w:u w:val="single"/>
          <w:lang w:eastAsia="sk-SK"/>
        </w:rPr>
        <w:t>21.09.2018</w:t>
      </w:r>
    </w:p>
    <w:p w:rsidR="0075683B" w:rsidRPr="0075683B" w:rsidRDefault="0075683B" w:rsidP="001A1D5B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sk-SK"/>
        </w:rPr>
      </w:pPr>
    </w:p>
    <w:p w:rsidR="00D5529E" w:rsidRPr="0075683B" w:rsidRDefault="00524729" w:rsidP="001A1D5B">
      <w:pPr>
        <w:pStyle w:val="Odsekzoznamu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lang w:eastAsia="sk-SK"/>
        </w:rPr>
      </w:pPr>
      <w:r w:rsidRPr="0075683B">
        <w:rPr>
          <w:rFonts w:ascii="Arial" w:hAnsi="Arial" w:cs="Arial"/>
        </w:rPr>
        <w:t>správa o kontrolnej činnosti za 1. polrok 2018</w:t>
      </w:r>
    </w:p>
    <w:p w:rsidR="00D5529E" w:rsidRPr="0075683B" w:rsidRDefault="0023504E" w:rsidP="001A1D5B">
      <w:pPr>
        <w:pStyle w:val="Odsekzoznamu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Regionálna stratégia výchovy a vzdelávania v stredných školách BSK na roky 2019 - ? – nová stratégia do 30. 9. 2018</w:t>
      </w:r>
    </w:p>
    <w:p w:rsidR="0023504E" w:rsidRPr="0075683B" w:rsidRDefault="0023504E" w:rsidP="001A1D5B">
      <w:pPr>
        <w:pStyle w:val="Odsekzoznamu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Výzva na predkladanie žiadostí o poskytnutí dotácií z BRDS na podporu športu a mládeže pre rok 2019 – do 30. 9. 2018</w:t>
      </w:r>
    </w:p>
    <w:p w:rsidR="0023504E" w:rsidRPr="0075683B" w:rsidRDefault="0023504E" w:rsidP="001A1D5B">
      <w:pPr>
        <w:pStyle w:val="Odsekzoznamu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u w:val="single"/>
          <w:lang w:eastAsia="sk-SK"/>
        </w:rPr>
      </w:pPr>
      <w:r w:rsidRPr="0075683B">
        <w:rPr>
          <w:rFonts w:ascii="Arial" w:hAnsi="Arial" w:cs="Arial"/>
        </w:rPr>
        <w:t>„</w:t>
      </w:r>
      <w:r w:rsidRPr="0075683B">
        <w:rPr>
          <w:rFonts w:ascii="Arial" w:hAnsi="Arial" w:cs="Arial"/>
          <w:bCs/>
        </w:rPr>
        <w:t>Informacia o implementacii Programu spoluprace INTERACT 2014-2020</w:t>
      </w:r>
      <w:r w:rsidRPr="0075683B">
        <w:rPr>
          <w:rFonts w:ascii="Arial" w:hAnsi="Arial" w:cs="Arial"/>
        </w:rPr>
        <w:t>“</w:t>
      </w:r>
      <w:r w:rsidR="0075683B">
        <w:rPr>
          <w:rFonts w:ascii="Arial" w:hAnsi="Arial" w:cs="Arial"/>
        </w:rPr>
        <w:t xml:space="preserve"> (odbor INTERACT)</w:t>
      </w:r>
    </w:p>
    <w:p w:rsidR="005731EB" w:rsidRPr="00CA1EB7" w:rsidRDefault="005731EB" w:rsidP="001A1D5B">
      <w:pPr>
        <w:pStyle w:val="Odsekzoznamu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sk-SK"/>
        </w:rPr>
      </w:pPr>
      <w:r w:rsidRPr="0075683B">
        <w:rPr>
          <w:rFonts w:ascii="Arial" w:hAnsi="Arial" w:cs="Arial"/>
        </w:rPr>
        <w:t>VZN o určení počtu tried prvých ročníkov na školský rok 2019/2020 – do 31. 10. 2018</w:t>
      </w:r>
    </w:p>
    <w:p w:rsidR="00CA1EB7" w:rsidRPr="00D60A79" w:rsidRDefault="00CA1EB7" w:rsidP="001A1D5B">
      <w:pPr>
        <w:pStyle w:val="Odsekzoznamu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sk-SK"/>
        </w:rPr>
      </w:pPr>
      <w:r w:rsidRPr="00CA1EB7">
        <w:rPr>
          <w:rFonts w:ascii="Arial" w:hAnsi="Arial" w:cs="Arial"/>
        </w:rPr>
        <w:t>Aktualizácia „Programových priorít Koncepcie rozvoja sociálnych služieb v regióne BSK“ 2018-2022</w:t>
      </w:r>
    </w:p>
    <w:p w:rsidR="00D60A79" w:rsidRPr="00D60A79" w:rsidRDefault="00D60A79" w:rsidP="001A1D5B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 w:rsidRPr="00D60A79">
        <w:rPr>
          <w:rFonts w:ascii="Arial" w:hAnsi="Arial" w:cs="Arial"/>
        </w:rPr>
        <w:t>VÝZVA Bratislavskej regionálnej dotačnej schémy na podporu kultúry pre rok 2019 (na schválenie, spoločný materiál k všetkým BRDS)</w:t>
      </w:r>
    </w:p>
    <w:p w:rsidR="00D60A79" w:rsidRPr="00D60A79" w:rsidRDefault="00D60A79" w:rsidP="001A1D5B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 w:rsidRPr="00D60A79">
        <w:rPr>
          <w:rFonts w:ascii="Arial" w:hAnsi="Arial" w:cs="Arial"/>
        </w:rPr>
        <w:t>VÝZVA Bratislavskej regionálnej dotačnej schémy na podporu turizmu pre rok 2019 (na schválenie, spoločný materiál k všetkým BRDS)</w:t>
      </w:r>
    </w:p>
    <w:p w:rsidR="00D60A79" w:rsidRPr="00D60A79" w:rsidRDefault="00D60A79" w:rsidP="001A1D5B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 w:rsidRPr="00D60A79">
        <w:rPr>
          <w:rFonts w:ascii="Arial" w:hAnsi="Arial" w:cs="Arial"/>
        </w:rPr>
        <w:lastRenderedPageBreak/>
        <w:t>Informácia o návrhu na vymenovanie členov hodnotiacej komisie BRDS na podporu kultúry (na vedomie)</w:t>
      </w:r>
    </w:p>
    <w:p w:rsidR="00D60A79" w:rsidRDefault="00D60A79" w:rsidP="0050224F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 w:rsidRPr="00D60A79">
        <w:rPr>
          <w:rFonts w:ascii="Arial" w:hAnsi="Arial" w:cs="Arial"/>
        </w:rPr>
        <w:t>Informácia o menovaní členov odbornej hodnotiacej komisie pre turizmus 2019</w:t>
      </w:r>
    </w:p>
    <w:p w:rsidR="000A086A" w:rsidRPr="000A086A" w:rsidRDefault="000A086A" w:rsidP="0050224F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A086A">
        <w:rPr>
          <w:rFonts w:ascii="Arial" w:hAnsi="Arial" w:cs="Arial"/>
        </w:rPr>
        <w:t>Informácia o plnení uznesení Zastupiteľstva Bratislavského samosprávneho kraja a odpočte projektov Aktualizovaného akčného plánu BSK označených prioritou jeden</w:t>
      </w:r>
    </w:p>
    <w:p w:rsidR="000A086A" w:rsidRPr="00D60A79" w:rsidRDefault="000A086A" w:rsidP="0050224F">
      <w:pPr>
        <w:pStyle w:val="Odsekzoznamu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Informácia o vybavení interpelácií poslancov zastupiteľstva Bratislavského samosprávneho kraja</w:t>
      </w:r>
    </w:p>
    <w:p w:rsidR="000A086A" w:rsidRPr="00D60A79" w:rsidRDefault="000A086A" w:rsidP="0050224F">
      <w:pPr>
        <w:pStyle w:val="Odsekzoznamu"/>
        <w:spacing w:after="200" w:line="276" w:lineRule="auto"/>
        <w:jc w:val="both"/>
        <w:rPr>
          <w:rFonts w:ascii="Arial" w:hAnsi="Arial" w:cs="Arial"/>
        </w:rPr>
      </w:pPr>
    </w:p>
    <w:p w:rsidR="00D60A79" w:rsidRPr="001A1D5B" w:rsidRDefault="00D60A79" w:rsidP="0050224F">
      <w:pPr>
        <w:spacing w:after="0" w:line="276" w:lineRule="auto"/>
        <w:jc w:val="both"/>
        <w:rPr>
          <w:rFonts w:ascii="Arial" w:eastAsia="Times New Roman" w:hAnsi="Arial" w:cs="Arial"/>
          <w:u w:val="single"/>
          <w:lang w:val="sk-SK" w:eastAsia="sk-SK"/>
        </w:rPr>
      </w:pPr>
    </w:p>
    <w:p w:rsidR="001A1D5B" w:rsidRDefault="00D5529E" w:rsidP="0050224F">
      <w:pPr>
        <w:jc w:val="both"/>
        <w:rPr>
          <w:sz w:val="24"/>
          <w:szCs w:val="24"/>
          <w:lang w:val="sk-SK"/>
        </w:rPr>
      </w:pPr>
      <w:r w:rsidRPr="001A1D5B">
        <w:rPr>
          <w:rFonts w:ascii="Arial" w:eastAsia="Times New Roman" w:hAnsi="Arial" w:cs="Arial"/>
          <w:u w:val="single"/>
          <w:lang w:val="sk-SK" w:eastAsia="sk-SK"/>
        </w:rPr>
        <w:t xml:space="preserve">Navrhovaný termín rokovania </w:t>
      </w:r>
      <w:r w:rsidR="00E66ACA">
        <w:rPr>
          <w:rFonts w:ascii="Arial" w:eastAsia="Times New Roman" w:hAnsi="Arial" w:cs="Arial"/>
          <w:bCs/>
          <w:u w:val="single"/>
          <w:lang w:val="sk-SK" w:eastAsia="sk-SK"/>
        </w:rPr>
        <w:t>16</w:t>
      </w:r>
      <w:r w:rsidR="00F106D7" w:rsidRPr="001A1D5B">
        <w:rPr>
          <w:rFonts w:ascii="Arial" w:eastAsia="Times New Roman" w:hAnsi="Arial" w:cs="Arial"/>
          <w:bCs/>
          <w:u w:val="single"/>
          <w:lang w:val="sk-SK" w:eastAsia="sk-SK"/>
        </w:rPr>
        <w:t>.11.2018</w:t>
      </w:r>
      <w:r w:rsidR="001A1D5B" w:rsidRPr="001A1D5B">
        <w:rPr>
          <w:sz w:val="24"/>
          <w:szCs w:val="24"/>
          <w:lang w:val="sk-SK"/>
        </w:rPr>
        <w:t xml:space="preserve"> </w:t>
      </w:r>
    </w:p>
    <w:p w:rsidR="001A1D5B" w:rsidRDefault="001A1D5B" w:rsidP="0050224F">
      <w:pPr>
        <w:pStyle w:val="Odsekzoznamu"/>
        <w:numPr>
          <w:ilvl w:val="0"/>
          <w:numId w:val="30"/>
        </w:numPr>
        <w:jc w:val="both"/>
        <w:rPr>
          <w:rFonts w:ascii="Arial" w:eastAsia="Times New Roman" w:hAnsi="Arial" w:cs="Arial"/>
        </w:rPr>
      </w:pPr>
      <w:r w:rsidRPr="001A1D5B">
        <w:rPr>
          <w:rFonts w:ascii="Arial" w:eastAsia="Times New Roman" w:hAnsi="Arial" w:cs="Arial"/>
        </w:rPr>
        <w:t>Návrh na II. zmenu rozpočtu BSK v roku 2018</w:t>
      </w:r>
    </w:p>
    <w:p w:rsidR="0050224F" w:rsidRPr="000A086A" w:rsidRDefault="0050224F" w:rsidP="0050224F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A086A">
        <w:rPr>
          <w:rFonts w:ascii="Arial" w:hAnsi="Arial" w:cs="Arial"/>
        </w:rPr>
        <w:t>Informácia o plnení uznesení Zastupiteľstva Bratislavského samosprávneho kraja a odpočte projektov Aktualizovaného akčného plánu BSK označených prioritou jeden</w:t>
      </w:r>
    </w:p>
    <w:p w:rsidR="0050224F" w:rsidRPr="00D60A79" w:rsidRDefault="0050224F" w:rsidP="0050224F">
      <w:pPr>
        <w:pStyle w:val="Odsekzoznamu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Informácia o vybavení interpelácií poslancov zastupiteľstva Bratislavského samosprávneho kraja</w:t>
      </w:r>
    </w:p>
    <w:p w:rsidR="0050224F" w:rsidRPr="007A3ED0" w:rsidRDefault="0050224F" w:rsidP="0050224F">
      <w:pPr>
        <w:jc w:val="both"/>
        <w:rPr>
          <w:rFonts w:ascii="Arial" w:eastAsia="Times New Roman" w:hAnsi="Arial" w:cs="Arial"/>
          <w:lang w:val="sk-SK"/>
        </w:rPr>
      </w:pPr>
    </w:p>
    <w:p w:rsidR="00D5529E" w:rsidRPr="001A1D5B" w:rsidRDefault="00D5529E" w:rsidP="0050224F">
      <w:pPr>
        <w:spacing w:after="0" w:line="276" w:lineRule="auto"/>
        <w:jc w:val="both"/>
        <w:rPr>
          <w:rFonts w:ascii="Arial" w:eastAsia="Times New Roman" w:hAnsi="Arial" w:cs="Arial"/>
          <w:bCs/>
          <w:u w:val="single"/>
          <w:lang w:val="sk-SK" w:eastAsia="sk-SK"/>
        </w:rPr>
      </w:pPr>
    </w:p>
    <w:p w:rsidR="00D5529E" w:rsidRPr="001A1D5B" w:rsidRDefault="00D5529E" w:rsidP="0050224F">
      <w:pPr>
        <w:spacing w:after="0" w:line="276" w:lineRule="auto"/>
        <w:jc w:val="both"/>
        <w:rPr>
          <w:rFonts w:ascii="Arial" w:eastAsia="Times New Roman" w:hAnsi="Arial" w:cs="Arial"/>
          <w:bCs/>
          <w:u w:val="single"/>
          <w:lang w:val="sk-SK" w:eastAsia="sk-SK"/>
        </w:rPr>
      </w:pPr>
      <w:r w:rsidRPr="001A1D5B">
        <w:rPr>
          <w:rFonts w:ascii="Arial" w:eastAsia="Times New Roman" w:hAnsi="Arial" w:cs="Arial"/>
          <w:u w:val="single"/>
          <w:lang w:val="sk-SK" w:eastAsia="sk-SK"/>
        </w:rPr>
        <w:t xml:space="preserve">Navrhovaný termín rokovania </w:t>
      </w:r>
      <w:r w:rsidR="00E66ACA">
        <w:rPr>
          <w:rFonts w:ascii="Arial" w:eastAsia="Times New Roman" w:hAnsi="Arial" w:cs="Arial"/>
          <w:bCs/>
          <w:u w:val="single"/>
          <w:lang w:val="sk-SK" w:eastAsia="sk-SK"/>
        </w:rPr>
        <w:t>14</w:t>
      </w:r>
      <w:r w:rsidR="00F106D7" w:rsidRPr="001A1D5B">
        <w:rPr>
          <w:rFonts w:ascii="Arial" w:eastAsia="Times New Roman" w:hAnsi="Arial" w:cs="Arial"/>
          <w:bCs/>
          <w:u w:val="single"/>
          <w:lang w:val="sk-SK" w:eastAsia="sk-SK"/>
        </w:rPr>
        <w:t>.12.2018</w:t>
      </w:r>
    </w:p>
    <w:p w:rsidR="0075683B" w:rsidRPr="001A1D5B" w:rsidRDefault="0075683B" w:rsidP="0050224F">
      <w:pP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val="sk-SK" w:eastAsia="sk-SK"/>
        </w:rPr>
      </w:pPr>
    </w:p>
    <w:p w:rsidR="00524729" w:rsidRPr="0075683B" w:rsidRDefault="00524729" w:rsidP="0050224F">
      <w:pPr>
        <w:pStyle w:val="Odsekzoznamu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5683B">
        <w:rPr>
          <w:rFonts w:ascii="Arial" w:hAnsi="Arial" w:cs="Arial"/>
        </w:rPr>
        <w:t>plán kontrolnej činnosti ÚHK BSK na 1. polrok 2019</w:t>
      </w:r>
    </w:p>
    <w:p w:rsidR="0023504E" w:rsidRDefault="0023504E" w:rsidP="0050224F">
      <w:pPr>
        <w:pStyle w:val="Odsekzoznamu"/>
        <w:numPr>
          <w:ilvl w:val="0"/>
          <w:numId w:val="9"/>
        </w:numPr>
        <w:spacing w:after="0" w:line="276" w:lineRule="auto"/>
        <w:contextualSpacing w:val="0"/>
        <w:jc w:val="both"/>
        <w:rPr>
          <w:b/>
          <w:bCs/>
          <w:color w:val="1F497D"/>
        </w:rPr>
      </w:pPr>
      <w:r w:rsidRPr="0075683B">
        <w:rPr>
          <w:rFonts w:ascii="Arial" w:hAnsi="Arial" w:cs="Arial"/>
        </w:rPr>
        <w:t>Plnenie Akčného plánu Úradu Bratislavského samosprávneho kraja pre implementáciu Programu hospodárskeho rozvoja a sociálneho rozvoja Bratislavského samosprávneho kraja na roky 2014-2020</w:t>
      </w:r>
    </w:p>
    <w:p w:rsidR="001A1D5B" w:rsidRDefault="001A1D5B" w:rsidP="0050224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D5BA3">
        <w:rPr>
          <w:rFonts w:ascii="Arial" w:eastAsia="Times New Roman" w:hAnsi="Arial" w:cs="Arial"/>
        </w:rPr>
        <w:t>Návrh rozpočtu BSK na roky 2019 – 2021</w:t>
      </w:r>
    </w:p>
    <w:p w:rsidR="0050224F" w:rsidRPr="000A086A" w:rsidRDefault="0050224F" w:rsidP="0050224F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A086A">
        <w:rPr>
          <w:rFonts w:ascii="Arial" w:hAnsi="Arial" w:cs="Arial"/>
        </w:rPr>
        <w:t>Informácia o plnení uznesení Zastupiteľstva Bratislavského samosprávneho kraja a odpočte projektov Aktualizovaného akčného plánu BSK označených prioritou jeden</w:t>
      </w:r>
    </w:p>
    <w:p w:rsidR="0050224F" w:rsidRPr="00D60A79" w:rsidRDefault="0050224F" w:rsidP="0050224F">
      <w:pPr>
        <w:pStyle w:val="Odsekzoznamu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Informácia o vybavení interpelácií poslancov zastupiteľstva Bratislavského samosprávneho kraja</w:t>
      </w:r>
    </w:p>
    <w:p w:rsidR="0050224F" w:rsidRPr="002B768D" w:rsidRDefault="002B768D" w:rsidP="0050224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Informácia </w:t>
      </w:r>
      <w:r w:rsidRPr="002B768D">
        <w:rPr>
          <w:rFonts w:ascii="Arial" w:hAnsi="Arial" w:cs="Arial"/>
        </w:rPr>
        <w:t>Harmonogram prípravy a zberu materiálov na zasadnutia Zastupiteľstva Bratislavského samosprávneho kraja</w:t>
      </w:r>
      <w:r>
        <w:rPr>
          <w:rFonts w:ascii="Arial" w:hAnsi="Arial" w:cs="Arial"/>
        </w:rPr>
        <w:t xml:space="preserve"> na rok</w:t>
      </w:r>
      <w:bookmarkStart w:id="0" w:name="_GoBack"/>
      <w:bookmarkEnd w:id="0"/>
      <w:r>
        <w:rPr>
          <w:rFonts w:ascii="Arial" w:hAnsi="Arial" w:cs="Arial"/>
        </w:rPr>
        <w:t xml:space="preserve"> 2019</w:t>
      </w:r>
    </w:p>
    <w:p w:rsidR="0023504E" w:rsidRPr="002B768D" w:rsidRDefault="0023504E" w:rsidP="0050224F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sk-SK" w:eastAsia="sk-SK"/>
        </w:rPr>
      </w:pPr>
    </w:p>
    <w:p w:rsidR="0075683B" w:rsidRPr="005731EB" w:rsidRDefault="0075683B" w:rsidP="0023504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sk-SK" w:eastAsia="sk-SK"/>
        </w:rPr>
      </w:pPr>
    </w:p>
    <w:p w:rsidR="0075683B" w:rsidRPr="0044396A" w:rsidRDefault="0075683B" w:rsidP="0075683B">
      <w:pPr>
        <w:rPr>
          <w:bCs/>
          <w:lang w:val="sk-SK"/>
        </w:rPr>
      </w:pPr>
      <w:r w:rsidRPr="0044396A">
        <w:rPr>
          <w:bCs/>
          <w:lang w:val="sk-SK"/>
        </w:rPr>
        <w:t xml:space="preserve">Poznámka: </w:t>
      </w:r>
    </w:p>
    <w:p w:rsidR="0075683B" w:rsidRDefault="005731EB" w:rsidP="0075683B">
      <w:pPr>
        <w:spacing w:after="0" w:line="276" w:lineRule="auto"/>
        <w:jc w:val="both"/>
        <w:rPr>
          <w:b/>
          <w:bCs/>
          <w:color w:val="1F497D"/>
          <w:lang w:val="sk-SK"/>
        </w:rPr>
      </w:pPr>
      <w:r w:rsidRPr="0044396A">
        <w:rPr>
          <w:bCs/>
          <w:lang w:val="sk-SK"/>
        </w:rPr>
        <w:t>Pri materiáloch</w:t>
      </w:r>
      <w:r w:rsidR="0075683B" w:rsidRPr="0044396A">
        <w:rPr>
          <w:bCs/>
          <w:lang w:val="sk-SK"/>
        </w:rPr>
        <w:t xml:space="preserve"> týkajúcich sa predkladania Žiadostí o nenávratný finančný príspevok treba zohľadniť skutočnosť, že termíny predloženia predmetných materiálov sa môžu zmeniť v záv</w:t>
      </w:r>
      <w:r w:rsidR="00E66ACA">
        <w:rPr>
          <w:bCs/>
          <w:lang w:val="sk-SK"/>
        </w:rPr>
        <w:t>islosti od vyhlásenia výziev.</w:t>
      </w:r>
    </w:p>
    <w:p w:rsidR="00B22F5B" w:rsidRDefault="00B22F5B" w:rsidP="0075683B">
      <w:pPr>
        <w:spacing w:after="0" w:line="276" w:lineRule="auto"/>
        <w:jc w:val="both"/>
        <w:rPr>
          <w:b/>
          <w:bCs/>
          <w:color w:val="1F497D"/>
          <w:lang w:val="sk-SK"/>
        </w:rPr>
      </w:pPr>
    </w:p>
    <w:p w:rsidR="00B22F5B" w:rsidRDefault="00B22F5B" w:rsidP="0075683B">
      <w:pPr>
        <w:spacing w:after="0" w:line="276" w:lineRule="auto"/>
        <w:jc w:val="both"/>
        <w:rPr>
          <w:b/>
          <w:bCs/>
          <w:color w:val="1F497D"/>
          <w:lang w:val="sk-SK"/>
        </w:rPr>
      </w:pPr>
    </w:p>
    <w:p w:rsidR="00B22F5B" w:rsidRDefault="00B22F5B" w:rsidP="0075683B">
      <w:pPr>
        <w:spacing w:after="0" w:line="276" w:lineRule="auto"/>
        <w:jc w:val="both"/>
        <w:rPr>
          <w:b/>
          <w:bCs/>
          <w:color w:val="1F497D"/>
          <w:lang w:val="sk-SK"/>
        </w:rPr>
      </w:pPr>
    </w:p>
    <w:p w:rsidR="00B22F5B" w:rsidRDefault="00B22F5B" w:rsidP="0075683B">
      <w:pPr>
        <w:spacing w:after="0" w:line="276" w:lineRule="auto"/>
        <w:jc w:val="both"/>
        <w:rPr>
          <w:b/>
          <w:bCs/>
          <w:color w:val="1F497D"/>
          <w:lang w:val="sk-SK"/>
        </w:rPr>
      </w:pPr>
    </w:p>
    <w:p w:rsidR="00B22F5B" w:rsidRDefault="00B22F5B" w:rsidP="0075683B">
      <w:pPr>
        <w:spacing w:after="0" w:line="276" w:lineRule="auto"/>
        <w:jc w:val="both"/>
        <w:rPr>
          <w:b/>
          <w:bCs/>
          <w:color w:val="1F497D"/>
          <w:lang w:val="sk-SK"/>
        </w:rPr>
      </w:pPr>
    </w:p>
    <w:p w:rsidR="00DD53AF" w:rsidRPr="005731EB" w:rsidRDefault="00DD53AF" w:rsidP="0007702E">
      <w:pPr>
        <w:rPr>
          <w:rFonts w:ascii="Arial" w:hAnsi="Arial" w:cs="Arial"/>
          <w:b/>
          <w:sz w:val="32"/>
          <w:szCs w:val="28"/>
          <w:lang w:val="sk-SK" w:eastAsia="cs-CZ"/>
        </w:rPr>
      </w:pPr>
    </w:p>
    <w:sectPr w:rsidR="00DD53AF" w:rsidRPr="005731EB" w:rsidSect="00DD53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563"/>
    <w:multiLevelType w:val="hybridMultilevel"/>
    <w:tmpl w:val="683AF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118"/>
    <w:multiLevelType w:val="hybridMultilevel"/>
    <w:tmpl w:val="A73A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03B4"/>
    <w:multiLevelType w:val="hybridMultilevel"/>
    <w:tmpl w:val="690EB3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4D4C"/>
    <w:multiLevelType w:val="hybridMultilevel"/>
    <w:tmpl w:val="60B8D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299"/>
    <w:multiLevelType w:val="hybridMultilevel"/>
    <w:tmpl w:val="D116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762E"/>
    <w:multiLevelType w:val="hybridMultilevel"/>
    <w:tmpl w:val="2E5A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81A92"/>
    <w:multiLevelType w:val="hybridMultilevel"/>
    <w:tmpl w:val="0154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0734C"/>
    <w:multiLevelType w:val="hybridMultilevel"/>
    <w:tmpl w:val="F30E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955BA"/>
    <w:multiLevelType w:val="hybridMultilevel"/>
    <w:tmpl w:val="153CF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D5E94"/>
    <w:multiLevelType w:val="hybridMultilevel"/>
    <w:tmpl w:val="4020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17D57"/>
    <w:multiLevelType w:val="hybridMultilevel"/>
    <w:tmpl w:val="840C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35B88"/>
    <w:multiLevelType w:val="hybridMultilevel"/>
    <w:tmpl w:val="52D0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42F33"/>
    <w:multiLevelType w:val="hybridMultilevel"/>
    <w:tmpl w:val="0926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D06E4"/>
    <w:multiLevelType w:val="hybridMultilevel"/>
    <w:tmpl w:val="E43C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94F47"/>
    <w:multiLevelType w:val="hybridMultilevel"/>
    <w:tmpl w:val="4D8A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84A8F"/>
    <w:multiLevelType w:val="hybridMultilevel"/>
    <w:tmpl w:val="5D58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0584C"/>
    <w:multiLevelType w:val="hybridMultilevel"/>
    <w:tmpl w:val="486E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A0EC6"/>
    <w:multiLevelType w:val="hybridMultilevel"/>
    <w:tmpl w:val="029A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06E27"/>
    <w:multiLevelType w:val="hybridMultilevel"/>
    <w:tmpl w:val="1FE8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A526E"/>
    <w:multiLevelType w:val="hybridMultilevel"/>
    <w:tmpl w:val="1D2ED25C"/>
    <w:lvl w:ilvl="0" w:tplc="B776B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B2BFF"/>
    <w:multiLevelType w:val="hybridMultilevel"/>
    <w:tmpl w:val="3B4EA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8632F"/>
    <w:multiLevelType w:val="hybridMultilevel"/>
    <w:tmpl w:val="F05EF980"/>
    <w:lvl w:ilvl="0" w:tplc="78E672E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E4145"/>
    <w:multiLevelType w:val="hybridMultilevel"/>
    <w:tmpl w:val="0946257A"/>
    <w:lvl w:ilvl="0" w:tplc="B7281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F2953"/>
    <w:multiLevelType w:val="hybridMultilevel"/>
    <w:tmpl w:val="3B34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B80"/>
    <w:multiLevelType w:val="hybridMultilevel"/>
    <w:tmpl w:val="67C8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13822"/>
    <w:multiLevelType w:val="hybridMultilevel"/>
    <w:tmpl w:val="6484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10143"/>
    <w:multiLevelType w:val="hybridMultilevel"/>
    <w:tmpl w:val="366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B0770"/>
    <w:multiLevelType w:val="hybridMultilevel"/>
    <w:tmpl w:val="9116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A947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1"/>
  </w:num>
  <w:num w:numId="4">
    <w:abstractNumId w:val="16"/>
  </w:num>
  <w:num w:numId="5">
    <w:abstractNumId w:val="17"/>
  </w:num>
  <w:num w:numId="6">
    <w:abstractNumId w:val="4"/>
  </w:num>
  <w:num w:numId="7">
    <w:abstractNumId w:val="22"/>
  </w:num>
  <w:num w:numId="8">
    <w:abstractNumId w:val="19"/>
  </w:num>
  <w:num w:numId="9">
    <w:abstractNumId w:val="20"/>
  </w:num>
  <w:num w:numId="10">
    <w:abstractNumId w:val="25"/>
  </w:num>
  <w:num w:numId="11">
    <w:abstractNumId w:val="14"/>
  </w:num>
  <w:num w:numId="12">
    <w:abstractNumId w:val="10"/>
  </w:num>
  <w:num w:numId="13">
    <w:abstractNumId w:val="20"/>
  </w:num>
  <w:num w:numId="14">
    <w:abstractNumId w:val="25"/>
  </w:num>
  <w:num w:numId="15">
    <w:abstractNumId w:val="5"/>
  </w:num>
  <w:num w:numId="16">
    <w:abstractNumId w:val="27"/>
  </w:num>
  <w:num w:numId="17">
    <w:abstractNumId w:val="24"/>
  </w:num>
  <w:num w:numId="18">
    <w:abstractNumId w:val="13"/>
  </w:num>
  <w:num w:numId="19">
    <w:abstractNumId w:val="1"/>
  </w:num>
  <w:num w:numId="20">
    <w:abstractNumId w:val="6"/>
  </w:num>
  <w:num w:numId="21">
    <w:abstractNumId w:val="15"/>
  </w:num>
  <w:num w:numId="22">
    <w:abstractNumId w:val="21"/>
  </w:num>
  <w:num w:numId="23">
    <w:abstractNumId w:val="3"/>
  </w:num>
  <w:num w:numId="24">
    <w:abstractNumId w:val="2"/>
  </w:num>
  <w:num w:numId="25">
    <w:abstractNumId w:val="23"/>
  </w:num>
  <w:num w:numId="26">
    <w:abstractNumId w:val="0"/>
  </w:num>
  <w:num w:numId="27">
    <w:abstractNumId w:val="8"/>
  </w:num>
  <w:num w:numId="28">
    <w:abstractNumId w:val="9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05"/>
    <w:rsid w:val="0007702E"/>
    <w:rsid w:val="000A086A"/>
    <w:rsid w:val="00110F43"/>
    <w:rsid w:val="00147AD3"/>
    <w:rsid w:val="001A1D5B"/>
    <w:rsid w:val="00230EF8"/>
    <w:rsid w:val="0023504E"/>
    <w:rsid w:val="00250FE6"/>
    <w:rsid w:val="0029374D"/>
    <w:rsid w:val="002A6DA2"/>
    <w:rsid w:val="002B768D"/>
    <w:rsid w:val="003103EA"/>
    <w:rsid w:val="00314790"/>
    <w:rsid w:val="003D5BA3"/>
    <w:rsid w:val="003D7CF6"/>
    <w:rsid w:val="00437B43"/>
    <w:rsid w:val="0044396A"/>
    <w:rsid w:val="004D577A"/>
    <w:rsid w:val="0050224F"/>
    <w:rsid w:val="00524729"/>
    <w:rsid w:val="005731EB"/>
    <w:rsid w:val="00651157"/>
    <w:rsid w:val="007552E0"/>
    <w:rsid w:val="0075683B"/>
    <w:rsid w:val="0075720E"/>
    <w:rsid w:val="00794D3F"/>
    <w:rsid w:val="007A3ED0"/>
    <w:rsid w:val="007D7805"/>
    <w:rsid w:val="008118E4"/>
    <w:rsid w:val="009337D4"/>
    <w:rsid w:val="00AD645A"/>
    <w:rsid w:val="00AD663F"/>
    <w:rsid w:val="00B178B6"/>
    <w:rsid w:val="00B22F5B"/>
    <w:rsid w:val="00B5077A"/>
    <w:rsid w:val="00B7033E"/>
    <w:rsid w:val="00C129CC"/>
    <w:rsid w:val="00CA1EB7"/>
    <w:rsid w:val="00CA4B3F"/>
    <w:rsid w:val="00D35D3B"/>
    <w:rsid w:val="00D5529E"/>
    <w:rsid w:val="00D60A79"/>
    <w:rsid w:val="00DB6390"/>
    <w:rsid w:val="00DC5A66"/>
    <w:rsid w:val="00DD53AF"/>
    <w:rsid w:val="00E23E4E"/>
    <w:rsid w:val="00E34E53"/>
    <w:rsid w:val="00E66ACA"/>
    <w:rsid w:val="00F106D7"/>
    <w:rsid w:val="00F33A10"/>
    <w:rsid w:val="00F37592"/>
    <w:rsid w:val="00F827DE"/>
    <w:rsid w:val="00F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E5ED"/>
  <w15:chartTrackingRefBased/>
  <w15:docId w15:val="{8D1A1430-6716-4DA7-ACEE-951E1D4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D78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D5529E"/>
    <w:pPr>
      <w:ind w:left="720"/>
      <w:contextualSpacing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9AA5-0F61-44A9-B7A5-FE138DE1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Vaculová</dc:creator>
  <cp:keywords/>
  <dc:description/>
  <cp:lastModifiedBy>Jana Vaculová</cp:lastModifiedBy>
  <cp:revision>21</cp:revision>
  <cp:lastPrinted>2017-12-18T11:41:00Z</cp:lastPrinted>
  <dcterms:created xsi:type="dcterms:W3CDTF">2017-12-10T16:19:00Z</dcterms:created>
  <dcterms:modified xsi:type="dcterms:W3CDTF">2017-12-19T08:22:00Z</dcterms:modified>
</cp:coreProperties>
</file>