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126"/>
        <w:gridCol w:w="1363"/>
        <w:gridCol w:w="1349"/>
        <w:gridCol w:w="1891"/>
        <w:gridCol w:w="2216"/>
      </w:tblGrid>
      <w:tr w:rsidR="00ED2F36" w:rsidT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solid" w:color="339966" w:fill="FFFFFF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339966" w:fill="FFFFFF"/>
          </w:tcPr>
          <w:p w:rsidR="00ED2F36" w:rsidRP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D2F36">
              <w:rPr>
                <w:rFonts w:ascii="Calibri" w:hAnsi="Calibri" w:cs="Calibri"/>
                <w:b/>
                <w:color w:val="000000"/>
              </w:rPr>
              <w:t>ZASTUPITEĽSTVO BSK ZO DŇA 29.01.2016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solid" w:color="339966" w:fill="FFFFFF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solid" w:color="339966" w:fill="FFFFFF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p. č. 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PRIEZVISKO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MENO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Prítomný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/á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Ospravedlnený/á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Neospravedlnený/á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Ágoston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Baxa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Pavol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Bendík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Berta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Bílik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René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Cigániková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Černá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Červienka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Richard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Demel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Eduard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Dobrovodský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Oskar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Dostál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Ondrej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Ferenčáková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Fitz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Galamboš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Pavol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Gujber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Ladislav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Haramia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Horváth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Attila</w:t>
            </w:r>
            <w:proofErr w:type="spellEnd"/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Káčer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Kadnár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Karman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Kusý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Lauko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Macejka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Mach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Mikušová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Tatiana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Németh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Gabriella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Nesrovnal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Ivo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Ožvaldová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Alžbeta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Pätoprstá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Patoprstý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Pekár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Dušan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Pokorný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Lukáš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Pomichal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István</w:t>
            </w:r>
            <w:proofErr w:type="spellEnd"/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Schwartzová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Sloboda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Vladimír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Solga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Snopko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Ladislav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Šebej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František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Šramko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Švaral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Virágová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Zaťovič</w:t>
            </w:r>
            <w:proofErr w:type="spellEnd"/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Zemanová</w:t>
            </w: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CCFFCC" w:fill="CCFFCC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ED2F36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Súčet:</w:t>
            </w:r>
          </w:p>
        </w:tc>
        <w:tc>
          <w:tcPr>
            <w:tcW w:w="134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8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21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  <w:shd w:val="solid" w:color="00FF00" w:fill="00FF00"/>
          </w:tcPr>
          <w:p w:rsidR="00ED2F36" w:rsidRDefault="00ED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:rsidR="001A3E2F" w:rsidRDefault="001A3E2F"/>
    <w:sectPr w:rsidR="001A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4B"/>
    <w:rsid w:val="001A3E2F"/>
    <w:rsid w:val="00E3004B"/>
    <w:rsid w:val="00E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Kovačovská</dc:creator>
  <cp:lastModifiedBy>Diana Kovačovská</cp:lastModifiedBy>
  <cp:revision>2</cp:revision>
  <dcterms:created xsi:type="dcterms:W3CDTF">2015-12-17T08:58:00Z</dcterms:created>
  <dcterms:modified xsi:type="dcterms:W3CDTF">2016-02-03T10:29:00Z</dcterms:modified>
</cp:coreProperties>
</file>