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71F" w:rsidRDefault="0076671F" w:rsidP="0076671F">
      <w:pPr>
        <w:spacing w:after="0" w:line="240" w:lineRule="auto"/>
        <w:jc w:val="center"/>
        <w:rPr>
          <w:rFonts w:ascii="Arial" w:eastAsia="Arial Unicode MS" w:hAnsi="Arial" w:cs="Arial"/>
          <w:b/>
          <w:sz w:val="32"/>
          <w:szCs w:val="32"/>
          <w:lang w:eastAsia="sk-SK"/>
        </w:rPr>
      </w:pPr>
      <w:r w:rsidRPr="002712D1">
        <w:rPr>
          <w:rFonts w:ascii="Arial" w:eastAsia="Arial Unicode MS" w:hAnsi="Arial" w:cs="Arial"/>
          <w:b/>
          <w:sz w:val="32"/>
          <w:szCs w:val="32"/>
          <w:lang w:eastAsia="sk-SK"/>
        </w:rPr>
        <w:t>Stanoviská komisií Zastupiteľstva BSK</w:t>
      </w:r>
    </w:p>
    <w:p w:rsidR="0076671F" w:rsidRDefault="0076671F" w:rsidP="0076671F">
      <w:pPr>
        <w:spacing w:after="0" w:line="240" w:lineRule="auto"/>
        <w:jc w:val="center"/>
        <w:rPr>
          <w:rFonts w:ascii="Arial" w:eastAsia="Arial Unicode MS" w:hAnsi="Arial" w:cs="Arial"/>
          <w:b/>
          <w:sz w:val="32"/>
          <w:szCs w:val="32"/>
          <w:lang w:eastAsia="sk-SK"/>
        </w:rPr>
      </w:pPr>
    </w:p>
    <w:p w:rsidR="0076671F" w:rsidRPr="00E05E50" w:rsidRDefault="0076671F" w:rsidP="0076671F">
      <w:pPr>
        <w:spacing w:after="0" w:line="240" w:lineRule="auto"/>
        <w:rPr>
          <w:rFonts w:ascii="Arial" w:eastAsia="Arial Unicode MS" w:hAnsi="Arial" w:cs="Arial"/>
          <w:b/>
          <w:sz w:val="32"/>
          <w:szCs w:val="32"/>
          <w:lang w:eastAsia="sk-SK"/>
        </w:rPr>
      </w:pPr>
      <w:r w:rsidRPr="002712D1">
        <w:rPr>
          <w:rFonts w:ascii="Arial" w:eastAsia="Times New Roman" w:hAnsi="Arial" w:cs="Arial"/>
          <w:b/>
          <w:sz w:val="24"/>
          <w:szCs w:val="24"/>
          <w:lang w:eastAsia="sk-SK"/>
        </w:rPr>
        <w:t>Bod</w:t>
      </w:r>
      <w:r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č.</w:t>
      </w:r>
      <w:r w:rsidRPr="002712D1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  </w:t>
      </w:r>
      <w:r w:rsidRPr="002712D1">
        <w:rPr>
          <w:rFonts w:ascii="Arial" w:eastAsia="Times New Roman" w:hAnsi="Arial" w:cs="Arial"/>
          <w:b/>
          <w:sz w:val="24"/>
          <w:szCs w:val="24"/>
          <w:lang w:eastAsia="sk-SK"/>
        </w:rPr>
        <w:t>:„</w:t>
      </w:r>
      <w:r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Návrh </w:t>
      </w:r>
      <w:r w:rsidRPr="0046108E">
        <w:rPr>
          <w:rFonts w:ascii="Arial" w:hAnsi="Arial" w:cs="Arial"/>
          <w:b/>
          <w:sz w:val="24"/>
          <w:szCs w:val="24"/>
        </w:rPr>
        <w:t>Transformačného plánu</w:t>
      </w:r>
      <w:r>
        <w:rPr>
          <w:rFonts w:ascii="Arial" w:hAnsi="Arial" w:cs="Arial"/>
          <w:b/>
          <w:sz w:val="24"/>
          <w:szCs w:val="24"/>
        </w:rPr>
        <w:t xml:space="preserve"> Domova sociálnych služieb a zariadenia </w:t>
      </w:r>
      <w:r w:rsidR="00D36224">
        <w:rPr>
          <w:rFonts w:ascii="Arial" w:hAnsi="Arial" w:cs="Arial"/>
          <w:b/>
          <w:sz w:val="24"/>
          <w:szCs w:val="24"/>
        </w:rPr>
        <w:t>podporovaného bývania MEREMA</w:t>
      </w:r>
      <w:r>
        <w:rPr>
          <w:rFonts w:ascii="Arial" w:hAnsi="Arial" w:cs="Arial"/>
          <w:b/>
          <w:sz w:val="24"/>
          <w:szCs w:val="24"/>
        </w:rPr>
        <w:t>“</w:t>
      </w:r>
    </w:p>
    <w:p w:rsidR="0076671F" w:rsidRPr="00E05E50" w:rsidRDefault="0076671F" w:rsidP="0076671F">
      <w:pPr>
        <w:spacing w:after="0" w:line="240" w:lineRule="auto"/>
        <w:jc w:val="both"/>
        <w:rPr>
          <w:rFonts w:ascii="Arial" w:hAnsi="Arial" w:cs="Arial"/>
          <w:b/>
          <w:sz w:val="8"/>
          <w:szCs w:val="8"/>
        </w:rPr>
      </w:pPr>
    </w:p>
    <w:tbl>
      <w:tblPr>
        <w:tblW w:w="156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187"/>
        <w:gridCol w:w="1559"/>
        <w:gridCol w:w="1843"/>
        <w:gridCol w:w="1843"/>
      </w:tblGrid>
      <w:tr w:rsidR="0076671F" w:rsidRPr="002712D1" w:rsidTr="00A961E5">
        <w:tc>
          <w:tcPr>
            <w:tcW w:w="3261" w:type="dxa"/>
            <w:shd w:val="clear" w:color="auto" w:fill="auto"/>
          </w:tcPr>
          <w:p w:rsidR="0076671F" w:rsidRPr="002712D1" w:rsidRDefault="0076671F" w:rsidP="00A961E5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  <w:r w:rsidRPr="002712D1">
              <w:rPr>
                <w:rFonts w:ascii="Arial" w:eastAsia="Arial Unicode MS" w:hAnsi="Arial" w:cs="Arial"/>
                <w:b/>
                <w:lang w:eastAsia="sk-SK"/>
              </w:rPr>
              <w:t>Názov komisie</w:t>
            </w:r>
          </w:p>
          <w:p w:rsidR="0076671F" w:rsidRPr="002712D1" w:rsidRDefault="0076671F" w:rsidP="00A961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7187" w:type="dxa"/>
            <w:shd w:val="clear" w:color="auto" w:fill="auto"/>
          </w:tcPr>
          <w:p w:rsidR="0076671F" w:rsidRPr="002712D1" w:rsidRDefault="0076671F" w:rsidP="00A961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Arial" w:eastAsia="Arial Unicode MS" w:hAnsi="Arial" w:cs="Arial"/>
                <w:b/>
                <w:lang w:eastAsia="sk-SK"/>
              </w:rPr>
              <w:t>Stanovisko komisie k návrhu materiálu</w:t>
            </w:r>
          </w:p>
        </w:tc>
        <w:tc>
          <w:tcPr>
            <w:tcW w:w="1559" w:type="dxa"/>
            <w:shd w:val="clear" w:color="auto" w:fill="auto"/>
          </w:tcPr>
          <w:p w:rsidR="0076671F" w:rsidRPr="002712D1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b/>
                <w:lang w:eastAsia="sk-SK"/>
              </w:rPr>
            </w:pPr>
            <w:r w:rsidRPr="002712D1">
              <w:rPr>
                <w:rFonts w:ascii="Arial" w:eastAsia="Times New Roman" w:hAnsi="Arial" w:cs="Arial"/>
                <w:b/>
                <w:lang w:eastAsia="sk-SK"/>
              </w:rPr>
              <w:t xml:space="preserve">Hlasovanie </w:t>
            </w:r>
          </w:p>
        </w:tc>
        <w:tc>
          <w:tcPr>
            <w:tcW w:w="1843" w:type="dxa"/>
            <w:shd w:val="clear" w:color="auto" w:fill="auto"/>
          </w:tcPr>
          <w:p w:rsidR="0076671F" w:rsidRPr="002712D1" w:rsidRDefault="0076671F" w:rsidP="00A961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Arial" w:eastAsia="Arial Unicode MS" w:hAnsi="Arial" w:cs="Arial"/>
                <w:b/>
                <w:lang w:eastAsia="sk-SK"/>
              </w:rPr>
              <w:t>Akceptované / Neakceptované</w:t>
            </w:r>
          </w:p>
        </w:tc>
        <w:tc>
          <w:tcPr>
            <w:tcW w:w="1843" w:type="dxa"/>
            <w:shd w:val="clear" w:color="auto" w:fill="auto"/>
          </w:tcPr>
          <w:p w:rsidR="0076671F" w:rsidRPr="002712D1" w:rsidRDefault="0076671F" w:rsidP="00A961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2712D1">
              <w:rPr>
                <w:rFonts w:ascii="Arial" w:eastAsia="Arial Unicode MS" w:hAnsi="Arial" w:cs="Arial"/>
                <w:b/>
                <w:lang w:eastAsia="sk-SK"/>
              </w:rPr>
              <w:t>Zapracované / Nezapracované</w:t>
            </w:r>
          </w:p>
        </w:tc>
      </w:tr>
      <w:tr w:rsidR="0076671F" w:rsidRPr="008A7097" w:rsidTr="00A961E5">
        <w:tc>
          <w:tcPr>
            <w:tcW w:w="3261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zdravotníctva a sociálnych vecí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</w:p>
          <w:p w:rsidR="0076671F" w:rsidRPr="008A7097" w:rsidRDefault="0076671F" w:rsidP="00A961E5">
            <w:pPr>
              <w:spacing w:after="0" w:line="240" w:lineRule="auto"/>
              <w:rPr>
                <w:rFonts w:ascii="Arial" w:hAnsi="Arial" w:cs="Arial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hlasovala za návrh na doplnenie uznesenia o bod „B2 ukladá riaditeľovi Úradu Bratislavského samosprávneho kraja zabezpečiť predloženie informácie o výsledku odbornej externej oponentúry Ministerstva práce, sociálnych vecí a rodiny Slovenskej republiky na rokovanie Zastupiteľstva Bratislavského samosprávneho kraja“.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hAnsi="Arial" w:cs="Arial"/>
              </w:rPr>
            </w:pPr>
          </w:p>
          <w:p w:rsidR="0076671F" w:rsidRPr="008A7097" w:rsidRDefault="00C967C8" w:rsidP="00A961E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C967C8">
              <w:rPr>
                <w:rFonts w:ascii="Arial" w:eastAsia="Arial Unicode MS" w:hAnsi="Arial" w:cs="Arial"/>
                <w:lang w:eastAsia="sk-SK"/>
              </w:rPr>
              <w:t xml:space="preserve">Členovia </w:t>
            </w:r>
            <w:proofErr w:type="spellStart"/>
            <w:r w:rsidRPr="00C967C8">
              <w:rPr>
                <w:rFonts w:ascii="Arial" w:eastAsia="Arial Unicode MS" w:hAnsi="Arial" w:cs="Arial"/>
                <w:lang w:eastAsia="sk-SK"/>
              </w:rPr>
              <w:t>KZaSV</w:t>
            </w:r>
            <w:proofErr w:type="spellEnd"/>
            <w:r w:rsidRPr="00C967C8">
              <w:rPr>
                <w:rFonts w:ascii="Arial" w:eastAsia="Arial Unicode MS" w:hAnsi="Arial" w:cs="Arial"/>
                <w:lang w:eastAsia="sk-SK"/>
              </w:rPr>
              <w:t xml:space="preserve"> po prerokovaní materiálu s pripomienkou vypustenia dvoch bodov na str. 12 v časti „Príležitosti - cielenie poskytovaných služieb...“  a na str. 12  v časti „Ohrozenie - zvyšovanie úhrad...“ odporúčajú materiál predložiť na rokovanie Z BSK a schváliť ho tak, ako bol predložený na rokovanie komisie.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1559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>Prítomní   6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>Za             6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Proti     </w:t>
            </w:r>
            <w:r w:rsidR="00967327">
              <w:rPr>
                <w:rFonts w:ascii="Arial" w:eastAsia="Times New Roman" w:hAnsi="Arial" w:cs="Arial"/>
                <w:lang w:eastAsia="sk-SK"/>
              </w:rPr>
              <w:t xml:space="preserve"> </w:t>
            </w:r>
            <w:bookmarkStart w:id="0" w:name="_GoBack"/>
            <w:bookmarkEnd w:id="0"/>
            <w:r w:rsidRPr="008A7097">
              <w:rPr>
                <w:rFonts w:ascii="Arial" w:eastAsia="Times New Roman" w:hAnsi="Arial" w:cs="Arial"/>
                <w:lang w:eastAsia="sk-SK"/>
              </w:rPr>
              <w:t xml:space="preserve">    0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>Zdržal sa  0</w:t>
            </w:r>
          </w:p>
          <w:p w:rsidR="00F30890" w:rsidRPr="008A7097" w:rsidRDefault="00F30890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8A7097" w:rsidRDefault="008A7097" w:rsidP="00F30890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F30890" w:rsidRPr="008A7097" w:rsidRDefault="00F30890" w:rsidP="00F30890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>Prítomní   6</w:t>
            </w:r>
          </w:p>
          <w:p w:rsidR="00F30890" w:rsidRPr="008A7097" w:rsidRDefault="00F30890" w:rsidP="00F30890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>Za             6</w:t>
            </w:r>
          </w:p>
          <w:p w:rsidR="00F30890" w:rsidRPr="008A7097" w:rsidRDefault="00F30890" w:rsidP="00F30890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Proti        </w:t>
            </w:r>
            <w:r w:rsidR="00967327">
              <w:rPr>
                <w:rFonts w:ascii="Arial" w:eastAsia="Times New Roman" w:hAnsi="Arial" w:cs="Arial"/>
                <w:lang w:eastAsia="sk-SK"/>
              </w:rPr>
              <w:t xml:space="preserve"> </w:t>
            </w:r>
            <w:r w:rsidRPr="008A7097">
              <w:rPr>
                <w:rFonts w:ascii="Arial" w:eastAsia="Times New Roman" w:hAnsi="Arial" w:cs="Arial"/>
                <w:lang w:eastAsia="sk-SK"/>
              </w:rPr>
              <w:t xml:space="preserve"> 0</w:t>
            </w:r>
          </w:p>
          <w:p w:rsidR="00F30890" w:rsidRPr="008A7097" w:rsidRDefault="00F30890" w:rsidP="00F30890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>Zdržal sa  0</w:t>
            </w: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76671F" w:rsidRDefault="008A7097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>
              <w:rPr>
                <w:rFonts w:ascii="Arial" w:eastAsia="Times New Roman" w:hAnsi="Arial" w:cs="Arial"/>
                <w:lang w:eastAsia="sk-SK"/>
              </w:rPr>
              <w:t>a</w:t>
            </w:r>
            <w:r w:rsidR="00F30890" w:rsidRPr="008A7097">
              <w:rPr>
                <w:rFonts w:ascii="Arial" w:eastAsia="Times New Roman" w:hAnsi="Arial" w:cs="Arial"/>
                <w:lang w:eastAsia="sk-SK"/>
              </w:rPr>
              <w:t>kceptované</w:t>
            </w:r>
          </w:p>
          <w:p w:rsidR="008A7097" w:rsidRDefault="008A7097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8A7097" w:rsidRDefault="008A7097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8A7097" w:rsidRDefault="008A7097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8A7097" w:rsidRDefault="008A7097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8A7097" w:rsidRDefault="008A7097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8A7097" w:rsidRPr="008A7097" w:rsidRDefault="008A7097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>akceptované</w:t>
            </w: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76671F" w:rsidRDefault="008A7097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>
              <w:rPr>
                <w:rFonts w:ascii="Arial" w:eastAsia="Times New Roman" w:hAnsi="Arial" w:cs="Arial"/>
                <w:lang w:eastAsia="sk-SK"/>
              </w:rPr>
              <w:t>z</w:t>
            </w:r>
            <w:r w:rsidR="00F30890" w:rsidRPr="008A7097">
              <w:rPr>
                <w:rFonts w:ascii="Arial" w:eastAsia="Times New Roman" w:hAnsi="Arial" w:cs="Arial"/>
                <w:lang w:eastAsia="sk-SK"/>
              </w:rPr>
              <w:t>apracované</w:t>
            </w:r>
          </w:p>
          <w:p w:rsidR="008A7097" w:rsidRDefault="008A7097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8A7097" w:rsidRDefault="008A7097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8A7097" w:rsidRDefault="008A7097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8A7097" w:rsidRDefault="008A7097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8A7097" w:rsidRDefault="008A7097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8A7097" w:rsidRPr="008A7097" w:rsidRDefault="008A7097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>zapracované</w:t>
            </w:r>
          </w:p>
        </w:tc>
      </w:tr>
      <w:tr w:rsidR="0076671F" w:rsidRPr="008A7097" w:rsidTr="00A961E5">
        <w:tc>
          <w:tcPr>
            <w:tcW w:w="3261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dopravy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8A7097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8A7097">
              <w:rPr>
                <w:rFonts w:ascii="Arial" w:eastAsia="Arial Unicode MS" w:hAnsi="Arial" w:cs="Arial"/>
                <w:lang w:eastAsia="sk-SK"/>
              </w:rPr>
              <w:t>neprerokovala.</w:t>
            </w:r>
          </w:p>
        </w:tc>
        <w:tc>
          <w:tcPr>
            <w:tcW w:w="1559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Prítomní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Za        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Proti      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Zdržal sa  </w:t>
            </w: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</w:tr>
      <w:tr w:rsidR="0076671F" w:rsidRPr="008A7097" w:rsidTr="00A961E5">
        <w:tc>
          <w:tcPr>
            <w:tcW w:w="3261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ind w:right="-762"/>
              <w:rPr>
                <w:rFonts w:ascii="Arial" w:eastAsia="Arial Unicode MS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európskych záležitostí,</w:t>
            </w:r>
          </w:p>
          <w:p w:rsidR="0076671F" w:rsidRPr="008A7097" w:rsidRDefault="0076671F" w:rsidP="00A961E5">
            <w:pPr>
              <w:spacing w:after="0" w:line="240" w:lineRule="auto"/>
              <w:ind w:right="-762"/>
              <w:rPr>
                <w:rFonts w:ascii="Arial" w:eastAsia="Arial Unicode MS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regionálnej spolupráce a</w:t>
            </w:r>
          </w:p>
          <w:p w:rsidR="0076671F" w:rsidRPr="008A7097" w:rsidRDefault="0076671F" w:rsidP="00A961E5">
            <w:pPr>
              <w:spacing w:after="0" w:line="240" w:lineRule="auto"/>
              <w:ind w:right="-762"/>
              <w:rPr>
                <w:rFonts w:ascii="Arial" w:eastAsia="Arial Unicode MS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cestovného ruchu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8A7097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8A7097">
              <w:rPr>
                <w:rFonts w:ascii="Arial" w:eastAsia="Arial Unicode MS" w:hAnsi="Arial" w:cs="Arial"/>
                <w:lang w:eastAsia="sk-SK"/>
              </w:rPr>
              <w:t xml:space="preserve">neprerokovala. </w:t>
            </w:r>
          </w:p>
        </w:tc>
        <w:tc>
          <w:tcPr>
            <w:tcW w:w="1559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Prítomní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Za        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Proti      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Zdržal sa </w:t>
            </w: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</w:tr>
      <w:tr w:rsidR="0076671F" w:rsidRPr="008A7097" w:rsidTr="00A961E5">
        <w:tc>
          <w:tcPr>
            <w:tcW w:w="3261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kultúry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8A7097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8A7097">
              <w:rPr>
                <w:rFonts w:ascii="Arial" w:eastAsia="Arial Unicode MS" w:hAnsi="Arial" w:cs="Arial"/>
                <w:lang w:eastAsia="sk-SK"/>
              </w:rPr>
              <w:t xml:space="preserve">neprerokovala. </w:t>
            </w:r>
          </w:p>
        </w:tc>
        <w:tc>
          <w:tcPr>
            <w:tcW w:w="1559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Prítomní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Za         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Proti         </w:t>
            </w:r>
          </w:p>
          <w:p w:rsidR="0076671F" w:rsidRPr="008A7097" w:rsidRDefault="0076671F" w:rsidP="00A961E5">
            <w:pPr>
              <w:tabs>
                <w:tab w:val="left" w:pos="1090"/>
              </w:tabs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Zdržal sa  </w:t>
            </w: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</w:tr>
      <w:tr w:rsidR="0076671F" w:rsidRPr="008A7097" w:rsidTr="00A961E5">
        <w:trPr>
          <w:trHeight w:val="1135"/>
        </w:trPr>
        <w:tc>
          <w:tcPr>
            <w:tcW w:w="3261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regionálneho rozvoja, územného plánovania a životného prostredia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po prerokovaní materiálu odporúča Z BSK predložený návrh uznesenia schváliť.</w:t>
            </w:r>
          </w:p>
        </w:tc>
        <w:tc>
          <w:tcPr>
            <w:tcW w:w="1559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Prítomní   </w:t>
            </w:r>
            <w:r w:rsidR="00C967C8">
              <w:rPr>
                <w:rFonts w:ascii="Arial" w:eastAsia="Times New Roman" w:hAnsi="Arial" w:cs="Arial"/>
                <w:lang w:eastAsia="sk-SK"/>
              </w:rPr>
              <w:t>10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Za           </w:t>
            </w:r>
            <w:r w:rsidR="00967327">
              <w:rPr>
                <w:rFonts w:ascii="Arial" w:eastAsia="Times New Roman" w:hAnsi="Arial" w:cs="Arial"/>
                <w:lang w:eastAsia="sk-SK"/>
              </w:rPr>
              <w:t xml:space="preserve"> </w:t>
            </w:r>
            <w:r w:rsidRPr="008A7097">
              <w:rPr>
                <w:rFonts w:ascii="Arial" w:eastAsia="Times New Roman" w:hAnsi="Arial" w:cs="Arial"/>
                <w:lang w:eastAsia="sk-SK"/>
              </w:rPr>
              <w:t xml:space="preserve"> </w:t>
            </w:r>
            <w:r w:rsidR="00C967C8">
              <w:rPr>
                <w:rFonts w:ascii="Arial" w:eastAsia="Times New Roman" w:hAnsi="Arial" w:cs="Arial"/>
                <w:lang w:eastAsia="sk-SK"/>
              </w:rPr>
              <w:t>9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Proti       </w:t>
            </w:r>
            <w:r w:rsidR="00967327">
              <w:rPr>
                <w:rFonts w:ascii="Arial" w:eastAsia="Times New Roman" w:hAnsi="Arial" w:cs="Arial"/>
                <w:lang w:eastAsia="sk-SK"/>
              </w:rPr>
              <w:t xml:space="preserve"> </w:t>
            </w:r>
            <w:r w:rsidRPr="008A7097">
              <w:rPr>
                <w:rFonts w:ascii="Arial" w:eastAsia="Times New Roman" w:hAnsi="Arial" w:cs="Arial"/>
                <w:lang w:eastAsia="sk-SK"/>
              </w:rPr>
              <w:t xml:space="preserve">  0</w:t>
            </w:r>
          </w:p>
          <w:p w:rsidR="00C967C8" w:rsidRPr="008A7097" w:rsidRDefault="0076671F" w:rsidP="00C967C8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Zdržal sa  </w:t>
            </w:r>
            <w:r w:rsidR="00C967C8">
              <w:rPr>
                <w:rFonts w:ascii="Arial" w:eastAsia="Times New Roman" w:hAnsi="Arial" w:cs="Arial"/>
                <w:lang w:eastAsia="sk-SK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</w:tr>
      <w:tr w:rsidR="0076671F" w:rsidRPr="008A7097" w:rsidTr="00A961E5">
        <w:trPr>
          <w:trHeight w:val="1045"/>
        </w:trPr>
        <w:tc>
          <w:tcPr>
            <w:tcW w:w="3261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lastRenderedPageBreak/>
              <w:t>Komisia školstva, mládeže a</w:t>
            </w:r>
            <w:r w:rsidR="00C967C8">
              <w:rPr>
                <w:rFonts w:ascii="Arial" w:eastAsia="Arial Unicode MS" w:hAnsi="Arial" w:cs="Arial"/>
                <w:lang w:eastAsia="sk-SK"/>
              </w:rPr>
              <w:t> </w:t>
            </w:r>
            <w:r w:rsidRPr="008A7097">
              <w:rPr>
                <w:rFonts w:ascii="Arial" w:eastAsia="Arial Unicode MS" w:hAnsi="Arial" w:cs="Arial"/>
                <w:lang w:eastAsia="sk-SK"/>
              </w:rPr>
              <w:t>športu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76671F" w:rsidRPr="008A7097" w:rsidRDefault="0076671F" w:rsidP="00A961E5">
            <w:pPr>
              <w:tabs>
                <w:tab w:val="left" w:pos="9498"/>
              </w:tabs>
              <w:spacing w:after="0" w:line="240" w:lineRule="auto"/>
              <w:ind w:right="-75"/>
              <w:rPr>
                <w:rFonts w:ascii="Arial" w:eastAsia="Times New Roman" w:hAnsi="Arial" w:cs="Arial"/>
                <w:lang w:eastAsia="cs-CZ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8A7097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8A7097">
              <w:rPr>
                <w:rFonts w:ascii="Arial" w:eastAsia="Arial Unicode MS" w:hAnsi="Arial" w:cs="Arial"/>
                <w:lang w:eastAsia="sk-SK"/>
              </w:rPr>
              <w:t>neprerokovala.</w:t>
            </w:r>
          </w:p>
        </w:tc>
        <w:tc>
          <w:tcPr>
            <w:tcW w:w="1559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Prítomní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Za         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Proti      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Zdržal sa  </w:t>
            </w: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</w:tr>
      <w:tr w:rsidR="0076671F" w:rsidRPr="008A7097" w:rsidTr="00967327">
        <w:trPr>
          <w:trHeight w:val="2340"/>
        </w:trPr>
        <w:tc>
          <w:tcPr>
            <w:tcW w:w="3261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Finančná komisia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F30890" w:rsidRPr="008A7097" w:rsidRDefault="0076671F" w:rsidP="00F30890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Finančná komisia po prerokovaní materiálu odporúča Z BSK </w:t>
            </w:r>
            <w:r w:rsidR="00F30890" w:rsidRPr="008A7097">
              <w:rPr>
                <w:rFonts w:ascii="Arial" w:eastAsia="Times New Roman" w:hAnsi="Arial" w:cs="Arial"/>
                <w:lang w:eastAsia="sk-SK"/>
              </w:rPr>
              <w:t xml:space="preserve">schváliť  „Pracovný návrh na schválenie Transformačného plánu Domova sociálnych služieb a zariadenia </w:t>
            </w:r>
            <w:r w:rsidR="00967327">
              <w:rPr>
                <w:rFonts w:ascii="Arial" w:eastAsia="Times New Roman" w:hAnsi="Arial" w:cs="Arial"/>
                <w:lang w:eastAsia="sk-SK"/>
              </w:rPr>
              <w:t>podporovaného bývania MEREMA</w:t>
            </w:r>
            <w:r w:rsidR="00F30890" w:rsidRPr="008A7097">
              <w:rPr>
                <w:rFonts w:ascii="Arial" w:eastAsia="Times New Roman" w:hAnsi="Arial" w:cs="Arial"/>
                <w:lang w:eastAsia="sk-SK"/>
              </w:rPr>
              <w:t>“.</w:t>
            </w:r>
          </w:p>
          <w:p w:rsidR="00F30890" w:rsidRPr="008A7097" w:rsidRDefault="00F30890" w:rsidP="00F30890">
            <w:pPr>
              <w:spacing w:after="0" w:line="240" w:lineRule="auto"/>
              <w:ind w:left="34"/>
              <w:rPr>
                <w:rFonts w:ascii="Arial" w:eastAsia="Times New Roman" w:hAnsi="Arial" w:cs="Arial"/>
                <w:lang w:eastAsia="sk-SK"/>
              </w:rPr>
            </w:pPr>
          </w:p>
          <w:p w:rsidR="00F30890" w:rsidRPr="00967327" w:rsidRDefault="00F30890" w:rsidP="00967327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Finančná komisia po prerokovaní materiálu odporúča informovať zastupiteľstvo BSK o výsledku externej oponentúry Ministerstva práce, sociálnych vecí a rodiny SR. </w:t>
            </w:r>
          </w:p>
        </w:tc>
        <w:tc>
          <w:tcPr>
            <w:tcW w:w="1559" w:type="dxa"/>
            <w:shd w:val="clear" w:color="auto" w:fill="auto"/>
          </w:tcPr>
          <w:p w:rsidR="00F30890" w:rsidRPr="008A7097" w:rsidRDefault="00F30890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Prítomní  </w:t>
            </w:r>
            <w:r w:rsidR="00967327">
              <w:rPr>
                <w:rFonts w:ascii="Arial" w:eastAsia="Times New Roman" w:hAnsi="Arial" w:cs="Arial"/>
                <w:lang w:eastAsia="sk-SK"/>
              </w:rPr>
              <w:t xml:space="preserve"> </w:t>
            </w:r>
            <w:r w:rsidR="00C967C8">
              <w:rPr>
                <w:rFonts w:ascii="Arial" w:eastAsia="Times New Roman" w:hAnsi="Arial" w:cs="Arial"/>
                <w:lang w:eastAsia="sk-SK"/>
              </w:rPr>
              <w:t>8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Za            </w:t>
            </w:r>
            <w:r w:rsidR="00967327">
              <w:rPr>
                <w:rFonts w:ascii="Arial" w:eastAsia="Times New Roman" w:hAnsi="Arial" w:cs="Arial"/>
                <w:lang w:eastAsia="sk-SK"/>
              </w:rPr>
              <w:t xml:space="preserve"> </w:t>
            </w:r>
            <w:r w:rsidR="00C967C8">
              <w:rPr>
                <w:rFonts w:ascii="Arial" w:eastAsia="Times New Roman" w:hAnsi="Arial" w:cs="Arial"/>
                <w:lang w:eastAsia="sk-SK"/>
              </w:rPr>
              <w:t>8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Proti        </w:t>
            </w:r>
            <w:r w:rsidR="00967327">
              <w:rPr>
                <w:rFonts w:ascii="Arial" w:eastAsia="Times New Roman" w:hAnsi="Arial" w:cs="Arial"/>
                <w:lang w:eastAsia="sk-SK"/>
              </w:rPr>
              <w:t xml:space="preserve"> </w:t>
            </w:r>
            <w:r w:rsidRPr="008A7097">
              <w:rPr>
                <w:rFonts w:ascii="Arial" w:eastAsia="Times New Roman" w:hAnsi="Arial" w:cs="Arial"/>
                <w:lang w:eastAsia="sk-SK"/>
              </w:rPr>
              <w:t xml:space="preserve"> 0</w:t>
            </w:r>
          </w:p>
          <w:p w:rsidR="0076671F" w:rsidRPr="008A7097" w:rsidRDefault="0076671F" w:rsidP="00967327">
            <w:pPr>
              <w:spacing w:after="0" w:line="240" w:lineRule="auto"/>
              <w:rPr>
                <w:rFonts w:ascii="Arial" w:eastAsia="Times New Roman" w:hAnsi="Arial" w:cs="Arial"/>
                <w:color w:val="FF0000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>Zdržal sa</w:t>
            </w:r>
            <w:r w:rsidR="00967327">
              <w:rPr>
                <w:rFonts w:ascii="Arial" w:eastAsia="Times New Roman" w:hAnsi="Arial" w:cs="Arial"/>
                <w:lang w:eastAsia="sk-SK"/>
              </w:rPr>
              <w:t xml:space="preserve"> </w:t>
            </w:r>
            <w:r w:rsidRPr="008A7097">
              <w:rPr>
                <w:rFonts w:ascii="Arial" w:eastAsia="Times New Roman" w:hAnsi="Arial" w:cs="Arial"/>
                <w:lang w:eastAsia="sk-SK"/>
              </w:rPr>
              <w:t xml:space="preserve"> 0</w:t>
            </w: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F30890" w:rsidRPr="008A7097" w:rsidRDefault="00F30890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F30890" w:rsidRPr="008A7097" w:rsidRDefault="00F30890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F30890" w:rsidRPr="008A7097" w:rsidRDefault="00F30890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F30890" w:rsidRPr="008A7097" w:rsidRDefault="00F30890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967327" w:rsidRDefault="00967327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F30890" w:rsidRPr="008A7097" w:rsidRDefault="00F30890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>akceptované</w:t>
            </w: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F30890" w:rsidRPr="008A7097" w:rsidRDefault="00F30890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F30890" w:rsidRPr="008A7097" w:rsidRDefault="00F30890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F30890" w:rsidRPr="008A7097" w:rsidRDefault="00F30890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F30890" w:rsidRPr="008A7097" w:rsidRDefault="00F30890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967327" w:rsidRDefault="00967327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  <w:p w:rsidR="00F30890" w:rsidRPr="008A7097" w:rsidRDefault="00F30890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>zapracované</w:t>
            </w:r>
          </w:p>
        </w:tc>
      </w:tr>
      <w:tr w:rsidR="0076671F" w:rsidRPr="008A7097" w:rsidTr="00A961E5">
        <w:tc>
          <w:tcPr>
            <w:tcW w:w="3261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na ochranu verejného záujmu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8A7097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8A7097">
              <w:rPr>
                <w:rFonts w:ascii="Arial" w:eastAsia="Arial Unicode MS" w:hAnsi="Arial" w:cs="Arial"/>
                <w:lang w:eastAsia="sk-SK"/>
              </w:rPr>
              <w:t xml:space="preserve">neprerokovala. </w:t>
            </w:r>
          </w:p>
        </w:tc>
        <w:tc>
          <w:tcPr>
            <w:tcW w:w="1559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Prítomní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Za         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Proti     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Zdržal </w:t>
            </w:r>
            <w:r w:rsidR="00967327">
              <w:rPr>
                <w:rFonts w:ascii="Arial" w:eastAsia="Times New Roman" w:hAnsi="Arial" w:cs="Arial"/>
                <w:lang w:eastAsia="sk-SK"/>
              </w:rPr>
              <w:t>sa</w:t>
            </w:r>
            <w:r w:rsidRPr="008A7097">
              <w:rPr>
                <w:rFonts w:ascii="Arial" w:eastAsia="Times New Roman" w:hAnsi="Arial" w:cs="Arial"/>
                <w:lang w:eastAsia="sk-SK"/>
              </w:rPr>
              <w:t xml:space="preserve">    </w:t>
            </w: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</w:tr>
      <w:tr w:rsidR="0076671F" w:rsidRPr="008A7097" w:rsidTr="00967327">
        <w:trPr>
          <w:trHeight w:val="1098"/>
        </w:trPr>
        <w:tc>
          <w:tcPr>
            <w:tcW w:w="3261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majetku, investícií a verejného obstarávania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majetku, investícií a verejného obstarávania po prerokovaní materiálu odporúča tento predložiť na rokovanie Zastupiteľstva Bratislavského samosprávneho kraja a schváliť predložený návrh uznesenia.</w:t>
            </w:r>
          </w:p>
        </w:tc>
        <w:tc>
          <w:tcPr>
            <w:tcW w:w="1559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Prítomní  </w:t>
            </w:r>
            <w:r w:rsidR="00967327">
              <w:rPr>
                <w:rFonts w:ascii="Arial" w:eastAsia="Times New Roman" w:hAnsi="Arial" w:cs="Arial"/>
                <w:lang w:eastAsia="sk-SK"/>
              </w:rPr>
              <w:t xml:space="preserve"> </w:t>
            </w:r>
            <w:r w:rsidRPr="008A7097">
              <w:rPr>
                <w:rFonts w:ascii="Arial" w:eastAsia="Times New Roman" w:hAnsi="Arial" w:cs="Arial"/>
                <w:lang w:eastAsia="sk-SK"/>
              </w:rPr>
              <w:t>3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Za           </w:t>
            </w:r>
            <w:r w:rsidR="00967327">
              <w:rPr>
                <w:rFonts w:ascii="Arial" w:eastAsia="Times New Roman" w:hAnsi="Arial" w:cs="Arial"/>
                <w:lang w:eastAsia="sk-SK"/>
              </w:rPr>
              <w:t xml:space="preserve"> </w:t>
            </w:r>
            <w:r w:rsidRPr="008A7097">
              <w:rPr>
                <w:rFonts w:ascii="Arial" w:eastAsia="Times New Roman" w:hAnsi="Arial" w:cs="Arial"/>
                <w:lang w:eastAsia="sk-SK"/>
              </w:rPr>
              <w:t xml:space="preserve"> 3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Proti       </w:t>
            </w:r>
            <w:r w:rsidR="00967327">
              <w:rPr>
                <w:rFonts w:ascii="Arial" w:eastAsia="Times New Roman" w:hAnsi="Arial" w:cs="Arial"/>
                <w:lang w:eastAsia="sk-SK"/>
              </w:rPr>
              <w:t xml:space="preserve"> </w:t>
            </w:r>
            <w:r w:rsidRPr="008A7097">
              <w:rPr>
                <w:rFonts w:ascii="Arial" w:eastAsia="Times New Roman" w:hAnsi="Arial" w:cs="Arial"/>
                <w:lang w:eastAsia="sk-SK"/>
              </w:rPr>
              <w:t xml:space="preserve"> </w:t>
            </w:r>
            <w:r w:rsidR="00967327">
              <w:rPr>
                <w:rFonts w:ascii="Arial" w:eastAsia="Times New Roman" w:hAnsi="Arial" w:cs="Arial"/>
                <w:lang w:eastAsia="sk-SK"/>
              </w:rPr>
              <w:t xml:space="preserve"> </w:t>
            </w:r>
            <w:r w:rsidRPr="008A7097">
              <w:rPr>
                <w:rFonts w:ascii="Arial" w:eastAsia="Times New Roman" w:hAnsi="Arial" w:cs="Arial"/>
                <w:lang w:eastAsia="sk-SK"/>
              </w:rPr>
              <w:t>0</w:t>
            </w:r>
          </w:p>
          <w:p w:rsidR="0076671F" w:rsidRPr="008A7097" w:rsidRDefault="0076671F" w:rsidP="00967327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>Zdržal</w:t>
            </w:r>
            <w:r w:rsidR="00967327">
              <w:rPr>
                <w:rFonts w:ascii="Arial" w:eastAsia="Times New Roman" w:hAnsi="Arial" w:cs="Arial"/>
                <w:lang w:eastAsia="sk-SK"/>
              </w:rPr>
              <w:t xml:space="preserve"> sa</w:t>
            </w:r>
            <w:r w:rsidRPr="008A7097">
              <w:rPr>
                <w:rFonts w:ascii="Arial" w:eastAsia="Times New Roman" w:hAnsi="Arial" w:cs="Arial"/>
                <w:lang w:eastAsia="sk-SK"/>
              </w:rPr>
              <w:t xml:space="preserve">   0</w:t>
            </w: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</w:tr>
      <w:tr w:rsidR="0076671F" w:rsidRPr="008A7097" w:rsidTr="00A961E5">
        <w:tc>
          <w:tcPr>
            <w:tcW w:w="3261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dotačná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8A7097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8A7097">
              <w:rPr>
                <w:rFonts w:ascii="Arial" w:eastAsia="Arial Unicode MS" w:hAnsi="Arial" w:cs="Arial"/>
                <w:lang w:eastAsia="sk-SK"/>
              </w:rPr>
              <w:t xml:space="preserve">neprerokovala. </w:t>
            </w:r>
          </w:p>
        </w:tc>
        <w:tc>
          <w:tcPr>
            <w:tcW w:w="1559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Prítomní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Za         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Proti     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Zdržal </w:t>
            </w:r>
            <w:r w:rsidR="00967327">
              <w:rPr>
                <w:rFonts w:ascii="Arial" w:eastAsia="Times New Roman" w:hAnsi="Arial" w:cs="Arial"/>
                <w:lang w:eastAsia="sk-SK"/>
              </w:rPr>
              <w:t>sa</w:t>
            </w:r>
            <w:r w:rsidRPr="008A7097">
              <w:rPr>
                <w:rFonts w:ascii="Arial" w:eastAsia="Times New Roman" w:hAnsi="Arial" w:cs="Arial"/>
                <w:lang w:eastAsia="sk-SK"/>
              </w:rPr>
              <w:t xml:space="preserve">    </w:t>
            </w: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</w:tr>
      <w:tr w:rsidR="0076671F" w:rsidRPr="008A7097" w:rsidTr="00A961E5">
        <w:tc>
          <w:tcPr>
            <w:tcW w:w="3261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Mandátová komisia</w:t>
            </w:r>
          </w:p>
        </w:tc>
        <w:tc>
          <w:tcPr>
            <w:tcW w:w="7187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8A7097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8A7097">
              <w:rPr>
                <w:rFonts w:ascii="Arial" w:eastAsia="Arial Unicode MS" w:hAnsi="Arial" w:cs="Arial"/>
                <w:lang w:eastAsia="sk-SK"/>
              </w:rPr>
              <w:t xml:space="preserve">neprerokovala. </w:t>
            </w:r>
          </w:p>
        </w:tc>
        <w:tc>
          <w:tcPr>
            <w:tcW w:w="1559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Prítomní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Za         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Proti     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Zdržal </w:t>
            </w:r>
            <w:r w:rsidR="00967327">
              <w:rPr>
                <w:rFonts w:ascii="Arial" w:eastAsia="Times New Roman" w:hAnsi="Arial" w:cs="Arial"/>
                <w:lang w:eastAsia="sk-SK"/>
              </w:rPr>
              <w:t>sa</w:t>
            </w:r>
            <w:r w:rsidRPr="008A7097">
              <w:rPr>
                <w:rFonts w:ascii="Arial" w:eastAsia="Times New Roman" w:hAnsi="Arial" w:cs="Arial"/>
                <w:lang w:eastAsia="sk-SK"/>
              </w:rPr>
              <w:t xml:space="preserve">    </w:t>
            </w: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</w:tr>
      <w:tr w:rsidR="0076671F" w:rsidRPr="008A7097" w:rsidTr="00A961E5">
        <w:tc>
          <w:tcPr>
            <w:tcW w:w="3261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Arial Unicode MS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 xml:space="preserve">Komisia Samuela </w:t>
            </w:r>
            <w:proofErr w:type="spellStart"/>
            <w:r w:rsidRPr="008A7097">
              <w:rPr>
                <w:rFonts w:ascii="Arial" w:eastAsia="Arial Unicode MS" w:hAnsi="Arial" w:cs="Arial"/>
                <w:lang w:eastAsia="sk-SK"/>
              </w:rPr>
              <w:t>Zocha</w:t>
            </w:r>
            <w:proofErr w:type="spellEnd"/>
          </w:p>
        </w:tc>
        <w:tc>
          <w:tcPr>
            <w:tcW w:w="7187" w:type="dxa"/>
            <w:shd w:val="clear" w:color="auto" w:fill="auto"/>
            <w:vAlign w:val="center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Arial Unicode MS" w:hAnsi="Arial" w:cs="Arial"/>
                <w:lang w:eastAsia="sk-SK"/>
              </w:rPr>
              <w:t>Komisia materiál</w:t>
            </w:r>
            <w:r w:rsidRPr="008A7097">
              <w:rPr>
                <w:rFonts w:ascii="Arial" w:eastAsia="Arial Unicode MS" w:hAnsi="Arial" w:cs="Arial"/>
                <w:b/>
                <w:lang w:eastAsia="sk-SK"/>
              </w:rPr>
              <w:t xml:space="preserve"> </w:t>
            </w:r>
            <w:r w:rsidRPr="008A7097">
              <w:rPr>
                <w:rFonts w:ascii="Arial" w:eastAsia="Arial Unicode MS" w:hAnsi="Arial" w:cs="Arial"/>
                <w:lang w:eastAsia="sk-SK"/>
              </w:rPr>
              <w:t xml:space="preserve">neprerokovala. </w:t>
            </w:r>
          </w:p>
        </w:tc>
        <w:tc>
          <w:tcPr>
            <w:tcW w:w="1559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Prítomní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Za         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Proti        </w:t>
            </w:r>
          </w:p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  <w:r w:rsidRPr="008A7097">
              <w:rPr>
                <w:rFonts w:ascii="Arial" w:eastAsia="Times New Roman" w:hAnsi="Arial" w:cs="Arial"/>
                <w:lang w:eastAsia="sk-SK"/>
              </w:rPr>
              <w:t xml:space="preserve">Zdržal </w:t>
            </w:r>
            <w:r w:rsidR="00967327">
              <w:rPr>
                <w:rFonts w:ascii="Arial" w:eastAsia="Times New Roman" w:hAnsi="Arial" w:cs="Arial"/>
                <w:lang w:eastAsia="sk-SK"/>
              </w:rPr>
              <w:t>sa</w:t>
            </w:r>
            <w:r w:rsidRPr="008A7097">
              <w:rPr>
                <w:rFonts w:ascii="Arial" w:eastAsia="Times New Roman" w:hAnsi="Arial" w:cs="Arial"/>
                <w:lang w:eastAsia="sk-SK"/>
              </w:rPr>
              <w:t xml:space="preserve">    </w:t>
            </w: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  <w:tc>
          <w:tcPr>
            <w:tcW w:w="1843" w:type="dxa"/>
            <w:shd w:val="clear" w:color="auto" w:fill="auto"/>
          </w:tcPr>
          <w:p w:rsidR="0076671F" w:rsidRPr="008A7097" w:rsidRDefault="0076671F" w:rsidP="00A961E5">
            <w:pPr>
              <w:spacing w:after="0" w:line="240" w:lineRule="auto"/>
              <w:rPr>
                <w:rFonts w:ascii="Arial" w:eastAsia="Times New Roman" w:hAnsi="Arial" w:cs="Arial"/>
                <w:lang w:eastAsia="sk-SK"/>
              </w:rPr>
            </w:pPr>
          </w:p>
        </w:tc>
      </w:tr>
    </w:tbl>
    <w:p w:rsidR="00967327" w:rsidRDefault="0076671F" w:rsidP="00967327">
      <w:pPr>
        <w:spacing w:after="0" w:line="240" w:lineRule="auto"/>
        <w:rPr>
          <w:rFonts w:ascii="Arial" w:eastAsia="Arial Unicode MS" w:hAnsi="Arial" w:cs="Arial"/>
          <w:lang w:eastAsia="sk-SK"/>
        </w:rPr>
      </w:pPr>
      <w:r w:rsidRPr="00E17EE6">
        <w:rPr>
          <w:rFonts w:ascii="Arial" w:eastAsia="Arial Unicode MS" w:hAnsi="Arial" w:cs="Arial"/>
          <w:lang w:eastAsia="sk-SK"/>
        </w:rPr>
        <w:t xml:space="preserve">V stĺpci </w:t>
      </w:r>
      <w:r w:rsidRPr="00E17EE6">
        <w:rPr>
          <w:rFonts w:ascii="Arial" w:eastAsia="Arial Unicode MS" w:hAnsi="Arial" w:cs="Arial"/>
          <w:b/>
          <w:lang w:eastAsia="sk-SK"/>
        </w:rPr>
        <w:t>zapracované / nezapracované pripomienky</w:t>
      </w:r>
      <w:r w:rsidRPr="00E17EE6">
        <w:rPr>
          <w:rFonts w:ascii="Arial" w:eastAsia="Arial Unicode MS" w:hAnsi="Arial" w:cs="Arial"/>
          <w:lang w:eastAsia="sk-SK"/>
        </w:rPr>
        <w:t xml:space="preserve">  uviesť či boli / neboli zapracované, ak nie, uviesť dôvod.</w:t>
      </w:r>
    </w:p>
    <w:p w:rsidR="00BE7F5C" w:rsidRDefault="0076671F" w:rsidP="00967327">
      <w:pPr>
        <w:spacing w:after="0" w:line="240" w:lineRule="auto"/>
      </w:pPr>
      <w:r w:rsidRPr="00E17EE6">
        <w:rPr>
          <w:rFonts w:ascii="Arial" w:eastAsia="Times New Roman" w:hAnsi="Arial" w:cs="Arial"/>
          <w:lang w:eastAsia="sk-SK"/>
        </w:rPr>
        <w:t xml:space="preserve">V Bratislave dňa </w:t>
      </w:r>
      <w:r w:rsidR="00C967C8">
        <w:rPr>
          <w:rFonts w:ascii="Arial" w:eastAsia="Times New Roman" w:hAnsi="Arial" w:cs="Arial"/>
          <w:lang w:eastAsia="sk-SK"/>
        </w:rPr>
        <w:t>07.06</w:t>
      </w:r>
      <w:r>
        <w:rPr>
          <w:rFonts w:ascii="Arial" w:eastAsia="Times New Roman" w:hAnsi="Arial" w:cs="Arial"/>
          <w:lang w:eastAsia="sk-SK"/>
        </w:rPr>
        <w:t>.2016</w:t>
      </w:r>
    </w:p>
    <w:sectPr w:rsidR="00BE7F5C" w:rsidSect="0076671F">
      <w:headerReference w:type="default" r:id="rId8"/>
      <w:footerReference w:type="default" r:id="rId9"/>
      <w:pgSz w:w="16838" w:h="11906" w:orient="landscape"/>
      <w:pgMar w:top="1304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312" w:rsidRDefault="002F0312" w:rsidP="002F0312">
      <w:pPr>
        <w:spacing w:after="0" w:line="240" w:lineRule="auto"/>
      </w:pPr>
      <w:r>
        <w:separator/>
      </w:r>
    </w:p>
  </w:endnote>
  <w:endnote w:type="continuationSeparator" w:id="0">
    <w:p w:rsidR="002F0312" w:rsidRDefault="002F0312" w:rsidP="002F0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645322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2F0312" w:rsidRPr="002F0312" w:rsidRDefault="002F0312">
        <w:pPr>
          <w:pStyle w:val="Pta"/>
          <w:jc w:val="right"/>
          <w:rPr>
            <w:rFonts w:ascii="Arial" w:hAnsi="Arial" w:cs="Arial"/>
          </w:rPr>
        </w:pPr>
        <w:r w:rsidRPr="002F0312">
          <w:rPr>
            <w:rFonts w:ascii="Arial" w:hAnsi="Arial" w:cs="Arial"/>
          </w:rPr>
          <w:fldChar w:fldCharType="begin"/>
        </w:r>
        <w:r w:rsidRPr="002F0312">
          <w:rPr>
            <w:rFonts w:ascii="Arial" w:hAnsi="Arial" w:cs="Arial"/>
          </w:rPr>
          <w:instrText>PAGE   \* MERGEFORMAT</w:instrText>
        </w:r>
        <w:r w:rsidRPr="002F0312">
          <w:rPr>
            <w:rFonts w:ascii="Arial" w:hAnsi="Arial" w:cs="Arial"/>
          </w:rPr>
          <w:fldChar w:fldCharType="separate"/>
        </w:r>
        <w:r w:rsidR="00967327">
          <w:rPr>
            <w:rFonts w:ascii="Arial" w:hAnsi="Arial" w:cs="Arial"/>
            <w:noProof/>
          </w:rPr>
          <w:t>2</w:t>
        </w:r>
        <w:r w:rsidRPr="002F0312">
          <w:rPr>
            <w:rFonts w:ascii="Arial" w:hAnsi="Arial" w:cs="Arial"/>
          </w:rPr>
          <w:fldChar w:fldCharType="end"/>
        </w:r>
      </w:p>
    </w:sdtContent>
  </w:sdt>
  <w:p w:rsidR="002F0312" w:rsidRDefault="002F031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312" w:rsidRDefault="002F0312" w:rsidP="002F0312">
      <w:pPr>
        <w:spacing w:after="0" w:line="240" w:lineRule="auto"/>
      </w:pPr>
      <w:r>
        <w:separator/>
      </w:r>
    </w:p>
  </w:footnote>
  <w:footnote w:type="continuationSeparator" w:id="0">
    <w:p w:rsidR="002F0312" w:rsidRDefault="002F0312" w:rsidP="002F03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312" w:rsidRDefault="002F0312" w:rsidP="002F0312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C5995"/>
    <w:multiLevelType w:val="hybridMultilevel"/>
    <w:tmpl w:val="CD30498E"/>
    <w:lvl w:ilvl="0" w:tplc="041B0015">
      <w:start w:val="1"/>
      <w:numFmt w:val="upperLetter"/>
      <w:lvlText w:val="%1."/>
      <w:lvlJc w:val="left"/>
      <w:pPr>
        <w:ind w:left="3777" w:hanging="360"/>
      </w:pPr>
      <w:rPr>
        <w:b/>
      </w:rPr>
    </w:lvl>
    <w:lvl w:ilvl="1" w:tplc="041B0003">
      <w:start w:val="1"/>
      <w:numFmt w:val="bullet"/>
      <w:lvlText w:val="o"/>
      <w:lvlJc w:val="left"/>
      <w:pPr>
        <w:ind w:left="449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521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593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665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737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809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881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9537" w:hanging="360"/>
      </w:pPr>
      <w:rPr>
        <w:rFonts w:ascii="Wingdings" w:hAnsi="Wingdings" w:hint="default"/>
      </w:rPr>
    </w:lvl>
  </w:abstractNum>
  <w:abstractNum w:abstractNumId="1">
    <w:nsid w:val="7781674B"/>
    <w:multiLevelType w:val="hybridMultilevel"/>
    <w:tmpl w:val="498CF122"/>
    <w:lvl w:ilvl="0" w:tplc="03647260">
      <w:start w:val="1"/>
      <w:numFmt w:val="upperLetter"/>
      <w:lvlText w:val="%1."/>
      <w:lvlJc w:val="left"/>
      <w:pPr>
        <w:ind w:left="39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4" w:hanging="360"/>
      </w:pPr>
    </w:lvl>
    <w:lvl w:ilvl="2" w:tplc="041B001B" w:tentative="1">
      <w:start w:val="1"/>
      <w:numFmt w:val="lowerRoman"/>
      <w:lvlText w:val="%3."/>
      <w:lvlJc w:val="right"/>
      <w:pPr>
        <w:ind w:left="1834" w:hanging="180"/>
      </w:pPr>
    </w:lvl>
    <w:lvl w:ilvl="3" w:tplc="041B000F" w:tentative="1">
      <w:start w:val="1"/>
      <w:numFmt w:val="decimal"/>
      <w:lvlText w:val="%4."/>
      <w:lvlJc w:val="left"/>
      <w:pPr>
        <w:ind w:left="2554" w:hanging="360"/>
      </w:pPr>
    </w:lvl>
    <w:lvl w:ilvl="4" w:tplc="041B0019" w:tentative="1">
      <w:start w:val="1"/>
      <w:numFmt w:val="lowerLetter"/>
      <w:lvlText w:val="%5."/>
      <w:lvlJc w:val="left"/>
      <w:pPr>
        <w:ind w:left="3274" w:hanging="360"/>
      </w:pPr>
    </w:lvl>
    <w:lvl w:ilvl="5" w:tplc="041B001B" w:tentative="1">
      <w:start w:val="1"/>
      <w:numFmt w:val="lowerRoman"/>
      <w:lvlText w:val="%6."/>
      <w:lvlJc w:val="right"/>
      <w:pPr>
        <w:ind w:left="3994" w:hanging="180"/>
      </w:pPr>
    </w:lvl>
    <w:lvl w:ilvl="6" w:tplc="041B000F" w:tentative="1">
      <w:start w:val="1"/>
      <w:numFmt w:val="decimal"/>
      <w:lvlText w:val="%7."/>
      <w:lvlJc w:val="left"/>
      <w:pPr>
        <w:ind w:left="4714" w:hanging="360"/>
      </w:pPr>
    </w:lvl>
    <w:lvl w:ilvl="7" w:tplc="041B0019" w:tentative="1">
      <w:start w:val="1"/>
      <w:numFmt w:val="lowerLetter"/>
      <w:lvlText w:val="%8."/>
      <w:lvlJc w:val="left"/>
      <w:pPr>
        <w:ind w:left="5434" w:hanging="360"/>
      </w:pPr>
    </w:lvl>
    <w:lvl w:ilvl="8" w:tplc="041B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71F"/>
    <w:rsid w:val="002F0312"/>
    <w:rsid w:val="0076671F"/>
    <w:rsid w:val="008A7097"/>
    <w:rsid w:val="00967327"/>
    <w:rsid w:val="00BE7F5C"/>
    <w:rsid w:val="00C967C8"/>
    <w:rsid w:val="00D36224"/>
    <w:rsid w:val="00F3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6671F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30890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F03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F0312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2F03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F031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6671F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30890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F03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F0312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2F03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F031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7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3224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Juraj Marendiak</dc:creator>
  <cp:lastModifiedBy>Juraj Marendiak</cp:lastModifiedBy>
  <cp:revision>4</cp:revision>
  <cp:lastPrinted>2016-06-06T12:54:00Z</cp:lastPrinted>
  <dcterms:created xsi:type="dcterms:W3CDTF">2016-06-06T12:02:00Z</dcterms:created>
  <dcterms:modified xsi:type="dcterms:W3CDTF">2016-06-06T12:58:00Z</dcterms:modified>
</cp:coreProperties>
</file>