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23" w:rsidRPr="00821613" w:rsidRDefault="00955723" w:rsidP="00955723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1</w:t>
      </w:r>
    </w:p>
    <w:p w:rsidR="00955723" w:rsidRPr="00821613" w:rsidRDefault="00955723" w:rsidP="00955723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Materiál na rokovanie Zastupiteľstva</w:t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Bratislavského samosprávneho kraja</w:t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dňa 9. septembra</w:t>
      </w:r>
      <w:r w:rsidRPr="00821613">
        <w:rPr>
          <w:rFonts w:ascii="Arial" w:eastAsia="Times New Roman" w:hAnsi="Arial" w:cs="Arial"/>
          <w:lang w:eastAsia="sk-SK"/>
        </w:rPr>
        <w:t xml:space="preserve">  2016</w:t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955723" w:rsidRPr="00821613" w:rsidRDefault="00955723" w:rsidP="0095572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Pr="00821613" w:rsidRDefault="00955723" w:rsidP="0095572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Pr="00821613" w:rsidRDefault="00955723" w:rsidP="0095572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Pr="00821613" w:rsidRDefault="00955723" w:rsidP="00955723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   I n f o r m á c i a </w:t>
      </w:r>
    </w:p>
    <w:p w:rsidR="00955723" w:rsidRPr="00821613" w:rsidRDefault="00955723" w:rsidP="00955723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955723" w:rsidRPr="00821613" w:rsidRDefault="00955723" w:rsidP="00955723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 plnení uznesení  Zastupiteľstva Bratislavského samosprávneho kraja s termínom plnenia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júl až august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2016 a odpočte projektov Aktualizovaného Akčného plánu BSK označených prioritou jeden</w:t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821613">
        <w:rPr>
          <w:rFonts w:ascii="Arial" w:eastAsia="Times New Roman" w:hAnsi="Arial" w:cs="Arial"/>
          <w:lang w:eastAsia="sk-SK"/>
        </w:rPr>
        <w:t>: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b/>
          <w:lang w:eastAsia="sk-SK"/>
        </w:rPr>
        <w:tab/>
        <w:t xml:space="preserve">       </w:t>
      </w:r>
      <w:r w:rsidRPr="00821613">
        <w:rPr>
          <w:rFonts w:ascii="Arial" w:eastAsia="Times New Roman" w:hAnsi="Arial" w:cs="Arial"/>
          <w:b/>
          <w:lang w:eastAsia="sk-SK"/>
        </w:rPr>
        <w:tab/>
      </w:r>
      <w:r w:rsidRPr="00821613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955723" w:rsidRPr="00821613" w:rsidRDefault="00955723" w:rsidP="00955723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MUDr. Valerián Potičný, MPH.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1. Návrh uznesenia</w:t>
      </w:r>
    </w:p>
    <w:p w:rsidR="00955723" w:rsidRPr="00821613" w:rsidRDefault="00955723" w:rsidP="00955723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2. Časť I. – splnené uznesenia Z BSK</w:t>
      </w:r>
    </w:p>
    <w:p w:rsidR="00955723" w:rsidRPr="003A60B7" w:rsidRDefault="00955723" w:rsidP="00955723">
      <w:pPr>
        <w:tabs>
          <w:tab w:val="left" w:pos="4253"/>
          <w:tab w:val="left" w:pos="4536"/>
        </w:tabs>
        <w:spacing w:after="0" w:line="240" w:lineRule="auto"/>
        <w:ind w:left="4950" w:hanging="4950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samosprávneho kraja           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 xml:space="preserve">3. </w:t>
      </w:r>
      <w:r w:rsidRPr="003A60B7">
        <w:rPr>
          <w:rFonts w:ascii="Arial" w:eastAsia="Times New Roman" w:hAnsi="Arial" w:cs="Arial"/>
          <w:lang w:eastAsia="sk-SK"/>
        </w:rPr>
        <w:t>Časť II. – dlhodobo plnené uznesenia Z BSK</w:t>
      </w:r>
    </w:p>
    <w:p w:rsidR="00955723" w:rsidRPr="00821613" w:rsidRDefault="00955723" w:rsidP="00955723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 xml:space="preserve">            4.</w:t>
      </w:r>
      <w:r w:rsidRPr="00821613">
        <w:rPr>
          <w:rFonts w:ascii="Arial" w:eastAsia="Times New Roman" w:hAnsi="Arial" w:cs="Arial"/>
          <w:lang w:eastAsia="sk-SK"/>
        </w:rPr>
        <w:t xml:space="preserve"> </w:t>
      </w:r>
      <w:r>
        <w:rPr>
          <w:rFonts w:ascii="Arial" w:eastAsia="Times New Roman" w:hAnsi="Arial" w:cs="Arial"/>
          <w:lang w:eastAsia="sk-SK"/>
        </w:rPr>
        <w:t>Časť II</w:t>
      </w:r>
      <w:r w:rsidRPr="00821613">
        <w:rPr>
          <w:rFonts w:ascii="Arial" w:eastAsia="Times New Roman" w:hAnsi="Arial" w:cs="Arial"/>
          <w:lang w:eastAsia="sk-SK"/>
        </w:rPr>
        <w:t xml:space="preserve">I. -  Odpočet projektov            </w:t>
      </w:r>
    </w:p>
    <w:p w:rsidR="00955723" w:rsidRPr="00821613" w:rsidRDefault="00955723" w:rsidP="00955723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 </w:t>
      </w:r>
      <w:r w:rsidRPr="00821613">
        <w:rPr>
          <w:rFonts w:ascii="Arial" w:eastAsia="Times New Roman" w:hAnsi="Arial" w:cs="Arial"/>
          <w:lang w:eastAsia="sk-SK"/>
        </w:rPr>
        <w:tab/>
        <w:t xml:space="preserve">Aktualizovaného  Akčného plánu BSK     </w:t>
      </w:r>
    </w:p>
    <w:p w:rsidR="00955723" w:rsidRPr="00821613" w:rsidRDefault="00955723" w:rsidP="00955723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označených prioritou jeden, prílohy</w:t>
      </w:r>
    </w:p>
    <w:p w:rsidR="00955723" w:rsidRPr="00821613" w:rsidRDefault="00955723" w:rsidP="00955723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ab/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Zodpovedná:</w:t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PaedDr. Barbora Oráčová, PhD.</w:t>
      </w:r>
      <w:r w:rsidRPr="00821613">
        <w:rPr>
          <w:rFonts w:ascii="Arial" w:eastAsia="Times New Roman" w:hAnsi="Arial" w:cs="Arial"/>
          <w:lang w:eastAsia="sk-SK"/>
        </w:rPr>
        <w:tab/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riaditeľka Kancelárie predsedu BSK</w:t>
      </w:r>
      <w:r w:rsidRPr="00821613">
        <w:rPr>
          <w:rFonts w:ascii="Arial" w:eastAsia="Times New Roman" w:hAnsi="Arial" w:cs="Arial"/>
          <w:lang w:eastAsia="sk-SK"/>
        </w:rPr>
        <w:tab/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 podkladov plniteľov uznesení</w:t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a nositeľov projektov</w:t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Mgr. Jana Vaculová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vedúca organizačného odd. KP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95572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Jana Šimonová</w:t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Referentka organizačného odd. KP</w:t>
      </w:r>
      <w:r w:rsidRPr="00821613">
        <w:rPr>
          <w:rFonts w:ascii="Arial" w:eastAsia="Times New Roman" w:hAnsi="Arial" w:cs="Arial"/>
          <w:lang w:eastAsia="sk-SK"/>
        </w:rPr>
        <w:tab/>
      </w: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955723" w:rsidRPr="00821613" w:rsidRDefault="00955723" w:rsidP="009557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955723" w:rsidRPr="00821613" w:rsidRDefault="00955723" w:rsidP="00955723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Bratislava</w:t>
      </w:r>
    </w:p>
    <w:p w:rsidR="00955723" w:rsidRDefault="00955723" w:rsidP="00955723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September </w:t>
      </w:r>
      <w:r w:rsidRPr="00821613">
        <w:rPr>
          <w:rFonts w:ascii="Arial" w:eastAsia="Times New Roman" w:hAnsi="Arial" w:cs="Arial"/>
          <w:lang w:eastAsia="sk-SK"/>
        </w:rPr>
        <w:t xml:space="preserve"> 2016</w:t>
      </w:r>
      <w:r w:rsidR="00F87C54"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</w:t>
      </w:r>
    </w:p>
    <w:p w:rsidR="00955723" w:rsidRDefault="00955723" w:rsidP="00955723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</w:p>
    <w:p w:rsidR="00F87C54" w:rsidRDefault="00F87C54" w:rsidP="00F87C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 á v r h   u z n e s e n i</w:t>
      </w:r>
      <w:r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a</w:t>
      </w:r>
    </w:p>
    <w:p w:rsidR="00F87C54" w:rsidRPr="00821613" w:rsidRDefault="00F87C54" w:rsidP="00F87C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F87C54" w:rsidRPr="00821613" w:rsidRDefault="00F87C54" w:rsidP="00F87C5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UZNESENIE č. ...... / 2016</w:t>
      </w:r>
    </w:p>
    <w:p w:rsidR="00F87C54" w:rsidRPr="00821613" w:rsidRDefault="00F87C54" w:rsidP="00F87C54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zo dňa 09. 09</w:t>
      </w:r>
      <w:r w:rsidRPr="00821613">
        <w:rPr>
          <w:rFonts w:ascii="Arial" w:eastAsia="Times New Roman" w:hAnsi="Arial" w:cs="Arial"/>
          <w:lang w:eastAsia="sk-SK"/>
        </w:rPr>
        <w:t>. 2016</w:t>
      </w:r>
    </w:p>
    <w:p w:rsidR="00F87C54" w:rsidRPr="00821613" w:rsidRDefault="00F87C54" w:rsidP="00F87C54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87C54" w:rsidRPr="00821613" w:rsidRDefault="00F87C54" w:rsidP="00F87C54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F87C54" w:rsidRPr="00821613" w:rsidRDefault="00F87C54" w:rsidP="00F87C54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</w:p>
    <w:p w:rsidR="00F87C54" w:rsidRPr="00821613" w:rsidRDefault="00F87C54" w:rsidP="00F87C54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F87C54" w:rsidRPr="00821613" w:rsidRDefault="00F87C54" w:rsidP="00F87C54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F87C54" w:rsidRPr="00821613" w:rsidRDefault="00F87C54" w:rsidP="00F87C54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6F6053">
        <w:rPr>
          <w:rFonts w:ascii="Arial" w:eastAsia="Times New Roman" w:hAnsi="Arial" w:cs="Arial"/>
          <w:b/>
          <w:lang w:eastAsia="sk-SK"/>
        </w:rPr>
        <w:t>A.1.</w:t>
      </w:r>
      <w:r w:rsidRPr="00821613">
        <w:rPr>
          <w:rFonts w:ascii="Arial" w:eastAsia="Times New Roman" w:hAnsi="Arial" w:cs="Arial"/>
          <w:lang w:eastAsia="sk-SK"/>
        </w:rPr>
        <w:t xml:space="preserve"> informáciu o plnení uznesení Zastupiteľstva Bratislavského samosprávneho kraja s termínom plnenia </w:t>
      </w:r>
      <w:r>
        <w:rPr>
          <w:rFonts w:ascii="Arial" w:eastAsia="Times New Roman" w:hAnsi="Arial" w:cs="Arial"/>
          <w:lang w:eastAsia="sk-SK"/>
        </w:rPr>
        <w:t>júl - august</w:t>
      </w:r>
      <w:r w:rsidRPr="00821613">
        <w:rPr>
          <w:rFonts w:ascii="Arial" w:eastAsia="Times New Roman" w:hAnsi="Arial" w:cs="Arial"/>
          <w:lang w:eastAsia="sk-SK"/>
        </w:rPr>
        <w:t xml:space="preserve"> 2016:</w:t>
      </w:r>
    </w:p>
    <w:p w:rsidR="00F87C54" w:rsidRPr="00821613" w:rsidRDefault="00F87C54" w:rsidP="00F87C54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F87C54" w:rsidRPr="00821613" w:rsidRDefault="00F87C54" w:rsidP="00F87C54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826E7D" w:rsidRP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1) 34/2015 B.1</w:t>
      </w:r>
    </w:p>
    <w:p w:rsid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2) 42/2016</w:t>
      </w:r>
    </w:p>
    <w:p w:rsid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3) 43/2016</w:t>
      </w:r>
    </w:p>
    <w:p w:rsid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4) 44/2016</w:t>
      </w:r>
    </w:p>
    <w:p w:rsid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5) 45/2016</w:t>
      </w:r>
    </w:p>
    <w:p w:rsid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6) 51/2016</w:t>
      </w:r>
    </w:p>
    <w:p w:rsid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7) 56/2016</w:t>
      </w:r>
    </w:p>
    <w:p w:rsid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8) 57/2016 B.1</w:t>
      </w:r>
    </w:p>
    <w:p w:rsidR="00826E7D" w:rsidRDefault="00F2635E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9</w:t>
      </w:r>
      <w:r w:rsidR="00826E7D">
        <w:rPr>
          <w:rFonts w:ascii="Arial" w:eastAsia="Times New Roman" w:hAnsi="Arial" w:cs="Arial"/>
          <w:bCs/>
          <w:lang w:eastAsia="cs-CZ"/>
        </w:rPr>
        <w:t>) 58/2016</w:t>
      </w:r>
    </w:p>
    <w:p w:rsidR="00826E7D" w:rsidRDefault="00F2635E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10</w:t>
      </w:r>
      <w:r w:rsidR="00826E7D">
        <w:rPr>
          <w:rFonts w:ascii="Arial" w:eastAsia="Times New Roman" w:hAnsi="Arial" w:cs="Arial"/>
          <w:bCs/>
          <w:lang w:eastAsia="cs-CZ"/>
        </w:rPr>
        <w:t xml:space="preserve"> 60/2016 B.1</w:t>
      </w:r>
    </w:p>
    <w:p w:rsidR="00826E7D" w:rsidRDefault="00F2635E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11)</w:t>
      </w:r>
      <w:r w:rsidR="00826E7D">
        <w:rPr>
          <w:rFonts w:ascii="Arial" w:eastAsia="Times New Roman" w:hAnsi="Arial" w:cs="Arial"/>
          <w:bCs/>
          <w:lang w:eastAsia="cs-CZ"/>
        </w:rPr>
        <w:t xml:space="preserve"> 65/2016 B.1; B.2</w:t>
      </w:r>
    </w:p>
    <w:p w:rsidR="00DC2355" w:rsidRDefault="00DC2355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F2635E">
        <w:rPr>
          <w:rFonts w:ascii="Arial" w:eastAsia="Times New Roman" w:hAnsi="Arial" w:cs="Arial"/>
          <w:bCs/>
          <w:lang w:eastAsia="cs-CZ"/>
        </w:rPr>
        <w:t>2</w:t>
      </w:r>
      <w:r>
        <w:rPr>
          <w:rFonts w:ascii="Arial" w:eastAsia="Times New Roman" w:hAnsi="Arial" w:cs="Arial"/>
          <w:bCs/>
          <w:lang w:eastAsia="cs-CZ"/>
        </w:rPr>
        <w:t xml:space="preserve">) </w:t>
      </w:r>
      <w:r w:rsidR="00F2635E">
        <w:rPr>
          <w:rFonts w:ascii="Arial" w:eastAsia="Times New Roman" w:hAnsi="Arial" w:cs="Arial"/>
          <w:bCs/>
          <w:lang w:eastAsia="cs-CZ"/>
        </w:rPr>
        <w:t>67/2016 B.1</w:t>
      </w:r>
    </w:p>
    <w:p w:rsidR="00F2635E" w:rsidRDefault="00F2635E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13) 68/2016 B.</w:t>
      </w:r>
      <w:r w:rsidR="00B65F1C">
        <w:rPr>
          <w:rFonts w:ascii="Arial" w:eastAsia="Times New Roman" w:hAnsi="Arial" w:cs="Arial"/>
          <w:bCs/>
          <w:lang w:eastAsia="cs-CZ"/>
        </w:rPr>
        <w:t>1</w:t>
      </w:r>
    </w:p>
    <w:p w:rsid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F2635E">
        <w:rPr>
          <w:rFonts w:ascii="Arial" w:eastAsia="Times New Roman" w:hAnsi="Arial" w:cs="Arial"/>
          <w:bCs/>
          <w:lang w:eastAsia="cs-CZ"/>
        </w:rPr>
        <w:t>4</w:t>
      </w:r>
      <w:r>
        <w:rPr>
          <w:rFonts w:ascii="Arial" w:eastAsia="Times New Roman" w:hAnsi="Arial" w:cs="Arial"/>
          <w:bCs/>
          <w:lang w:eastAsia="cs-CZ"/>
        </w:rPr>
        <w:t>) 69/2016</w:t>
      </w:r>
    </w:p>
    <w:p w:rsid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F2635E">
        <w:rPr>
          <w:rFonts w:ascii="Arial" w:eastAsia="Times New Roman" w:hAnsi="Arial" w:cs="Arial"/>
          <w:bCs/>
          <w:lang w:eastAsia="cs-CZ"/>
        </w:rPr>
        <w:t>5</w:t>
      </w:r>
      <w:r>
        <w:rPr>
          <w:rFonts w:ascii="Arial" w:eastAsia="Times New Roman" w:hAnsi="Arial" w:cs="Arial"/>
          <w:bCs/>
          <w:lang w:eastAsia="cs-CZ"/>
        </w:rPr>
        <w:t>) 70/2016</w:t>
      </w:r>
    </w:p>
    <w:p w:rsidR="00826E7D" w:rsidRPr="00826E7D" w:rsidRDefault="00826E7D" w:rsidP="00826E7D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F87C54" w:rsidRPr="00740AFB" w:rsidRDefault="00F87C54" w:rsidP="00F87C54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F87C54" w:rsidRPr="00325CA6" w:rsidRDefault="00F87C54" w:rsidP="00F87C54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F87C54" w:rsidRPr="00821613" w:rsidRDefault="00F87C54" w:rsidP="00F87C54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</w:p>
    <w:tbl>
      <w:tblPr>
        <w:tblpPr w:leftFromText="141" w:rightFromText="141" w:vertAnchor="text" w:horzAnchor="margin" w:tblpXSpec="center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25"/>
        <w:gridCol w:w="1310"/>
        <w:gridCol w:w="1134"/>
        <w:gridCol w:w="992"/>
        <w:gridCol w:w="992"/>
        <w:gridCol w:w="1134"/>
        <w:gridCol w:w="1134"/>
        <w:gridCol w:w="709"/>
      </w:tblGrid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I.</w:t>
            </w:r>
          </w:p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II.</w:t>
            </w:r>
          </w:p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III.</w:t>
            </w:r>
          </w:p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IV.</w:t>
            </w:r>
          </w:p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V.</w:t>
            </w:r>
          </w:p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VI.</w:t>
            </w:r>
          </w:p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VII.</w:t>
            </w:r>
          </w:p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Plnenie uznesenia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767058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12/2014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10/2015 D.1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x/</w:t>
            </w:r>
            <w:r w:rsidRPr="00767058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26/2015 B 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6. november 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4/2016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10/2016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x/</w:t>
            </w:r>
            <w:r w:rsidRPr="00767058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34/2015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44/2015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30.09.2015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10/2015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11/2016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46/2015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každoročne k 30.06.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x/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57/2015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110/2015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7/2016 B.3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13/2016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16/2016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lastRenderedPageBreak/>
              <w:t>17/2016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každoročne k 31.12.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rPr>
          <w:trHeight w:val="4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32/2016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01.09.2016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4D07A0" w:rsidRDefault="00F87C54" w:rsidP="00B712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4D07A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Pri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schvaľovaní  rozpočtu na </w:t>
            </w:r>
            <w:r w:rsidRPr="004D07A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rok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 </w:t>
            </w:r>
            <w:r w:rsidRPr="004D07A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32/2016 B.3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každoročne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k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 31.12.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34/2016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k 30.6.2017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35/2016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09.09.2016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02.12.2016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35/2016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65F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59/20</w:t>
            </w:r>
            <w:r w:rsidR="00B65F1C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A75D9D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9D" w:rsidRDefault="00A75D9D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60/2016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9D" w:rsidRDefault="00A75D9D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9D" w:rsidRPr="00767058" w:rsidRDefault="00A75D9D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9D" w:rsidRPr="00767058" w:rsidRDefault="00A75D9D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9D" w:rsidRPr="00767058" w:rsidRDefault="00A75D9D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9D" w:rsidRPr="00767058" w:rsidRDefault="00A75D9D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9D" w:rsidRPr="00767058" w:rsidRDefault="00A75D9D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9D" w:rsidRPr="00767058" w:rsidRDefault="00A75D9D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9D" w:rsidRDefault="00A75D9D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61/2016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A75D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62/2016 B.1; B.2; B.3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64/2016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66/2016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30.9.2016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Default="00F87C54" w:rsidP="00B65F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67/2016</w:t>
            </w:r>
            <w:r w:rsidR="00A75D9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Default="00F87C54" w:rsidP="00B65F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68/2016 </w:t>
            </w:r>
            <w:r w:rsidR="00A75D9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71/2016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F87C54" w:rsidRPr="00767058" w:rsidTr="00B712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72/2016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F87C54" w:rsidRPr="00767058" w:rsidTr="00B712AA">
        <w:trPr>
          <w:trHeight w:val="19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C54" w:rsidRPr="00767058" w:rsidRDefault="00F87C54" w:rsidP="00B712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</w:tr>
    </w:tbl>
    <w:p w:rsidR="00F87C54" w:rsidRDefault="00660B0D" w:rsidP="00F87C5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>
        <w:rPr>
          <w:rFonts w:ascii="Arial" w:eastAsia="Times New Roman" w:hAnsi="Arial" w:cs="Arial"/>
          <w:i/>
          <w:sz w:val="20"/>
          <w:szCs w:val="20"/>
          <w:lang w:eastAsia="sk-SK"/>
        </w:rPr>
        <w:t>L</w:t>
      </w:r>
      <w:r w:rsidR="00F87C54" w:rsidRPr="00821613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egenda: N – nestanovený, P – úloha sa priebežne plní, S – splnené uznesenie, NES – nesplnené uznesenie, </w:t>
      </w:r>
      <w:r w:rsidR="00F87C54" w:rsidRPr="00821613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="00F87C54" w:rsidRPr="00821613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="00F87C54" w:rsidRPr="00821613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F87C54" w:rsidRDefault="00F87C54" w:rsidP="00F87C5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F87C54" w:rsidRPr="00821613" w:rsidRDefault="00F87C54" w:rsidP="00F87C5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F87C54" w:rsidRPr="003A60B7" w:rsidRDefault="00F87C54" w:rsidP="00F87C5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EA4A29">
        <w:rPr>
          <w:rFonts w:ascii="Arial" w:eastAsia="Times New Roman" w:hAnsi="Arial" w:cs="Arial"/>
          <w:b/>
          <w:lang w:eastAsia="sk-SK"/>
        </w:rPr>
        <w:t>A.2.</w:t>
      </w:r>
      <w:r w:rsidRPr="00821613">
        <w:rPr>
          <w:rFonts w:ascii="Arial" w:eastAsia="Times New Roman" w:hAnsi="Arial" w:cs="Arial"/>
          <w:lang w:eastAsia="sk-SK"/>
        </w:rPr>
        <w:t xml:space="preserve"> informáciu o odpočte projektov Aktualizovaného Akčného plánu BSK na rok 2016 a 2017</w:t>
      </w:r>
    </w:p>
    <w:p w:rsidR="00F87C54" w:rsidRPr="003A60B7" w:rsidRDefault="00F87C54" w:rsidP="00F87C5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3A60B7">
        <w:rPr>
          <w:rFonts w:ascii="Arial" w:eastAsia="Times New Roman" w:hAnsi="Arial" w:cs="Arial"/>
          <w:b/>
          <w:sz w:val="24"/>
          <w:szCs w:val="24"/>
          <w:lang w:eastAsia="sk-SK"/>
        </w:rPr>
        <w:t>B.</w:t>
      </w:r>
      <w:r w:rsidRPr="003A60B7">
        <w:rPr>
          <w:rFonts w:ascii="Arial" w:eastAsia="Times New Roman" w:hAnsi="Arial" w:cs="Arial"/>
          <w:b/>
          <w:sz w:val="24"/>
          <w:szCs w:val="24"/>
          <w:lang w:eastAsia="sk-SK"/>
        </w:rPr>
        <w:tab/>
        <w:t>s c h v a ľ u j e</w:t>
      </w:r>
    </w:p>
    <w:p w:rsidR="00F87C54" w:rsidRPr="003A60B7" w:rsidRDefault="00F87C54" w:rsidP="00F87C5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</w:p>
    <w:p w:rsidR="00F87C54" w:rsidRDefault="00F87C54" w:rsidP="00F87C5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>zmenu termínu plnenia prijatého uznesenia nasledovne:</w:t>
      </w:r>
    </w:p>
    <w:p w:rsidR="00F87C54" w:rsidRPr="003A60B7" w:rsidRDefault="00F87C54" w:rsidP="00F87C5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</w:p>
    <w:p w:rsidR="00F87C54" w:rsidRPr="003A60B7" w:rsidRDefault="00F87C54" w:rsidP="00F87C5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>1.)</w:t>
      </w:r>
      <w:r w:rsidRPr="003A60B7">
        <w:rPr>
          <w:rFonts w:ascii="Arial" w:eastAsia="Times New Roman" w:hAnsi="Arial" w:cs="Arial"/>
          <w:lang w:eastAsia="sk-SK"/>
        </w:rPr>
        <w:tab/>
        <w:t xml:space="preserve">uznesenie č. </w:t>
      </w:r>
      <w:r>
        <w:rPr>
          <w:rFonts w:ascii="Arial" w:eastAsia="Times New Roman" w:hAnsi="Arial" w:cs="Arial"/>
          <w:lang w:eastAsia="sk-SK"/>
        </w:rPr>
        <w:t>35/2016 B.1 z termínu plnenia 09/2016 na termín plnenia 02/12/2016</w:t>
      </w:r>
    </w:p>
    <w:p w:rsidR="00F87C54" w:rsidRPr="003A60B7" w:rsidRDefault="00F87C54" w:rsidP="00F87C5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</w:p>
    <w:p w:rsidR="00826E7D" w:rsidRDefault="00826E7D" w:rsidP="00A75D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826E7D" w:rsidRDefault="00826E7D" w:rsidP="00A75D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672A73" w:rsidRDefault="00672A7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955723" w:rsidRDefault="00955723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A4A29" w:rsidRDefault="00EA4A29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A4A29" w:rsidRDefault="00EA4A29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A4A29" w:rsidRDefault="00EA4A29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A4A29" w:rsidRDefault="00EA4A29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DC2355" w:rsidRPr="00821613" w:rsidRDefault="00DC2355" w:rsidP="00DC2355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D Ô V O D O V Á   S P R Á V A</w:t>
      </w:r>
    </w:p>
    <w:p w:rsidR="00DC2355" w:rsidRPr="00821613" w:rsidRDefault="00DC2355" w:rsidP="00DC2355">
      <w:pPr>
        <w:spacing w:after="0" w:line="240" w:lineRule="auto"/>
        <w:ind w:left="720"/>
        <w:rPr>
          <w:rFonts w:ascii="Arial" w:eastAsia="Times New Roman" w:hAnsi="Arial" w:cs="Arial"/>
          <w:lang w:eastAsia="sk-SK"/>
        </w:rPr>
      </w:pPr>
    </w:p>
    <w:p w:rsidR="00DC2355" w:rsidRPr="004A2B5B" w:rsidRDefault="00660B0D" w:rsidP="004A2B5B">
      <w:pPr>
        <w:ind w:left="426"/>
        <w:rPr>
          <w:rFonts w:ascii="Arial" w:eastAsia="Times New Roman" w:hAnsi="Arial" w:cs="Arial"/>
          <w:b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sz w:val="32"/>
          <w:szCs w:val="32"/>
          <w:lang w:eastAsia="sk-SK"/>
        </w:rPr>
        <w:t>Časť I.</w:t>
      </w:r>
      <w:r w:rsidR="00DC2355" w:rsidRPr="004A2B5B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– splnené uznesenia Z BSK</w:t>
      </w:r>
    </w:p>
    <w:p w:rsidR="00826E7D" w:rsidRDefault="00826E7D" w:rsidP="00A75D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C03E8" w:rsidRPr="00821613" w:rsidRDefault="00FC03E8" w:rsidP="00FC0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Správa o vykonanej inventarizácii nehnuteľného majetku Bratislavského samosprávneho kraja za rok 2014</w:t>
      </w:r>
    </w:p>
    <w:p w:rsidR="00FC03E8" w:rsidRPr="00821613" w:rsidRDefault="00FC03E8" w:rsidP="00FC03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C03E8" w:rsidRPr="00821613" w:rsidRDefault="00FC03E8" w:rsidP="00FC03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34/2015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24.04.2015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C03E8" w:rsidRPr="00821613" w:rsidRDefault="00FC03E8" w:rsidP="00FC03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C03E8" w:rsidRPr="00821613" w:rsidRDefault="00FC03E8" w:rsidP="00FC03E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FC03E8" w:rsidRPr="00821613" w:rsidRDefault="00FC03E8" w:rsidP="00FC03E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 xml:space="preserve">Odbor </w:t>
      </w:r>
      <w:proofErr w:type="spellStart"/>
      <w:r>
        <w:rPr>
          <w:rFonts w:ascii="Arial" w:eastAsia="Times New Roman" w:hAnsi="Arial" w:cs="Arial"/>
          <w:lang w:eastAsia="sk-SK"/>
        </w:rPr>
        <w:t>IČSMaVO</w:t>
      </w:r>
      <w:proofErr w:type="spellEnd"/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FC03E8" w:rsidRDefault="00FC03E8" w:rsidP="00FC03E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FC03E8" w:rsidRDefault="00FC03E8" w:rsidP="00FC03E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B.1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FC03E8" w:rsidRPr="00821613" w:rsidRDefault="00FC03E8" w:rsidP="00FC03E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FC03E8" w:rsidRPr="006D1DD0" w:rsidRDefault="00FC03E8" w:rsidP="00FC03E8">
      <w:pPr>
        <w:rPr>
          <w:rFonts w:ascii="Arial" w:hAnsi="Arial" w:cs="Arial"/>
        </w:rPr>
      </w:pPr>
      <w:r w:rsidRPr="006D1DD0">
        <w:rPr>
          <w:rFonts w:ascii="Arial" w:hAnsi="Arial" w:cs="Arial"/>
        </w:rPr>
        <w:t>B.1 – spracovať materiál ohľadom poistenia nehnuteľností v organizáciách v zriaďovateľskej pôsobnosti Bratislavského samosprávneho kraja,  vrátane analýzy prípadného plnenia poistenia pri náhlych a nepredvídateľných situáciách</w:t>
      </w:r>
      <w:r w:rsidR="005C137C">
        <w:rPr>
          <w:rFonts w:ascii="Arial" w:hAnsi="Arial" w:cs="Arial"/>
        </w:rPr>
        <w:t>.</w:t>
      </w:r>
      <w:r w:rsidRPr="006D1DD0">
        <w:rPr>
          <w:rFonts w:ascii="Arial" w:hAnsi="Arial" w:cs="Arial"/>
        </w:rPr>
        <w:t xml:space="preserve"> </w:t>
      </w:r>
    </w:p>
    <w:p w:rsidR="00FC03E8" w:rsidRPr="006D1DD0" w:rsidRDefault="00FC03E8" w:rsidP="00FC03E8">
      <w:pPr>
        <w:rPr>
          <w:rFonts w:ascii="Arial" w:hAnsi="Arial" w:cs="Arial"/>
          <w:bCs/>
        </w:rPr>
      </w:pPr>
      <w:r w:rsidRPr="006D1DD0">
        <w:rPr>
          <w:rFonts w:ascii="Arial" w:hAnsi="Arial" w:cs="Arial"/>
          <w:bCs/>
        </w:rPr>
        <w:t xml:space="preserve">Materiál ohľadom poistenia nehnuteľností v organizáciách v zriaďovateľskej pôsobnosti Bratislavského samosprávneho kraja je komplet pripravený, odsúhlasený na majetkovej komisii  a veľká súťaž na poistenie bude vyhlásená do 15.09.2016 . </w:t>
      </w:r>
    </w:p>
    <w:p w:rsidR="00FC03E8" w:rsidRPr="00821613" w:rsidRDefault="00FC03E8" w:rsidP="00FC03E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FC03E8" w:rsidRPr="00821613" w:rsidRDefault="00FC03E8" w:rsidP="00FC03E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FC03E8" w:rsidRPr="00821613" w:rsidRDefault="00FC03E8" w:rsidP="00FC03E8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054F7E" w:rsidRDefault="00054F7E" w:rsidP="00054F7E">
      <w:pPr>
        <w:autoSpaceDE w:val="0"/>
        <w:autoSpaceDN w:val="0"/>
        <w:spacing w:line="240" w:lineRule="atLeast"/>
        <w:ind w:left="70" w:right="70"/>
        <w:jc w:val="both"/>
        <w:rPr>
          <w:color w:val="000000"/>
        </w:rPr>
      </w:pPr>
    </w:p>
    <w:p w:rsidR="00054F7E" w:rsidRPr="00DD1F2E" w:rsidRDefault="00054F7E" w:rsidP="00054F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D1F2E">
        <w:rPr>
          <w:rFonts w:ascii="Arial" w:hAnsi="Arial" w:cs="Arial"/>
          <w:b/>
        </w:rPr>
        <w:t xml:space="preserve">Návrh na schválenie kúpy pozemkov </w:t>
      </w:r>
      <w:proofErr w:type="spellStart"/>
      <w:r w:rsidRPr="00DD1F2E">
        <w:rPr>
          <w:rFonts w:ascii="Arial" w:hAnsi="Arial" w:cs="Arial"/>
          <w:b/>
        </w:rPr>
        <w:t>k.ú</w:t>
      </w:r>
      <w:proofErr w:type="spellEnd"/>
      <w:r w:rsidRPr="00DD1F2E">
        <w:rPr>
          <w:rFonts w:ascii="Arial" w:hAnsi="Arial" w:cs="Arial"/>
          <w:b/>
        </w:rPr>
        <w:t>. Dedinka pri Dunaji, v prospech Bra</w:t>
      </w:r>
      <w:r>
        <w:rPr>
          <w:rFonts w:ascii="Arial" w:hAnsi="Arial" w:cs="Arial"/>
          <w:b/>
        </w:rPr>
        <w:t>t</w:t>
      </w:r>
      <w:r w:rsidRPr="00DD1F2E">
        <w:rPr>
          <w:rFonts w:ascii="Arial" w:hAnsi="Arial" w:cs="Arial"/>
          <w:b/>
        </w:rPr>
        <w:t>islavského samosprávneho kraja</w:t>
      </w:r>
    </w:p>
    <w:p w:rsidR="00054F7E" w:rsidRPr="00DD1F2E" w:rsidRDefault="00054F7E" w:rsidP="00054F7E">
      <w:pPr>
        <w:rPr>
          <w:bCs/>
          <w:u w:val="single"/>
        </w:rPr>
      </w:pPr>
      <w:r w:rsidRPr="004E0C35">
        <w:rPr>
          <w:rFonts w:ascii="Arial" w:eastAsia="Times New Roman" w:hAnsi="Arial" w:cs="Arial"/>
          <w:b/>
          <w:lang w:eastAsia="sk-SK"/>
        </w:rPr>
        <w:t>Uznesenie č.</w:t>
      </w:r>
      <w:r>
        <w:rPr>
          <w:rFonts w:ascii="Arial" w:eastAsia="Times New Roman" w:hAnsi="Arial" w:cs="Arial"/>
          <w:b/>
          <w:lang w:eastAsia="sk-SK"/>
        </w:rPr>
        <w:t xml:space="preserve"> 42/2016</w:t>
      </w:r>
      <w:r>
        <w:rPr>
          <w:rFonts w:ascii="Arial" w:eastAsia="Times New Roman" w:hAnsi="Arial" w:cs="Arial"/>
          <w:lang w:eastAsia="sk-SK"/>
        </w:rPr>
        <w:t xml:space="preserve"> zo dňa 22.04.2016</w:t>
      </w: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Právne oddelenie</w:t>
      </w:r>
    </w:p>
    <w:p w:rsidR="00054F7E" w:rsidRDefault="00054F7E" w:rsidP="00054F7E">
      <w:pPr>
        <w:rPr>
          <w:b/>
          <w:bCs/>
          <w:u w:val="single"/>
        </w:rPr>
      </w:pP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054F7E" w:rsidRDefault="00054F7E" w:rsidP="00054F7E">
      <w:pPr>
        <w:rPr>
          <w:b/>
          <w:bCs/>
          <w:u w:val="single"/>
        </w:rPr>
      </w:pPr>
    </w:p>
    <w:p w:rsidR="00054F7E" w:rsidRPr="00DD1F2E" w:rsidRDefault="00054F7E" w:rsidP="00054F7E">
      <w:pPr>
        <w:rPr>
          <w:rFonts w:ascii="Arial" w:hAnsi="Arial" w:cs="Arial"/>
          <w:bCs/>
        </w:rPr>
      </w:pPr>
      <w:r w:rsidRPr="00DD1F2E">
        <w:rPr>
          <w:rFonts w:ascii="Arial" w:hAnsi="Arial" w:cs="Arial"/>
          <w:bCs/>
        </w:rPr>
        <w:t>Kúpna zmluva podpísaná v stanovenej lehote, vklad vlastníckeho práva v prospech BSK v KN zapísaný.</w:t>
      </w:r>
    </w:p>
    <w:p w:rsidR="00054F7E" w:rsidRPr="00987441" w:rsidRDefault="00054F7E" w:rsidP="00054F7E">
      <w:pPr>
        <w:rPr>
          <w:rFonts w:ascii="Arial" w:hAnsi="Arial" w:cs="Arial"/>
        </w:rPr>
      </w:pP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054F7E" w:rsidRPr="00821613" w:rsidRDefault="00054F7E" w:rsidP="00054F7E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C03E8" w:rsidRDefault="00FC03E8" w:rsidP="00A75D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054F7E" w:rsidRDefault="00054F7E" w:rsidP="00A75D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054F7E" w:rsidRDefault="00054F7E" w:rsidP="00A75D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054F7E" w:rsidRDefault="00054F7E" w:rsidP="00054F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lastRenderedPageBreak/>
        <w:t>Návrh na schválenie zriadenia odplatného vecného bremena v prospech Západoslovenská distribučná, a.s., spočívajúceho v práve uloženia, údržby a opravy elektroenergetických rozvodov na majetku BSK</w:t>
      </w: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445E04">
        <w:rPr>
          <w:rFonts w:ascii="Arial" w:eastAsia="Times New Roman" w:hAnsi="Arial" w:cs="Arial"/>
          <w:b/>
          <w:lang w:eastAsia="sk-SK"/>
        </w:rPr>
        <w:t>Uznesenie č. 43/2016</w:t>
      </w:r>
      <w:r>
        <w:rPr>
          <w:rFonts w:ascii="Arial" w:eastAsia="Times New Roman" w:hAnsi="Arial" w:cs="Arial"/>
          <w:b/>
          <w:lang w:eastAsia="sk-SK"/>
        </w:rPr>
        <w:t xml:space="preserve"> </w:t>
      </w:r>
      <w:r w:rsidRPr="00445E04">
        <w:rPr>
          <w:rFonts w:ascii="Arial" w:eastAsia="Times New Roman" w:hAnsi="Arial" w:cs="Arial"/>
          <w:lang w:eastAsia="sk-SK"/>
        </w:rPr>
        <w:t>zo dňa 22.04.2016</w:t>
      </w: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Právne oddelenie</w:t>
      </w:r>
    </w:p>
    <w:p w:rsidR="00054F7E" w:rsidRPr="00445E04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054F7E" w:rsidRPr="00445E04" w:rsidRDefault="00054F7E" w:rsidP="00054F7E">
      <w:pPr>
        <w:rPr>
          <w:rFonts w:ascii="Arial" w:hAnsi="Arial" w:cs="Arial"/>
        </w:rPr>
      </w:pPr>
      <w:r w:rsidRPr="00445E04">
        <w:rPr>
          <w:rFonts w:ascii="Arial" w:hAnsi="Arial" w:cs="Arial"/>
        </w:rPr>
        <w:t>Zmluva o zriadení odplatného vecného bremena medzi BSK a Západoslovenská distribučná, a.s. bola podpísaná dňa 11.7.2016 a zverejnená 18.7.2016.</w:t>
      </w: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054F7E" w:rsidRPr="00821613" w:rsidRDefault="00054F7E" w:rsidP="00054F7E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054F7E" w:rsidRDefault="00054F7E" w:rsidP="00054F7E"/>
    <w:p w:rsidR="00054F7E" w:rsidRPr="004E0C35" w:rsidRDefault="00054F7E" w:rsidP="00054F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 w:rsidRPr="004E0C35">
        <w:rPr>
          <w:rFonts w:ascii="Arial" w:hAnsi="Arial" w:cs="Arial"/>
          <w:b/>
        </w:rPr>
        <w:t xml:space="preserve">Návrh </w:t>
      </w:r>
      <w:r w:rsidRPr="004E0C35">
        <w:rPr>
          <w:rFonts w:ascii="Arial" w:hAnsi="Arial" w:cs="Arial"/>
        </w:rPr>
        <w:t xml:space="preserve"> </w:t>
      </w:r>
      <w:r w:rsidRPr="004E0C35">
        <w:rPr>
          <w:rFonts w:ascii="Arial" w:hAnsi="Arial" w:cs="Arial"/>
          <w:b/>
          <w:bCs/>
        </w:rPr>
        <w:t xml:space="preserve">na </w:t>
      </w:r>
      <w:r w:rsidRPr="004E0C35">
        <w:rPr>
          <w:rFonts w:ascii="Arial" w:eastAsia="Calibri" w:hAnsi="Arial" w:cs="Arial"/>
          <w:b/>
        </w:rPr>
        <w:t xml:space="preserve">vyhodnotenie OVS na predaj nehnuteľného majetku – Dielne Stará </w:t>
      </w:r>
      <w:proofErr w:type="spellStart"/>
      <w:r w:rsidRPr="004E0C35">
        <w:rPr>
          <w:rFonts w:ascii="Arial" w:eastAsia="Calibri" w:hAnsi="Arial" w:cs="Arial"/>
          <w:b/>
        </w:rPr>
        <w:t>Ivanská</w:t>
      </w:r>
      <w:proofErr w:type="spellEnd"/>
      <w:r w:rsidRPr="004E0C35">
        <w:rPr>
          <w:rFonts w:ascii="Arial" w:eastAsia="Calibri" w:hAnsi="Arial" w:cs="Arial"/>
          <w:b/>
        </w:rPr>
        <w:t>, vedených na LV č. 2863 v </w:t>
      </w:r>
      <w:proofErr w:type="spellStart"/>
      <w:r w:rsidRPr="004E0C35">
        <w:rPr>
          <w:rFonts w:ascii="Arial" w:eastAsia="Calibri" w:hAnsi="Arial" w:cs="Arial"/>
          <w:b/>
        </w:rPr>
        <w:t>k.ú</w:t>
      </w:r>
      <w:proofErr w:type="spellEnd"/>
      <w:r w:rsidRPr="004E0C35">
        <w:rPr>
          <w:rFonts w:ascii="Arial" w:eastAsia="Calibri" w:hAnsi="Arial" w:cs="Arial"/>
          <w:b/>
        </w:rPr>
        <w:t>. Trnávka</w:t>
      </w: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4E0C35">
        <w:rPr>
          <w:rFonts w:ascii="Arial" w:eastAsia="Times New Roman" w:hAnsi="Arial" w:cs="Arial"/>
          <w:b/>
          <w:lang w:eastAsia="sk-SK"/>
        </w:rPr>
        <w:t>Uznesenie č. 44/2016</w:t>
      </w:r>
      <w:r>
        <w:rPr>
          <w:rFonts w:ascii="Arial" w:eastAsia="Times New Roman" w:hAnsi="Arial" w:cs="Arial"/>
          <w:lang w:eastAsia="sk-SK"/>
        </w:rPr>
        <w:t xml:space="preserve"> zo dňa 22.4.2016</w:t>
      </w: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Právne oddelenie</w:t>
      </w: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: </w:t>
      </w:r>
    </w:p>
    <w:p w:rsidR="00054F7E" w:rsidRDefault="00054F7E" w:rsidP="00054F7E">
      <w:pPr>
        <w:rPr>
          <w:rFonts w:ascii="Arial" w:hAnsi="Arial" w:cs="Arial"/>
        </w:rPr>
      </w:pPr>
    </w:p>
    <w:p w:rsidR="00054F7E" w:rsidRDefault="00054F7E" w:rsidP="00054F7E">
      <w:r>
        <w:rPr>
          <w:rFonts w:ascii="Arial" w:hAnsi="Arial" w:cs="Arial"/>
        </w:rPr>
        <w:t>K</w:t>
      </w:r>
      <w:r w:rsidRPr="004E0C35">
        <w:rPr>
          <w:rFonts w:ascii="Arial" w:hAnsi="Arial" w:cs="Arial"/>
        </w:rPr>
        <w:t xml:space="preserve">úpna zmluva so spoločnosťou HANT </w:t>
      </w:r>
      <w:proofErr w:type="spellStart"/>
      <w:r w:rsidRPr="004E0C35">
        <w:rPr>
          <w:rFonts w:ascii="Arial" w:hAnsi="Arial" w:cs="Arial"/>
        </w:rPr>
        <w:t>Development</w:t>
      </w:r>
      <w:proofErr w:type="spellEnd"/>
      <w:r w:rsidRPr="004E0C35">
        <w:rPr>
          <w:rFonts w:ascii="Arial" w:hAnsi="Arial" w:cs="Arial"/>
        </w:rPr>
        <w:t xml:space="preserve"> a.s. podpísaná dňa 23.05.2016, zverejnená dňa 25.05.2016, účinná dňa 26.05.2016. Kúpna cena zaplatená dňa 01.06.2016. Vklad v KN povolený dňa 07.06.2016</w:t>
      </w:r>
      <w:r>
        <w:t>.</w:t>
      </w: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054F7E" w:rsidRPr="00821613" w:rsidRDefault="00054F7E" w:rsidP="00054F7E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054F7E" w:rsidRDefault="00054F7E" w:rsidP="00A75D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054F7E" w:rsidRPr="00E233D2" w:rsidRDefault="00054F7E" w:rsidP="00054F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E233D2">
        <w:rPr>
          <w:rFonts w:ascii="Arial" w:hAnsi="Arial" w:cs="Arial"/>
          <w:b/>
        </w:rPr>
        <w:t xml:space="preserve">Návrh </w:t>
      </w:r>
      <w:r>
        <w:rPr>
          <w:rFonts w:ascii="Arial" w:hAnsi="Arial" w:cs="Arial"/>
          <w:b/>
        </w:rPr>
        <w:t xml:space="preserve">na ukončenie nájmu bytu rodiny </w:t>
      </w:r>
      <w:proofErr w:type="spellStart"/>
      <w:r>
        <w:rPr>
          <w:rFonts w:ascii="Arial" w:hAnsi="Arial" w:cs="Arial"/>
          <w:b/>
        </w:rPr>
        <w:t>Brunovských</w:t>
      </w:r>
      <w:proofErr w:type="spellEnd"/>
      <w:r>
        <w:rPr>
          <w:rFonts w:ascii="Arial" w:hAnsi="Arial" w:cs="Arial"/>
          <w:b/>
        </w:rPr>
        <w:t xml:space="preserve"> nachádzajúceho sa v priestoroch </w:t>
      </w:r>
      <w:r w:rsidR="0037653B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alokarpatského osvetového strediska v Modre</w:t>
      </w: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 w:themeColor="text1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7D535E">
        <w:rPr>
          <w:rFonts w:ascii="Arial" w:eastAsia="Times New Roman" w:hAnsi="Arial" w:cs="Arial"/>
          <w:b/>
          <w:bCs/>
          <w:color w:val="000000" w:themeColor="text1"/>
          <w:lang w:eastAsia="sk-SK"/>
        </w:rPr>
        <w:t>.</w:t>
      </w:r>
      <w:r>
        <w:rPr>
          <w:rFonts w:ascii="Arial" w:eastAsia="Times New Roman" w:hAnsi="Arial" w:cs="Arial"/>
          <w:b/>
          <w:bCs/>
          <w:color w:val="000000" w:themeColor="text1"/>
          <w:lang w:eastAsia="sk-SK"/>
        </w:rPr>
        <w:t xml:space="preserve"> 45/2016</w:t>
      </w:r>
      <w:r>
        <w:rPr>
          <w:rFonts w:ascii="Arial" w:eastAsia="Times New Roman" w:hAnsi="Arial" w:cs="Arial"/>
          <w:bCs/>
          <w:color w:val="000000" w:themeColor="text1"/>
          <w:lang w:eastAsia="sk-SK"/>
        </w:rPr>
        <w:t xml:space="preserve"> zo dňa 22.04.2016</w:t>
      </w: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Právne oddelenie</w:t>
      </w:r>
    </w:p>
    <w:p w:rsidR="0037653B" w:rsidRDefault="0037653B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3C4DA1" w:rsidRDefault="003C4DA1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: </w:t>
      </w:r>
    </w:p>
    <w:p w:rsidR="00054F7E" w:rsidRPr="00E233D2" w:rsidRDefault="00054F7E" w:rsidP="00054F7E">
      <w:pPr>
        <w:pStyle w:val="Odsekzoznamu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</w:rPr>
      </w:pPr>
      <w:r w:rsidRPr="00E233D2">
        <w:rPr>
          <w:rFonts w:ascii="Arial" w:hAnsi="Arial" w:cs="Arial"/>
        </w:rPr>
        <w:t>Dohoda o skončení nájmu bytu s dohodou o vyrovnaní podpísaná v stanovenej lehote</w:t>
      </w:r>
    </w:p>
    <w:p w:rsidR="00054F7E" w:rsidRPr="00E233D2" w:rsidRDefault="00054F7E" w:rsidP="00054F7E">
      <w:pPr>
        <w:pStyle w:val="Odsekzoznamu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</w:rPr>
      </w:pPr>
      <w:r w:rsidRPr="00E233D2">
        <w:rPr>
          <w:rFonts w:ascii="Arial" w:hAnsi="Arial" w:cs="Arial"/>
        </w:rPr>
        <w:t xml:space="preserve">finančná náhrada vo výške 78 000,- €  uložená do notárskeho  depozitu </w:t>
      </w:r>
    </w:p>
    <w:p w:rsidR="00054F7E" w:rsidRPr="00E233D2" w:rsidRDefault="00794FFE" w:rsidP="00054F7E">
      <w:pPr>
        <w:pStyle w:val="Odsekzoznamu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54F7E" w:rsidRPr="00E233D2">
        <w:rPr>
          <w:rFonts w:ascii="Arial" w:hAnsi="Arial" w:cs="Arial"/>
        </w:rPr>
        <w:t>reberací protokol o odovzdaní a prevzatí bytu podpísaný a predložený</w:t>
      </w:r>
    </w:p>
    <w:p w:rsidR="00054F7E" w:rsidRPr="00E233D2" w:rsidRDefault="00054F7E" w:rsidP="00054F7E">
      <w:pPr>
        <w:pStyle w:val="Odsekzoznamu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</w:rPr>
      </w:pPr>
      <w:r w:rsidRPr="00E233D2">
        <w:rPr>
          <w:rFonts w:ascii="Arial" w:hAnsi="Arial" w:cs="Arial"/>
        </w:rPr>
        <w:t>vydanie finančnej náhrady z notárskej úschovy  bankovým prevodom  splnené</w:t>
      </w:r>
    </w:p>
    <w:p w:rsidR="00054F7E" w:rsidRPr="00E233D2" w:rsidRDefault="00054F7E" w:rsidP="00054F7E">
      <w:pPr>
        <w:pStyle w:val="Odsekzoznamu"/>
        <w:numPr>
          <w:ilvl w:val="0"/>
          <w:numId w:val="4"/>
        </w:numPr>
        <w:spacing w:after="0" w:line="240" w:lineRule="auto"/>
        <w:contextualSpacing w:val="0"/>
        <w:rPr>
          <w:rFonts w:ascii="Arial" w:hAnsi="Arial" w:cs="Arial"/>
        </w:rPr>
      </w:pPr>
      <w:r w:rsidRPr="00E233D2">
        <w:rPr>
          <w:rFonts w:ascii="Arial" w:hAnsi="Arial" w:cs="Arial"/>
        </w:rPr>
        <w:lastRenderedPageBreak/>
        <w:t>byt uvoľnený.</w:t>
      </w:r>
    </w:p>
    <w:p w:rsidR="00054F7E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054F7E" w:rsidRPr="00821613" w:rsidRDefault="00054F7E" w:rsidP="00054F7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054F7E" w:rsidRPr="00821613" w:rsidRDefault="00054F7E" w:rsidP="00054F7E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054F7E" w:rsidRDefault="00054F7E" w:rsidP="00054F7E"/>
    <w:p w:rsidR="002D456A" w:rsidRPr="00572357" w:rsidRDefault="002D456A" w:rsidP="002D4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572357">
        <w:rPr>
          <w:rFonts w:ascii="Arial" w:hAnsi="Arial" w:cs="Arial"/>
          <w:b/>
        </w:rPr>
        <w:t>Návrh</w:t>
      </w:r>
      <w:r>
        <w:rPr>
          <w:rFonts w:ascii="Arial" w:hAnsi="Arial" w:cs="Arial"/>
          <w:b/>
        </w:rPr>
        <w:t xml:space="preserve"> </w:t>
      </w:r>
      <w:r w:rsidRPr="00572357">
        <w:rPr>
          <w:rFonts w:ascii="Arial" w:hAnsi="Arial" w:cs="Arial"/>
          <w:b/>
          <w:bCs/>
          <w:color w:val="000000" w:themeColor="text1"/>
        </w:rPr>
        <w:t xml:space="preserve"> na prenájom areálu bývalej Strednej odbornej školy chemickej, Račianska 78, Bratislava Nadácii Cvernovka ako prípadu hodného osobitného zreteľa za účelom vytvorenia kreatívneho centra</w:t>
      </w:r>
    </w:p>
    <w:p w:rsidR="002D456A" w:rsidRPr="00572357" w:rsidRDefault="002D456A" w:rsidP="002D456A">
      <w:pPr>
        <w:rPr>
          <w:rFonts w:ascii="Arial" w:hAnsi="Arial" w:cs="Arial"/>
        </w:rPr>
      </w:pPr>
      <w:r>
        <w:rPr>
          <w:rFonts w:ascii="Arial" w:hAnsi="Arial" w:cs="Arial"/>
          <w:b/>
        </w:rPr>
        <w:t>U</w:t>
      </w:r>
      <w:r w:rsidR="00BB0EFA">
        <w:rPr>
          <w:rFonts w:ascii="Arial" w:hAnsi="Arial" w:cs="Arial"/>
          <w:b/>
        </w:rPr>
        <w:t>znesenie</w:t>
      </w:r>
      <w:r>
        <w:rPr>
          <w:rFonts w:ascii="Arial" w:hAnsi="Arial" w:cs="Arial"/>
          <w:b/>
        </w:rPr>
        <w:t xml:space="preserve"> č. 51 / 2016 </w:t>
      </w:r>
      <w:r w:rsidRPr="00572357">
        <w:rPr>
          <w:rFonts w:ascii="Arial" w:hAnsi="Arial" w:cs="Arial"/>
        </w:rPr>
        <w:t>zo dňa 10.6.2016</w:t>
      </w: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Právne oddelenie</w:t>
      </w:r>
    </w:p>
    <w:p w:rsidR="002D456A" w:rsidRDefault="002D456A" w:rsidP="002D456A"/>
    <w:p w:rsidR="002D456A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2D456A" w:rsidRDefault="002D456A" w:rsidP="002D456A"/>
    <w:p w:rsidR="002D456A" w:rsidRPr="00987441" w:rsidRDefault="002D456A" w:rsidP="002D456A">
      <w:pPr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987441">
        <w:rPr>
          <w:rFonts w:ascii="Arial" w:hAnsi="Arial" w:cs="Arial"/>
        </w:rPr>
        <w:t xml:space="preserve">ájomná </w:t>
      </w:r>
      <w:r>
        <w:rPr>
          <w:rFonts w:ascii="Arial" w:hAnsi="Arial" w:cs="Arial"/>
        </w:rPr>
        <w:t xml:space="preserve"> </w:t>
      </w:r>
      <w:r w:rsidRPr="00987441">
        <w:rPr>
          <w:rFonts w:ascii="Arial" w:hAnsi="Arial" w:cs="Arial"/>
        </w:rPr>
        <w:t>zmluva s Nadáciou Cvernovka podpísaná dňa 28.07.2016</w:t>
      </w:r>
    </w:p>
    <w:p w:rsidR="002D456A" w:rsidRPr="00987441" w:rsidRDefault="002D456A" w:rsidP="002D456A">
      <w:pPr>
        <w:rPr>
          <w:rFonts w:ascii="Arial" w:hAnsi="Arial" w:cs="Arial"/>
        </w:rPr>
      </w:pPr>
      <w:r w:rsidRPr="00987441">
        <w:rPr>
          <w:rFonts w:ascii="Arial" w:hAnsi="Arial" w:cs="Arial"/>
        </w:rPr>
        <w:t>Návrh personálneho zastúpenia BSK v orgánoch Nadácie Cvernovka osobne odovzdaný správcovi nadácie dňa 23.08.2016.</w:t>
      </w:r>
    </w:p>
    <w:p w:rsidR="002D456A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794FFE" w:rsidRDefault="00794FFE" w:rsidP="00794FF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___________________________________________________________________</w:t>
      </w:r>
    </w:p>
    <w:p w:rsidR="00794FFE" w:rsidRPr="00821613" w:rsidRDefault="00794FFE" w:rsidP="00794FF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2D456A" w:rsidRPr="00821613" w:rsidRDefault="002D456A" w:rsidP="002D4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hAnsi="Arial" w:cs="Arial"/>
          <w:b/>
          <w:bCs/>
          <w:color w:val="000000"/>
        </w:rPr>
        <w:t>Návrh na zriadenie Centra odborného vzdelávania a prípravy pre oblasť obchodu a služieb s ním spojených v zriaďovateľskej pôsobnosti BSK</w:t>
      </w:r>
      <w:r>
        <w:rPr>
          <w:rFonts w:ascii="Arial" w:hAnsi="Arial" w:cs="Arial"/>
          <w:color w:val="000000"/>
        </w:rPr>
        <w:t xml:space="preserve"> </w:t>
      </w:r>
    </w:p>
    <w:p w:rsidR="002D456A" w:rsidRDefault="002D456A" w:rsidP="002D45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2D456A" w:rsidRPr="00821613" w:rsidRDefault="002D456A" w:rsidP="002D45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56/2016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24.06.2016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2D456A" w:rsidRPr="00821613" w:rsidRDefault="002D456A" w:rsidP="002D456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školstva, mládeže a športu</w:t>
      </w: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2D456A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B.1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2D456A" w:rsidRPr="008B0F90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u w:val="single"/>
          <w:lang w:eastAsia="sk-SK"/>
        </w:rPr>
      </w:pPr>
    </w:p>
    <w:p w:rsidR="002D456A" w:rsidRPr="008B0F90" w:rsidRDefault="002D456A" w:rsidP="002D456A">
      <w:pPr>
        <w:autoSpaceDE w:val="0"/>
        <w:autoSpaceDN w:val="0"/>
        <w:spacing w:line="240" w:lineRule="atLeast"/>
        <w:ind w:left="70" w:right="3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U</w:t>
      </w:r>
      <w:r w:rsidRPr="008B0F90">
        <w:rPr>
          <w:rFonts w:ascii="Arial" w:hAnsi="Arial" w:cs="Arial"/>
          <w:bCs/>
          <w:color w:val="000000"/>
        </w:rPr>
        <w:t xml:space="preserve">kladá riaditeľovi Úradu BSK zabezpečiť realizáciu úloh vyplývajúcich zo zriadenia </w:t>
      </w:r>
      <w:r w:rsidRPr="008B0F90">
        <w:rPr>
          <w:rFonts w:ascii="Arial" w:hAnsi="Arial" w:cs="Arial"/>
          <w:bCs/>
        </w:rPr>
        <w:t>Centra  odborného vzdelávania a prípravy  pre oblasť obchodu a služieb s ním spojených</w:t>
      </w:r>
      <w:r w:rsidR="00EA4A29">
        <w:rPr>
          <w:rFonts w:ascii="Arial" w:hAnsi="Arial" w:cs="Arial"/>
          <w:bCs/>
        </w:rPr>
        <w:t>.</w:t>
      </w:r>
      <w:r w:rsidRPr="008B0F90">
        <w:rPr>
          <w:rFonts w:ascii="Arial" w:hAnsi="Arial" w:cs="Arial"/>
          <w:bCs/>
        </w:rPr>
        <w:t xml:space="preserve"> </w:t>
      </w:r>
    </w:p>
    <w:p w:rsidR="002D456A" w:rsidRDefault="002D456A" w:rsidP="002D456A">
      <w:pPr>
        <w:autoSpaceDE w:val="0"/>
        <w:autoSpaceDN w:val="0"/>
        <w:ind w:left="70" w:right="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                                                                                                                Termín: </w:t>
      </w:r>
      <w:r>
        <w:rPr>
          <w:rFonts w:ascii="Arial" w:hAnsi="Arial" w:cs="Arial"/>
          <w:color w:val="000000"/>
        </w:rPr>
        <w:t>01.09.2016</w:t>
      </w:r>
    </w:p>
    <w:p w:rsidR="002D456A" w:rsidRDefault="002D456A" w:rsidP="002D456A">
      <w:pPr>
        <w:autoSpaceDE w:val="0"/>
        <w:autoSpaceDN w:val="0"/>
        <w:spacing w:line="240" w:lineRule="atLeast"/>
        <w:ind w:left="70" w:right="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Plnenie: </w:t>
      </w:r>
    </w:p>
    <w:p w:rsidR="002D456A" w:rsidRPr="00821613" w:rsidRDefault="002D456A" w:rsidP="00C80040">
      <w:pPr>
        <w:autoSpaceDE w:val="0"/>
        <w:autoSpaceDN w:val="0"/>
        <w:spacing w:line="240" w:lineRule="atLeast"/>
        <w:ind w:left="70" w:right="70"/>
        <w:jc w:val="both"/>
        <w:rPr>
          <w:rFonts w:ascii="Arial" w:eastAsia="Times New Roman" w:hAnsi="Arial" w:cs="Arial"/>
          <w:u w:val="single"/>
          <w:lang w:eastAsia="sk-SK"/>
        </w:rPr>
      </w:pPr>
      <w:r>
        <w:rPr>
          <w:rFonts w:ascii="Arial" w:hAnsi="Arial" w:cs="Arial"/>
          <w:b/>
          <w:bCs/>
          <w:color w:val="000000"/>
        </w:rPr>
        <w:t xml:space="preserve">Časť B.1 </w:t>
      </w:r>
      <w:r w:rsidR="0037653B" w:rsidRPr="0037653B">
        <w:rPr>
          <w:rFonts w:ascii="Arial" w:hAnsi="Arial" w:cs="Arial"/>
          <w:bCs/>
          <w:color w:val="000000"/>
        </w:rPr>
        <w:t>Ú</w:t>
      </w:r>
      <w:r>
        <w:rPr>
          <w:rFonts w:ascii="Arial" w:hAnsi="Arial" w:cs="Arial"/>
          <w:color w:val="000000"/>
        </w:rPr>
        <w:t xml:space="preserve">loha je splnená, Centrum odborného vzdelávania a prípravy pre oblasť </w:t>
      </w:r>
      <w:r w:rsidR="00C80040">
        <w:rPr>
          <w:rFonts w:ascii="Arial" w:hAnsi="Arial" w:cs="Arial"/>
          <w:color w:val="000000"/>
        </w:rPr>
        <w:t>obchodu a služieb s ním spojených v zriaďovateľskej pôsobnosti BSK je zriadené v Strednej odbornej škole obchodu a služieb Samuela Jurkoviča, Sklenárova 1, Bratislava a je pripravené začať plniť svoju funkciu.</w:t>
      </w: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2D456A" w:rsidRDefault="002D456A" w:rsidP="002D456A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</w:p>
    <w:p w:rsidR="002D456A" w:rsidRPr="00821613" w:rsidRDefault="002D456A" w:rsidP="002D456A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2D456A" w:rsidRDefault="002D456A" w:rsidP="002D456A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2D456A" w:rsidRPr="00821613" w:rsidRDefault="002D456A" w:rsidP="002D4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lastRenderedPageBreak/>
        <w:t>Návrh na zriadenie Centra odborného vzdelávania a prípravy pre oblasť technickej a aplikovanej chémie v zriaďovateľskej pôsobnosti BSK</w:t>
      </w:r>
    </w:p>
    <w:p w:rsidR="002D456A" w:rsidRPr="00821613" w:rsidRDefault="002D456A" w:rsidP="002D45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2D456A" w:rsidRPr="00821613" w:rsidRDefault="002D456A" w:rsidP="002D45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57/2016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24.06.2016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2D456A" w:rsidRPr="00821613" w:rsidRDefault="002D456A" w:rsidP="002D456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školstva, mládeže a športu</w:t>
      </w: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>
        <w:rPr>
          <w:rFonts w:ascii="Arial" w:eastAsia="Times New Roman" w:hAnsi="Arial" w:cs="Arial"/>
          <w:b/>
          <w:bCs/>
          <w:u w:val="single"/>
          <w:lang w:eastAsia="sk-SK"/>
        </w:rPr>
        <w:t>PLNENIE v bode B.1:</w:t>
      </w: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2D456A" w:rsidRDefault="002D456A" w:rsidP="002D456A">
      <w:pPr>
        <w:autoSpaceDE w:val="0"/>
        <w:autoSpaceDN w:val="0"/>
        <w:spacing w:line="240" w:lineRule="atLeast"/>
        <w:ind w:left="70" w:right="34"/>
        <w:rPr>
          <w:rFonts w:ascii="Arial" w:hAnsi="Arial" w:cs="Arial"/>
          <w:color w:val="000000"/>
        </w:rPr>
      </w:pPr>
      <w:r w:rsidRPr="00794FFE">
        <w:rPr>
          <w:rFonts w:ascii="Arial" w:hAnsi="Arial" w:cs="Arial"/>
          <w:b/>
          <w:bCs/>
          <w:color w:val="000000"/>
        </w:rPr>
        <w:t>Časť B.1</w:t>
      </w:r>
      <w:r w:rsidRPr="00247CD8">
        <w:rPr>
          <w:rFonts w:ascii="Arial" w:hAnsi="Arial" w:cs="Arial"/>
          <w:bCs/>
          <w:color w:val="000000"/>
        </w:rPr>
        <w:t xml:space="preserve">.:  ukladá riaditeľovi Úradu BSK zabezpečiť realizáciu úloh vyplývajúcich zo zriadenia </w:t>
      </w:r>
      <w:r w:rsidRPr="00247CD8">
        <w:rPr>
          <w:rFonts w:ascii="Arial" w:hAnsi="Arial" w:cs="Arial"/>
          <w:bCs/>
        </w:rPr>
        <w:t>Centra  odborného vzdelávania a prípravy  pre oblasť technickej a aplikovanej chémie</w:t>
      </w:r>
      <w:r w:rsidR="002B1BF1">
        <w:rPr>
          <w:rFonts w:ascii="Arial" w:hAnsi="Arial" w:cs="Arial"/>
          <w:bCs/>
        </w:rPr>
        <w:t>.</w:t>
      </w:r>
      <w:r w:rsidRPr="00247CD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                                                                                               Termín: </w:t>
      </w:r>
      <w:r>
        <w:rPr>
          <w:rFonts w:ascii="Arial" w:hAnsi="Arial" w:cs="Arial"/>
          <w:color w:val="000000"/>
        </w:rPr>
        <w:t>01.09.2016</w:t>
      </w:r>
    </w:p>
    <w:p w:rsidR="002D456A" w:rsidRDefault="002D456A" w:rsidP="002D456A">
      <w:pPr>
        <w:autoSpaceDE w:val="0"/>
        <w:autoSpaceDN w:val="0"/>
        <w:spacing w:line="120" w:lineRule="auto"/>
        <w:ind w:left="68" w:right="34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              </w:t>
      </w:r>
    </w:p>
    <w:p w:rsidR="002D456A" w:rsidRDefault="002D456A" w:rsidP="002D456A">
      <w:pPr>
        <w:autoSpaceDE w:val="0"/>
        <w:autoSpaceDN w:val="0"/>
        <w:spacing w:line="240" w:lineRule="atLeast"/>
        <w:ind w:left="70" w:right="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Plnenie: </w:t>
      </w:r>
    </w:p>
    <w:p w:rsidR="002D456A" w:rsidRDefault="003B6A6D" w:rsidP="002D456A">
      <w:pPr>
        <w:autoSpaceDE w:val="0"/>
        <w:autoSpaceDN w:val="0"/>
        <w:spacing w:line="240" w:lineRule="atLeast"/>
        <w:ind w:left="70" w:right="7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Úloha je splnená, </w:t>
      </w:r>
      <w:r w:rsidR="002D456A">
        <w:rPr>
          <w:rFonts w:ascii="Arial" w:hAnsi="Arial" w:cs="Arial"/>
          <w:color w:val="000000"/>
        </w:rPr>
        <w:t>Centrum odborného vzdelávania a prípravy pre oblasť technickej a aplikovanej chémie v zriaďovateľskej pôsobnosti BSK je zriadené v Strednej odbornej škole chemickej, Vlčie hrdlo 50, Bratislava a je pripravené začať plniť svoju funkciu.</w:t>
      </w: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2D456A" w:rsidRPr="00821613" w:rsidRDefault="002D456A" w:rsidP="002D45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2D456A" w:rsidRPr="00821613" w:rsidRDefault="002D456A" w:rsidP="002D456A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027B94" w:rsidRDefault="00027B94" w:rsidP="00027B94"/>
    <w:p w:rsidR="00027B94" w:rsidRPr="00572357" w:rsidRDefault="00027B94" w:rsidP="00027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572357">
        <w:rPr>
          <w:rFonts w:ascii="Arial" w:hAnsi="Arial" w:cs="Arial"/>
          <w:b/>
        </w:rPr>
        <w:t>Návrh</w:t>
      </w:r>
      <w:r>
        <w:rPr>
          <w:rFonts w:ascii="Arial" w:hAnsi="Arial" w:cs="Arial"/>
          <w:b/>
        </w:rPr>
        <w:t xml:space="preserve"> </w:t>
      </w:r>
      <w:r w:rsidRPr="00572357">
        <w:rPr>
          <w:rFonts w:ascii="Arial" w:hAnsi="Arial" w:cs="Arial"/>
          <w:b/>
          <w:bCs/>
          <w:color w:val="000000" w:themeColor="text1"/>
        </w:rPr>
        <w:t xml:space="preserve"> na </w:t>
      </w:r>
      <w:r w:rsidR="00227797">
        <w:rPr>
          <w:rFonts w:ascii="Arial" w:hAnsi="Arial" w:cs="Arial"/>
          <w:b/>
          <w:bCs/>
          <w:color w:val="000000" w:themeColor="text1"/>
        </w:rPr>
        <w:t>zmenu Uznesenia Zastupiteľstva BSK č. 51/2016 zo dňa 10.06.2016</w:t>
      </w:r>
    </w:p>
    <w:p w:rsidR="00027B94" w:rsidRDefault="00027B94" w:rsidP="00027B94">
      <w:pPr>
        <w:rPr>
          <w:rFonts w:ascii="Arial" w:hAnsi="Arial" w:cs="Arial"/>
        </w:rPr>
      </w:pPr>
      <w:r>
        <w:rPr>
          <w:rFonts w:ascii="Arial" w:hAnsi="Arial" w:cs="Arial"/>
          <w:b/>
        </w:rPr>
        <w:t>U</w:t>
      </w:r>
      <w:r w:rsidR="00BB0EFA">
        <w:rPr>
          <w:rFonts w:ascii="Arial" w:hAnsi="Arial" w:cs="Arial"/>
          <w:b/>
        </w:rPr>
        <w:t>znesenie</w:t>
      </w:r>
      <w:r>
        <w:rPr>
          <w:rFonts w:ascii="Arial" w:hAnsi="Arial" w:cs="Arial"/>
          <w:b/>
        </w:rPr>
        <w:t xml:space="preserve"> č. 58/2016 </w:t>
      </w:r>
      <w:r w:rsidRPr="00572357">
        <w:rPr>
          <w:rFonts w:ascii="Arial" w:hAnsi="Arial" w:cs="Arial"/>
        </w:rPr>
        <w:t xml:space="preserve">zo dňa </w:t>
      </w:r>
      <w:r w:rsidR="00227797">
        <w:rPr>
          <w:rFonts w:ascii="Arial" w:hAnsi="Arial" w:cs="Arial"/>
        </w:rPr>
        <w:t>24.06</w:t>
      </w:r>
      <w:r w:rsidRPr="00572357">
        <w:rPr>
          <w:rFonts w:ascii="Arial" w:hAnsi="Arial" w:cs="Arial"/>
        </w:rPr>
        <w:t>.2016</w:t>
      </w:r>
    </w:p>
    <w:p w:rsidR="00027B94" w:rsidRPr="00821613" w:rsidRDefault="00027B94" w:rsidP="00027B9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27B94" w:rsidRPr="00821613" w:rsidRDefault="00027B94" w:rsidP="00027B9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Právne oddelenie</w:t>
      </w:r>
    </w:p>
    <w:p w:rsidR="00027B94" w:rsidRDefault="00027B94" w:rsidP="00027B9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027B94" w:rsidRDefault="00027B94" w:rsidP="00027B9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027B94" w:rsidRDefault="00027B94" w:rsidP="00027B9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027B94" w:rsidRDefault="00027B94" w:rsidP="00027B94">
      <w:pPr>
        <w:rPr>
          <w:rFonts w:ascii="Arial" w:hAnsi="Arial" w:cs="Arial"/>
        </w:rPr>
      </w:pPr>
    </w:p>
    <w:p w:rsidR="00027B94" w:rsidRPr="00987441" w:rsidRDefault="00027B94" w:rsidP="00027B94">
      <w:pPr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987441">
        <w:rPr>
          <w:rFonts w:ascii="Arial" w:hAnsi="Arial" w:cs="Arial"/>
        </w:rPr>
        <w:t>ájomná zmluva s Nadáciou Cvernovka podpísaná dňa 28.07.2016</w:t>
      </w:r>
      <w:r w:rsidR="003C4DA1">
        <w:rPr>
          <w:rFonts w:ascii="Arial" w:hAnsi="Arial" w:cs="Arial"/>
        </w:rPr>
        <w:t xml:space="preserve">. </w:t>
      </w:r>
      <w:r w:rsidRPr="00987441">
        <w:rPr>
          <w:rFonts w:ascii="Arial" w:hAnsi="Arial" w:cs="Arial"/>
        </w:rPr>
        <w:t>Návrh personálneho zastúpenia BSK v orgánoch Nadácie Cvernovka osobne odovzdaný správcovi nadácie dňa 23.08.2016.</w:t>
      </w:r>
    </w:p>
    <w:p w:rsidR="00027B94" w:rsidRDefault="00027B94" w:rsidP="00027B9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794FFE" w:rsidRDefault="00794FFE" w:rsidP="00794FF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___________________________________________________________________</w:t>
      </w:r>
    </w:p>
    <w:p w:rsidR="00794FFE" w:rsidRPr="00821613" w:rsidRDefault="00794FFE" w:rsidP="00027B9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</w:p>
    <w:p w:rsidR="009A30F8" w:rsidRPr="00954558" w:rsidRDefault="007C37C3" w:rsidP="009A3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lang w:eastAsia="sk-SK"/>
        </w:rPr>
      </w:pPr>
      <w:r>
        <w:rPr>
          <w:rFonts w:ascii="Arial" w:eastAsia="Times New Roman" w:hAnsi="Arial" w:cs="Arial"/>
          <w:b/>
          <w:lang w:eastAsia="sk-SK"/>
        </w:rPr>
        <w:t>N</w:t>
      </w:r>
      <w:r w:rsidR="009A30F8" w:rsidRPr="00954558">
        <w:rPr>
          <w:rFonts w:ascii="Arial" w:eastAsia="Times New Roman" w:hAnsi="Arial" w:cs="Arial"/>
          <w:b/>
          <w:lang w:eastAsia="sk-SK"/>
        </w:rPr>
        <w:t xml:space="preserve">ávrh na schválenie predĺženia </w:t>
      </w:r>
      <w:r w:rsidR="002B1BF1">
        <w:rPr>
          <w:rFonts w:ascii="Arial" w:eastAsia="Times New Roman" w:hAnsi="Arial" w:cs="Arial"/>
          <w:b/>
          <w:lang w:eastAsia="sk-SK"/>
        </w:rPr>
        <w:t xml:space="preserve">prenájmu </w:t>
      </w:r>
      <w:r w:rsidR="009A30F8" w:rsidRPr="00954558">
        <w:rPr>
          <w:rFonts w:ascii="Arial" w:eastAsia="Times New Roman" w:hAnsi="Arial" w:cs="Arial"/>
          <w:b/>
          <w:lang w:eastAsia="sk-SK"/>
        </w:rPr>
        <w:t>nehnuteľn</w:t>
      </w:r>
      <w:r w:rsidR="009A30F8">
        <w:rPr>
          <w:rFonts w:ascii="Arial" w:eastAsia="Times New Roman" w:hAnsi="Arial" w:cs="Arial"/>
          <w:b/>
          <w:lang w:eastAsia="sk-SK"/>
        </w:rPr>
        <w:t>o</w:t>
      </w:r>
      <w:r w:rsidR="009A30F8" w:rsidRPr="00954558">
        <w:rPr>
          <w:rFonts w:ascii="Arial" w:eastAsia="Times New Roman" w:hAnsi="Arial" w:cs="Arial"/>
          <w:b/>
          <w:lang w:eastAsia="sk-SK"/>
        </w:rPr>
        <w:t>sti na Starej Vajnorskej č. 14, Bratislava, vo vlastníctve Bratislavského samosprávneho kraja, vedeného na LV č. 4024 a LV č. 2056, v </w:t>
      </w:r>
      <w:proofErr w:type="spellStart"/>
      <w:r w:rsidR="009A30F8" w:rsidRPr="00954558">
        <w:rPr>
          <w:rFonts w:ascii="Arial" w:eastAsia="Times New Roman" w:hAnsi="Arial" w:cs="Arial"/>
          <w:b/>
          <w:lang w:eastAsia="sk-SK"/>
        </w:rPr>
        <w:t>k.ú</w:t>
      </w:r>
      <w:proofErr w:type="spellEnd"/>
      <w:r w:rsidR="009A30F8" w:rsidRPr="00954558">
        <w:rPr>
          <w:rFonts w:ascii="Arial" w:eastAsia="Times New Roman" w:hAnsi="Arial" w:cs="Arial"/>
          <w:b/>
          <w:lang w:eastAsia="sk-SK"/>
        </w:rPr>
        <w:t>. Nové mesto, ako</w:t>
      </w:r>
      <w:r w:rsidR="009A30F8">
        <w:rPr>
          <w:rFonts w:ascii="Arial" w:eastAsia="Times New Roman" w:hAnsi="Arial" w:cs="Arial"/>
          <w:b/>
          <w:lang w:eastAsia="sk-SK"/>
        </w:rPr>
        <w:t xml:space="preserve"> prípad hodný osobitného zreteľa na vyhlásenie OVS na prenájom tohto prebytočného majetku</w:t>
      </w:r>
    </w:p>
    <w:p w:rsidR="009A30F8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60/2016 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zo dňa 24.06.2016</w:t>
      </w:r>
    </w:p>
    <w:p w:rsidR="009A30F8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9A30F8" w:rsidRPr="00821613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9A30F8" w:rsidRPr="00821613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 xml:space="preserve"> Právne oddelenie</w:t>
      </w: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9A30F8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9A30F8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V časti „schvaľuje“: </w:t>
      </w:r>
    </w:p>
    <w:p w:rsidR="009A30F8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2B1BF1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A.1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– Zmluva s nájomcom SOMO spol. s r.o. – </w:t>
      </w:r>
      <w:r w:rsidRPr="001D18B2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:  podpísaná a zverejnená dňa 26.7.2016</w:t>
      </w:r>
    </w:p>
    <w:p w:rsidR="009A30F8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9A30F8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  <w:r w:rsidRPr="002B1BF1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A.2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– vyhlásenie obchodnej verejnej súťaže na prenájom prebytočného majetku vo vlastníctve Bratislavského samosprávneho kraj s účinnosťou od 1.1.2017... </w:t>
      </w:r>
      <w:r w:rsidRPr="001D18B2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: OVS vyhlásená</w:t>
      </w:r>
    </w:p>
    <w:p w:rsidR="009A30F8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9A30F8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9A30F8" w:rsidRPr="00821613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>
        <w:rPr>
          <w:rFonts w:ascii="Arial" w:eastAsia="Times New Roman" w:hAnsi="Arial" w:cs="Arial"/>
          <w:b/>
          <w:bCs/>
          <w:u w:val="single"/>
          <w:lang w:eastAsia="sk-SK"/>
        </w:rPr>
        <w:t>PLNENIE v bode B.1:</w:t>
      </w:r>
    </w:p>
    <w:p w:rsidR="009A30F8" w:rsidRDefault="009A30F8" w:rsidP="003B6A6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Cs/>
          <w:sz w:val="24"/>
          <w:szCs w:val="24"/>
          <w:lang w:eastAsia="sk-SK"/>
        </w:rPr>
        <w:t>OVS zverejnená na úradnej tabuli, internetovej stránke aj v</w:t>
      </w:r>
      <w:r w:rsidR="003B6A6D">
        <w:rPr>
          <w:rFonts w:ascii="Arial" w:eastAsia="Times New Roman" w:hAnsi="Arial" w:cs="Arial"/>
          <w:bCs/>
          <w:sz w:val="24"/>
          <w:szCs w:val="24"/>
          <w:lang w:eastAsia="sk-SK"/>
        </w:rPr>
        <w:t> 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tlači</w:t>
      </w:r>
      <w:r w:rsidR="003B6A6D">
        <w:rPr>
          <w:rFonts w:ascii="Arial" w:eastAsia="Times New Roman" w:hAnsi="Arial" w:cs="Arial"/>
          <w:bCs/>
          <w:sz w:val="24"/>
          <w:szCs w:val="24"/>
          <w:lang w:eastAsia="sk-SK"/>
        </w:rPr>
        <w:t>.</w:t>
      </w:r>
    </w:p>
    <w:p w:rsidR="009A30F8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9A30F8" w:rsidRPr="00821613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9A30F8" w:rsidRPr="00821613" w:rsidRDefault="009A30F8" w:rsidP="009A30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9A30F8" w:rsidRPr="00821613" w:rsidRDefault="009A30F8" w:rsidP="009A30F8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054F7E" w:rsidRDefault="00054F7E" w:rsidP="00A75D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64A4E" w:rsidRPr="00821613" w:rsidRDefault="00F64A4E" w:rsidP="00F64A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na schválenie vstupu Bratislavského samosprávneho kraja ako partnera do projektu „Rozvoj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dovedností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žáků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v 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přírodov</w:t>
      </w:r>
      <w:r w:rsidR="002B1BF1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ĕ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dných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a technických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oborech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“ v rámci Programu spolupráce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Interreg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V-A SK-CZ</w:t>
      </w:r>
    </w:p>
    <w:p w:rsidR="00F64A4E" w:rsidRPr="00821613" w:rsidRDefault="00F64A4E" w:rsidP="00F64A4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64A4E" w:rsidRPr="00821613" w:rsidRDefault="00F64A4E" w:rsidP="00F64A4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65/2016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24.06.2016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64A4E" w:rsidRPr="00821613" w:rsidRDefault="00F64A4E" w:rsidP="00F64A4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64A4E" w:rsidRPr="00821613" w:rsidRDefault="00F64A4E" w:rsidP="00F64A4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F64A4E" w:rsidRPr="00821613" w:rsidRDefault="00F64A4E" w:rsidP="00F64A4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stratégie, územného rozvoja a riadenia projektov</w:t>
      </w:r>
    </w:p>
    <w:p w:rsidR="00F64A4E" w:rsidRPr="00821613" w:rsidRDefault="00F64A4E" w:rsidP="00F64A4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F64A4E" w:rsidRDefault="00F64A4E" w:rsidP="00F64A4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B.1</w:t>
      </w:r>
    </w:p>
    <w:p w:rsidR="00F64A4E" w:rsidRDefault="00F64A4E" w:rsidP="00F64A4E">
      <w:pPr>
        <w:rPr>
          <w:rFonts w:ascii="Arial" w:hAnsi="Arial" w:cs="Arial"/>
        </w:rPr>
      </w:pPr>
    </w:p>
    <w:p w:rsidR="00F64A4E" w:rsidRPr="00693289" w:rsidRDefault="00F64A4E" w:rsidP="00F64A4E">
      <w:pPr>
        <w:rPr>
          <w:rFonts w:ascii="Arial" w:hAnsi="Arial" w:cs="Arial"/>
        </w:rPr>
      </w:pPr>
      <w:r w:rsidRPr="00693289">
        <w:rPr>
          <w:rFonts w:ascii="Arial" w:hAnsi="Arial" w:cs="Arial"/>
        </w:rPr>
        <w:t xml:space="preserve">Finančné prostriedky sú vyčlenené v návrhu rozpočtu </w:t>
      </w:r>
      <w:proofErr w:type="spellStart"/>
      <w:r w:rsidRPr="00693289">
        <w:rPr>
          <w:rFonts w:ascii="Arial" w:hAnsi="Arial" w:cs="Arial"/>
        </w:rPr>
        <w:t>OSÚRaRP</w:t>
      </w:r>
      <w:proofErr w:type="spellEnd"/>
      <w:r w:rsidRPr="00693289">
        <w:rPr>
          <w:rFonts w:ascii="Arial" w:hAnsi="Arial" w:cs="Arial"/>
        </w:rPr>
        <w:t xml:space="preserve"> na roky 2017-2019 v podprograme 1.3, OŠ 987.</w:t>
      </w:r>
      <w:r>
        <w:rPr>
          <w:rFonts w:ascii="Arial" w:hAnsi="Arial" w:cs="Arial"/>
        </w:rPr>
        <w:t xml:space="preserve"> </w:t>
      </w:r>
      <w:r w:rsidRPr="00693289">
        <w:rPr>
          <w:rFonts w:ascii="Arial" w:hAnsi="Arial" w:cs="Arial"/>
        </w:rPr>
        <w:t>Podliehajú schváleniu ZBSK.</w:t>
      </w:r>
    </w:p>
    <w:p w:rsidR="003B6A6D" w:rsidRDefault="003B6A6D" w:rsidP="00F64A4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F64A4E" w:rsidRDefault="00F64A4E" w:rsidP="00F64A4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B.2</w:t>
      </w:r>
    </w:p>
    <w:p w:rsidR="00F64A4E" w:rsidRDefault="00F64A4E" w:rsidP="00F64A4E">
      <w:pPr>
        <w:rPr>
          <w:rFonts w:ascii="Arial" w:hAnsi="Arial" w:cs="Arial"/>
        </w:rPr>
      </w:pPr>
    </w:p>
    <w:p w:rsidR="00F64A4E" w:rsidRPr="00693289" w:rsidRDefault="00F64A4E" w:rsidP="00F64A4E">
      <w:pPr>
        <w:rPr>
          <w:rFonts w:ascii="Arial" w:hAnsi="Arial" w:cs="Arial"/>
        </w:rPr>
      </w:pPr>
      <w:r w:rsidRPr="00693289">
        <w:rPr>
          <w:rFonts w:ascii="Arial" w:hAnsi="Arial" w:cs="Arial"/>
        </w:rPr>
        <w:t>Dohoda bola podpísaná v termíne plnenia.</w:t>
      </w:r>
    </w:p>
    <w:p w:rsidR="00F64A4E" w:rsidRDefault="00F64A4E" w:rsidP="00F64A4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F64A4E" w:rsidRPr="00821613" w:rsidRDefault="00F64A4E" w:rsidP="00F64A4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  <w:t>___________________________________________________________________</w:t>
      </w:r>
    </w:p>
    <w:p w:rsidR="0094439A" w:rsidRDefault="0094439A" w:rsidP="0094439A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94439A" w:rsidRPr="00811150" w:rsidRDefault="0094439A" w:rsidP="0094439A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lang w:eastAsia="sk-SK"/>
        </w:rPr>
      </w:pPr>
      <w:r w:rsidRPr="00811150">
        <w:rPr>
          <w:rFonts w:ascii="Arial" w:hAnsi="Arial" w:cs="Arial"/>
          <w:b/>
          <w:lang w:eastAsia="sk-SK"/>
        </w:rPr>
        <w:t>Návrh Transformačného plánu Domova sociálnych služieb a zariadenia pre seniorov Rača</w:t>
      </w:r>
    </w:p>
    <w:p w:rsidR="0094439A" w:rsidRDefault="0094439A" w:rsidP="0094439A">
      <w:pPr>
        <w:pStyle w:val="Bezriadkovania"/>
        <w:rPr>
          <w:lang w:eastAsia="sk-SK"/>
        </w:rPr>
      </w:pPr>
    </w:p>
    <w:p w:rsidR="0094439A" w:rsidRDefault="0094439A" w:rsidP="0094439A">
      <w:pPr>
        <w:pStyle w:val="Bezriadkovania"/>
        <w:rPr>
          <w:lang w:eastAsia="sk-SK"/>
        </w:rPr>
      </w:pPr>
    </w:p>
    <w:p w:rsidR="0094439A" w:rsidRDefault="0094439A" w:rsidP="0094439A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U</w:t>
      </w:r>
      <w:r w:rsidR="00794FFE">
        <w:rPr>
          <w:rFonts w:ascii="Arial" w:hAnsi="Arial" w:cs="Arial"/>
          <w:b/>
          <w:bCs/>
          <w:lang w:val="en-US"/>
        </w:rPr>
        <w:t>znesenie</w:t>
      </w:r>
      <w:proofErr w:type="spellEnd"/>
      <w:r>
        <w:rPr>
          <w:rFonts w:ascii="Arial" w:hAnsi="Arial" w:cs="Arial"/>
          <w:b/>
          <w:bCs/>
          <w:lang w:val="en-US"/>
        </w:rPr>
        <w:t xml:space="preserve"> č. 67 / </w:t>
      </w:r>
      <w:proofErr w:type="gramStart"/>
      <w:r>
        <w:rPr>
          <w:rFonts w:ascii="Arial" w:hAnsi="Arial" w:cs="Arial"/>
          <w:b/>
          <w:bCs/>
          <w:lang w:val="en-US"/>
        </w:rPr>
        <w:t xml:space="preserve">2016  </w:t>
      </w:r>
      <w:r>
        <w:rPr>
          <w:rFonts w:ascii="Arial" w:hAnsi="Arial" w:cs="Arial"/>
          <w:lang w:val="en-US"/>
        </w:rPr>
        <w:t>zo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dňa</w:t>
      </w:r>
      <w:proofErr w:type="spellEnd"/>
      <w:r>
        <w:rPr>
          <w:rFonts w:ascii="Arial" w:hAnsi="Arial" w:cs="Arial"/>
          <w:lang w:val="en-US"/>
        </w:rPr>
        <w:t xml:space="preserve"> 24. 06. 2016</w:t>
      </w:r>
    </w:p>
    <w:p w:rsidR="0094439A" w:rsidRPr="00821613" w:rsidRDefault="0094439A" w:rsidP="0094439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94439A" w:rsidRDefault="0094439A" w:rsidP="0094439A">
      <w:pPr>
        <w:rPr>
          <w:rFonts w:ascii="Arial" w:hAnsi="Arial" w:cs="Arial"/>
          <w:lang w:val="en-US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 xml:space="preserve">Odbor </w:t>
      </w:r>
      <w:r w:rsidR="002B1BF1">
        <w:rPr>
          <w:rFonts w:ascii="Arial" w:eastAsia="Times New Roman" w:hAnsi="Arial" w:cs="Arial"/>
          <w:lang w:eastAsia="sk-SK"/>
        </w:rPr>
        <w:t>sociálnych vecí</w:t>
      </w:r>
    </w:p>
    <w:p w:rsidR="00794FFE" w:rsidRDefault="00794FFE" w:rsidP="0094439A">
      <w:pPr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94439A" w:rsidRDefault="0094439A" w:rsidP="0094439A">
      <w:pPr>
        <w:rPr>
          <w:rFonts w:ascii="Arial" w:hAnsi="Arial" w:cs="Arial"/>
          <w:lang w:val="en-US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lastRenderedPageBreak/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B.1.;</w:t>
      </w:r>
    </w:p>
    <w:p w:rsidR="0094439A" w:rsidRDefault="0094439A" w:rsidP="0094439A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EA1A74">
        <w:rPr>
          <w:rFonts w:ascii="Arial" w:hAnsi="Arial" w:cs="Arial"/>
          <w:bCs/>
          <w:lang w:val="en-US"/>
        </w:rPr>
        <w:t>Z</w:t>
      </w:r>
      <w:r w:rsidRPr="00EA1A74"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>bezpečiť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predloženie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Transformačného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plánu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Domova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služieb</w:t>
      </w:r>
      <w:proofErr w:type="spellEnd"/>
      <w:r>
        <w:rPr>
          <w:rFonts w:ascii="Arial" w:hAnsi="Arial" w:cs="Arial"/>
          <w:lang w:val="en-US"/>
        </w:rPr>
        <w:t xml:space="preserve"> a </w:t>
      </w:r>
      <w:proofErr w:type="spellStart"/>
      <w:r>
        <w:rPr>
          <w:rFonts w:ascii="Arial" w:hAnsi="Arial" w:cs="Arial"/>
          <w:lang w:val="en-US"/>
        </w:rPr>
        <w:t>zariadenia</w:t>
      </w:r>
      <w:proofErr w:type="spellEnd"/>
      <w:r>
        <w:rPr>
          <w:rFonts w:ascii="Arial" w:hAnsi="Arial" w:cs="Arial"/>
          <w:lang w:val="en-US"/>
        </w:rPr>
        <w:t xml:space="preserve"> pre </w:t>
      </w:r>
      <w:proofErr w:type="spellStart"/>
      <w:r>
        <w:rPr>
          <w:rFonts w:ascii="Arial" w:hAnsi="Arial" w:cs="Arial"/>
          <w:lang w:val="en-US"/>
        </w:rPr>
        <w:t>seniorov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Rača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odbornú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externú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oponentúru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Ministerstvu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práce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vecí</w:t>
      </w:r>
      <w:proofErr w:type="spellEnd"/>
      <w:r>
        <w:rPr>
          <w:rFonts w:ascii="Arial" w:hAnsi="Arial" w:cs="Arial"/>
          <w:lang w:val="en-US"/>
        </w:rPr>
        <w:t xml:space="preserve"> a </w:t>
      </w:r>
      <w:proofErr w:type="spellStart"/>
      <w:r>
        <w:rPr>
          <w:rFonts w:ascii="Arial" w:hAnsi="Arial" w:cs="Arial"/>
          <w:lang w:val="en-US"/>
        </w:rPr>
        <w:t>rodiny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Slovenskej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republiky</w:t>
      </w:r>
      <w:proofErr w:type="spellEnd"/>
      <w:r>
        <w:rPr>
          <w:rFonts w:ascii="Arial" w:hAnsi="Arial" w:cs="Arial"/>
          <w:lang w:val="en-US"/>
        </w:rPr>
        <w:t xml:space="preserve"> a </w:t>
      </w:r>
      <w:proofErr w:type="spellStart"/>
      <w:r>
        <w:rPr>
          <w:rFonts w:ascii="Arial" w:hAnsi="Arial" w:cs="Arial"/>
          <w:lang w:val="en-US"/>
        </w:rPr>
        <w:t>následne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zabezpečiť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zapracovanie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pripomienok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vyplývajúcich</w:t>
      </w:r>
      <w:proofErr w:type="spellEnd"/>
      <w:r>
        <w:rPr>
          <w:rFonts w:ascii="Arial" w:hAnsi="Arial" w:cs="Arial"/>
          <w:lang w:val="en-US"/>
        </w:rPr>
        <w:t xml:space="preserve"> zo </w:t>
      </w:r>
      <w:proofErr w:type="spellStart"/>
      <w:r>
        <w:rPr>
          <w:rFonts w:ascii="Arial" w:hAnsi="Arial" w:cs="Arial"/>
          <w:lang w:val="en-US"/>
        </w:rPr>
        <w:t>záverov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oponentúry</w:t>
      </w:r>
      <w:proofErr w:type="spellEnd"/>
      <w:r>
        <w:rPr>
          <w:rFonts w:ascii="Arial" w:hAnsi="Arial" w:cs="Arial"/>
          <w:lang w:val="en-US"/>
        </w:rPr>
        <w:t xml:space="preserve"> do </w:t>
      </w:r>
      <w:proofErr w:type="spellStart"/>
      <w:r>
        <w:rPr>
          <w:rFonts w:ascii="Arial" w:hAnsi="Arial" w:cs="Arial"/>
          <w:lang w:val="en-US"/>
        </w:rPr>
        <w:t>znenia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Transformačného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plánu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Domova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služieb</w:t>
      </w:r>
      <w:proofErr w:type="spellEnd"/>
      <w:r>
        <w:rPr>
          <w:rFonts w:ascii="Arial" w:hAnsi="Arial" w:cs="Arial"/>
          <w:lang w:val="en-US"/>
        </w:rPr>
        <w:t xml:space="preserve"> a </w:t>
      </w:r>
      <w:proofErr w:type="spellStart"/>
      <w:r>
        <w:rPr>
          <w:rFonts w:ascii="Arial" w:hAnsi="Arial" w:cs="Arial"/>
          <w:lang w:val="en-US"/>
        </w:rPr>
        <w:t>zariadenia</w:t>
      </w:r>
      <w:proofErr w:type="spellEnd"/>
      <w:r>
        <w:rPr>
          <w:rFonts w:ascii="Arial" w:hAnsi="Arial" w:cs="Arial"/>
          <w:lang w:val="en-US"/>
        </w:rPr>
        <w:t xml:space="preserve"> pre </w:t>
      </w:r>
      <w:proofErr w:type="spellStart"/>
      <w:r>
        <w:rPr>
          <w:rFonts w:ascii="Arial" w:hAnsi="Arial" w:cs="Arial"/>
          <w:lang w:val="en-US"/>
        </w:rPr>
        <w:t>seniorov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Rača</w:t>
      </w:r>
      <w:proofErr w:type="spellEnd"/>
      <w:r>
        <w:rPr>
          <w:rFonts w:ascii="Arial" w:hAnsi="Arial" w:cs="Arial"/>
          <w:lang w:val="en-US"/>
        </w:rPr>
        <w:t>.</w:t>
      </w:r>
    </w:p>
    <w:p w:rsidR="0094439A" w:rsidRDefault="0094439A" w:rsidP="0094439A">
      <w:pPr>
        <w:jc w:val="right"/>
        <w:rPr>
          <w:rFonts w:ascii="Arial" w:hAnsi="Arial" w:cs="Arial"/>
          <w:lang w:val="en-US"/>
        </w:rPr>
      </w:pPr>
      <w:proofErr w:type="spellStart"/>
      <w:r w:rsidRPr="009C0A95">
        <w:rPr>
          <w:rFonts w:ascii="Arial" w:hAnsi="Arial" w:cs="Arial"/>
          <w:b/>
          <w:lang w:val="en-US"/>
        </w:rPr>
        <w:t>Termín</w:t>
      </w:r>
      <w:proofErr w:type="spellEnd"/>
      <w:r w:rsidRPr="009C0A95">
        <w:rPr>
          <w:rFonts w:ascii="Arial" w:hAnsi="Arial" w:cs="Arial"/>
          <w:b/>
          <w:lang w:val="en-US"/>
        </w:rPr>
        <w:t>:</w:t>
      </w:r>
      <w:r>
        <w:rPr>
          <w:rFonts w:ascii="Arial" w:hAnsi="Arial" w:cs="Arial"/>
          <w:lang w:val="en-US"/>
        </w:rPr>
        <w:t xml:space="preserve"> 31.08.2016</w:t>
      </w:r>
    </w:p>
    <w:p w:rsidR="0094439A" w:rsidRDefault="0094439A" w:rsidP="0094439A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D54472" w:rsidRPr="00821613" w:rsidRDefault="0094439A" w:rsidP="0094439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</w:p>
    <w:p w:rsidR="00773F52" w:rsidRPr="00811150" w:rsidRDefault="00773F52" w:rsidP="00773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lang w:val="en-US"/>
        </w:rPr>
      </w:pPr>
      <w:proofErr w:type="spellStart"/>
      <w:r w:rsidRPr="00811150">
        <w:rPr>
          <w:rFonts w:ascii="Arial" w:hAnsi="Arial" w:cs="Arial"/>
          <w:b/>
          <w:lang w:val="en-US"/>
        </w:rPr>
        <w:t>Návrh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Transformačného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plánu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Domova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sociálnych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služieb</w:t>
      </w:r>
      <w:proofErr w:type="spellEnd"/>
      <w:r w:rsidRPr="00811150">
        <w:rPr>
          <w:rFonts w:ascii="Arial" w:hAnsi="Arial" w:cs="Arial"/>
          <w:b/>
          <w:lang w:val="en-US"/>
        </w:rPr>
        <w:t xml:space="preserve"> a </w:t>
      </w:r>
      <w:proofErr w:type="spellStart"/>
      <w:r w:rsidRPr="00811150">
        <w:rPr>
          <w:rFonts w:ascii="Arial" w:hAnsi="Arial" w:cs="Arial"/>
          <w:b/>
          <w:lang w:val="en-US"/>
        </w:rPr>
        <w:t>zariadenia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podporovaného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bývania</w:t>
      </w:r>
      <w:proofErr w:type="spellEnd"/>
      <w:r w:rsidRPr="00811150">
        <w:rPr>
          <w:rFonts w:ascii="Arial" w:hAnsi="Arial" w:cs="Arial"/>
          <w:b/>
          <w:lang w:val="en-US"/>
        </w:rPr>
        <w:t xml:space="preserve"> MEREMA</w:t>
      </w:r>
    </w:p>
    <w:p w:rsidR="00773F52" w:rsidRPr="00811150" w:rsidRDefault="00773F52" w:rsidP="00773F52">
      <w:pPr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U</w:t>
      </w:r>
      <w:r w:rsidR="00BB0EFA">
        <w:rPr>
          <w:rFonts w:ascii="Arial" w:hAnsi="Arial" w:cs="Arial"/>
          <w:b/>
          <w:bCs/>
          <w:lang w:val="en-US"/>
        </w:rPr>
        <w:t>znesenie</w:t>
      </w:r>
      <w:proofErr w:type="spellEnd"/>
      <w:r>
        <w:rPr>
          <w:rFonts w:ascii="Arial" w:hAnsi="Arial" w:cs="Arial"/>
          <w:b/>
          <w:bCs/>
          <w:lang w:val="en-US"/>
        </w:rPr>
        <w:t xml:space="preserve"> č. 68 / 2016 </w:t>
      </w:r>
      <w:r w:rsidRPr="00811150">
        <w:rPr>
          <w:rFonts w:ascii="Arial" w:hAnsi="Arial" w:cs="Arial"/>
          <w:bCs/>
          <w:lang w:val="en-US"/>
        </w:rPr>
        <w:t xml:space="preserve">zo </w:t>
      </w:r>
      <w:proofErr w:type="spellStart"/>
      <w:proofErr w:type="gramStart"/>
      <w:r w:rsidRPr="00811150">
        <w:rPr>
          <w:rFonts w:ascii="Arial" w:hAnsi="Arial" w:cs="Arial"/>
          <w:bCs/>
          <w:lang w:val="en-US"/>
        </w:rPr>
        <w:t>dňa</w:t>
      </w:r>
      <w:proofErr w:type="spellEnd"/>
      <w:proofErr w:type="gramEnd"/>
      <w:r w:rsidRPr="00811150">
        <w:rPr>
          <w:rFonts w:ascii="Arial" w:hAnsi="Arial" w:cs="Arial"/>
          <w:bCs/>
          <w:lang w:val="en-US"/>
        </w:rPr>
        <w:t xml:space="preserve"> 24.06.2016</w:t>
      </w:r>
    </w:p>
    <w:p w:rsidR="00773F52" w:rsidRPr="00821613" w:rsidRDefault="00773F52" w:rsidP="00773F5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773F52" w:rsidRDefault="00773F52" w:rsidP="00773F52">
      <w:pPr>
        <w:rPr>
          <w:rFonts w:ascii="Arial" w:hAnsi="Arial" w:cs="Arial"/>
          <w:lang w:val="en-US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 xml:space="preserve">Odbor </w:t>
      </w:r>
      <w:r w:rsidR="002B1BF1">
        <w:rPr>
          <w:rFonts w:ascii="Arial" w:eastAsia="Times New Roman" w:hAnsi="Arial" w:cs="Arial"/>
          <w:lang w:eastAsia="sk-SK"/>
        </w:rPr>
        <w:t xml:space="preserve">sociálnych vecí </w:t>
      </w:r>
    </w:p>
    <w:p w:rsidR="00773F52" w:rsidRDefault="00773F52" w:rsidP="00773F52">
      <w:pPr>
        <w:rPr>
          <w:rFonts w:ascii="Arial" w:hAnsi="Arial" w:cs="Arial"/>
          <w:lang w:val="en-US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B.1;</w:t>
      </w:r>
    </w:p>
    <w:p w:rsidR="00773F52" w:rsidRDefault="00773F52" w:rsidP="00773F52">
      <w:pPr>
        <w:jc w:val="both"/>
        <w:rPr>
          <w:rFonts w:ascii="Arial" w:hAnsi="Arial" w:cs="Arial"/>
          <w:lang w:val="en-US" w:eastAsia="sk-SK"/>
        </w:rPr>
      </w:pPr>
      <w:proofErr w:type="spellStart"/>
      <w:r>
        <w:rPr>
          <w:rFonts w:ascii="Arial" w:hAnsi="Arial" w:cs="Arial"/>
          <w:lang w:val="en-US"/>
        </w:rPr>
        <w:t>Zabezpečiť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predloženie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Transformačného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plánu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Domova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služieb</w:t>
      </w:r>
      <w:proofErr w:type="spellEnd"/>
      <w:r>
        <w:rPr>
          <w:rFonts w:ascii="Arial" w:hAnsi="Arial" w:cs="Arial"/>
          <w:lang w:val="en-US"/>
        </w:rPr>
        <w:t xml:space="preserve"> a </w:t>
      </w:r>
      <w:proofErr w:type="spellStart"/>
      <w:r>
        <w:rPr>
          <w:rFonts w:ascii="Arial" w:hAnsi="Arial" w:cs="Arial"/>
          <w:lang w:val="en-US"/>
        </w:rPr>
        <w:t>zariadenia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podporovaného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bývania</w:t>
      </w:r>
      <w:proofErr w:type="spellEnd"/>
      <w:r>
        <w:rPr>
          <w:rFonts w:ascii="Arial" w:hAnsi="Arial" w:cs="Arial"/>
          <w:lang w:val="en-US"/>
        </w:rPr>
        <w:t xml:space="preserve"> MEREMA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odbornú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externú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oponentúru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Ministerstvu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práce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vecí</w:t>
      </w:r>
      <w:proofErr w:type="spellEnd"/>
      <w:r>
        <w:rPr>
          <w:rFonts w:ascii="Arial" w:hAnsi="Arial" w:cs="Arial"/>
          <w:lang w:val="en-US"/>
        </w:rPr>
        <w:t xml:space="preserve"> a </w:t>
      </w:r>
      <w:proofErr w:type="spellStart"/>
      <w:r>
        <w:rPr>
          <w:rFonts w:ascii="Arial" w:hAnsi="Arial" w:cs="Arial"/>
          <w:lang w:val="en-US"/>
        </w:rPr>
        <w:t>rodiny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Slovenskej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republiky</w:t>
      </w:r>
      <w:proofErr w:type="spellEnd"/>
      <w:r>
        <w:rPr>
          <w:rFonts w:ascii="Arial" w:hAnsi="Arial" w:cs="Arial"/>
          <w:lang w:val="en-US"/>
        </w:rPr>
        <w:t xml:space="preserve"> a </w:t>
      </w:r>
      <w:proofErr w:type="spellStart"/>
      <w:r>
        <w:rPr>
          <w:rFonts w:ascii="Arial" w:hAnsi="Arial" w:cs="Arial"/>
          <w:lang w:val="en-US"/>
        </w:rPr>
        <w:t>následne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zabezpečiť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zapracovanie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pripomienok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vyplývajúcich</w:t>
      </w:r>
      <w:proofErr w:type="spellEnd"/>
      <w:r>
        <w:rPr>
          <w:rFonts w:ascii="Arial" w:hAnsi="Arial" w:cs="Arial"/>
          <w:lang w:val="en-US"/>
        </w:rPr>
        <w:t xml:space="preserve"> zo </w:t>
      </w:r>
      <w:proofErr w:type="spellStart"/>
      <w:r>
        <w:rPr>
          <w:rFonts w:ascii="Arial" w:hAnsi="Arial" w:cs="Arial"/>
          <w:lang w:val="en-US"/>
        </w:rPr>
        <w:t>záverov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oponentúry</w:t>
      </w:r>
      <w:proofErr w:type="spellEnd"/>
      <w:r>
        <w:rPr>
          <w:rFonts w:ascii="Arial" w:hAnsi="Arial" w:cs="Arial"/>
          <w:lang w:val="en-US"/>
        </w:rPr>
        <w:t xml:space="preserve"> do </w:t>
      </w:r>
      <w:proofErr w:type="spellStart"/>
      <w:r>
        <w:rPr>
          <w:rFonts w:ascii="Arial" w:hAnsi="Arial" w:cs="Arial"/>
          <w:lang w:val="en-US"/>
        </w:rPr>
        <w:t>znenia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Transformačného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plánu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Domova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služieb</w:t>
      </w:r>
      <w:proofErr w:type="spellEnd"/>
      <w:r>
        <w:rPr>
          <w:rFonts w:ascii="Arial" w:hAnsi="Arial" w:cs="Arial"/>
          <w:lang w:val="en-US"/>
        </w:rPr>
        <w:t xml:space="preserve"> a </w:t>
      </w:r>
      <w:proofErr w:type="spellStart"/>
      <w:r>
        <w:rPr>
          <w:rFonts w:ascii="Arial" w:hAnsi="Arial" w:cs="Arial"/>
          <w:lang w:val="en-US"/>
        </w:rPr>
        <w:t>zariadenia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podporovaného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bývania</w:t>
      </w:r>
      <w:proofErr w:type="spellEnd"/>
      <w:r>
        <w:rPr>
          <w:rFonts w:ascii="Arial" w:hAnsi="Arial" w:cs="Arial"/>
          <w:lang w:val="en-US"/>
        </w:rPr>
        <w:t xml:space="preserve"> MEREMA.</w:t>
      </w:r>
    </w:p>
    <w:p w:rsidR="00773F52" w:rsidRDefault="00773F52" w:rsidP="00773F52">
      <w:pPr>
        <w:jc w:val="right"/>
        <w:rPr>
          <w:rFonts w:ascii="Arial" w:hAnsi="Arial" w:cs="Arial"/>
          <w:lang w:val="en-US"/>
        </w:rPr>
      </w:pPr>
      <w:proofErr w:type="spellStart"/>
      <w:r w:rsidRPr="009C0A95">
        <w:rPr>
          <w:rFonts w:ascii="Arial" w:hAnsi="Arial" w:cs="Arial"/>
          <w:b/>
          <w:lang w:val="en-US"/>
        </w:rPr>
        <w:t>Termín</w:t>
      </w:r>
      <w:proofErr w:type="spellEnd"/>
      <w:r>
        <w:rPr>
          <w:rFonts w:ascii="Arial" w:hAnsi="Arial" w:cs="Arial"/>
          <w:lang w:val="en-US"/>
        </w:rPr>
        <w:t>: 31.08.2016</w:t>
      </w:r>
    </w:p>
    <w:p w:rsidR="00D54472" w:rsidRDefault="00D54472" w:rsidP="00D54472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D54472" w:rsidRPr="00821613" w:rsidRDefault="00D54472" w:rsidP="00D5447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</w:p>
    <w:p w:rsidR="008C3E53" w:rsidRDefault="008C3E53" w:rsidP="008C3E5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8C3E53" w:rsidRPr="001E581B" w:rsidRDefault="008C3E53" w:rsidP="008C3E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1E581B">
        <w:rPr>
          <w:rFonts w:ascii="Arial" w:eastAsia="Times New Roman" w:hAnsi="Arial" w:cs="Arial"/>
          <w:b/>
          <w:lang w:eastAsia="sk-SK"/>
        </w:rPr>
        <w:t xml:space="preserve">Návrh zavedenia 100% </w:t>
      </w:r>
      <w:r>
        <w:rPr>
          <w:rFonts w:ascii="Arial" w:eastAsia="Times New Roman" w:hAnsi="Arial" w:cs="Arial"/>
          <w:b/>
          <w:lang w:eastAsia="sk-SK"/>
        </w:rPr>
        <w:t xml:space="preserve"> </w:t>
      </w:r>
      <w:r w:rsidRPr="001E581B">
        <w:rPr>
          <w:rFonts w:ascii="Arial" w:eastAsia="Times New Roman" w:hAnsi="Arial" w:cs="Arial"/>
          <w:b/>
          <w:lang w:eastAsia="sk-SK"/>
        </w:rPr>
        <w:t>dodatočnej zľavy pre držiteľov preukazov protifašistického odboja a ich príbuzných v prvom rade s trvalým pobytom v okresoch Malacky, Senec a Pezinok v Integrovanom dopravnom systéme v Bratislavskom kraji v zónach 100+101</w:t>
      </w:r>
    </w:p>
    <w:p w:rsidR="008C3E53" w:rsidRDefault="008C3E53" w:rsidP="008C3E5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8C3E53" w:rsidRDefault="008C3E53" w:rsidP="008C3E5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A335E">
        <w:rPr>
          <w:rFonts w:ascii="Arial" w:eastAsia="Times New Roman" w:hAnsi="Arial" w:cs="Arial"/>
          <w:b/>
          <w:lang w:eastAsia="sk-SK"/>
        </w:rPr>
        <w:t>Uznesenie č. 69/2016</w:t>
      </w:r>
      <w:r>
        <w:rPr>
          <w:rFonts w:ascii="Arial" w:eastAsia="Times New Roman" w:hAnsi="Arial" w:cs="Arial"/>
          <w:lang w:eastAsia="sk-SK"/>
        </w:rPr>
        <w:t xml:space="preserve"> zo dňa 24.06.2016</w:t>
      </w:r>
    </w:p>
    <w:p w:rsidR="008C3E53" w:rsidRDefault="008C3E53" w:rsidP="008C3E5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8C3E53" w:rsidRPr="00821613" w:rsidRDefault="008C3E53" w:rsidP="008C3E5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8C3E53" w:rsidRDefault="008C3E53" w:rsidP="008C3E5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p. Horčíková - BID</w:t>
      </w:r>
    </w:p>
    <w:p w:rsidR="008C3E53" w:rsidRDefault="008C3E53" w:rsidP="008C3E5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C4DA1" w:rsidRDefault="003C4DA1" w:rsidP="008C3E5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8C3E53" w:rsidRDefault="008C3E53" w:rsidP="008C3E5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8C3E53" w:rsidRPr="001E581B" w:rsidRDefault="008C3E53" w:rsidP="008C3E53">
      <w:pPr>
        <w:spacing w:after="240"/>
        <w:rPr>
          <w:rFonts w:ascii="Arial" w:eastAsia="Times New Roman" w:hAnsi="Arial" w:cs="Arial"/>
        </w:rPr>
      </w:pPr>
      <w:r w:rsidRPr="001E581B">
        <w:rPr>
          <w:rFonts w:ascii="Arial" w:eastAsia="Times New Roman" w:hAnsi="Arial" w:cs="Arial"/>
        </w:rPr>
        <w:t>Uznesenie bude splne</w:t>
      </w:r>
      <w:r>
        <w:rPr>
          <w:rFonts w:ascii="Arial" w:eastAsia="Times New Roman" w:hAnsi="Arial" w:cs="Arial"/>
        </w:rPr>
        <w:t xml:space="preserve">né </w:t>
      </w:r>
      <w:r w:rsidRPr="001E581B">
        <w:rPr>
          <w:rFonts w:ascii="Arial" w:eastAsia="Times New Roman" w:hAnsi="Arial" w:cs="Arial"/>
        </w:rPr>
        <w:t xml:space="preserve"> d</w:t>
      </w:r>
      <w:r>
        <w:rPr>
          <w:rFonts w:ascii="Arial" w:eastAsia="Times New Roman" w:hAnsi="Arial" w:cs="Arial"/>
        </w:rPr>
        <w:t>ň</w:t>
      </w:r>
      <w:r w:rsidRPr="001E581B">
        <w:rPr>
          <w:rFonts w:ascii="Arial" w:eastAsia="Times New Roman" w:hAnsi="Arial" w:cs="Arial"/>
        </w:rPr>
        <w:t>om 1.9.2016. T</w:t>
      </w:r>
      <w:r>
        <w:rPr>
          <w:rFonts w:ascii="Arial" w:eastAsia="Times New Roman" w:hAnsi="Arial" w:cs="Arial"/>
        </w:rPr>
        <w:t>ý</w:t>
      </w:r>
      <w:r w:rsidRPr="001E581B">
        <w:rPr>
          <w:rFonts w:ascii="Arial" w:eastAsia="Times New Roman" w:hAnsi="Arial" w:cs="Arial"/>
        </w:rPr>
        <w:t>mto d</w:t>
      </w:r>
      <w:r>
        <w:rPr>
          <w:rFonts w:ascii="Arial" w:eastAsia="Times New Roman" w:hAnsi="Arial" w:cs="Arial"/>
        </w:rPr>
        <w:t>ň</w:t>
      </w:r>
      <w:r w:rsidRPr="001E581B">
        <w:rPr>
          <w:rFonts w:ascii="Arial" w:eastAsia="Times New Roman" w:hAnsi="Arial" w:cs="Arial"/>
        </w:rPr>
        <w:t>om bude spusten</w:t>
      </w:r>
      <w:r>
        <w:rPr>
          <w:rFonts w:ascii="Arial" w:eastAsia="Times New Roman" w:hAnsi="Arial" w:cs="Arial"/>
        </w:rPr>
        <w:t>á</w:t>
      </w:r>
      <w:r w:rsidRPr="001E581B">
        <w:rPr>
          <w:rFonts w:ascii="Arial" w:eastAsia="Times New Roman" w:hAnsi="Arial" w:cs="Arial"/>
        </w:rPr>
        <w:t xml:space="preserve"> funkcionalita elektronick</w:t>
      </w:r>
      <w:r>
        <w:rPr>
          <w:rFonts w:ascii="Arial" w:eastAsia="Times New Roman" w:hAnsi="Arial" w:cs="Arial"/>
        </w:rPr>
        <w:t>é</w:t>
      </w:r>
      <w:r w:rsidRPr="001E581B">
        <w:rPr>
          <w:rFonts w:ascii="Arial" w:eastAsia="Times New Roman" w:hAnsi="Arial" w:cs="Arial"/>
        </w:rPr>
        <w:t>ho cestovn</w:t>
      </w:r>
      <w:r>
        <w:rPr>
          <w:rFonts w:ascii="Arial" w:eastAsia="Times New Roman" w:hAnsi="Arial" w:cs="Arial"/>
        </w:rPr>
        <w:t>é</w:t>
      </w:r>
      <w:r w:rsidRPr="001E581B">
        <w:rPr>
          <w:rFonts w:ascii="Arial" w:eastAsia="Times New Roman" w:hAnsi="Arial" w:cs="Arial"/>
        </w:rPr>
        <w:t>ho l</w:t>
      </w:r>
      <w:r>
        <w:rPr>
          <w:rFonts w:ascii="Arial" w:eastAsia="Times New Roman" w:hAnsi="Arial" w:cs="Arial"/>
        </w:rPr>
        <w:t>í</w:t>
      </w:r>
      <w:r w:rsidRPr="001E581B">
        <w:rPr>
          <w:rFonts w:ascii="Arial" w:eastAsia="Times New Roman" w:hAnsi="Arial" w:cs="Arial"/>
        </w:rPr>
        <w:t>stka a tie</w:t>
      </w:r>
      <w:r>
        <w:rPr>
          <w:rFonts w:ascii="Arial" w:eastAsia="Times New Roman" w:hAnsi="Arial" w:cs="Arial"/>
        </w:rPr>
        <w:t>ž</w:t>
      </w:r>
      <w:r w:rsidRPr="001E581B">
        <w:rPr>
          <w:rFonts w:ascii="Arial" w:eastAsia="Times New Roman" w:hAnsi="Arial" w:cs="Arial"/>
        </w:rPr>
        <w:t xml:space="preserve"> vst</w:t>
      </w:r>
      <w:r>
        <w:rPr>
          <w:rFonts w:ascii="Arial" w:eastAsia="Times New Roman" w:hAnsi="Arial" w:cs="Arial"/>
        </w:rPr>
        <w:t>ú</w:t>
      </w:r>
      <w:r w:rsidRPr="001E581B">
        <w:rPr>
          <w:rFonts w:ascii="Arial" w:eastAsia="Times New Roman" w:hAnsi="Arial" w:cs="Arial"/>
        </w:rPr>
        <w:t>pi do platnosti nov</w:t>
      </w:r>
      <w:r>
        <w:rPr>
          <w:rFonts w:ascii="Arial" w:eastAsia="Times New Roman" w:hAnsi="Arial" w:cs="Arial"/>
        </w:rPr>
        <w:t>ý</w:t>
      </w:r>
      <w:r w:rsidRPr="001E581B">
        <w:rPr>
          <w:rFonts w:ascii="Arial" w:eastAsia="Times New Roman" w:hAnsi="Arial" w:cs="Arial"/>
        </w:rPr>
        <w:t xml:space="preserve"> cenov</w:t>
      </w:r>
      <w:r>
        <w:rPr>
          <w:rFonts w:ascii="Arial" w:eastAsia="Times New Roman" w:hAnsi="Arial" w:cs="Arial"/>
        </w:rPr>
        <w:t xml:space="preserve">ý </w:t>
      </w:r>
      <w:r w:rsidRPr="001E581B">
        <w:rPr>
          <w:rFonts w:ascii="Arial" w:eastAsia="Times New Roman" w:hAnsi="Arial" w:cs="Arial"/>
        </w:rPr>
        <w:t xml:space="preserve"> v</w:t>
      </w:r>
      <w:r>
        <w:rPr>
          <w:rFonts w:ascii="Arial" w:eastAsia="Times New Roman" w:hAnsi="Arial" w:cs="Arial"/>
        </w:rPr>
        <w:t>ý</w:t>
      </w:r>
      <w:r w:rsidRPr="001E581B">
        <w:rPr>
          <w:rFonts w:ascii="Arial" w:eastAsia="Times New Roman" w:hAnsi="Arial" w:cs="Arial"/>
        </w:rPr>
        <w:t>mer , pod</w:t>
      </w:r>
      <w:r>
        <w:rPr>
          <w:rFonts w:ascii="Arial" w:eastAsia="Times New Roman" w:hAnsi="Arial" w:cs="Arial"/>
        </w:rPr>
        <w:t>ľ</w:t>
      </w:r>
      <w:r w:rsidRPr="001E581B">
        <w:rPr>
          <w:rFonts w:ascii="Arial" w:eastAsia="Times New Roman" w:hAnsi="Arial" w:cs="Arial"/>
        </w:rPr>
        <w:t>a ktor</w:t>
      </w:r>
      <w:r>
        <w:rPr>
          <w:rFonts w:ascii="Arial" w:eastAsia="Times New Roman" w:hAnsi="Arial" w:cs="Arial"/>
        </w:rPr>
        <w:t>é</w:t>
      </w:r>
      <w:r w:rsidRPr="001E581B">
        <w:rPr>
          <w:rFonts w:ascii="Arial" w:eastAsia="Times New Roman" w:hAnsi="Arial" w:cs="Arial"/>
        </w:rPr>
        <w:t>ho sa upravuj</w:t>
      </w:r>
      <w:r>
        <w:rPr>
          <w:rFonts w:ascii="Arial" w:eastAsia="Times New Roman" w:hAnsi="Arial" w:cs="Arial"/>
        </w:rPr>
        <w:t>ú</w:t>
      </w:r>
      <w:r w:rsidRPr="001E581B">
        <w:rPr>
          <w:rFonts w:ascii="Arial" w:eastAsia="Times New Roman" w:hAnsi="Arial" w:cs="Arial"/>
        </w:rPr>
        <w:t xml:space="preserve"> tarifn</w:t>
      </w:r>
      <w:r>
        <w:rPr>
          <w:rFonts w:ascii="Arial" w:eastAsia="Times New Roman" w:hAnsi="Arial" w:cs="Arial"/>
        </w:rPr>
        <w:t>é</w:t>
      </w:r>
      <w:r w:rsidRPr="001E581B">
        <w:rPr>
          <w:rFonts w:ascii="Arial" w:eastAsia="Times New Roman" w:hAnsi="Arial" w:cs="Arial"/>
        </w:rPr>
        <w:t xml:space="preserve"> podmienky pre vybran</w:t>
      </w:r>
      <w:r>
        <w:rPr>
          <w:rFonts w:ascii="Arial" w:eastAsia="Times New Roman" w:hAnsi="Arial" w:cs="Arial"/>
        </w:rPr>
        <w:t>é</w:t>
      </w:r>
      <w:r w:rsidRPr="001E581B">
        <w:rPr>
          <w:rFonts w:ascii="Arial" w:eastAsia="Times New Roman" w:hAnsi="Arial" w:cs="Arial"/>
        </w:rPr>
        <w:t xml:space="preserve"> skupiny cestuj</w:t>
      </w:r>
      <w:r>
        <w:rPr>
          <w:rFonts w:ascii="Arial" w:eastAsia="Times New Roman" w:hAnsi="Arial" w:cs="Arial"/>
        </w:rPr>
        <w:t>ú</w:t>
      </w:r>
      <w:r w:rsidRPr="001E581B">
        <w:rPr>
          <w:rFonts w:ascii="Arial" w:eastAsia="Times New Roman" w:hAnsi="Arial" w:cs="Arial"/>
        </w:rPr>
        <w:t>cich pod</w:t>
      </w:r>
      <w:r>
        <w:rPr>
          <w:rFonts w:ascii="Arial" w:eastAsia="Times New Roman" w:hAnsi="Arial" w:cs="Arial"/>
        </w:rPr>
        <w:t>ľ</w:t>
      </w:r>
      <w:r w:rsidRPr="001E581B">
        <w:rPr>
          <w:rFonts w:ascii="Arial" w:eastAsia="Times New Roman" w:hAnsi="Arial" w:cs="Arial"/>
        </w:rPr>
        <w:t>a dan</w:t>
      </w:r>
      <w:r>
        <w:rPr>
          <w:rFonts w:ascii="Arial" w:eastAsia="Times New Roman" w:hAnsi="Arial" w:cs="Arial"/>
        </w:rPr>
        <w:t>é</w:t>
      </w:r>
      <w:r w:rsidRPr="001E581B">
        <w:rPr>
          <w:rFonts w:ascii="Arial" w:eastAsia="Times New Roman" w:hAnsi="Arial" w:cs="Arial"/>
        </w:rPr>
        <w:t>ho uznesenia. </w:t>
      </w:r>
    </w:p>
    <w:p w:rsidR="008C3E53" w:rsidRPr="00821613" w:rsidRDefault="008C3E53" w:rsidP="008C3E5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8C3E53" w:rsidRPr="00821613" w:rsidRDefault="008C3E53" w:rsidP="008C3E53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8C3E53" w:rsidRDefault="008C3E53" w:rsidP="008C3E5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7C0BFF" w:rsidRPr="00693289" w:rsidRDefault="007C0BFF" w:rsidP="007C0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</w:rPr>
      </w:pPr>
      <w:r w:rsidRPr="00693289">
        <w:rPr>
          <w:rFonts w:ascii="Arial" w:hAnsi="Arial" w:cs="Arial"/>
          <w:b/>
        </w:rPr>
        <w:t>Návrh na poskytnutie dotácií z Bratislavskej regionálnej dotačnej schémy na podporu rozvoja vidieka v zmysle VZN č. 6/2012 o poskytovaní dotácií z rozpočtu Bratislavského samosprávneho kraja</w:t>
      </w:r>
    </w:p>
    <w:p w:rsidR="007C0BFF" w:rsidRDefault="007C0BFF" w:rsidP="007C0BFF">
      <w:pPr>
        <w:jc w:val="both"/>
        <w:rPr>
          <w:rFonts w:ascii="Arial" w:hAnsi="Arial" w:cs="Arial"/>
          <w:b/>
          <w:bCs/>
        </w:rPr>
      </w:pPr>
    </w:p>
    <w:p w:rsidR="007C0BFF" w:rsidRDefault="007C0BFF" w:rsidP="007C0BFF">
      <w:pPr>
        <w:jc w:val="both"/>
        <w:rPr>
          <w:rFonts w:ascii="Arial" w:hAnsi="Arial" w:cs="Arial"/>
          <w:b/>
          <w:bCs/>
        </w:rPr>
      </w:pPr>
      <w:r w:rsidRPr="00693289">
        <w:rPr>
          <w:rFonts w:ascii="Arial" w:hAnsi="Arial" w:cs="Arial"/>
          <w:b/>
          <w:bCs/>
        </w:rPr>
        <w:t xml:space="preserve">Uznesenie č. 70/2016 </w:t>
      </w:r>
      <w:r w:rsidRPr="00BA0CAE">
        <w:rPr>
          <w:rFonts w:ascii="Arial" w:hAnsi="Arial" w:cs="Arial"/>
          <w:bCs/>
        </w:rPr>
        <w:t>zo dňa 24.06.2016</w:t>
      </w:r>
    </w:p>
    <w:p w:rsidR="007C0BFF" w:rsidRPr="00821613" w:rsidRDefault="007C0BFF" w:rsidP="007C0B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7C0BFF" w:rsidRPr="00821613" w:rsidRDefault="007C0BFF" w:rsidP="007C0B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stratégie, územného rozvoja a riadenia projektov</w:t>
      </w:r>
    </w:p>
    <w:p w:rsidR="007C0BFF" w:rsidRDefault="007C0BFF" w:rsidP="007C0BFF">
      <w:pPr>
        <w:jc w:val="both"/>
        <w:rPr>
          <w:rFonts w:ascii="Arial" w:hAnsi="Arial" w:cs="Arial"/>
          <w:b/>
          <w:bCs/>
        </w:rPr>
      </w:pPr>
    </w:p>
    <w:p w:rsidR="007C0BFF" w:rsidRPr="00693289" w:rsidRDefault="007C0BFF" w:rsidP="007C0BFF">
      <w:pPr>
        <w:jc w:val="both"/>
        <w:rPr>
          <w:rFonts w:ascii="Arial" w:hAnsi="Arial" w:cs="Arial"/>
          <w:b/>
          <w:bCs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</w:p>
    <w:p w:rsidR="007C0BFF" w:rsidRPr="00693289" w:rsidRDefault="007C0BFF" w:rsidP="007C0BFF">
      <w:pPr>
        <w:rPr>
          <w:rFonts w:ascii="Arial" w:hAnsi="Arial" w:cs="Arial"/>
        </w:rPr>
      </w:pPr>
      <w:r w:rsidRPr="00693289">
        <w:rPr>
          <w:rFonts w:ascii="Arial" w:hAnsi="Arial" w:cs="Arial"/>
        </w:rPr>
        <w:t>V súčasnosti prebieha podpisovanie posledných zmlúv o poskytnutí dotácie medzi BSK a</w:t>
      </w:r>
      <w:r>
        <w:rPr>
          <w:rFonts w:ascii="Arial" w:hAnsi="Arial" w:cs="Arial"/>
        </w:rPr>
        <w:t> </w:t>
      </w:r>
      <w:r w:rsidRPr="00693289">
        <w:rPr>
          <w:rFonts w:ascii="Arial" w:hAnsi="Arial" w:cs="Arial"/>
        </w:rPr>
        <w:t>žiadateľmi</w:t>
      </w:r>
      <w:r>
        <w:rPr>
          <w:rFonts w:ascii="Arial" w:hAnsi="Arial" w:cs="Arial"/>
        </w:rPr>
        <w:t>.</w:t>
      </w:r>
    </w:p>
    <w:p w:rsidR="007C0BFF" w:rsidRPr="00903B0C" w:rsidRDefault="007C0BFF" w:rsidP="007C0B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eastAsia="sk-SK"/>
        </w:rPr>
      </w:pPr>
    </w:p>
    <w:p w:rsidR="007C0BFF" w:rsidRPr="00821613" w:rsidRDefault="007C0BFF" w:rsidP="007C0B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7C0BFF" w:rsidRPr="00821613" w:rsidRDefault="007C0BFF" w:rsidP="007C0B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7C0BFF" w:rsidRPr="00821613" w:rsidRDefault="007C0BFF" w:rsidP="007C0BFF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F64A4E" w:rsidRDefault="00F64A4E" w:rsidP="00A75D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2302A" w:rsidRDefault="00F2302A" w:rsidP="00A75D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2302A" w:rsidRPr="004A2B5B" w:rsidRDefault="00660B0D" w:rsidP="004A2B5B">
      <w:pPr>
        <w:ind w:left="360"/>
        <w:rPr>
          <w:rFonts w:ascii="Arial" w:eastAsia="Times New Roman" w:hAnsi="Arial" w:cs="Arial"/>
          <w:b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sz w:val="32"/>
          <w:szCs w:val="32"/>
          <w:lang w:eastAsia="sk-SK"/>
        </w:rPr>
        <w:t>Č</w:t>
      </w:r>
      <w:r w:rsidR="00F2302A" w:rsidRPr="004A2B5B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asť </w:t>
      </w:r>
      <w:r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II. </w:t>
      </w:r>
      <w:r w:rsidR="00F2302A" w:rsidRPr="004A2B5B">
        <w:rPr>
          <w:rFonts w:ascii="Arial" w:hAnsi="Arial" w:cs="Arial"/>
          <w:b/>
          <w:color w:val="000000"/>
          <w:sz w:val="32"/>
          <w:szCs w:val="32"/>
        </w:rPr>
        <w:t>– dlhodobo plnené uznesenia Z BSK</w:t>
      </w:r>
    </w:p>
    <w:p w:rsidR="00F2302A" w:rsidRDefault="00F2302A" w:rsidP="00F2302A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F2302A" w:rsidRPr="00821613" w:rsidRDefault="00F2302A" w:rsidP="00F23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na schválenie predloženia žiadosti o NFP v rámci výzvy programu INTERREG VA SK-AT za účelom realizácie projektu „Kultúrno-kreatívne oživenie tradícií“</w:t>
      </w:r>
    </w:p>
    <w:p w:rsidR="00F2302A" w:rsidRPr="00821613" w:rsidRDefault="00F2302A" w:rsidP="00F2302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2302A" w:rsidRPr="00821613" w:rsidRDefault="00F2302A" w:rsidP="00F2302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32/2016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22.04.2016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2302A" w:rsidRPr="00821613" w:rsidRDefault="00F2302A" w:rsidP="00F2302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2302A" w:rsidRPr="00821613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F2302A" w:rsidRPr="00821613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Odbor kultúry a cestovného ruchu</w:t>
      </w:r>
    </w:p>
    <w:p w:rsidR="00F2302A" w:rsidRPr="00821613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F2302A" w:rsidRPr="00821613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bode. B.2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F2302A" w:rsidRPr="00821613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F2302A" w:rsidRDefault="00F2302A" w:rsidP="00F2302A">
      <w:pPr>
        <w:rPr>
          <w:rFonts w:ascii="Arial" w:hAnsi="Arial" w:cs="Arial"/>
          <w:color w:val="000000" w:themeColor="text1"/>
        </w:rPr>
      </w:pPr>
      <w:r w:rsidRPr="006F72B3">
        <w:rPr>
          <w:rFonts w:ascii="Arial" w:hAnsi="Arial" w:cs="Arial"/>
          <w:color w:val="000000" w:themeColor="text1"/>
        </w:rPr>
        <w:t xml:space="preserve">Rozpočet sa schvaľuje vždy len na rok dopredu. V čase prijatia predmetného uznesenia už bol rozpočet na rok 2016 schválený (aj s návrhom výdavkov na soft aktivity projektu). Čo sa týka rokov 2017 a 2018 výhľadovo a orientačne sú predmetné výdaje navrhnuté, no vždy ich musí schváliť </w:t>
      </w:r>
      <w:r w:rsidR="00794FFE">
        <w:rPr>
          <w:rFonts w:ascii="Arial" w:hAnsi="Arial" w:cs="Arial"/>
          <w:color w:val="000000" w:themeColor="text1"/>
        </w:rPr>
        <w:t>Z</w:t>
      </w:r>
      <w:r w:rsidRPr="006F72B3">
        <w:rPr>
          <w:rFonts w:ascii="Arial" w:hAnsi="Arial" w:cs="Arial"/>
          <w:color w:val="000000" w:themeColor="text1"/>
        </w:rPr>
        <w:t>astupiteľstvo pri schvaľovaní rozpočtu. Keďže výhľadové a orientačné návrhy sa navrhujú len na dva roky nasledujúce po príslušnom rozpočtovom roku, výhľadový návrh na rok 2019 sa bude prikladať až pri zostavovaní návrhu rozpočtu na rok 2017.</w:t>
      </w:r>
    </w:p>
    <w:p w:rsidR="00F2302A" w:rsidRPr="006F72B3" w:rsidRDefault="00F2302A" w:rsidP="00F2302A">
      <w:pPr>
        <w:rPr>
          <w:rFonts w:ascii="Arial" w:hAnsi="Arial" w:cs="Arial"/>
          <w:color w:val="000000" w:themeColor="text1"/>
        </w:rPr>
      </w:pPr>
      <w:r w:rsidRPr="006F72B3">
        <w:rPr>
          <w:rFonts w:ascii="Arial" w:hAnsi="Arial" w:cs="Arial"/>
          <w:color w:val="000000" w:themeColor="text1"/>
        </w:rPr>
        <w:t>Pri tvorbe a východiskách rozpočtu sme predmetné náklady zohľadnili:</w:t>
      </w:r>
    </w:p>
    <w:p w:rsidR="00F2302A" w:rsidRPr="006F72B3" w:rsidRDefault="00F2302A" w:rsidP="00F2302A">
      <w:pPr>
        <w:pStyle w:val="Odsekzoznamu"/>
        <w:numPr>
          <w:ilvl w:val="0"/>
          <w:numId w:val="7"/>
        </w:numPr>
        <w:spacing w:after="0" w:line="240" w:lineRule="auto"/>
        <w:contextualSpacing w:val="0"/>
        <w:rPr>
          <w:rFonts w:ascii="Arial" w:hAnsi="Arial" w:cs="Arial"/>
          <w:color w:val="000000" w:themeColor="text1"/>
        </w:rPr>
      </w:pPr>
      <w:r w:rsidRPr="006F72B3">
        <w:rPr>
          <w:rFonts w:ascii="Arial" w:hAnsi="Arial" w:cs="Arial"/>
          <w:color w:val="000000" w:themeColor="text1"/>
        </w:rPr>
        <w:t>r. 2016 v sume 30.000.- (v rozpočte na r. 2016)</w:t>
      </w:r>
    </w:p>
    <w:p w:rsidR="00F2302A" w:rsidRPr="006F72B3" w:rsidRDefault="00F2302A" w:rsidP="00F2302A">
      <w:pPr>
        <w:pStyle w:val="Odsekzoznamu"/>
        <w:numPr>
          <w:ilvl w:val="0"/>
          <w:numId w:val="7"/>
        </w:numPr>
        <w:spacing w:after="0" w:line="240" w:lineRule="auto"/>
        <w:contextualSpacing w:val="0"/>
        <w:rPr>
          <w:rFonts w:ascii="Arial" w:hAnsi="Arial" w:cs="Arial"/>
          <w:color w:val="000000" w:themeColor="text1"/>
        </w:rPr>
      </w:pPr>
      <w:r w:rsidRPr="006F72B3">
        <w:rPr>
          <w:rFonts w:ascii="Arial" w:hAnsi="Arial" w:cs="Arial"/>
          <w:color w:val="000000" w:themeColor="text1"/>
        </w:rPr>
        <w:t>r. 2017 v sume 81.500.- (vo výhľadových východiskách rozpočtu na r. 2017)</w:t>
      </w:r>
    </w:p>
    <w:p w:rsidR="00F2302A" w:rsidRPr="006F72B3" w:rsidRDefault="00F2302A" w:rsidP="00F2302A">
      <w:pPr>
        <w:pStyle w:val="Odsekzoznamu"/>
        <w:numPr>
          <w:ilvl w:val="0"/>
          <w:numId w:val="7"/>
        </w:numPr>
        <w:spacing w:after="0" w:line="240" w:lineRule="auto"/>
        <w:contextualSpacing w:val="0"/>
        <w:rPr>
          <w:rFonts w:ascii="Arial" w:hAnsi="Arial" w:cs="Arial"/>
          <w:color w:val="000000" w:themeColor="text1"/>
        </w:rPr>
      </w:pPr>
      <w:r w:rsidRPr="006F72B3">
        <w:rPr>
          <w:rFonts w:ascii="Arial" w:hAnsi="Arial" w:cs="Arial"/>
          <w:color w:val="000000" w:themeColor="text1"/>
        </w:rPr>
        <w:t>r. 2018 v sume 104.500.- (v orientačných východiskách rozpočtu na r. 2018)</w:t>
      </w:r>
    </w:p>
    <w:p w:rsidR="00F2302A" w:rsidRPr="006F72B3" w:rsidRDefault="00F2302A" w:rsidP="00F2302A">
      <w:pPr>
        <w:pStyle w:val="Odsekzoznamu"/>
        <w:numPr>
          <w:ilvl w:val="0"/>
          <w:numId w:val="7"/>
        </w:numPr>
        <w:spacing w:after="0" w:line="240" w:lineRule="auto"/>
        <w:contextualSpacing w:val="0"/>
        <w:rPr>
          <w:rFonts w:ascii="Arial" w:hAnsi="Arial" w:cs="Arial"/>
          <w:color w:val="000000" w:themeColor="text1"/>
        </w:rPr>
      </w:pPr>
      <w:r w:rsidRPr="006F72B3">
        <w:rPr>
          <w:rFonts w:ascii="Arial" w:hAnsi="Arial" w:cs="Arial"/>
          <w:color w:val="000000" w:themeColor="text1"/>
        </w:rPr>
        <w:t xml:space="preserve">r. 2019 v sume 34.000.- (v septembri 2016 sa ešte len bude tvoriť výhľadové východisko rozpočtu na r. 2019) </w:t>
      </w:r>
    </w:p>
    <w:p w:rsidR="00F2302A" w:rsidRPr="006F72B3" w:rsidRDefault="00F2302A" w:rsidP="00F2302A">
      <w:pPr>
        <w:rPr>
          <w:rFonts w:ascii="Arial" w:hAnsi="Arial" w:cs="Arial"/>
          <w:color w:val="000000" w:themeColor="text1"/>
        </w:rPr>
      </w:pPr>
    </w:p>
    <w:p w:rsidR="00F2302A" w:rsidRPr="00821613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pri schvaľovaní rozpočtu na rok 2017</w:t>
      </w:r>
    </w:p>
    <w:p w:rsidR="00F2302A" w:rsidRPr="00821613" w:rsidRDefault="00F2302A" w:rsidP="00F2302A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F2302A" w:rsidRDefault="00F2302A" w:rsidP="00F2302A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F2302A" w:rsidRPr="00821613" w:rsidRDefault="00F2302A" w:rsidP="00F23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Správa o vykonanej inventarizácii nehnuteľného majetku Bratislavského samosprávneho kraja za rok 2014</w:t>
      </w:r>
    </w:p>
    <w:p w:rsidR="00F2302A" w:rsidRPr="00821613" w:rsidRDefault="00F2302A" w:rsidP="00F2302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2302A" w:rsidRPr="00821613" w:rsidRDefault="00F2302A" w:rsidP="00F2302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34/2015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24.04.2015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2302A" w:rsidRPr="00821613" w:rsidRDefault="00F2302A" w:rsidP="00F2302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2302A" w:rsidRPr="00821613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F2302A" w:rsidRPr="00821613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Právne oddelenie</w:t>
      </w: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F2302A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F2302A" w:rsidRDefault="00F2302A" w:rsidP="00F2302A">
      <w:pPr>
        <w:pStyle w:val="Bezriadkovania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B2.</w:t>
      </w:r>
    </w:p>
    <w:p w:rsidR="00F2302A" w:rsidRDefault="00F2302A" w:rsidP="00F2302A">
      <w:pPr>
        <w:pStyle w:val="Bezriadkovania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F2302A" w:rsidRPr="00341323" w:rsidRDefault="00F2302A" w:rsidP="00F2302A">
      <w:pPr>
        <w:rPr>
          <w:rFonts w:ascii="Arial" w:hAnsi="Arial" w:cs="Arial"/>
          <w:color w:val="000000" w:themeColor="text1"/>
        </w:rPr>
      </w:pPr>
      <w:r w:rsidRPr="00341323">
        <w:rPr>
          <w:rFonts w:ascii="Arial" w:hAnsi="Arial" w:cs="Arial"/>
          <w:color w:val="000000" w:themeColor="text1"/>
        </w:rPr>
        <w:t>Podkladom pre prijatie uvedeného Uznesenia bol materiál</w:t>
      </w:r>
      <w:r w:rsidR="001B7E86">
        <w:rPr>
          <w:rFonts w:ascii="Arial" w:hAnsi="Arial" w:cs="Arial"/>
          <w:color w:val="000000" w:themeColor="text1"/>
        </w:rPr>
        <w:t>,</w:t>
      </w:r>
      <w:r w:rsidRPr="00341323">
        <w:rPr>
          <w:rFonts w:ascii="Arial" w:hAnsi="Arial" w:cs="Arial"/>
          <w:color w:val="000000" w:themeColor="text1"/>
        </w:rPr>
        <w:t xml:space="preserve"> ktorý svojím obsahom nepatrí do kompetencie právneho oddelenia.  </w:t>
      </w:r>
      <w:r>
        <w:rPr>
          <w:rFonts w:ascii="Arial" w:hAnsi="Arial" w:cs="Arial"/>
          <w:color w:val="000000" w:themeColor="text1"/>
        </w:rPr>
        <w:t xml:space="preserve">(Bod B.1. Uznesenia č. 34/2015  riešil </w:t>
      </w:r>
      <w:proofErr w:type="spellStart"/>
      <w:r>
        <w:rPr>
          <w:rFonts w:ascii="Arial" w:hAnsi="Arial" w:cs="Arial"/>
          <w:color w:val="000000" w:themeColor="text1"/>
        </w:rPr>
        <w:t>OIČSMaVO</w:t>
      </w:r>
      <w:proofErr w:type="spellEnd"/>
      <w:r>
        <w:rPr>
          <w:rFonts w:ascii="Arial" w:hAnsi="Arial" w:cs="Arial"/>
          <w:color w:val="000000" w:themeColor="text1"/>
        </w:rPr>
        <w:t>)</w:t>
      </w:r>
    </w:p>
    <w:p w:rsidR="00F2302A" w:rsidRPr="00341323" w:rsidRDefault="00446C26" w:rsidP="00F2302A">
      <w:pPr>
        <w:rPr>
          <w:rFonts w:ascii="Arial" w:hAnsi="Arial" w:cs="Arial"/>
          <w:color w:val="000000" w:themeColor="text1"/>
        </w:rPr>
      </w:pPr>
      <w:r w:rsidRPr="00446C26">
        <w:rPr>
          <w:rFonts w:ascii="Arial" w:hAnsi="Arial" w:cs="Arial"/>
          <w:color w:val="000000" w:themeColor="text1"/>
          <w:u w:val="single"/>
        </w:rPr>
        <w:t xml:space="preserve">K </w:t>
      </w:r>
      <w:r w:rsidR="00F2302A" w:rsidRPr="00446C26">
        <w:rPr>
          <w:rFonts w:ascii="Arial" w:hAnsi="Arial" w:cs="Arial"/>
          <w:color w:val="000000" w:themeColor="text1"/>
          <w:u w:val="single"/>
        </w:rPr>
        <w:t>Bodu B.2</w:t>
      </w:r>
      <w:r w:rsidR="00F2302A" w:rsidRPr="00446C26">
        <w:rPr>
          <w:rFonts w:ascii="Arial" w:hAnsi="Arial" w:cs="Arial"/>
          <w:color w:val="000000" w:themeColor="text1"/>
        </w:rPr>
        <w:t>.</w:t>
      </w:r>
      <w:r w:rsidRPr="00446C26">
        <w:rPr>
          <w:rFonts w:ascii="Arial" w:hAnsi="Arial" w:cs="Arial"/>
          <w:color w:val="000000" w:themeColor="text1"/>
        </w:rPr>
        <w:t>:</w:t>
      </w:r>
      <w:r w:rsidR="00F2302A" w:rsidRPr="00446C26">
        <w:rPr>
          <w:rFonts w:ascii="Arial" w:hAnsi="Arial" w:cs="Arial"/>
          <w:color w:val="000000" w:themeColor="text1"/>
        </w:rPr>
        <w:t xml:space="preserve">  </w:t>
      </w:r>
      <w:r w:rsidR="00F2302A" w:rsidRPr="00446C26">
        <w:rPr>
          <w:rFonts w:ascii="Arial" w:hAnsi="Arial" w:cs="Arial"/>
          <w:b/>
          <w:color w:val="000000" w:themeColor="text1"/>
        </w:rPr>
        <w:t xml:space="preserve">spracovať návrh na riešenie majetkovoprávneho usporiadania pozemkov pod cestami II. </w:t>
      </w:r>
      <w:r w:rsidR="00C35D64">
        <w:rPr>
          <w:rFonts w:ascii="Arial" w:hAnsi="Arial" w:cs="Arial"/>
          <w:b/>
          <w:color w:val="000000" w:themeColor="text1"/>
        </w:rPr>
        <w:t>a</w:t>
      </w:r>
      <w:r w:rsidR="00F2302A" w:rsidRPr="00446C26">
        <w:rPr>
          <w:rFonts w:ascii="Arial" w:hAnsi="Arial" w:cs="Arial"/>
          <w:b/>
          <w:color w:val="000000" w:themeColor="text1"/>
        </w:rPr>
        <w:t> III. triedy vo vlastníctve Bratislavského samosprávneho kraja formou „Malých pozemkových úprav  “</w:t>
      </w:r>
      <w:r w:rsidR="00F2302A" w:rsidRPr="00341323">
        <w:rPr>
          <w:rFonts w:ascii="Arial" w:hAnsi="Arial" w:cs="Arial"/>
          <w:color w:val="000000" w:themeColor="text1"/>
        </w:rPr>
        <w:t>, uvádzame nasledovné:</w:t>
      </w:r>
    </w:p>
    <w:p w:rsidR="00F2302A" w:rsidRPr="00341323" w:rsidRDefault="00F2302A" w:rsidP="00F2302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Ú</w:t>
      </w:r>
      <w:r w:rsidRPr="00341323">
        <w:rPr>
          <w:rFonts w:ascii="Arial" w:hAnsi="Arial" w:cs="Arial"/>
          <w:color w:val="000000" w:themeColor="text1"/>
        </w:rPr>
        <w:t>rad Trnavského  samosprávneho kraja inicioval  riešenie majetkovoprávneho usporiadania  nehnuteľností – stavieb vo vlastníctve  V</w:t>
      </w:r>
      <w:r w:rsidR="00C35D64">
        <w:rPr>
          <w:rFonts w:ascii="Arial" w:hAnsi="Arial" w:cs="Arial"/>
          <w:color w:val="000000" w:themeColor="text1"/>
        </w:rPr>
        <w:t>Ú</w:t>
      </w:r>
      <w:r w:rsidRPr="00341323">
        <w:rPr>
          <w:rFonts w:ascii="Arial" w:hAnsi="Arial" w:cs="Arial"/>
          <w:color w:val="000000" w:themeColor="text1"/>
        </w:rPr>
        <w:t xml:space="preserve">C situovaných na pozemkoch vo vlastníctve tretích osôb ( t.j. i ciest II. a III. </w:t>
      </w:r>
      <w:proofErr w:type="spellStart"/>
      <w:r w:rsidRPr="00341323">
        <w:rPr>
          <w:rFonts w:ascii="Arial" w:hAnsi="Arial" w:cs="Arial"/>
          <w:color w:val="000000" w:themeColor="text1"/>
        </w:rPr>
        <w:t>tr</w:t>
      </w:r>
      <w:proofErr w:type="spellEnd"/>
      <w:r w:rsidRPr="00341323">
        <w:rPr>
          <w:rFonts w:ascii="Arial" w:hAnsi="Arial" w:cs="Arial"/>
          <w:color w:val="000000" w:themeColor="text1"/>
        </w:rPr>
        <w:t xml:space="preserve">.) , kde vyzval všetky samosprávne kraje k pripojeniu sa k tejto iniciatíve – zaslaniu výzvy vláde SR za účelom riešenia nastolenej otázky.  BSK (právne odd.) listom zo dňa 12.11.2015  sa k tejto iniciatíve pripojil  svojimi pripomienkami a skúsenosťami . V zmysle uvedeného Trnavský samosprávny kraj  zaslal v mene všetkých samosprávnych krajov SR  list zo dňa 5.04.2016 – „Žiadosť o riešenie“ adresovanú na </w:t>
      </w:r>
      <w:r w:rsidR="00C35D64">
        <w:rPr>
          <w:rFonts w:ascii="Arial" w:hAnsi="Arial" w:cs="Arial"/>
          <w:color w:val="000000" w:themeColor="text1"/>
        </w:rPr>
        <w:t>Ú</w:t>
      </w:r>
      <w:r w:rsidRPr="00341323">
        <w:rPr>
          <w:rFonts w:ascii="Arial" w:hAnsi="Arial" w:cs="Arial"/>
          <w:color w:val="000000" w:themeColor="text1"/>
        </w:rPr>
        <w:t>rad vlády SR. Do dnešného nedošlo k doriešeniu uvedeného.</w:t>
      </w:r>
    </w:p>
    <w:p w:rsidR="00F2302A" w:rsidRDefault="00F2302A" w:rsidP="00F2302A">
      <w:pPr>
        <w:rPr>
          <w:rFonts w:ascii="Arial" w:hAnsi="Arial" w:cs="Arial"/>
          <w:color w:val="000000" w:themeColor="text1"/>
        </w:rPr>
      </w:pPr>
      <w:r w:rsidRPr="00341323">
        <w:rPr>
          <w:rFonts w:ascii="Arial" w:hAnsi="Arial" w:cs="Arial"/>
          <w:color w:val="000000" w:themeColor="text1"/>
        </w:rPr>
        <w:t>Emailom  zo dňa 19.8.2016  vyzval   p. predseda Žilinského samosprávneho kraja členov SK8,  aby  v rámci pripomienkového konania k pripravovanej novele zákona č. 330/1991 Zb. o pozemkových úpravách, usporiadaní pozemkového vlastníctva, pozemkových úradoch, pozemkovom fonde a pozemkových spoločenstvách v znení neskorších predpisov,  bola riešená aj uvedená problematika,   a to v zmysle obsahovej stránku listu Trnavského samosprávneho kraja  - spoločného za všetky V</w:t>
      </w:r>
      <w:r w:rsidR="00C35D64">
        <w:rPr>
          <w:rFonts w:ascii="Arial" w:hAnsi="Arial" w:cs="Arial"/>
          <w:color w:val="000000" w:themeColor="text1"/>
        </w:rPr>
        <w:t>Ú</w:t>
      </w:r>
      <w:r w:rsidRPr="00341323">
        <w:rPr>
          <w:rFonts w:ascii="Arial" w:hAnsi="Arial" w:cs="Arial"/>
          <w:color w:val="000000" w:themeColor="text1"/>
        </w:rPr>
        <w:t xml:space="preserve">C, adresovanému vláde SR.   Bratislavský samosprávny kraj sa dňa 24.8.2016 pripojil k návrhu Žilinského samosprávneho kraja vo veci iniciatívy na zaslanie spoločného návrhu vláde SR a príslušným ministerstvám na systémové riešenie problematiky </w:t>
      </w:r>
      <w:proofErr w:type="spellStart"/>
      <w:r w:rsidRPr="00341323">
        <w:rPr>
          <w:rFonts w:ascii="Arial" w:hAnsi="Arial" w:cs="Arial"/>
          <w:color w:val="000000" w:themeColor="text1"/>
        </w:rPr>
        <w:t>nevysporiadaných</w:t>
      </w:r>
      <w:proofErr w:type="spellEnd"/>
      <w:r w:rsidRPr="00341323">
        <w:rPr>
          <w:rFonts w:ascii="Arial" w:hAnsi="Arial" w:cs="Arial"/>
          <w:color w:val="000000" w:themeColor="text1"/>
        </w:rPr>
        <w:t xml:space="preserve"> pozemkov pod cestami II.  a III. triedy.  </w:t>
      </w:r>
    </w:p>
    <w:p w:rsidR="00F2302A" w:rsidRPr="00341323" w:rsidRDefault="00F2302A" w:rsidP="00F2302A">
      <w:pPr>
        <w:pBdr>
          <w:bottom w:val="single" w:sz="12" w:space="1" w:color="auto"/>
        </w:pBdr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I. polrok 2017</w:t>
      </w:r>
    </w:p>
    <w:p w:rsidR="00F2302A" w:rsidRPr="00572357" w:rsidRDefault="00F2302A" w:rsidP="00F2302A">
      <w:pPr>
        <w:rPr>
          <w:rFonts w:ascii="Arial" w:hAnsi="Arial" w:cs="Arial"/>
        </w:rPr>
      </w:pPr>
    </w:p>
    <w:p w:rsidR="00F2302A" w:rsidRPr="00852276" w:rsidRDefault="00F2302A" w:rsidP="00F230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852276">
        <w:rPr>
          <w:rFonts w:ascii="Arial" w:hAnsi="Arial" w:cs="Arial"/>
          <w:b/>
        </w:rPr>
        <w:t>Návrh koncepcie rozvoja športu a mládeže v podmienkach BSK</w:t>
      </w:r>
    </w:p>
    <w:p w:rsidR="00F2302A" w:rsidRPr="00852276" w:rsidRDefault="00F2302A" w:rsidP="00F2302A">
      <w:r w:rsidRPr="004E0C35">
        <w:rPr>
          <w:rFonts w:ascii="Arial" w:eastAsia="Times New Roman" w:hAnsi="Arial" w:cs="Arial"/>
          <w:b/>
          <w:lang w:eastAsia="sk-SK"/>
        </w:rPr>
        <w:t>Uznesenie č.</w:t>
      </w:r>
      <w:r>
        <w:rPr>
          <w:rFonts w:ascii="Arial" w:eastAsia="Times New Roman" w:hAnsi="Arial" w:cs="Arial"/>
          <w:b/>
          <w:lang w:eastAsia="sk-SK"/>
        </w:rPr>
        <w:t xml:space="preserve"> 35/2016 </w:t>
      </w:r>
      <w:r w:rsidRPr="00852276">
        <w:rPr>
          <w:rFonts w:ascii="Arial" w:eastAsia="Times New Roman" w:hAnsi="Arial" w:cs="Arial"/>
          <w:lang w:eastAsia="sk-SK"/>
        </w:rPr>
        <w:t>zo dňa 22.4.2016</w:t>
      </w:r>
    </w:p>
    <w:p w:rsidR="00F2302A" w:rsidRPr="00821613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lastRenderedPageBreak/>
        <w:t xml:space="preserve">Zodpovedný za plnenie uznesenia: riaditeľ Úradu BSK </w:t>
      </w:r>
    </w:p>
    <w:p w:rsidR="00F2302A" w:rsidRPr="00821613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školstva, mládeže a športu</w:t>
      </w:r>
    </w:p>
    <w:p w:rsidR="00F2302A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2302A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</w:p>
    <w:p w:rsidR="00F2302A" w:rsidRDefault="00F2302A" w:rsidP="00F2302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B.1.:</w:t>
      </w:r>
    </w:p>
    <w:p w:rsidR="00F2302A" w:rsidRPr="00ED15EB" w:rsidRDefault="00F2302A" w:rsidP="00F2302A">
      <w:pPr>
        <w:rPr>
          <w:rFonts w:ascii="Arial" w:hAnsi="Arial" w:cs="Arial"/>
        </w:rPr>
      </w:pPr>
    </w:p>
    <w:p w:rsidR="00F2302A" w:rsidRPr="00ED15EB" w:rsidRDefault="00794FFE" w:rsidP="00F2302A">
      <w:pPr>
        <w:autoSpaceDE w:val="0"/>
        <w:autoSpaceDN w:val="0"/>
        <w:spacing w:line="240" w:lineRule="atLeast"/>
        <w:ind w:left="70" w:right="7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</w:t>
      </w:r>
      <w:r w:rsidR="00F2302A" w:rsidRPr="00ED15EB">
        <w:rPr>
          <w:rFonts w:ascii="Arial" w:hAnsi="Arial" w:cs="Arial"/>
          <w:b/>
          <w:bCs/>
          <w:color w:val="000000"/>
        </w:rPr>
        <w:t xml:space="preserve">asť B.1 </w:t>
      </w:r>
      <w:r w:rsidR="00F2302A" w:rsidRPr="00ED15EB">
        <w:rPr>
          <w:rFonts w:ascii="Arial" w:hAnsi="Arial" w:cs="Arial"/>
          <w:color w:val="000000"/>
        </w:rPr>
        <w:t xml:space="preserve">úloha sa priebežne plní. Zverejnenie výzvy na predkladanie žiadostí o dotácie na podporu športu a mládeže v Bratislavskom samosprávnom kraji sa predpokladá predložiť na rokovanie Z BSK </w:t>
      </w:r>
      <w:r w:rsidR="00F2302A" w:rsidRPr="00ED15EB">
        <w:rPr>
          <w:rFonts w:ascii="Arial" w:hAnsi="Arial" w:cs="Arial"/>
        </w:rPr>
        <w:t xml:space="preserve">dňa </w:t>
      </w:r>
      <w:r w:rsidR="00F2302A" w:rsidRPr="00ED15EB">
        <w:rPr>
          <w:rFonts w:ascii="Arial" w:hAnsi="Arial" w:cs="Arial"/>
          <w:color w:val="000000"/>
        </w:rPr>
        <w:t>21.10.2016 v novom znení VZN o poskytovaní dotácií z rozpočtu BSK</w:t>
      </w:r>
      <w:r w:rsidR="00F2302A" w:rsidRPr="00ED15EB">
        <w:rPr>
          <w:rFonts w:ascii="Arial" w:hAnsi="Arial" w:cs="Arial"/>
        </w:rPr>
        <w:t>.</w:t>
      </w:r>
    </w:p>
    <w:p w:rsidR="00F2302A" w:rsidRPr="00ED15EB" w:rsidRDefault="00F2302A" w:rsidP="00F2302A">
      <w:pPr>
        <w:autoSpaceDE w:val="0"/>
        <w:autoSpaceDN w:val="0"/>
        <w:spacing w:line="240" w:lineRule="atLeast"/>
        <w:ind w:left="70" w:right="70"/>
        <w:rPr>
          <w:rFonts w:ascii="Arial" w:hAnsi="Arial" w:cs="Arial"/>
          <w:color w:val="000000"/>
        </w:rPr>
      </w:pPr>
      <w:r w:rsidRPr="00ED15EB">
        <w:rPr>
          <w:rFonts w:ascii="Arial" w:hAnsi="Arial" w:cs="Arial"/>
          <w:color w:val="000000"/>
        </w:rPr>
        <w:t>                                                                            </w:t>
      </w:r>
      <w:r>
        <w:rPr>
          <w:rFonts w:ascii="Arial" w:hAnsi="Arial" w:cs="Arial"/>
          <w:color w:val="000000"/>
        </w:rPr>
        <w:t>                 </w:t>
      </w:r>
      <w:r w:rsidRPr="00ED15EB">
        <w:rPr>
          <w:rFonts w:ascii="Arial" w:hAnsi="Arial" w:cs="Arial"/>
          <w:color w:val="000000"/>
        </w:rPr>
        <w:t>     </w:t>
      </w:r>
      <w:r w:rsidRPr="00ED15EB">
        <w:rPr>
          <w:rFonts w:ascii="Arial" w:hAnsi="Arial" w:cs="Arial"/>
          <w:b/>
          <w:bCs/>
          <w:color w:val="000000"/>
        </w:rPr>
        <w:t>Termín</w:t>
      </w:r>
      <w:r>
        <w:rPr>
          <w:rFonts w:ascii="Arial" w:hAnsi="Arial" w:cs="Arial"/>
          <w:b/>
          <w:bCs/>
          <w:color w:val="000000"/>
        </w:rPr>
        <w:t xml:space="preserve"> k</w:t>
      </w:r>
      <w:r w:rsidRPr="00ED15EB">
        <w:rPr>
          <w:rFonts w:ascii="Arial" w:hAnsi="Arial" w:cs="Arial"/>
          <w:b/>
          <w:bCs/>
          <w:color w:val="000000"/>
        </w:rPr>
        <w:t>ontroly:</w:t>
      </w:r>
      <w:r w:rsidRPr="00ED15EB">
        <w:rPr>
          <w:rFonts w:ascii="Arial" w:hAnsi="Arial" w:cs="Arial"/>
          <w:color w:val="000000"/>
        </w:rPr>
        <w:t xml:space="preserve"> 02.12.2016</w:t>
      </w:r>
    </w:p>
    <w:p w:rsidR="00F2302A" w:rsidRDefault="00F2302A" w:rsidP="00F2302A">
      <w:pPr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02.12.2016</w:t>
      </w:r>
    </w:p>
    <w:p w:rsidR="00F2302A" w:rsidRPr="00341323" w:rsidRDefault="00F2302A" w:rsidP="00F2302A">
      <w:pPr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___________________________________________________________________</w:t>
      </w:r>
    </w:p>
    <w:p w:rsidR="007C37C3" w:rsidRDefault="007C37C3" w:rsidP="00A75D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031D32" w:rsidRPr="00821613" w:rsidRDefault="00031D32" w:rsidP="00DE3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Spracovanie zámeru na vytvorenie centrálnej správy internátov v zriaďovateľskej pôsobnosti B</w:t>
      </w:r>
      <w:r w:rsidR="00DE30B9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ratislavského samosprávneho kraja</w:t>
      </w:r>
    </w:p>
    <w:p w:rsidR="003C4DA1" w:rsidRDefault="003C4DA1" w:rsidP="00031D32">
      <w:pPr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031D32" w:rsidRPr="00EC7D67" w:rsidRDefault="00031D32" w:rsidP="00031D32">
      <w:pPr>
        <w:rPr>
          <w:color w:val="1F497D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7D535E">
        <w:rPr>
          <w:rFonts w:ascii="Arial" w:eastAsia="Times New Roman" w:hAnsi="Arial" w:cs="Arial"/>
          <w:b/>
          <w:bCs/>
          <w:color w:val="000000" w:themeColor="text1"/>
          <w:lang w:eastAsia="sk-SK"/>
        </w:rPr>
        <w:t xml:space="preserve">. </w:t>
      </w:r>
      <w:r w:rsidRPr="007D535E">
        <w:rPr>
          <w:rFonts w:ascii="Arial" w:hAnsi="Arial" w:cs="Arial"/>
          <w:color w:val="000000" w:themeColor="text1"/>
        </w:rPr>
        <w:t xml:space="preserve"> </w:t>
      </w:r>
      <w:r w:rsidRPr="007D535E">
        <w:rPr>
          <w:rFonts w:ascii="Arial" w:hAnsi="Arial" w:cs="Arial"/>
          <w:b/>
          <w:color w:val="000000" w:themeColor="text1"/>
        </w:rPr>
        <w:t>59/2009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EC7D67">
        <w:rPr>
          <w:rFonts w:ascii="Arial" w:hAnsi="Arial" w:cs="Arial"/>
          <w:color w:val="000000" w:themeColor="text1"/>
        </w:rPr>
        <w:t>zo dňa 17.06.2009</w:t>
      </w:r>
    </w:p>
    <w:p w:rsidR="00031D32" w:rsidRPr="00821613" w:rsidRDefault="00031D32" w:rsidP="00031D3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31D32" w:rsidRPr="00821613" w:rsidRDefault="00031D32" w:rsidP="00031D3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školstva, mládeže a športu</w:t>
      </w:r>
    </w:p>
    <w:p w:rsidR="00031D32" w:rsidRDefault="00031D32" w:rsidP="00031D32">
      <w:pPr>
        <w:autoSpaceDE w:val="0"/>
        <w:autoSpaceDN w:val="0"/>
        <w:spacing w:line="240" w:lineRule="atLeast"/>
        <w:ind w:left="70" w:right="34"/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031D32" w:rsidRDefault="00031D32" w:rsidP="00031D3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031D32" w:rsidRDefault="00031D32" w:rsidP="00031D32">
      <w:pPr>
        <w:autoSpaceDE w:val="0"/>
        <w:autoSpaceDN w:val="0"/>
        <w:spacing w:line="240" w:lineRule="atLeast"/>
        <w:ind w:left="70" w:right="34"/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031D32" w:rsidRPr="00954558" w:rsidRDefault="00031D32" w:rsidP="00031D32">
      <w:pPr>
        <w:rPr>
          <w:rFonts w:ascii="Arial" w:hAnsi="Arial" w:cs="Arial"/>
          <w:color w:val="000000" w:themeColor="text1"/>
        </w:rPr>
      </w:pPr>
      <w:r w:rsidRPr="00954558">
        <w:rPr>
          <w:rFonts w:ascii="Arial" w:hAnsi="Arial" w:cs="Arial"/>
          <w:color w:val="000000" w:themeColor="text1"/>
        </w:rPr>
        <w:t>V roku 2013 bola Z BSK schválená Regionálna stratégia výchovy a vzdelávania v stredných školách v BSK na roky 2013 – 2018, ktorá je v zmysle platnej legislatívy každoročne aktualizovaná (Aktualizácia 2014, 2015, v septembri bude predložená Aktualizácia 2016).</w:t>
      </w:r>
    </w:p>
    <w:p w:rsidR="00031D32" w:rsidRPr="00954558" w:rsidRDefault="00031D32" w:rsidP="00031D32">
      <w:pPr>
        <w:rPr>
          <w:rFonts w:ascii="Arial" w:hAnsi="Arial" w:cs="Arial"/>
          <w:b/>
          <w:bCs/>
          <w:i/>
          <w:iCs/>
          <w:color w:val="000000" w:themeColor="text1"/>
        </w:rPr>
      </w:pPr>
      <w:r w:rsidRPr="00954558">
        <w:rPr>
          <w:rFonts w:ascii="Arial" w:hAnsi="Arial" w:cs="Arial"/>
          <w:color w:val="000000" w:themeColor="text1"/>
        </w:rPr>
        <w:t>V </w:t>
      </w:r>
      <w:r w:rsidR="00513124">
        <w:rPr>
          <w:rFonts w:ascii="Arial" w:hAnsi="Arial" w:cs="Arial"/>
          <w:color w:val="000000" w:themeColor="text1"/>
        </w:rPr>
        <w:t>u</w:t>
      </w:r>
      <w:r w:rsidRPr="00954558">
        <w:rPr>
          <w:rFonts w:ascii="Arial" w:hAnsi="Arial" w:cs="Arial"/>
          <w:color w:val="000000" w:themeColor="text1"/>
        </w:rPr>
        <w:t xml:space="preserve">vedenej stratégii je naformulovaný </w:t>
      </w:r>
      <w:r w:rsidRPr="00954558">
        <w:rPr>
          <w:rFonts w:ascii="Arial" w:hAnsi="Arial" w:cs="Arial"/>
          <w:b/>
          <w:bCs/>
          <w:i/>
          <w:iCs/>
          <w:color w:val="000000" w:themeColor="text1"/>
        </w:rPr>
        <w:t>Cieľ IX. Vytvorenie systému pre efektívne riadenie školských zariadení v zriaďovateľskej pôsobnosti BSK s cieľom racionalizácie vynakladaných finančných prostriedkov a Priorita 1: Posúdiť efektívnosť súčasného systému správy školských internátov v zriaďovateľskej pôsobnosti BSK s ohľadom na podmienky vytvárania centier odborného vzdelávania a prípravy.</w:t>
      </w:r>
    </w:p>
    <w:p w:rsidR="00031D32" w:rsidRPr="00954558" w:rsidRDefault="00031D32" w:rsidP="00031D32">
      <w:pPr>
        <w:rPr>
          <w:rFonts w:ascii="Arial" w:hAnsi="Arial" w:cs="Arial"/>
          <w:color w:val="000000" w:themeColor="text1"/>
        </w:rPr>
      </w:pPr>
      <w:r w:rsidRPr="00954558">
        <w:rPr>
          <w:rFonts w:ascii="Arial" w:hAnsi="Arial" w:cs="Arial"/>
          <w:color w:val="000000" w:themeColor="text1"/>
        </w:rPr>
        <w:t xml:space="preserve">V súvislosti s plnením tohto strategického cieľa došlo v aktuálnom školskom roku k vyradeniu zo siete Školského internátu na Saratovskej 26, Bratislava ako súčasti SOŠ automobilovej, J. Jonáša 5, Bratislava, ktorý bol následne zaradený do siete ako </w:t>
      </w:r>
      <w:proofErr w:type="spellStart"/>
      <w:r w:rsidRPr="00954558">
        <w:rPr>
          <w:rFonts w:ascii="Arial" w:hAnsi="Arial" w:cs="Arial"/>
          <w:color w:val="000000" w:themeColor="text1"/>
        </w:rPr>
        <w:t>elokované</w:t>
      </w:r>
      <w:proofErr w:type="spellEnd"/>
      <w:r w:rsidRPr="00954558">
        <w:rPr>
          <w:rFonts w:ascii="Arial" w:hAnsi="Arial" w:cs="Arial"/>
          <w:color w:val="000000" w:themeColor="text1"/>
        </w:rPr>
        <w:t xml:space="preserve"> pracovisko ŠI na Trnavskej 2, Bratislave. </w:t>
      </w:r>
    </w:p>
    <w:p w:rsidR="00031D32" w:rsidRPr="002F55F9" w:rsidRDefault="00031D32" w:rsidP="00031D32">
      <w:pPr>
        <w:rPr>
          <w:rFonts w:ascii="Arial" w:hAnsi="Arial" w:cs="Arial"/>
          <w:b/>
          <w:color w:val="000000" w:themeColor="text1"/>
        </w:rPr>
      </w:pPr>
      <w:r w:rsidRPr="002F55F9">
        <w:rPr>
          <w:rFonts w:ascii="Arial" w:hAnsi="Arial" w:cs="Arial"/>
          <w:b/>
          <w:color w:val="000000" w:themeColor="text1"/>
        </w:rPr>
        <w:t>Kontrolný termín – po vyhodnotení plnenia cieľov vyplývajúcich z Regionálnej stratégie.... (rok 2018)</w:t>
      </w:r>
    </w:p>
    <w:p w:rsidR="00031D32" w:rsidRPr="00821613" w:rsidRDefault="00031D32" w:rsidP="00031D3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031D32" w:rsidRPr="00821613" w:rsidRDefault="00031D32" w:rsidP="00031D3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rok 2018 Aktualizácia bude predložená v septembri 2016</w:t>
      </w:r>
    </w:p>
    <w:p w:rsidR="00031D32" w:rsidRPr="00821613" w:rsidRDefault="00031D32" w:rsidP="00031D3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  <w:r>
        <w:rPr>
          <w:rFonts w:ascii="Arial" w:eastAsia="Calibri" w:hAnsi="Arial" w:cs="Arial"/>
          <w:b/>
          <w:lang w:eastAsia="sk-SK"/>
        </w:rPr>
        <w:t>_________________________________________________________________________</w:t>
      </w:r>
    </w:p>
    <w:p w:rsidR="00801A9B" w:rsidRPr="00954558" w:rsidRDefault="00801A9B" w:rsidP="00801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lang w:eastAsia="sk-SK"/>
        </w:rPr>
      </w:pPr>
      <w:r w:rsidRPr="00954558">
        <w:rPr>
          <w:rFonts w:ascii="Arial" w:eastAsia="Times New Roman" w:hAnsi="Arial" w:cs="Arial"/>
          <w:b/>
          <w:lang w:eastAsia="sk-SK"/>
        </w:rPr>
        <w:lastRenderedPageBreak/>
        <w:t>Návrh na schválenie predĺženia nehnuteľn</w:t>
      </w:r>
      <w:r>
        <w:rPr>
          <w:rFonts w:ascii="Arial" w:eastAsia="Times New Roman" w:hAnsi="Arial" w:cs="Arial"/>
          <w:b/>
          <w:lang w:eastAsia="sk-SK"/>
        </w:rPr>
        <w:t>o</w:t>
      </w:r>
      <w:r w:rsidRPr="00954558">
        <w:rPr>
          <w:rFonts w:ascii="Arial" w:eastAsia="Times New Roman" w:hAnsi="Arial" w:cs="Arial"/>
          <w:b/>
          <w:lang w:eastAsia="sk-SK"/>
        </w:rPr>
        <w:t>sti na Starej Vajnorskej č. 14, Bratislava, vo vlastníctve Bratislavského samosprávneho kraja, vedeného na LV č. 4024 a LV č. 2056, v </w:t>
      </w:r>
      <w:proofErr w:type="spellStart"/>
      <w:r w:rsidRPr="00954558">
        <w:rPr>
          <w:rFonts w:ascii="Arial" w:eastAsia="Times New Roman" w:hAnsi="Arial" w:cs="Arial"/>
          <w:b/>
          <w:lang w:eastAsia="sk-SK"/>
        </w:rPr>
        <w:t>k.ú</w:t>
      </w:r>
      <w:proofErr w:type="spellEnd"/>
      <w:r w:rsidRPr="00954558">
        <w:rPr>
          <w:rFonts w:ascii="Arial" w:eastAsia="Times New Roman" w:hAnsi="Arial" w:cs="Arial"/>
          <w:b/>
          <w:lang w:eastAsia="sk-SK"/>
        </w:rPr>
        <w:t>. Nové mesto, ako</w:t>
      </w:r>
      <w:r>
        <w:rPr>
          <w:rFonts w:ascii="Arial" w:eastAsia="Times New Roman" w:hAnsi="Arial" w:cs="Arial"/>
          <w:b/>
          <w:lang w:eastAsia="sk-SK"/>
        </w:rPr>
        <w:t xml:space="preserve"> prípad hodný osobitného zreteľa na vyhlásenie OVS na prenájom tohto prebytočného majetku</w:t>
      </w:r>
    </w:p>
    <w:p w:rsidR="00801A9B" w:rsidRPr="00821613" w:rsidRDefault="00801A9B" w:rsidP="00801A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60/2016 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>zo dňa 24.06.2016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801A9B" w:rsidRPr="00821613" w:rsidRDefault="00801A9B" w:rsidP="00801A9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801A9B" w:rsidRPr="00821613" w:rsidRDefault="00801A9B" w:rsidP="00801A9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801A9B" w:rsidRPr="00821613" w:rsidRDefault="00801A9B" w:rsidP="00801A9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Právne oddelenie</w:t>
      </w:r>
    </w:p>
    <w:p w:rsidR="00801A9B" w:rsidRPr="00821613" w:rsidRDefault="00801A9B" w:rsidP="00801A9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801A9B" w:rsidRPr="00821613" w:rsidRDefault="00801A9B" w:rsidP="00801A9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B.2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801A9B" w:rsidRPr="00821613" w:rsidRDefault="00801A9B" w:rsidP="00801A9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Po vykonaní OVS</w:t>
      </w:r>
      <w:r w:rsidR="00C004F0">
        <w:rPr>
          <w:rFonts w:ascii="Arial" w:eastAsia="Times New Roman" w:hAnsi="Arial" w:cs="Arial"/>
          <w:lang w:eastAsia="sk-SK"/>
        </w:rPr>
        <w:t>.</w:t>
      </w:r>
    </w:p>
    <w:p w:rsidR="00801A9B" w:rsidRPr="00821613" w:rsidRDefault="00801A9B" w:rsidP="00801A9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801A9B" w:rsidRDefault="00801A9B" w:rsidP="00801A9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10/2016</w:t>
      </w:r>
    </w:p>
    <w:p w:rsidR="009505ED" w:rsidRDefault="009505ED" w:rsidP="009505E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___________________________________________________________________</w:t>
      </w:r>
    </w:p>
    <w:p w:rsidR="009505ED" w:rsidRDefault="009505ED" w:rsidP="00801A9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9505ED" w:rsidRPr="00821613" w:rsidRDefault="009505ED" w:rsidP="00801A9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</w:p>
    <w:p w:rsidR="00B712AA" w:rsidRPr="00821613" w:rsidRDefault="00B712AA" w:rsidP="00B71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na schválenie kúpy nehnuteľného majetku – pozemku zapísaného na LV č. 4256, okres Bratislava III, obec Bratislava – mestská časť Rača,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k.ú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Rača</w:t>
      </w:r>
    </w:p>
    <w:p w:rsidR="00B712AA" w:rsidRPr="00821613" w:rsidRDefault="00B712AA" w:rsidP="00B712A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712AA" w:rsidRPr="00821613" w:rsidRDefault="00B712AA" w:rsidP="00B712A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62/2016 </w:t>
      </w:r>
      <w:r w:rsidRPr="00445E04">
        <w:rPr>
          <w:rFonts w:ascii="Arial" w:eastAsia="Times New Roman" w:hAnsi="Arial" w:cs="Arial"/>
          <w:bCs/>
          <w:sz w:val="24"/>
          <w:szCs w:val="24"/>
          <w:lang w:eastAsia="sk-SK"/>
        </w:rPr>
        <w:t>zo dňa 24.06.2016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B712AA" w:rsidRPr="00821613" w:rsidRDefault="00B712AA" w:rsidP="00B712A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712AA" w:rsidRPr="00821613" w:rsidRDefault="00B712AA" w:rsidP="00B712A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712AA" w:rsidRPr="00821613" w:rsidRDefault="00B712AA" w:rsidP="00B712A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Právne oddelenie</w:t>
      </w:r>
    </w:p>
    <w:p w:rsidR="00B712AA" w:rsidRPr="00821613" w:rsidRDefault="00B712AA" w:rsidP="00B712A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B712AA" w:rsidRPr="00821613" w:rsidRDefault="00B712AA" w:rsidP="00B712A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B.1; B.2 a B.3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B712AA" w:rsidRPr="00821613" w:rsidRDefault="00B712AA" w:rsidP="00B712A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B712AA" w:rsidRDefault="00B712AA" w:rsidP="00B712A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>
        <w:rPr>
          <w:rFonts w:ascii="Arial" w:eastAsia="Times New Roman" w:hAnsi="Arial" w:cs="Arial"/>
          <w:szCs w:val="24"/>
          <w:lang w:eastAsia="sk-SK"/>
        </w:rPr>
        <w:t>Momentálne prebiehajú rokovania o uzatvorení zmluvy a procesy smerujúce k uzatvoreniu súdneho zmieru</w:t>
      </w:r>
      <w:r w:rsidRPr="003D59AE">
        <w:rPr>
          <w:rFonts w:ascii="Arial" w:eastAsia="Times New Roman" w:hAnsi="Arial" w:cs="Arial"/>
          <w:szCs w:val="24"/>
          <w:lang w:eastAsia="sk-SK"/>
        </w:rPr>
        <w:t>.</w:t>
      </w:r>
      <w:r>
        <w:rPr>
          <w:rFonts w:ascii="Arial" w:eastAsia="Times New Roman" w:hAnsi="Arial" w:cs="Arial"/>
          <w:szCs w:val="24"/>
          <w:lang w:eastAsia="sk-SK"/>
        </w:rPr>
        <w:t xml:space="preserve"> </w:t>
      </w:r>
    </w:p>
    <w:p w:rsidR="00B712AA" w:rsidRPr="002F55F9" w:rsidRDefault="00B712AA" w:rsidP="009505ED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Cs w:val="24"/>
          <w:lang w:eastAsia="sk-SK"/>
        </w:rPr>
      </w:pPr>
      <w:r w:rsidRPr="002F55F9">
        <w:rPr>
          <w:rFonts w:ascii="Arial" w:eastAsia="Times New Roman" w:hAnsi="Arial" w:cs="Arial"/>
          <w:b/>
          <w:szCs w:val="24"/>
          <w:lang w:eastAsia="sk-SK"/>
        </w:rPr>
        <w:t>Kontrola – december 2016</w:t>
      </w:r>
    </w:p>
    <w:p w:rsidR="00B712AA" w:rsidRPr="00821613" w:rsidRDefault="00B712AA" w:rsidP="00B712A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B712AA" w:rsidRPr="00821613" w:rsidRDefault="00B712AA" w:rsidP="00B712A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12/2016</w:t>
      </w:r>
    </w:p>
    <w:p w:rsidR="00B712AA" w:rsidRPr="00821613" w:rsidRDefault="00B712AA" w:rsidP="00B712AA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E17F6E" w:rsidRDefault="00E17F6E" w:rsidP="00880AFB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880AFB" w:rsidRPr="00811150" w:rsidRDefault="00880AFB" w:rsidP="00880AFB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lang w:eastAsia="sk-SK"/>
        </w:rPr>
      </w:pPr>
      <w:r w:rsidRPr="00811150">
        <w:rPr>
          <w:rFonts w:ascii="Arial" w:hAnsi="Arial" w:cs="Arial"/>
          <w:b/>
          <w:lang w:eastAsia="sk-SK"/>
        </w:rPr>
        <w:t>Návrh Transformačného plánu Domova sociálnych služieb a zariadenia pre seniorov Rača</w:t>
      </w:r>
    </w:p>
    <w:p w:rsidR="00880AFB" w:rsidRDefault="00880AFB" w:rsidP="00880AFB">
      <w:pPr>
        <w:pStyle w:val="Bezriadkovania"/>
        <w:rPr>
          <w:lang w:eastAsia="sk-SK"/>
        </w:rPr>
      </w:pPr>
    </w:p>
    <w:p w:rsidR="00880AFB" w:rsidRDefault="00880AFB" w:rsidP="00880AFB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U</w:t>
      </w:r>
      <w:r w:rsidR="00BB0EFA">
        <w:rPr>
          <w:rFonts w:ascii="Arial" w:hAnsi="Arial" w:cs="Arial"/>
          <w:b/>
          <w:bCs/>
          <w:lang w:val="en-US"/>
        </w:rPr>
        <w:t>znesenie</w:t>
      </w:r>
      <w:bookmarkStart w:id="0" w:name="_GoBack"/>
      <w:bookmarkEnd w:id="0"/>
      <w:r>
        <w:rPr>
          <w:rFonts w:ascii="Arial" w:hAnsi="Arial" w:cs="Arial"/>
          <w:b/>
          <w:bCs/>
          <w:lang w:val="en-US"/>
        </w:rPr>
        <w:t xml:space="preserve"> č. 67 / </w:t>
      </w:r>
      <w:proofErr w:type="gramStart"/>
      <w:r>
        <w:rPr>
          <w:rFonts w:ascii="Arial" w:hAnsi="Arial" w:cs="Arial"/>
          <w:b/>
          <w:bCs/>
          <w:lang w:val="en-US"/>
        </w:rPr>
        <w:t xml:space="preserve">2016  </w:t>
      </w:r>
      <w:r>
        <w:rPr>
          <w:rFonts w:ascii="Arial" w:hAnsi="Arial" w:cs="Arial"/>
          <w:lang w:val="en-US"/>
        </w:rPr>
        <w:t>zo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dňa</w:t>
      </w:r>
      <w:proofErr w:type="spellEnd"/>
      <w:r>
        <w:rPr>
          <w:rFonts w:ascii="Arial" w:hAnsi="Arial" w:cs="Arial"/>
          <w:lang w:val="en-US"/>
        </w:rPr>
        <w:t xml:space="preserve"> 24. 06. 2016</w:t>
      </w:r>
    </w:p>
    <w:p w:rsidR="00880AFB" w:rsidRPr="00821613" w:rsidRDefault="00880AFB" w:rsidP="00880AF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880AFB" w:rsidRDefault="00880AFB" w:rsidP="00880AFB">
      <w:pPr>
        <w:rPr>
          <w:rFonts w:ascii="Arial" w:hAnsi="Arial" w:cs="Arial"/>
          <w:lang w:val="en-US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 xml:space="preserve">Odbor </w:t>
      </w:r>
      <w:r w:rsidR="009505ED">
        <w:rPr>
          <w:rFonts w:ascii="Arial" w:eastAsia="Times New Roman" w:hAnsi="Arial" w:cs="Arial"/>
          <w:lang w:eastAsia="sk-SK"/>
        </w:rPr>
        <w:t>sociálnych vecí</w:t>
      </w:r>
    </w:p>
    <w:p w:rsidR="00880AFB" w:rsidRDefault="00880AFB" w:rsidP="00880AFB">
      <w:pPr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B.2</w:t>
      </w:r>
    </w:p>
    <w:p w:rsidR="00880AFB" w:rsidRDefault="00880AFB" w:rsidP="00880AFB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Transformačný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plán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Domova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služieb</w:t>
      </w:r>
      <w:proofErr w:type="spellEnd"/>
      <w:r>
        <w:rPr>
          <w:rFonts w:ascii="Arial" w:hAnsi="Arial" w:cs="Arial"/>
          <w:lang w:val="en-US"/>
        </w:rPr>
        <w:t xml:space="preserve"> a </w:t>
      </w:r>
      <w:proofErr w:type="spellStart"/>
      <w:r>
        <w:rPr>
          <w:rFonts w:ascii="Arial" w:hAnsi="Arial" w:cs="Arial"/>
          <w:lang w:val="en-US"/>
        </w:rPr>
        <w:t>zariadenia</w:t>
      </w:r>
      <w:proofErr w:type="spellEnd"/>
      <w:r>
        <w:rPr>
          <w:rFonts w:ascii="Arial" w:hAnsi="Arial" w:cs="Arial"/>
          <w:lang w:val="en-US"/>
        </w:rPr>
        <w:t xml:space="preserve"> pre </w:t>
      </w:r>
      <w:proofErr w:type="spellStart"/>
      <w:r>
        <w:rPr>
          <w:rFonts w:ascii="Arial" w:hAnsi="Arial" w:cs="Arial"/>
          <w:lang w:val="en-US"/>
        </w:rPr>
        <w:t>seniorov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Rača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bol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vypracovaný</w:t>
      </w:r>
      <w:proofErr w:type="spellEnd"/>
      <w:r>
        <w:rPr>
          <w:rFonts w:ascii="Arial" w:hAnsi="Arial" w:cs="Arial"/>
          <w:lang w:val="en-US"/>
        </w:rPr>
        <w:t xml:space="preserve"> v </w:t>
      </w:r>
      <w:proofErr w:type="spellStart"/>
      <w:r>
        <w:rPr>
          <w:rFonts w:ascii="Arial" w:hAnsi="Arial" w:cs="Arial"/>
          <w:lang w:val="en-US"/>
        </w:rPr>
        <w:t>štruktúre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rozsahu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podľa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metodiky</w:t>
      </w:r>
      <w:proofErr w:type="spellEnd"/>
      <w:r>
        <w:rPr>
          <w:rFonts w:ascii="Arial" w:hAnsi="Arial" w:cs="Arial"/>
          <w:lang w:val="en-US"/>
        </w:rPr>
        <w:t xml:space="preserve"> “</w:t>
      </w:r>
      <w:proofErr w:type="spellStart"/>
      <w:r>
        <w:rPr>
          <w:rFonts w:ascii="Arial" w:hAnsi="Arial" w:cs="Arial"/>
          <w:lang w:val="en-US"/>
        </w:rPr>
        <w:t>Transformačný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pl</w:t>
      </w:r>
      <w:r w:rsidR="00F64A4B">
        <w:rPr>
          <w:rFonts w:ascii="Arial" w:hAnsi="Arial" w:cs="Arial"/>
          <w:lang w:val="en-US"/>
        </w:rPr>
        <w:t>á</w:t>
      </w:r>
      <w:r>
        <w:rPr>
          <w:rFonts w:ascii="Arial" w:hAnsi="Arial" w:cs="Arial"/>
          <w:lang w:val="en-US"/>
        </w:rPr>
        <w:t>n</w:t>
      </w:r>
      <w:proofErr w:type="spellEnd"/>
      <w:r>
        <w:rPr>
          <w:rFonts w:ascii="Arial" w:hAnsi="Arial" w:cs="Arial"/>
          <w:lang w:val="en-US"/>
        </w:rPr>
        <w:t xml:space="preserve"> – </w:t>
      </w:r>
      <w:proofErr w:type="spellStart"/>
      <w:r>
        <w:rPr>
          <w:rFonts w:ascii="Arial" w:hAnsi="Arial" w:cs="Arial"/>
          <w:lang w:val="en-US"/>
        </w:rPr>
        <w:t>metodika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prípravy</w:t>
      </w:r>
      <w:proofErr w:type="spellEnd"/>
      <w:r>
        <w:rPr>
          <w:rFonts w:ascii="Arial" w:hAnsi="Arial" w:cs="Arial"/>
          <w:lang w:val="en-US"/>
        </w:rPr>
        <w:t xml:space="preserve">”, </w:t>
      </w:r>
      <w:proofErr w:type="spellStart"/>
      <w:r>
        <w:rPr>
          <w:rFonts w:ascii="Arial" w:hAnsi="Arial" w:cs="Arial"/>
          <w:lang w:val="en-US"/>
        </w:rPr>
        <w:t>vydanej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Implementačnou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agentúrou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Ministerstva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práce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vecí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rodiny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Slovenskej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republiky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ďalej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iba</w:t>
      </w:r>
      <w:proofErr w:type="spellEnd"/>
      <w:r>
        <w:rPr>
          <w:rFonts w:ascii="Arial" w:hAnsi="Arial" w:cs="Arial"/>
          <w:lang w:val="en-US"/>
        </w:rPr>
        <w:t xml:space="preserve"> “</w:t>
      </w:r>
      <w:proofErr w:type="spellStart"/>
      <w:r>
        <w:rPr>
          <w:rFonts w:ascii="Arial" w:hAnsi="Arial" w:cs="Arial"/>
          <w:lang w:val="en-US"/>
        </w:rPr>
        <w:t>MPSVaR</w:t>
      </w:r>
      <w:proofErr w:type="spellEnd"/>
      <w:r>
        <w:rPr>
          <w:rFonts w:ascii="Arial" w:hAnsi="Arial" w:cs="Arial"/>
          <w:lang w:val="en-US"/>
        </w:rPr>
        <w:t xml:space="preserve"> SR”) a </w:t>
      </w:r>
      <w:proofErr w:type="spellStart"/>
      <w:r>
        <w:rPr>
          <w:rFonts w:ascii="Arial" w:hAnsi="Arial" w:cs="Arial"/>
          <w:lang w:val="en-US"/>
        </w:rPr>
        <w:t>odoslaný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odbornú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externú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oponentúru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MPSVaR</w:t>
      </w:r>
      <w:proofErr w:type="spellEnd"/>
      <w:r>
        <w:rPr>
          <w:rFonts w:ascii="Arial" w:hAnsi="Arial" w:cs="Arial"/>
          <w:lang w:val="en-US"/>
        </w:rPr>
        <w:t xml:space="preserve"> SR s </w:t>
      </w:r>
      <w:proofErr w:type="spellStart"/>
      <w:r>
        <w:rPr>
          <w:rFonts w:ascii="Arial" w:hAnsi="Arial" w:cs="Arial"/>
          <w:lang w:val="en-US"/>
        </w:rPr>
        <w:t>dátumom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prijatia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písomnosti</w:t>
      </w:r>
      <w:proofErr w:type="spellEnd"/>
      <w:r>
        <w:rPr>
          <w:rFonts w:ascii="Arial" w:hAnsi="Arial" w:cs="Arial"/>
          <w:lang w:val="en-US"/>
        </w:rPr>
        <w:t xml:space="preserve"> 13.7.2016. </w:t>
      </w:r>
      <w:proofErr w:type="spellStart"/>
      <w:r>
        <w:rPr>
          <w:rFonts w:ascii="Arial" w:hAnsi="Arial" w:cs="Arial"/>
          <w:lang w:val="en-US"/>
        </w:rPr>
        <w:t>Bratislavský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samosprávny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kraj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obdržal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dňa</w:t>
      </w:r>
      <w:proofErr w:type="spellEnd"/>
      <w:r>
        <w:rPr>
          <w:rFonts w:ascii="Arial" w:hAnsi="Arial" w:cs="Arial"/>
          <w:lang w:val="en-US"/>
        </w:rPr>
        <w:t xml:space="preserve"> 10.8.2016 </w:t>
      </w:r>
      <w:proofErr w:type="spellStart"/>
      <w:r>
        <w:rPr>
          <w:rFonts w:ascii="Arial" w:hAnsi="Arial" w:cs="Arial"/>
          <w:lang w:val="en-US"/>
        </w:rPr>
        <w:t>odpoveď</w:t>
      </w:r>
      <w:proofErr w:type="spellEnd"/>
      <w:r>
        <w:rPr>
          <w:rFonts w:ascii="Arial" w:hAnsi="Arial" w:cs="Arial"/>
          <w:lang w:val="en-US"/>
        </w:rPr>
        <w:t>,</w:t>
      </w:r>
      <w:r w:rsidR="00C004F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v </w:t>
      </w:r>
      <w:proofErr w:type="spellStart"/>
      <w:r>
        <w:rPr>
          <w:rFonts w:ascii="Arial" w:hAnsi="Arial" w:cs="Arial"/>
          <w:lang w:val="en-US"/>
        </w:rPr>
        <w:t>ktorej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MPSVaR</w:t>
      </w:r>
      <w:proofErr w:type="spellEnd"/>
      <w:r>
        <w:rPr>
          <w:rFonts w:ascii="Arial" w:hAnsi="Arial" w:cs="Arial"/>
          <w:lang w:val="en-US"/>
        </w:rPr>
        <w:t xml:space="preserve"> SR </w:t>
      </w:r>
      <w:proofErr w:type="spellStart"/>
      <w:r>
        <w:rPr>
          <w:rFonts w:ascii="Arial" w:hAnsi="Arial" w:cs="Arial"/>
          <w:lang w:val="en-US"/>
        </w:rPr>
        <w:t>uviedlo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že</w:t>
      </w:r>
      <w:proofErr w:type="spellEnd"/>
      <w:r>
        <w:rPr>
          <w:rFonts w:ascii="Arial" w:hAnsi="Arial" w:cs="Arial"/>
          <w:lang w:val="en-US"/>
        </w:rPr>
        <w:t xml:space="preserve">  “</w:t>
      </w:r>
      <w:proofErr w:type="spellStart"/>
      <w:r>
        <w:rPr>
          <w:rFonts w:ascii="Arial" w:hAnsi="Arial" w:cs="Arial"/>
          <w:lang w:val="en-US"/>
        </w:rPr>
        <w:t>transformačné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plány</w:t>
      </w:r>
      <w:proofErr w:type="spellEnd"/>
      <w:r>
        <w:rPr>
          <w:rFonts w:ascii="Arial" w:hAnsi="Arial" w:cs="Arial"/>
          <w:lang w:val="en-US"/>
        </w:rPr>
        <w:t xml:space="preserve"> je </w:t>
      </w:r>
      <w:proofErr w:type="spellStart"/>
      <w:r>
        <w:rPr>
          <w:rFonts w:ascii="Arial" w:hAnsi="Arial" w:cs="Arial"/>
          <w:lang w:val="en-US"/>
        </w:rPr>
        <w:lastRenderedPageBreak/>
        <w:t>potrebné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zasielať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Ministerstvo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pôdohospodárstva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rozvoja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vidieka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Slovenskej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republiky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ako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Riadi</w:t>
      </w:r>
      <w:r w:rsidR="009505ED"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>ceho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orgánu</w:t>
      </w:r>
      <w:proofErr w:type="spellEnd"/>
      <w:r>
        <w:rPr>
          <w:rFonts w:ascii="Arial" w:hAnsi="Arial" w:cs="Arial"/>
          <w:lang w:val="en-US"/>
        </w:rPr>
        <w:t xml:space="preserve"> pre </w:t>
      </w:r>
      <w:proofErr w:type="spellStart"/>
      <w:r>
        <w:rPr>
          <w:rFonts w:ascii="Arial" w:hAnsi="Arial" w:cs="Arial"/>
          <w:lang w:val="en-US"/>
        </w:rPr>
        <w:t>Integrovaný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regionálny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operačný</w:t>
      </w:r>
      <w:proofErr w:type="spellEnd"/>
      <w:r>
        <w:rPr>
          <w:rFonts w:ascii="Arial" w:hAnsi="Arial" w:cs="Arial"/>
          <w:lang w:val="en-US"/>
        </w:rPr>
        <w:t xml:space="preserve"> program (</w:t>
      </w:r>
      <w:proofErr w:type="spellStart"/>
      <w:r>
        <w:rPr>
          <w:rFonts w:ascii="Arial" w:hAnsi="Arial" w:cs="Arial"/>
          <w:lang w:val="en-US"/>
        </w:rPr>
        <w:t>ďalej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iba</w:t>
      </w:r>
      <w:proofErr w:type="spellEnd"/>
      <w:r>
        <w:rPr>
          <w:rFonts w:ascii="Arial" w:hAnsi="Arial" w:cs="Arial"/>
          <w:lang w:val="en-US"/>
        </w:rPr>
        <w:t xml:space="preserve"> “IROP”) v </w:t>
      </w:r>
      <w:proofErr w:type="spellStart"/>
      <w:r>
        <w:rPr>
          <w:rFonts w:ascii="Arial" w:hAnsi="Arial" w:cs="Arial"/>
          <w:lang w:val="en-US"/>
        </w:rPr>
        <w:t>súlade</w:t>
      </w:r>
      <w:proofErr w:type="spellEnd"/>
      <w:r>
        <w:rPr>
          <w:rFonts w:ascii="Arial" w:hAnsi="Arial" w:cs="Arial"/>
          <w:lang w:val="en-US"/>
        </w:rPr>
        <w:t xml:space="preserve"> s </w:t>
      </w:r>
      <w:proofErr w:type="spellStart"/>
      <w:r>
        <w:rPr>
          <w:rFonts w:ascii="Arial" w:hAnsi="Arial" w:cs="Arial"/>
          <w:lang w:val="en-US"/>
        </w:rPr>
        <w:t>výzvou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Podpora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prechodu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poskytovania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služieb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sociálnoprávnej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ochrany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kurately</w:t>
      </w:r>
      <w:proofErr w:type="spellEnd"/>
      <w:r>
        <w:rPr>
          <w:rFonts w:ascii="Arial" w:hAnsi="Arial" w:cs="Arial"/>
          <w:lang w:val="en-US"/>
        </w:rPr>
        <w:t xml:space="preserve"> z </w:t>
      </w:r>
      <w:proofErr w:type="spellStart"/>
      <w:r>
        <w:rPr>
          <w:rFonts w:ascii="Arial" w:hAnsi="Arial" w:cs="Arial"/>
          <w:lang w:val="en-US"/>
        </w:rPr>
        <w:t>inštitucionálnej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formy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komunitnú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proces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deinštitucionalizácie</w:t>
      </w:r>
      <w:proofErr w:type="spellEnd"/>
      <w:r>
        <w:rPr>
          <w:rFonts w:ascii="Arial" w:hAnsi="Arial" w:cs="Arial"/>
          <w:lang w:val="en-US"/>
        </w:rPr>
        <w:t xml:space="preserve">).” </w:t>
      </w:r>
      <w:proofErr w:type="gramStart"/>
      <w:r>
        <w:rPr>
          <w:rFonts w:ascii="Arial" w:hAnsi="Arial" w:cs="Arial"/>
          <w:lang w:val="en-US"/>
        </w:rPr>
        <w:t xml:space="preserve">K </w:t>
      </w:r>
      <w:proofErr w:type="spellStart"/>
      <w:r>
        <w:rPr>
          <w:rFonts w:ascii="Arial" w:hAnsi="Arial" w:cs="Arial"/>
          <w:lang w:val="en-US"/>
        </w:rPr>
        <w:t>dnešnému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dňu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uvedená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výzva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nebola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Ministerstvom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pôdohospodárstva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rozvoja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vidieka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Slovenskej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republiky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zverejnená</w:t>
      </w:r>
      <w:proofErr w:type="spellEnd"/>
      <w:r>
        <w:rPr>
          <w:rFonts w:ascii="Arial" w:hAnsi="Arial" w:cs="Arial"/>
          <w:lang w:val="en-US"/>
        </w:rPr>
        <w:t>.</w:t>
      </w:r>
      <w:proofErr w:type="gramEnd"/>
    </w:p>
    <w:p w:rsidR="00880AFB" w:rsidRDefault="00880AFB" w:rsidP="00880AFB">
      <w:pPr>
        <w:jc w:val="right"/>
        <w:rPr>
          <w:rFonts w:ascii="Arial" w:hAnsi="Arial" w:cs="Arial"/>
          <w:color w:val="1F497D"/>
          <w:lang w:val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12/2016</w:t>
      </w:r>
    </w:p>
    <w:p w:rsidR="00880AFB" w:rsidRDefault="00880AFB" w:rsidP="00880AF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_________________________________________________________________________</w:t>
      </w:r>
    </w:p>
    <w:p w:rsidR="00E17F6E" w:rsidRPr="00811150" w:rsidRDefault="00E17F6E" w:rsidP="00E17F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lang w:val="en-US"/>
        </w:rPr>
      </w:pPr>
      <w:proofErr w:type="spellStart"/>
      <w:r w:rsidRPr="00811150">
        <w:rPr>
          <w:rFonts w:ascii="Arial" w:hAnsi="Arial" w:cs="Arial"/>
          <w:b/>
          <w:lang w:val="en-US"/>
        </w:rPr>
        <w:t>Návrh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Transformačného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plánu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Domova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sociálnych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služieb</w:t>
      </w:r>
      <w:proofErr w:type="spellEnd"/>
      <w:r w:rsidRPr="00811150">
        <w:rPr>
          <w:rFonts w:ascii="Arial" w:hAnsi="Arial" w:cs="Arial"/>
          <w:b/>
          <w:lang w:val="en-US"/>
        </w:rPr>
        <w:t xml:space="preserve"> a </w:t>
      </w:r>
      <w:proofErr w:type="spellStart"/>
      <w:r w:rsidRPr="00811150">
        <w:rPr>
          <w:rFonts w:ascii="Arial" w:hAnsi="Arial" w:cs="Arial"/>
          <w:b/>
          <w:lang w:val="en-US"/>
        </w:rPr>
        <w:t>zariadenia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podporovaného</w:t>
      </w:r>
      <w:proofErr w:type="spellEnd"/>
      <w:r w:rsidRPr="00811150">
        <w:rPr>
          <w:rFonts w:ascii="Arial" w:hAnsi="Arial" w:cs="Arial"/>
          <w:b/>
          <w:lang w:val="en-US"/>
        </w:rPr>
        <w:t xml:space="preserve"> </w:t>
      </w:r>
      <w:proofErr w:type="spellStart"/>
      <w:r w:rsidRPr="00811150">
        <w:rPr>
          <w:rFonts w:ascii="Arial" w:hAnsi="Arial" w:cs="Arial"/>
          <w:b/>
          <w:lang w:val="en-US"/>
        </w:rPr>
        <w:t>bývania</w:t>
      </w:r>
      <w:proofErr w:type="spellEnd"/>
      <w:r w:rsidRPr="00811150">
        <w:rPr>
          <w:rFonts w:ascii="Arial" w:hAnsi="Arial" w:cs="Arial"/>
          <w:b/>
          <w:lang w:val="en-US"/>
        </w:rPr>
        <w:t xml:space="preserve"> MEREMA</w:t>
      </w:r>
    </w:p>
    <w:p w:rsidR="00E17F6E" w:rsidRPr="00811150" w:rsidRDefault="00E17F6E" w:rsidP="00E17F6E">
      <w:pPr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U</w:t>
      </w:r>
      <w:r w:rsidR="00BB0EFA">
        <w:rPr>
          <w:rFonts w:ascii="Arial" w:hAnsi="Arial" w:cs="Arial"/>
          <w:b/>
          <w:bCs/>
          <w:lang w:val="en-US"/>
        </w:rPr>
        <w:t>znesenie</w:t>
      </w:r>
      <w:proofErr w:type="spellEnd"/>
      <w:r>
        <w:rPr>
          <w:rFonts w:ascii="Arial" w:hAnsi="Arial" w:cs="Arial"/>
          <w:b/>
          <w:bCs/>
          <w:lang w:val="en-US"/>
        </w:rPr>
        <w:t xml:space="preserve"> č. 68 / 2016 </w:t>
      </w:r>
      <w:r w:rsidRPr="00811150">
        <w:rPr>
          <w:rFonts w:ascii="Arial" w:hAnsi="Arial" w:cs="Arial"/>
          <w:bCs/>
          <w:lang w:val="en-US"/>
        </w:rPr>
        <w:t xml:space="preserve">zo </w:t>
      </w:r>
      <w:proofErr w:type="spellStart"/>
      <w:proofErr w:type="gramStart"/>
      <w:r w:rsidRPr="00811150">
        <w:rPr>
          <w:rFonts w:ascii="Arial" w:hAnsi="Arial" w:cs="Arial"/>
          <w:bCs/>
          <w:lang w:val="en-US"/>
        </w:rPr>
        <w:t>dňa</w:t>
      </w:r>
      <w:proofErr w:type="spellEnd"/>
      <w:proofErr w:type="gramEnd"/>
      <w:r w:rsidRPr="00811150">
        <w:rPr>
          <w:rFonts w:ascii="Arial" w:hAnsi="Arial" w:cs="Arial"/>
          <w:bCs/>
          <w:lang w:val="en-US"/>
        </w:rPr>
        <w:t xml:space="preserve"> 24.06.2016</w:t>
      </w:r>
    </w:p>
    <w:p w:rsidR="00E17F6E" w:rsidRPr="00821613" w:rsidRDefault="00E17F6E" w:rsidP="00E17F6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E17F6E" w:rsidRDefault="00E17F6E" w:rsidP="00E17F6E">
      <w:pPr>
        <w:rPr>
          <w:rFonts w:ascii="Arial" w:hAnsi="Arial" w:cs="Arial"/>
          <w:lang w:val="en-US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 xml:space="preserve">Odbor </w:t>
      </w:r>
      <w:r w:rsidR="009505ED">
        <w:rPr>
          <w:rFonts w:ascii="Arial" w:eastAsia="Times New Roman" w:hAnsi="Arial" w:cs="Arial"/>
          <w:lang w:eastAsia="sk-SK"/>
        </w:rPr>
        <w:t>sociálnych vecí</w:t>
      </w:r>
    </w:p>
    <w:p w:rsidR="00E17F6E" w:rsidRDefault="00E17F6E" w:rsidP="00E17F6E">
      <w:pPr>
        <w:rPr>
          <w:rFonts w:ascii="Arial" w:eastAsia="Times New Roman" w:hAnsi="Arial" w:cs="Arial"/>
          <w:b/>
          <w:bCs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B.2.;</w:t>
      </w:r>
    </w:p>
    <w:p w:rsidR="00E17F6E" w:rsidRDefault="00E17F6E" w:rsidP="00E17F6E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Transformačný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plán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Domova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služieb</w:t>
      </w:r>
      <w:proofErr w:type="spellEnd"/>
      <w:r>
        <w:rPr>
          <w:rFonts w:ascii="Arial" w:hAnsi="Arial" w:cs="Arial"/>
          <w:lang w:val="en-US"/>
        </w:rPr>
        <w:t xml:space="preserve"> a </w:t>
      </w:r>
      <w:proofErr w:type="spellStart"/>
      <w:r>
        <w:rPr>
          <w:rFonts w:ascii="Arial" w:hAnsi="Arial" w:cs="Arial"/>
          <w:lang w:val="en-US"/>
        </w:rPr>
        <w:t>zariadenia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podporovaného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bývania</w:t>
      </w:r>
      <w:proofErr w:type="spellEnd"/>
      <w:r>
        <w:rPr>
          <w:rFonts w:ascii="Arial" w:hAnsi="Arial" w:cs="Arial"/>
          <w:lang w:val="en-US"/>
        </w:rPr>
        <w:t xml:space="preserve"> MEREMA </w:t>
      </w:r>
      <w:proofErr w:type="spellStart"/>
      <w:r>
        <w:rPr>
          <w:rFonts w:ascii="Arial" w:hAnsi="Arial" w:cs="Arial"/>
          <w:lang w:val="en-US"/>
        </w:rPr>
        <w:t>bol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vypracovaný</w:t>
      </w:r>
      <w:proofErr w:type="spellEnd"/>
      <w:r>
        <w:rPr>
          <w:rFonts w:ascii="Arial" w:hAnsi="Arial" w:cs="Arial"/>
          <w:lang w:val="en-US"/>
        </w:rPr>
        <w:t xml:space="preserve"> v </w:t>
      </w:r>
      <w:proofErr w:type="spellStart"/>
      <w:r>
        <w:rPr>
          <w:rFonts w:ascii="Arial" w:hAnsi="Arial" w:cs="Arial"/>
          <w:lang w:val="en-US"/>
        </w:rPr>
        <w:t>štruktúre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rozsahu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podľa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metodiky</w:t>
      </w:r>
      <w:proofErr w:type="spellEnd"/>
      <w:r>
        <w:rPr>
          <w:rFonts w:ascii="Arial" w:hAnsi="Arial" w:cs="Arial"/>
          <w:lang w:val="en-US"/>
        </w:rPr>
        <w:t xml:space="preserve"> “</w:t>
      </w:r>
      <w:proofErr w:type="spellStart"/>
      <w:r>
        <w:rPr>
          <w:rFonts w:ascii="Arial" w:hAnsi="Arial" w:cs="Arial"/>
          <w:lang w:val="en-US"/>
        </w:rPr>
        <w:t>Transformačný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plán</w:t>
      </w:r>
      <w:proofErr w:type="spellEnd"/>
      <w:r>
        <w:rPr>
          <w:rFonts w:ascii="Arial" w:hAnsi="Arial" w:cs="Arial"/>
          <w:lang w:val="en-US"/>
        </w:rPr>
        <w:t xml:space="preserve"> – </w:t>
      </w:r>
      <w:proofErr w:type="spellStart"/>
      <w:r>
        <w:rPr>
          <w:rFonts w:ascii="Arial" w:hAnsi="Arial" w:cs="Arial"/>
          <w:lang w:val="en-US"/>
        </w:rPr>
        <w:t>metodika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prípravy</w:t>
      </w:r>
      <w:proofErr w:type="spellEnd"/>
      <w:r>
        <w:rPr>
          <w:rFonts w:ascii="Arial" w:hAnsi="Arial" w:cs="Arial"/>
          <w:lang w:val="en-US"/>
        </w:rPr>
        <w:t xml:space="preserve">”, </w:t>
      </w:r>
      <w:proofErr w:type="spellStart"/>
      <w:r>
        <w:rPr>
          <w:rFonts w:ascii="Arial" w:hAnsi="Arial" w:cs="Arial"/>
          <w:lang w:val="en-US"/>
        </w:rPr>
        <w:t>vydanej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Implementačnou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agentúrou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Ministerstva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práce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vecí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rodiny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Slovenskej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republiky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ďalej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iba</w:t>
      </w:r>
      <w:proofErr w:type="spellEnd"/>
      <w:r>
        <w:rPr>
          <w:rFonts w:ascii="Arial" w:hAnsi="Arial" w:cs="Arial"/>
          <w:lang w:val="en-US"/>
        </w:rPr>
        <w:t xml:space="preserve"> “</w:t>
      </w:r>
      <w:proofErr w:type="spellStart"/>
      <w:r>
        <w:rPr>
          <w:rFonts w:ascii="Arial" w:hAnsi="Arial" w:cs="Arial"/>
          <w:lang w:val="en-US"/>
        </w:rPr>
        <w:t>MPSVaR</w:t>
      </w:r>
      <w:proofErr w:type="spellEnd"/>
      <w:r>
        <w:rPr>
          <w:rFonts w:ascii="Arial" w:hAnsi="Arial" w:cs="Arial"/>
          <w:lang w:val="en-US"/>
        </w:rPr>
        <w:t xml:space="preserve"> SR”) a </w:t>
      </w:r>
      <w:proofErr w:type="spellStart"/>
      <w:r>
        <w:rPr>
          <w:rFonts w:ascii="Arial" w:hAnsi="Arial" w:cs="Arial"/>
          <w:lang w:val="en-US"/>
        </w:rPr>
        <w:t>odoslaný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odbornú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externú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oponentúru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MPSVaR</w:t>
      </w:r>
      <w:proofErr w:type="spellEnd"/>
      <w:r>
        <w:rPr>
          <w:rFonts w:ascii="Arial" w:hAnsi="Arial" w:cs="Arial"/>
          <w:lang w:val="en-US"/>
        </w:rPr>
        <w:t xml:space="preserve"> SR s </w:t>
      </w:r>
      <w:proofErr w:type="spellStart"/>
      <w:r>
        <w:rPr>
          <w:rFonts w:ascii="Arial" w:hAnsi="Arial" w:cs="Arial"/>
          <w:lang w:val="en-US"/>
        </w:rPr>
        <w:t>dátumom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prijatia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písomnosti</w:t>
      </w:r>
      <w:proofErr w:type="spellEnd"/>
      <w:r>
        <w:rPr>
          <w:rFonts w:ascii="Arial" w:hAnsi="Arial" w:cs="Arial"/>
          <w:lang w:val="en-US"/>
        </w:rPr>
        <w:t xml:space="preserve"> 13.7.2016. </w:t>
      </w:r>
      <w:proofErr w:type="spellStart"/>
      <w:r>
        <w:rPr>
          <w:rFonts w:ascii="Arial" w:hAnsi="Arial" w:cs="Arial"/>
          <w:lang w:val="en-US"/>
        </w:rPr>
        <w:t>Bratislavský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samosprávny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kraj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obdržal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dňa</w:t>
      </w:r>
      <w:proofErr w:type="spellEnd"/>
      <w:r>
        <w:rPr>
          <w:rFonts w:ascii="Arial" w:hAnsi="Arial" w:cs="Arial"/>
          <w:lang w:val="en-US"/>
        </w:rPr>
        <w:t xml:space="preserve"> 10.8.2016 </w:t>
      </w:r>
      <w:proofErr w:type="spellStart"/>
      <w:r>
        <w:rPr>
          <w:rFonts w:ascii="Arial" w:hAnsi="Arial" w:cs="Arial"/>
          <w:lang w:val="en-US"/>
        </w:rPr>
        <w:t>odpoveď</w:t>
      </w:r>
      <w:proofErr w:type="spellEnd"/>
      <w:r>
        <w:rPr>
          <w:rFonts w:ascii="Arial" w:hAnsi="Arial" w:cs="Arial"/>
          <w:lang w:val="en-US"/>
        </w:rPr>
        <w:t xml:space="preserve">, v </w:t>
      </w:r>
      <w:proofErr w:type="spellStart"/>
      <w:r>
        <w:rPr>
          <w:rFonts w:ascii="Arial" w:hAnsi="Arial" w:cs="Arial"/>
          <w:lang w:val="en-US"/>
        </w:rPr>
        <w:t>ktorej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MPSVaR</w:t>
      </w:r>
      <w:proofErr w:type="spellEnd"/>
      <w:r>
        <w:rPr>
          <w:rFonts w:ascii="Arial" w:hAnsi="Arial" w:cs="Arial"/>
          <w:lang w:val="en-US"/>
        </w:rPr>
        <w:t xml:space="preserve"> SR </w:t>
      </w:r>
      <w:proofErr w:type="spellStart"/>
      <w:r>
        <w:rPr>
          <w:rFonts w:ascii="Arial" w:hAnsi="Arial" w:cs="Arial"/>
          <w:lang w:val="en-US"/>
        </w:rPr>
        <w:t>uviedlo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že</w:t>
      </w:r>
      <w:proofErr w:type="spellEnd"/>
      <w:r>
        <w:rPr>
          <w:rFonts w:ascii="Arial" w:hAnsi="Arial" w:cs="Arial"/>
          <w:lang w:val="en-US"/>
        </w:rPr>
        <w:t xml:space="preserve">  “</w:t>
      </w:r>
      <w:proofErr w:type="spellStart"/>
      <w:r>
        <w:rPr>
          <w:rFonts w:ascii="Arial" w:hAnsi="Arial" w:cs="Arial"/>
          <w:lang w:val="en-US"/>
        </w:rPr>
        <w:t>transformačné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plány</w:t>
      </w:r>
      <w:proofErr w:type="spellEnd"/>
      <w:r>
        <w:rPr>
          <w:rFonts w:ascii="Arial" w:hAnsi="Arial" w:cs="Arial"/>
          <w:lang w:val="en-US"/>
        </w:rPr>
        <w:t xml:space="preserve"> je </w:t>
      </w:r>
      <w:proofErr w:type="spellStart"/>
      <w:r>
        <w:rPr>
          <w:rFonts w:ascii="Arial" w:hAnsi="Arial" w:cs="Arial"/>
          <w:lang w:val="en-US"/>
        </w:rPr>
        <w:t>potrebné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zasielať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Ministerstvo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pôdohospodárstva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rozvoja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vidieka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Slovenskej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republiky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ako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Riadi</w:t>
      </w:r>
      <w:r w:rsidR="009505ED"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>ceho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orgánu</w:t>
      </w:r>
      <w:proofErr w:type="spellEnd"/>
      <w:r>
        <w:rPr>
          <w:rFonts w:ascii="Arial" w:hAnsi="Arial" w:cs="Arial"/>
          <w:lang w:val="en-US"/>
        </w:rPr>
        <w:t xml:space="preserve"> pre </w:t>
      </w:r>
      <w:proofErr w:type="spellStart"/>
      <w:r>
        <w:rPr>
          <w:rFonts w:ascii="Arial" w:hAnsi="Arial" w:cs="Arial"/>
          <w:lang w:val="en-US"/>
        </w:rPr>
        <w:t>Integrovaný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regionálny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operačný</w:t>
      </w:r>
      <w:proofErr w:type="spellEnd"/>
      <w:r>
        <w:rPr>
          <w:rFonts w:ascii="Arial" w:hAnsi="Arial" w:cs="Arial"/>
          <w:lang w:val="en-US"/>
        </w:rPr>
        <w:t xml:space="preserve"> program (</w:t>
      </w:r>
      <w:proofErr w:type="spellStart"/>
      <w:r>
        <w:rPr>
          <w:rFonts w:ascii="Arial" w:hAnsi="Arial" w:cs="Arial"/>
          <w:lang w:val="en-US"/>
        </w:rPr>
        <w:t>ďalej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iba</w:t>
      </w:r>
      <w:proofErr w:type="spellEnd"/>
      <w:r>
        <w:rPr>
          <w:rFonts w:ascii="Arial" w:hAnsi="Arial" w:cs="Arial"/>
          <w:lang w:val="en-US"/>
        </w:rPr>
        <w:t xml:space="preserve"> “IROP”) v </w:t>
      </w:r>
      <w:proofErr w:type="spellStart"/>
      <w:r>
        <w:rPr>
          <w:rFonts w:ascii="Arial" w:hAnsi="Arial" w:cs="Arial"/>
          <w:lang w:val="en-US"/>
        </w:rPr>
        <w:t>súlade</w:t>
      </w:r>
      <w:proofErr w:type="spellEnd"/>
      <w:r>
        <w:rPr>
          <w:rFonts w:ascii="Arial" w:hAnsi="Arial" w:cs="Arial"/>
          <w:lang w:val="en-US"/>
        </w:rPr>
        <w:t xml:space="preserve"> s </w:t>
      </w:r>
      <w:proofErr w:type="spellStart"/>
      <w:r>
        <w:rPr>
          <w:rFonts w:ascii="Arial" w:hAnsi="Arial" w:cs="Arial"/>
          <w:lang w:val="en-US"/>
        </w:rPr>
        <w:t>výzvou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Podpora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prechodu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poskytovania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sociálnych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služieb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sociálnoprávnej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ochrany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kurately</w:t>
      </w:r>
      <w:proofErr w:type="spellEnd"/>
      <w:r>
        <w:rPr>
          <w:rFonts w:ascii="Arial" w:hAnsi="Arial" w:cs="Arial"/>
          <w:lang w:val="en-US"/>
        </w:rPr>
        <w:t xml:space="preserve"> z </w:t>
      </w:r>
      <w:proofErr w:type="spellStart"/>
      <w:r>
        <w:rPr>
          <w:rFonts w:ascii="Arial" w:hAnsi="Arial" w:cs="Arial"/>
          <w:lang w:val="en-US"/>
        </w:rPr>
        <w:t>inštitucionálnej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formy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komunitnú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proces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deinštitucionalizácie</w:t>
      </w:r>
      <w:proofErr w:type="spellEnd"/>
      <w:r>
        <w:rPr>
          <w:rFonts w:ascii="Arial" w:hAnsi="Arial" w:cs="Arial"/>
          <w:lang w:val="en-US"/>
        </w:rPr>
        <w:t xml:space="preserve">).” </w:t>
      </w:r>
      <w:proofErr w:type="gramStart"/>
      <w:r>
        <w:rPr>
          <w:rFonts w:ascii="Arial" w:hAnsi="Arial" w:cs="Arial"/>
          <w:lang w:val="en-US"/>
        </w:rPr>
        <w:t xml:space="preserve">K </w:t>
      </w:r>
      <w:proofErr w:type="spellStart"/>
      <w:r>
        <w:rPr>
          <w:rFonts w:ascii="Arial" w:hAnsi="Arial" w:cs="Arial"/>
          <w:lang w:val="en-US"/>
        </w:rPr>
        <w:t>dnešnému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dňu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uvedená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výzva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nebola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Ministerstvom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pôdohospodárstva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rozvoja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vidieka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Slovenskej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republiky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zverejnená</w:t>
      </w:r>
      <w:proofErr w:type="spellEnd"/>
      <w:r>
        <w:rPr>
          <w:rFonts w:ascii="Arial" w:hAnsi="Arial" w:cs="Arial"/>
          <w:lang w:val="en-US"/>
        </w:rPr>
        <w:t>.</w:t>
      </w:r>
      <w:proofErr w:type="gramEnd"/>
    </w:p>
    <w:p w:rsidR="00E17F6E" w:rsidRDefault="00E17F6E" w:rsidP="00E17F6E">
      <w:pPr>
        <w:jc w:val="right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12/2016</w:t>
      </w:r>
    </w:p>
    <w:p w:rsidR="00E17F6E" w:rsidRDefault="00E17F6E" w:rsidP="00E17F6E">
      <w:pPr>
        <w:rPr>
          <w:rFonts w:ascii="Arial" w:hAnsi="Arial" w:cs="Arial"/>
          <w:lang w:val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_________________________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softHyphen/>
        <w:t>__________________________________________</w:t>
      </w:r>
    </w:p>
    <w:p w:rsidR="00E17F6E" w:rsidRPr="00821613" w:rsidRDefault="00660B0D" w:rsidP="00E17F6E">
      <w:pPr>
        <w:pStyle w:val="Odsekzoznamu"/>
        <w:ind w:left="1080"/>
        <w:rPr>
          <w:rFonts w:ascii="Arial" w:eastAsia="Times New Roman" w:hAnsi="Arial" w:cs="Arial"/>
          <w:b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sz w:val="32"/>
          <w:szCs w:val="32"/>
          <w:lang w:eastAsia="sk-SK"/>
        </w:rPr>
        <w:t>Časť III.</w:t>
      </w:r>
      <w:r w:rsidR="00E17F6E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– odpočet projektov Aktualizovaného Akčného plánu BSK označených prioritou jeden</w:t>
      </w:r>
    </w:p>
    <w:p w:rsidR="00E17F6E" w:rsidRPr="00821613" w:rsidRDefault="00E17F6E" w:rsidP="00E17F6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E17F6E" w:rsidRPr="00821613" w:rsidRDefault="00E17F6E" w:rsidP="00E17F6E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sz w:val="24"/>
          <w:szCs w:val="24"/>
          <w:lang w:eastAsia="cs-CZ"/>
        </w:rPr>
      </w:pPr>
      <w:r w:rsidRPr="00821613">
        <w:rPr>
          <w:rFonts w:ascii="Arial" w:eastAsia="Calibri" w:hAnsi="Arial" w:cs="Arial"/>
          <w:sz w:val="24"/>
          <w:szCs w:val="24"/>
          <w:lang w:eastAsia="sk-SK"/>
        </w:rPr>
        <w:t xml:space="preserve">Na 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 xml:space="preserve">základe </w:t>
      </w:r>
      <w:r w:rsidRPr="00171309">
        <w:rPr>
          <w:rFonts w:ascii="Arial" w:eastAsia="Batang" w:hAnsi="Arial" w:cs="Arial"/>
          <w:bCs/>
          <w:sz w:val="24"/>
          <w:szCs w:val="24"/>
          <w:lang w:eastAsia="cs-CZ"/>
        </w:rPr>
        <w:t>Uznesenia č. 17/2016 zo dňa 19.02.2016, bodu B.3.</w:t>
      </w:r>
      <w:r>
        <w:rPr>
          <w:rFonts w:ascii="Arial" w:eastAsia="Batang" w:hAnsi="Arial" w:cs="Arial"/>
          <w:bCs/>
          <w:sz w:val="24"/>
          <w:szCs w:val="24"/>
          <w:lang w:eastAsia="cs-CZ"/>
        </w:rPr>
        <w:t xml:space="preserve"> predkladajú nositelia projektov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 xml:space="preserve"> </w:t>
      </w:r>
      <w:r>
        <w:rPr>
          <w:rFonts w:ascii="Arial" w:eastAsia="Batang" w:hAnsi="Arial" w:cs="Arial"/>
          <w:bCs/>
          <w:sz w:val="24"/>
          <w:szCs w:val="24"/>
          <w:lang w:eastAsia="cs-CZ"/>
        </w:rPr>
        <w:t xml:space="preserve">v tabuľke 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>odpočet projektov Aktualizovaného Akčného plánu BSK označených prioritou jeden</w:t>
      </w:r>
      <w:r>
        <w:rPr>
          <w:rFonts w:ascii="Arial" w:eastAsia="Batang" w:hAnsi="Arial" w:cs="Arial"/>
          <w:bCs/>
          <w:sz w:val="24"/>
          <w:szCs w:val="24"/>
          <w:lang w:eastAsia="cs-CZ"/>
        </w:rPr>
        <w:t xml:space="preserve"> 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>v termínoch plneni</w:t>
      </w:r>
      <w:r>
        <w:rPr>
          <w:rFonts w:ascii="Arial" w:eastAsia="Batang" w:hAnsi="Arial" w:cs="Arial"/>
          <w:bCs/>
          <w:sz w:val="24"/>
          <w:szCs w:val="24"/>
          <w:lang w:eastAsia="cs-CZ"/>
        </w:rPr>
        <w:t xml:space="preserve">a kľúčových krokov </w:t>
      </w:r>
      <w:r w:rsidR="009505ED">
        <w:rPr>
          <w:rFonts w:ascii="Arial" w:eastAsia="Batang" w:hAnsi="Arial" w:cs="Arial"/>
          <w:bCs/>
          <w:sz w:val="24"/>
          <w:szCs w:val="24"/>
          <w:lang w:eastAsia="cs-CZ"/>
        </w:rPr>
        <w:t>júl - september</w:t>
      </w:r>
      <w:r>
        <w:rPr>
          <w:rFonts w:ascii="Arial" w:eastAsia="Batang" w:hAnsi="Arial" w:cs="Arial"/>
          <w:bCs/>
          <w:sz w:val="24"/>
          <w:szCs w:val="24"/>
          <w:lang w:eastAsia="cs-CZ"/>
        </w:rPr>
        <w:t xml:space="preserve"> 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>2016.</w:t>
      </w:r>
      <w:r>
        <w:rPr>
          <w:rFonts w:ascii="Arial" w:eastAsia="Batang" w:hAnsi="Arial" w:cs="Arial"/>
          <w:bCs/>
          <w:sz w:val="24"/>
          <w:szCs w:val="24"/>
          <w:lang w:eastAsia="cs-CZ"/>
        </w:rPr>
        <w:t xml:space="preserve"> Zároveň sú v tabuľke </w:t>
      </w:r>
      <w:proofErr w:type="spellStart"/>
      <w:r>
        <w:rPr>
          <w:rFonts w:ascii="Arial" w:eastAsia="Batang" w:hAnsi="Arial" w:cs="Arial"/>
          <w:bCs/>
          <w:sz w:val="24"/>
          <w:szCs w:val="24"/>
          <w:lang w:eastAsia="cs-CZ"/>
        </w:rPr>
        <w:t>odpočtované</w:t>
      </w:r>
      <w:proofErr w:type="spellEnd"/>
      <w:r>
        <w:rPr>
          <w:rFonts w:ascii="Arial" w:eastAsia="Batang" w:hAnsi="Arial" w:cs="Arial"/>
          <w:bCs/>
          <w:sz w:val="24"/>
          <w:szCs w:val="24"/>
          <w:lang w:eastAsia="cs-CZ"/>
        </w:rPr>
        <w:t xml:space="preserve"> projekty Aktualizovaného Akčného plánu BSK priority jeden s dlhodobým plnením.</w:t>
      </w:r>
    </w:p>
    <w:p w:rsidR="00E17F6E" w:rsidRPr="00821613" w:rsidRDefault="00E17F6E" w:rsidP="00E17F6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sk-SK"/>
        </w:rPr>
      </w:pPr>
    </w:p>
    <w:p w:rsidR="00031D32" w:rsidRDefault="00E17F6E" w:rsidP="009505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Calibri" w:hAnsi="Arial" w:cs="Arial"/>
          <w:b/>
          <w:sz w:val="24"/>
          <w:lang w:eastAsia="sk-SK"/>
        </w:rPr>
        <w:t>Prílohy – tabuľky podľa odborov</w:t>
      </w:r>
    </w:p>
    <w:sectPr w:rsidR="00031D3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29" w:rsidRDefault="00EA4A29" w:rsidP="009851CC">
      <w:pPr>
        <w:spacing w:after="0" w:line="240" w:lineRule="auto"/>
      </w:pPr>
      <w:r>
        <w:separator/>
      </w:r>
    </w:p>
  </w:endnote>
  <w:endnote w:type="continuationSeparator" w:id="0">
    <w:p w:rsidR="00EA4A29" w:rsidRDefault="00EA4A29" w:rsidP="00985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1318505"/>
      <w:docPartObj>
        <w:docPartGallery w:val="Page Numbers (Bottom of Page)"/>
        <w:docPartUnique/>
      </w:docPartObj>
    </w:sdtPr>
    <w:sdtEndPr/>
    <w:sdtContent>
      <w:p w:rsidR="00EA4A29" w:rsidRDefault="00EA4A2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EFA">
          <w:rPr>
            <w:noProof/>
          </w:rPr>
          <w:t>14</w:t>
        </w:r>
        <w:r>
          <w:fldChar w:fldCharType="end"/>
        </w:r>
      </w:p>
    </w:sdtContent>
  </w:sdt>
  <w:p w:rsidR="00EA4A29" w:rsidRDefault="00EA4A2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29" w:rsidRDefault="00EA4A29" w:rsidP="009851CC">
      <w:pPr>
        <w:spacing w:after="0" w:line="240" w:lineRule="auto"/>
      </w:pPr>
      <w:r>
        <w:separator/>
      </w:r>
    </w:p>
  </w:footnote>
  <w:footnote w:type="continuationSeparator" w:id="0">
    <w:p w:rsidR="00EA4A29" w:rsidRDefault="00EA4A29" w:rsidP="00985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52E13"/>
    <w:multiLevelType w:val="hybridMultilevel"/>
    <w:tmpl w:val="0748AED2"/>
    <w:lvl w:ilvl="0" w:tplc="9CF4E16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90C7EB6"/>
    <w:multiLevelType w:val="hybridMultilevel"/>
    <w:tmpl w:val="0748AED2"/>
    <w:lvl w:ilvl="0" w:tplc="9CF4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563C"/>
    <w:multiLevelType w:val="hybridMultilevel"/>
    <w:tmpl w:val="47920B78"/>
    <w:lvl w:ilvl="0" w:tplc="9162BFC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58C12CF0"/>
    <w:multiLevelType w:val="hybridMultilevel"/>
    <w:tmpl w:val="0748AED2"/>
    <w:lvl w:ilvl="0" w:tplc="9CF4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11CBA"/>
    <w:multiLevelType w:val="hybridMultilevel"/>
    <w:tmpl w:val="0748AED2"/>
    <w:lvl w:ilvl="0" w:tplc="9CF4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115F9"/>
    <w:multiLevelType w:val="hybridMultilevel"/>
    <w:tmpl w:val="515C8B36"/>
    <w:lvl w:ilvl="0" w:tplc="56C647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135FE0"/>
    <w:multiLevelType w:val="hybridMultilevel"/>
    <w:tmpl w:val="AFBEC222"/>
    <w:lvl w:ilvl="0" w:tplc="3AA072C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67"/>
    <w:rsid w:val="00027B94"/>
    <w:rsid w:val="00031D32"/>
    <w:rsid w:val="00054F7E"/>
    <w:rsid w:val="0017305E"/>
    <w:rsid w:val="001B7E86"/>
    <w:rsid w:val="00227797"/>
    <w:rsid w:val="00245F77"/>
    <w:rsid w:val="0026600E"/>
    <w:rsid w:val="002B1BF1"/>
    <w:rsid w:val="002D456A"/>
    <w:rsid w:val="0037653B"/>
    <w:rsid w:val="003B6A6D"/>
    <w:rsid w:val="003C4DA1"/>
    <w:rsid w:val="00446C26"/>
    <w:rsid w:val="004A2B5B"/>
    <w:rsid w:val="00513124"/>
    <w:rsid w:val="005C137C"/>
    <w:rsid w:val="00660B0D"/>
    <w:rsid w:val="00672A73"/>
    <w:rsid w:val="006F6053"/>
    <w:rsid w:val="00773F52"/>
    <w:rsid w:val="00786161"/>
    <w:rsid w:val="00794FFE"/>
    <w:rsid w:val="007C0BFF"/>
    <w:rsid w:val="007C37C3"/>
    <w:rsid w:val="00801A9B"/>
    <w:rsid w:val="00826E7D"/>
    <w:rsid w:val="00880AFB"/>
    <w:rsid w:val="008C3E53"/>
    <w:rsid w:val="008C5961"/>
    <w:rsid w:val="0094439A"/>
    <w:rsid w:val="009505ED"/>
    <w:rsid w:val="00955723"/>
    <w:rsid w:val="0096443E"/>
    <w:rsid w:val="009851CC"/>
    <w:rsid w:val="009A30F8"/>
    <w:rsid w:val="00A75D9D"/>
    <w:rsid w:val="00B51805"/>
    <w:rsid w:val="00B65F1C"/>
    <w:rsid w:val="00B712AA"/>
    <w:rsid w:val="00BB0EFA"/>
    <w:rsid w:val="00C004F0"/>
    <w:rsid w:val="00C35D64"/>
    <w:rsid w:val="00C80040"/>
    <w:rsid w:val="00CD475B"/>
    <w:rsid w:val="00D54472"/>
    <w:rsid w:val="00DC2355"/>
    <w:rsid w:val="00DD0D9E"/>
    <w:rsid w:val="00DE30B9"/>
    <w:rsid w:val="00E17F6E"/>
    <w:rsid w:val="00EA4A29"/>
    <w:rsid w:val="00EC6E67"/>
    <w:rsid w:val="00F173C5"/>
    <w:rsid w:val="00F2302A"/>
    <w:rsid w:val="00F2635E"/>
    <w:rsid w:val="00F64A4B"/>
    <w:rsid w:val="00F64A4E"/>
    <w:rsid w:val="00F87C54"/>
    <w:rsid w:val="00FC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7C5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7C54"/>
    <w:pPr>
      <w:ind w:left="720"/>
      <w:contextualSpacing/>
    </w:pPr>
  </w:style>
  <w:style w:type="paragraph" w:styleId="Bezriadkovania">
    <w:name w:val="No Spacing"/>
    <w:uiPriority w:val="1"/>
    <w:qFormat/>
    <w:rsid w:val="0094439A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985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851CC"/>
  </w:style>
  <w:style w:type="paragraph" w:styleId="Pta">
    <w:name w:val="footer"/>
    <w:basedOn w:val="Normlny"/>
    <w:link w:val="PtaChar"/>
    <w:uiPriority w:val="99"/>
    <w:unhideWhenUsed/>
    <w:rsid w:val="00985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851CC"/>
  </w:style>
  <w:style w:type="paragraph" w:styleId="Textbubliny">
    <w:name w:val="Balloon Text"/>
    <w:basedOn w:val="Normlny"/>
    <w:link w:val="TextbublinyChar"/>
    <w:uiPriority w:val="99"/>
    <w:semiHidden/>
    <w:unhideWhenUsed/>
    <w:rsid w:val="0067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7C5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7C54"/>
    <w:pPr>
      <w:ind w:left="720"/>
      <w:contextualSpacing/>
    </w:pPr>
  </w:style>
  <w:style w:type="paragraph" w:styleId="Bezriadkovania">
    <w:name w:val="No Spacing"/>
    <w:uiPriority w:val="1"/>
    <w:qFormat/>
    <w:rsid w:val="0094439A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985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851CC"/>
  </w:style>
  <w:style w:type="paragraph" w:styleId="Pta">
    <w:name w:val="footer"/>
    <w:basedOn w:val="Normlny"/>
    <w:link w:val="PtaChar"/>
    <w:uiPriority w:val="99"/>
    <w:unhideWhenUsed/>
    <w:rsid w:val="00985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851CC"/>
  </w:style>
  <w:style w:type="paragraph" w:styleId="Textbubliny">
    <w:name w:val="Balloon Text"/>
    <w:basedOn w:val="Normlny"/>
    <w:link w:val="TextbublinyChar"/>
    <w:uiPriority w:val="99"/>
    <w:semiHidden/>
    <w:unhideWhenUsed/>
    <w:rsid w:val="0067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BBFA4-C793-4B40-9A04-52EB163B6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14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Šimonová</dc:creator>
  <cp:lastModifiedBy>Jana Šimonová</cp:lastModifiedBy>
  <cp:revision>46</cp:revision>
  <cp:lastPrinted>2016-08-30T14:43:00Z</cp:lastPrinted>
  <dcterms:created xsi:type="dcterms:W3CDTF">2016-08-30T07:43:00Z</dcterms:created>
  <dcterms:modified xsi:type="dcterms:W3CDTF">2016-09-05T07:56:00Z</dcterms:modified>
</cp:coreProperties>
</file>