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40" w:rsidRPr="00BD2E69" w:rsidRDefault="006C5E18" w:rsidP="006C5E18">
      <w:pPr>
        <w:jc w:val="center"/>
        <w:rPr>
          <w:b/>
          <w:caps/>
          <w:sz w:val="22"/>
        </w:rPr>
      </w:pPr>
      <w:r w:rsidRPr="00BD2E69">
        <w:rPr>
          <w:b/>
          <w:caps/>
          <w:sz w:val="22"/>
        </w:rPr>
        <w:t>DOHODA o spôsobe úhrady spoločného záväzku</w:t>
      </w:r>
    </w:p>
    <w:p w:rsidR="006C5E18" w:rsidRPr="00BD2E69" w:rsidRDefault="006C5E18" w:rsidP="006C5E18">
      <w:pPr>
        <w:jc w:val="center"/>
        <w:rPr>
          <w:sz w:val="22"/>
        </w:rPr>
      </w:pPr>
      <w:r w:rsidRPr="00BD2E69">
        <w:rPr>
          <w:sz w:val="22"/>
        </w:rPr>
        <w:t>uzavretá podľa ustanovenia § 51 Občianskeho zákonníka medzi</w:t>
      </w:r>
    </w:p>
    <w:p w:rsidR="006C5E18" w:rsidRPr="00BD2E69" w:rsidRDefault="006C5E18">
      <w:pPr>
        <w:rPr>
          <w:sz w:val="22"/>
        </w:rPr>
      </w:pPr>
    </w:p>
    <w:p w:rsidR="006C5E18" w:rsidRPr="00BD2E69" w:rsidRDefault="006C5E18">
      <w:pPr>
        <w:rPr>
          <w:sz w:val="22"/>
        </w:rPr>
      </w:pPr>
    </w:p>
    <w:p w:rsidR="006C5E18" w:rsidRPr="00BD2E69" w:rsidRDefault="006C5E18">
      <w:pPr>
        <w:rPr>
          <w:sz w:val="22"/>
        </w:rPr>
      </w:pPr>
      <w:r w:rsidRPr="00BD2E69">
        <w:rPr>
          <w:sz w:val="22"/>
        </w:rPr>
        <w:t>Názov:</w:t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="0049053C" w:rsidRPr="00BD2E69">
        <w:rPr>
          <w:sz w:val="22"/>
        </w:rPr>
        <w:tab/>
      </w:r>
      <w:r w:rsidRPr="00BD2E69">
        <w:rPr>
          <w:b/>
          <w:sz w:val="22"/>
        </w:rPr>
        <w:t>Ministerstvo zdravotníctva Slovenskej republiky</w:t>
      </w:r>
    </w:p>
    <w:p w:rsidR="006C5E18" w:rsidRPr="00BD2E69" w:rsidRDefault="006C5E18">
      <w:pPr>
        <w:rPr>
          <w:sz w:val="22"/>
        </w:rPr>
      </w:pPr>
      <w:r w:rsidRPr="00BD2E69">
        <w:rPr>
          <w:sz w:val="22"/>
        </w:rPr>
        <w:t>Sídlo:</w:t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="0049053C" w:rsidRPr="00BD2E69">
        <w:rPr>
          <w:sz w:val="22"/>
        </w:rPr>
        <w:tab/>
      </w:r>
      <w:r w:rsidRPr="00BD2E69">
        <w:rPr>
          <w:sz w:val="22"/>
        </w:rPr>
        <w:t>Limbová 2, 837 52 Bratislava 37</w:t>
      </w:r>
    </w:p>
    <w:p w:rsidR="006C5E18" w:rsidRPr="00BD2E69" w:rsidRDefault="006C5E18">
      <w:pPr>
        <w:rPr>
          <w:sz w:val="22"/>
        </w:rPr>
      </w:pPr>
      <w:r w:rsidRPr="00BD2E69">
        <w:rPr>
          <w:sz w:val="22"/>
        </w:rPr>
        <w:t>Zastúpený.</w:t>
      </w:r>
      <w:r w:rsidRPr="00BD2E69">
        <w:rPr>
          <w:sz w:val="22"/>
        </w:rPr>
        <w:tab/>
      </w:r>
      <w:r w:rsidR="0049053C" w:rsidRPr="00BD2E69">
        <w:rPr>
          <w:sz w:val="22"/>
        </w:rPr>
        <w:tab/>
      </w:r>
      <w:r w:rsidRPr="00BD2E69">
        <w:rPr>
          <w:sz w:val="22"/>
        </w:rPr>
        <w:t>MUDr. Viliam Čislák MPH, MBA, minister zdravotníctva SR</w:t>
      </w:r>
    </w:p>
    <w:p w:rsidR="006C5E18" w:rsidRPr="00BD2E69" w:rsidRDefault="006C5E18">
      <w:pPr>
        <w:rPr>
          <w:sz w:val="22"/>
        </w:rPr>
      </w:pPr>
      <w:r w:rsidRPr="00BD2E69">
        <w:rPr>
          <w:sz w:val="22"/>
        </w:rPr>
        <w:t>IČO:</w:t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="0049053C" w:rsidRPr="00BD2E69">
        <w:rPr>
          <w:sz w:val="22"/>
        </w:rPr>
        <w:tab/>
      </w:r>
      <w:r w:rsidRPr="00BD2E69">
        <w:rPr>
          <w:sz w:val="22"/>
        </w:rPr>
        <w:t>165565</w:t>
      </w:r>
    </w:p>
    <w:p w:rsidR="006C5E18" w:rsidRPr="00BD2E69" w:rsidRDefault="006C5E18">
      <w:pPr>
        <w:rPr>
          <w:sz w:val="22"/>
        </w:rPr>
      </w:pPr>
      <w:r w:rsidRPr="00BD2E69">
        <w:rPr>
          <w:sz w:val="22"/>
        </w:rPr>
        <w:t xml:space="preserve">Bankové spojenie: </w:t>
      </w:r>
      <w:r w:rsidR="0049053C" w:rsidRPr="00BD2E69">
        <w:rPr>
          <w:sz w:val="22"/>
        </w:rPr>
        <w:tab/>
      </w:r>
      <w:r w:rsidRPr="00BD2E69">
        <w:rPr>
          <w:sz w:val="22"/>
        </w:rPr>
        <w:t>Štátna pokladnica</w:t>
      </w:r>
    </w:p>
    <w:p w:rsidR="0049053C" w:rsidRPr="00BD2E69" w:rsidRDefault="0049053C">
      <w:pPr>
        <w:rPr>
          <w:sz w:val="22"/>
        </w:rPr>
      </w:pPr>
      <w:r w:rsidRPr="00BD2E69">
        <w:rPr>
          <w:sz w:val="22"/>
        </w:rPr>
        <w:t xml:space="preserve">Číslo účtu: </w:t>
      </w:r>
      <w:r w:rsidRPr="00BD2E69">
        <w:rPr>
          <w:sz w:val="22"/>
        </w:rPr>
        <w:tab/>
      </w:r>
      <w:r w:rsidRPr="00BD2E69">
        <w:rPr>
          <w:sz w:val="22"/>
        </w:rPr>
        <w:tab/>
        <w:t>SK6981800000007000150115</w:t>
      </w:r>
    </w:p>
    <w:p w:rsidR="0049053C" w:rsidRPr="00BD2E69" w:rsidRDefault="0049053C">
      <w:pPr>
        <w:rPr>
          <w:sz w:val="22"/>
        </w:rPr>
      </w:pP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  <w:t>(ďalej len „</w:t>
      </w:r>
      <w:r w:rsidRPr="00BD2E69">
        <w:rPr>
          <w:b/>
          <w:sz w:val="22"/>
        </w:rPr>
        <w:t>účastník 1</w:t>
      </w:r>
      <w:r w:rsidRPr="00BD2E69">
        <w:rPr>
          <w:sz w:val="22"/>
        </w:rPr>
        <w:t>“)</w:t>
      </w:r>
    </w:p>
    <w:p w:rsidR="0049053C" w:rsidRPr="00BD2E69" w:rsidRDefault="0049053C">
      <w:pPr>
        <w:rPr>
          <w:sz w:val="22"/>
        </w:rPr>
      </w:pPr>
    </w:p>
    <w:p w:rsidR="0049053C" w:rsidRPr="00BD2E69" w:rsidRDefault="0049053C">
      <w:pPr>
        <w:rPr>
          <w:sz w:val="22"/>
        </w:rPr>
      </w:pPr>
      <w:r w:rsidRPr="00BD2E69">
        <w:rPr>
          <w:sz w:val="22"/>
        </w:rPr>
        <w:t>a</w:t>
      </w:r>
    </w:p>
    <w:p w:rsidR="006C5E18" w:rsidRPr="00BD2E69" w:rsidRDefault="006C5E18">
      <w:pPr>
        <w:rPr>
          <w:sz w:val="22"/>
          <w:lang w:val="en-US"/>
        </w:rPr>
      </w:pPr>
    </w:p>
    <w:p w:rsidR="0049053C" w:rsidRPr="00BD2E69" w:rsidRDefault="00494D53">
      <w:pPr>
        <w:rPr>
          <w:sz w:val="22"/>
        </w:rPr>
      </w:pPr>
      <w:r w:rsidRPr="00BD2E69">
        <w:rPr>
          <w:sz w:val="22"/>
        </w:rPr>
        <w:t>Názov</w:t>
      </w:r>
      <w:r w:rsidR="0049053C" w:rsidRPr="00BD2E69">
        <w:rPr>
          <w:sz w:val="22"/>
        </w:rPr>
        <w:t>:</w:t>
      </w:r>
      <w:r w:rsidR="0049053C" w:rsidRPr="00BD2E69">
        <w:rPr>
          <w:sz w:val="22"/>
        </w:rPr>
        <w:tab/>
      </w:r>
      <w:r w:rsidR="0049053C" w:rsidRPr="00BD2E69">
        <w:rPr>
          <w:sz w:val="22"/>
        </w:rPr>
        <w:tab/>
      </w:r>
      <w:r w:rsidR="0049053C" w:rsidRPr="00BD2E69">
        <w:rPr>
          <w:sz w:val="22"/>
        </w:rPr>
        <w:tab/>
      </w:r>
      <w:r w:rsidR="00B7676E" w:rsidRPr="00BD2E69">
        <w:rPr>
          <w:b/>
          <w:sz w:val="22"/>
        </w:rPr>
        <w:t>Bratislavský samosprávny kraj</w:t>
      </w:r>
      <w:r w:rsidR="00B7676E" w:rsidRPr="00BD2E69">
        <w:rPr>
          <w:sz w:val="22"/>
        </w:rPr>
        <w:cr/>
        <w:t>Sídlo:</w:t>
      </w:r>
      <w:r w:rsidR="00B7676E" w:rsidRPr="00BD2E69">
        <w:rPr>
          <w:sz w:val="22"/>
        </w:rPr>
        <w:tab/>
      </w:r>
      <w:r w:rsidR="00B7676E" w:rsidRPr="00BD2E69">
        <w:rPr>
          <w:sz w:val="22"/>
        </w:rPr>
        <w:tab/>
      </w:r>
      <w:r w:rsidR="00B7676E" w:rsidRPr="00BD2E69">
        <w:rPr>
          <w:sz w:val="22"/>
        </w:rPr>
        <w:tab/>
      </w:r>
      <w:r w:rsidR="00BF670F" w:rsidRPr="00BD2E69">
        <w:rPr>
          <w:sz w:val="22"/>
        </w:rPr>
        <w:t>Sabinovská 16, 820 05 Bratislava</w:t>
      </w:r>
    </w:p>
    <w:p w:rsidR="00BF670F" w:rsidRPr="00BD2E69" w:rsidRDefault="00BF670F">
      <w:pPr>
        <w:rPr>
          <w:sz w:val="22"/>
        </w:rPr>
      </w:pPr>
      <w:r w:rsidRPr="00BD2E69">
        <w:rPr>
          <w:sz w:val="22"/>
        </w:rPr>
        <w:t>Zastúpený:</w:t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="00742D73" w:rsidRPr="00BD2E69">
        <w:rPr>
          <w:sz w:val="22"/>
        </w:rPr>
        <w:t xml:space="preserve">Ing. Pavol </w:t>
      </w:r>
      <w:proofErr w:type="spellStart"/>
      <w:r w:rsidR="00742D73" w:rsidRPr="00BD2E69">
        <w:rPr>
          <w:sz w:val="22"/>
        </w:rPr>
        <w:t>Frešo</w:t>
      </w:r>
      <w:proofErr w:type="spellEnd"/>
      <w:r w:rsidR="00742D73" w:rsidRPr="00BD2E69">
        <w:rPr>
          <w:sz w:val="22"/>
        </w:rPr>
        <w:t>, predseda Bratislavského samosprávneho kraja</w:t>
      </w:r>
    </w:p>
    <w:p w:rsidR="00742D73" w:rsidRPr="00BD2E69" w:rsidRDefault="00742D73">
      <w:pPr>
        <w:rPr>
          <w:sz w:val="22"/>
        </w:rPr>
      </w:pPr>
      <w:r w:rsidRPr="00BD2E69">
        <w:rPr>
          <w:sz w:val="22"/>
        </w:rPr>
        <w:t>IČO:</w:t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  <w:t>36 063 606</w:t>
      </w:r>
    </w:p>
    <w:p w:rsidR="00742D73" w:rsidRPr="00BD2E69" w:rsidRDefault="00742D73">
      <w:pPr>
        <w:rPr>
          <w:sz w:val="22"/>
        </w:rPr>
      </w:pPr>
      <w:r w:rsidRPr="00BD2E69">
        <w:rPr>
          <w:sz w:val="22"/>
        </w:rPr>
        <w:t>DIČ:</w:t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  <w:t>2021 608</w:t>
      </w:r>
      <w:r w:rsidR="000E7F6B" w:rsidRPr="00BD2E69">
        <w:rPr>
          <w:sz w:val="22"/>
        </w:rPr>
        <w:t> </w:t>
      </w:r>
      <w:r w:rsidRPr="00BD2E69">
        <w:rPr>
          <w:sz w:val="22"/>
        </w:rPr>
        <w:t>369</w:t>
      </w:r>
    </w:p>
    <w:p w:rsidR="000E7F6B" w:rsidRPr="00BD2E69" w:rsidRDefault="000E7F6B">
      <w:pPr>
        <w:rPr>
          <w:sz w:val="22"/>
        </w:rPr>
      </w:pPr>
      <w:r w:rsidRPr="00BD2E69">
        <w:rPr>
          <w:sz w:val="22"/>
        </w:rPr>
        <w:t>Číslo účtu:</w:t>
      </w:r>
    </w:p>
    <w:p w:rsidR="00742D73" w:rsidRPr="00BD2E69" w:rsidRDefault="00C45A16">
      <w:pPr>
        <w:rPr>
          <w:sz w:val="22"/>
        </w:rPr>
      </w:pP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  <w:t>(ďalej len „</w:t>
      </w:r>
      <w:r w:rsidRPr="00BD2E69">
        <w:rPr>
          <w:b/>
          <w:sz w:val="22"/>
        </w:rPr>
        <w:t>účastník 2</w:t>
      </w:r>
      <w:r w:rsidRPr="00BD2E69">
        <w:rPr>
          <w:sz w:val="22"/>
        </w:rPr>
        <w:t>“</w:t>
      </w:r>
      <w:r w:rsidR="00B65A1C" w:rsidRPr="00BD2E69">
        <w:rPr>
          <w:sz w:val="22"/>
        </w:rPr>
        <w:t xml:space="preserve"> a spolu s účastníkom 1 ako „</w:t>
      </w:r>
      <w:r w:rsidR="00B65A1C" w:rsidRPr="00BD2E69">
        <w:rPr>
          <w:b/>
          <w:sz w:val="22"/>
        </w:rPr>
        <w:t>účastníci</w:t>
      </w:r>
      <w:r w:rsidR="00B65A1C" w:rsidRPr="00BD2E69">
        <w:rPr>
          <w:sz w:val="22"/>
        </w:rPr>
        <w:t>“)</w:t>
      </w:r>
    </w:p>
    <w:p w:rsidR="00BE655E" w:rsidRPr="00BD2E69" w:rsidRDefault="00BE655E">
      <w:pPr>
        <w:rPr>
          <w:sz w:val="22"/>
        </w:rPr>
      </w:pPr>
    </w:p>
    <w:p w:rsidR="00306E26" w:rsidRPr="00BD2E69" w:rsidRDefault="00306E26">
      <w:pPr>
        <w:rPr>
          <w:sz w:val="22"/>
        </w:rPr>
      </w:pPr>
    </w:p>
    <w:p w:rsidR="00BE655E" w:rsidRPr="00BD2E69" w:rsidRDefault="00306E26" w:rsidP="00306E26">
      <w:pPr>
        <w:jc w:val="center"/>
        <w:rPr>
          <w:b/>
          <w:sz w:val="22"/>
        </w:rPr>
      </w:pPr>
      <w:r w:rsidRPr="00BD2E69">
        <w:rPr>
          <w:b/>
          <w:sz w:val="22"/>
        </w:rPr>
        <w:t>I.</w:t>
      </w:r>
    </w:p>
    <w:p w:rsidR="00306E26" w:rsidRPr="00BD2E69" w:rsidRDefault="00306E26" w:rsidP="00306E26">
      <w:pPr>
        <w:jc w:val="center"/>
        <w:rPr>
          <w:sz w:val="22"/>
        </w:rPr>
      </w:pPr>
      <w:r w:rsidRPr="00BD2E69">
        <w:rPr>
          <w:b/>
          <w:sz w:val="22"/>
        </w:rPr>
        <w:t>Preambula</w:t>
      </w:r>
    </w:p>
    <w:p w:rsidR="00306E26" w:rsidRPr="00BD2E69" w:rsidRDefault="00306E26">
      <w:pPr>
        <w:rPr>
          <w:sz w:val="22"/>
        </w:rPr>
      </w:pPr>
    </w:p>
    <w:p w:rsidR="00B65A1C" w:rsidRPr="00BD2E69" w:rsidRDefault="00306E26" w:rsidP="00B65A1C">
      <w:pPr>
        <w:pStyle w:val="Odsekzoznamu"/>
        <w:numPr>
          <w:ilvl w:val="0"/>
          <w:numId w:val="1"/>
        </w:numPr>
        <w:rPr>
          <w:sz w:val="22"/>
        </w:rPr>
      </w:pPr>
      <w:r w:rsidRPr="00BD2E69">
        <w:rPr>
          <w:sz w:val="22"/>
        </w:rPr>
        <w:t xml:space="preserve">Účastník 1 a účastník 2 boli účastníkmi súdneho konania, vedeného pred Okresným súdom Bratislava II pod </w:t>
      </w:r>
      <w:proofErr w:type="spellStart"/>
      <w:r w:rsidRPr="00BD2E69">
        <w:rPr>
          <w:sz w:val="22"/>
        </w:rPr>
        <w:t>sp</w:t>
      </w:r>
      <w:proofErr w:type="spellEnd"/>
      <w:r w:rsidRPr="00BD2E69">
        <w:rPr>
          <w:sz w:val="22"/>
        </w:rPr>
        <w:t>. zn. 58C/144/2011</w:t>
      </w:r>
      <w:r w:rsidR="00E627DA" w:rsidRPr="00BD2E69">
        <w:rPr>
          <w:sz w:val="22"/>
        </w:rPr>
        <w:t xml:space="preserve"> a pred Krajským súdom v Bratislave pod </w:t>
      </w:r>
      <w:proofErr w:type="spellStart"/>
      <w:r w:rsidR="00E627DA" w:rsidRPr="00BD2E69">
        <w:rPr>
          <w:sz w:val="22"/>
        </w:rPr>
        <w:t>sp</w:t>
      </w:r>
      <w:proofErr w:type="spellEnd"/>
      <w:r w:rsidR="00E627DA" w:rsidRPr="00BD2E69">
        <w:rPr>
          <w:sz w:val="22"/>
        </w:rPr>
        <w:t>. zn. 8Co/</w:t>
      </w:r>
      <w:r w:rsidR="00AB72D4" w:rsidRPr="00BD2E69">
        <w:rPr>
          <w:sz w:val="22"/>
        </w:rPr>
        <w:t>606/2014, na návrh navrhovateľa</w:t>
      </w:r>
      <w:r w:rsidR="00E627DA" w:rsidRPr="00BD2E69">
        <w:rPr>
          <w:sz w:val="22"/>
        </w:rPr>
        <w:t xml:space="preserve"> </w:t>
      </w:r>
      <w:r w:rsidR="00E627DA" w:rsidRPr="00BD2E69">
        <w:rPr>
          <w:b/>
          <w:sz w:val="22"/>
        </w:rPr>
        <w:t>AESKULAP, spol. s r.o.</w:t>
      </w:r>
      <w:r w:rsidR="00E627DA" w:rsidRPr="00BD2E69">
        <w:rPr>
          <w:sz w:val="22"/>
        </w:rPr>
        <w:t xml:space="preserve">, Romanova 22-38, 851 01 Bratislava, IČO: 31 370 161, zapísaného v obchodnom registri Okresného súdu Bratislava I, oddiel </w:t>
      </w:r>
      <w:proofErr w:type="spellStart"/>
      <w:r w:rsidR="00E627DA" w:rsidRPr="00BD2E69">
        <w:rPr>
          <w:sz w:val="22"/>
        </w:rPr>
        <w:t>Sro</w:t>
      </w:r>
      <w:proofErr w:type="spellEnd"/>
      <w:r w:rsidR="00E627DA" w:rsidRPr="00BD2E69">
        <w:rPr>
          <w:sz w:val="22"/>
        </w:rPr>
        <w:t>, vložka č. 6802/B</w:t>
      </w:r>
      <w:r w:rsidR="00665C86" w:rsidRPr="00BD2E69">
        <w:rPr>
          <w:sz w:val="22"/>
        </w:rPr>
        <w:t xml:space="preserve"> (ďalej len „</w:t>
      </w:r>
      <w:r w:rsidR="00665C86" w:rsidRPr="00BD2E69">
        <w:rPr>
          <w:b/>
          <w:sz w:val="22"/>
        </w:rPr>
        <w:t>navrhovateľ</w:t>
      </w:r>
      <w:r w:rsidR="00665C86" w:rsidRPr="00BD2E69">
        <w:rPr>
          <w:sz w:val="22"/>
        </w:rPr>
        <w:t>“), o zaplatenie 1.145.319,47 Eur.</w:t>
      </w:r>
      <w:r w:rsidR="00B65A1C" w:rsidRPr="00BD2E69">
        <w:rPr>
          <w:sz w:val="22"/>
        </w:rPr>
        <w:t xml:space="preserve"> Účastníci </w:t>
      </w:r>
      <w:r w:rsidR="00F53256" w:rsidRPr="00BD2E69">
        <w:rPr>
          <w:sz w:val="22"/>
        </w:rPr>
        <w:t xml:space="preserve">v uvedených súdnych konaniach vystupovali v procesnom postavení odporcov. </w:t>
      </w:r>
    </w:p>
    <w:p w:rsidR="00B65A1C" w:rsidRPr="00BD2E69" w:rsidRDefault="00B65A1C" w:rsidP="00B65A1C">
      <w:pPr>
        <w:rPr>
          <w:sz w:val="22"/>
        </w:rPr>
      </w:pPr>
    </w:p>
    <w:p w:rsidR="00B65A1C" w:rsidRPr="00BD2E69" w:rsidRDefault="00B65A1C" w:rsidP="00B65A1C">
      <w:pPr>
        <w:pStyle w:val="Odsekzoznamu"/>
        <w:numPr>
          <w:ilvl w:val="0"/>
          <w:numId w:val="1"/>
        </w:numPr>
        <w:rPr>
          <w:sz w:val="22"/>
        </w:rPr>
      </w:pPr>
      <w:r w:rsidRPr="00BD2E69">
        <w:rPr>
          <w:sz w:val="22"/>
        </w:rPr>
        <w:t xml:space="preserve">Rozsudkom Okresného súdu Bratislava II zo dňa 02.06.2014 </w:t>
      </w:r>
      <w:proofErr w:type="spellStart"/>
      <w:r w:rsidRPr="00BD2E69">
        <w:rPr>
          <w:sz w:val="22"/>
        </w:rPr>
        <w:t>č.k</w:t>
      </w:r>
      <w:proofErr w:type="spellEnd"/>
      <w:r w:rsidRPr="00BD2E69">
        <w:rPr>
          <w:sz w:val="22"/>
        </w:rPr>
        <w:t xml:space="preserve">. 58C/144/2011-749 uložil súd </w:t>
      </w:r>
      <w:r w:rsidR="008025E6" w:rsidRPr="00BD2E69">
        <w:rPr>
          <w:sz w:val="22"/>
        </w:rPr>
        <w:t>účastníkovi 1 a účastníkovi 2 povinnosť zaplatiť navrhovateľovi sumu 1.139.235,- Eur spolu s úrokmi z omeškania vo výške 9% ročne od 31.07.2010 do zaplatenia a zároveň ich zaviazal na náhradu trov konania navrhovateľa vo výške 32.556,45 Eur</w:t>
      </w:r>
      <w:r w:rsidR="00F92163" w:rsidRPr="00BD2E69">
        <w:rPr>
          <w:sz w:val="22"/>
        </w:rPr>
        <w:t xml:space="preserve"> (ďalej tiež ako „</w:t>
      </w:r>
      <w:r w:rsidR="00F92163" w:rsidRPr="00BD2E69">
        <w:rPr>
          <w:b/>
          <w:sz w:val="22"/>
        </w:rPr>
        <w:t>rozsudok súdu prvého stupňa</w:t>
      </w:r>
      <w:r w:rsidR="00F92163" w:rsidRPr="00BD2E69">
        <w:rPr>
          <w:sz w:val="22"/>
        </w:rPr>
        <w:t>“)</w:t>
      </w:r>
      <w:r w:rsidR="008025E6" w:rsidRPr="00BD2E69">
        <w:rPr>
          <w:sz w:val="22"/>
        </w:rPr>
        <w:t xml:space="preserve">. </w:t>
      </w:r>
    </w:p>
    <w:p w:rsidR="00C7250E" w:rsidRPr="00BD2E69" w:rsidRDefault="00C7250E" w:rsidP="00C7250E">
      <w:pPr>
        <w:pStyle w:val="Odsekzoznamu"/>
        <w:rPr>
          <w:sz w:val="22"/>
        </w:rPr>
      </w:pPr>
    </w:p>
    <w:p w:rsidR="00C7250E" w:rsidRPr="00BD2E69" w:rsidRDefault="00E404F7" w:rsidP="00B65A1C">
      <w:pPr>
        <w:pStyle w:val="Odsekzoznamu"/>
        <w:numPr>
          <w:ilvl w:val="0"/>
          <w:numId w:val="1"/>
        </w:numPr>
        <w:rPr>
          <w:sz w:val="22"/>
        </w:rPr>
      </w:pPr>
      <w:r w:rsidRPr="00BD2E69">
        <w:rPr>
          <w:sz w:val="22"/>
        </w:rPr>
        <w:t xml:space="preserve">Na odvolanie účastníkov </w:t>
      </w:r>
      <w:proofErr w:type="spellStart"/>
      <w:r w:rsidRPr="00BD2E69">
        <w:rPr>
          <w:sz w:val="22"/>
        </w:rPr>
        <w:t>prejednal</w:t>
      </w:r>
      <w:proofErr w:type="spellEnd"/>
      <w:r w:rsidRPr="00BD2E69">
        <w:rPr>
          <w:sz w:val="22"/>
        </w:rPr>
        <w:t xml:space="preserve"> vec Krajský súd v Bratislave, ktorý rozsudkom zo dňa 13.10.2015 </w:t>
      </w:r>
      <w:proofErr w:type="spellStart"/>
      <w:r w:rsidRPr="00BD2E69">
        <w:rPr>
          <w:sz w:val="22"/>
        </w:rPr>
        <w:t>č.k</w:t>
      </w:r>
      <w:proofErr w:type="spellEnd"/>
      <w:r w:rsidRPr="00BD2E69">
        <w:rPr>
          <w:sz w:val="22"/>
        </w:rPr>
        <w:t>. 8Co/606/2014-829</w:t>
      </w:r>
      <w:r w:rsidR="00F92163" w:rsidRPr="00BD2E69">
        <w:rPr>
          <w:sz w:val="22"/>
        </w:rPr>
        <w:t xml:space="preserve"> </w:t>
      </w:r>
      <w:r w:rsidR="0078159E" w:rsidRPr="00BD2E69">
        <w:rPr>
          <w:sz w:val="22"/>
        </w:rPr>
        <w:t>zmenil rozsudok súdu prvého stupňa tak, že účastníkovi 1 a účastníkovi 2 uložil povinnosť, aby spoločne a nerozdielne zaplatili navrhovateľovi sumu 1.139.235,- Eur spolu s úrokmi z omeškania vo výške 9% ročne zo sumy 1.139.235,- Eur od 31.07.2010 do zaplatenia, ďalej aby spoločne a nerozdielne zaplatili navrhovateľovi náhradu trov prvostupňového konania vo výške 31.423,41 Eur a tiež aby spoločne a nerozdielne zaplatili navrhovateľovi náhradu trov odvolacieho konania vo výške 6.519,08 Eur, a to v lehote do troch dní</w:t>
      </w:r>
      <w:r w:rsidR="00B75634" w:rsidRPr="00BD2E69">
        <w:rPr>
          <w:sz w:val="22"/>
        </w:rPr>
        <w:t xml:space="preserve"> (ďalej tiež ako „</w:t>
      </w:r>
      <w:r w:rsidR="00B75634" w:rsidRPr="00BD2E69">
        <w:rPr>
          <w:b/>
          <w:sz w:val="22"/>
        </w:rPr>
        <w:t>rozsudok odvolacieho súdu</w:t>
      </w:r>
      <w:r w:rsidR="00B75634" w:rsidRPr="00BD2E69">
        <w:rPr>
          <w:sz w:val="22"/>
        </w:rPr>
        <w:t>“)</w:t>
      </w:r>
      <w:r w:rsidR="0078159E" w:rsidRPr="00BD2E69">
        <w:rPr>
          <w:sz w:val="22"/>
        </w:rPr>
        <w:t xml:space="preserve">. </w:t>
      </w:r>
      <w:r w:rsidR="00C733BE" w:rsidRPr="00BD2E69">
        <w:rPr>
          <w:sz w:val="22"/>
        </w:rPr>
        <w:t xml:space="preserve">Rozsudok odvolacieho súdu nadobudol právoplatnosť dňa 06.11.2015 a vykonateľným sa stal dňa 10.11.2015. </w:t>
      </w:r>
    </w:p>
    <w:p w:rsidR="00CB3873" w:rsidRPr="00BD2E69" w:rsidRDefault="00CB3873" w:rsidP="00CB3873">
      <w:pPr>
        <w:pStyle w:val="Odsekzoznamu"/>
        <w:rPr>
          <w:sz w:val="22"/>
        </w:rPr>
      </w:pPr>
    </w:p>
    <w:p w:rsidR="00CB3873" w:rsidRPr="00BD2E69" w:rsidRDefault="00CB3873" w:rsidP="00B65A1C">
      <w:pPr>
        <w:pStyle w:val="Odsekzoznamu"/>
        <w:numPr>
          <w:ilvl w:val="0"/>
          <w:numId w:val="1"/>
        </w:numPr>
        <w:rPr>
          <w:sz w:val="22"/>
        </w:rPr>
      </w:pPr>
      <w:r w:rsidRPr="00BD2E69">
        <w:rPr>
          <w:sz w:val="22"/>
        </w:rPr>
        <w:lastRenderedPageBreak/>
        <w:t>Na základe rozsudku súdu prvého stupňa a rozsudku odvolacieho súdu tak vznikol účastníkovi 1 a účastníkovi 2 spoločný záväzok voči navrhovateľovi na zaplatenie sumy 1.177.177,49 Eur (vrátane trov konania) spolu s úrokmi z omeškania vo výške 9% ročne zo sumy 1.139.235,- E</w:t>
      </w:r>
      <w:r w:rsidR="00A819B6" w:rsidRPr="00BD2E69">
        <w:rPr>
          <w:sz w:val="22"/>
        </w:rPr>
        <w:t xml:space="preserve">ur od 31.07.2010 do zaplatenia s tým, že účastníci majú postavenie solidárnych dlžníkov, </w:t>
      </w:r>
      <w:r w:rsidR="00591F32" w:rsidRPr="00BD2E69">
        <w:rPr>
          <w:sz w:val="22"/>
        </w:rPr>
        <w:t>v dôsledku čoho je navrhovateľ ako veriteľ oprávnený požadovať plnenie od ktoréhokoľvek z</w:t>
      </w:r>
      <w:r w:rsidR="00552B30" w:rsidRPr="00BD2E69">
        <w:rPr>
          <w:sz w:val="22"/>
        </w:rPr>
        <w:t> </w:t>
      </w:r>
      <w:r w:rsidR="00591F32" w:rsidRPr="00BD2E69">
        <w:rPr>
          <w:sz w:val="22"/>
        </w:rPr>
        <w:t>nich</w:t>
      </w:r>
      <w:r w:rsidR="00552B30" w:rsidRPr="00BD2E69">
        <w:rPr>
          <w:sz w:val="22"/>
        </w:rPr>
        <w:t xml:space="preserve"> (ďalej tiež ako „</w:t>
      </w:r>
      <w:r w:rsidR="00552B30" w:rsidRPr="00BD2E69">
        <w:rPr>
          <w:b/>
          <w:sz w:val="22"/>
        </w:rPr>
        <w:t>spoločný záväzok</w:t>
      </w:r>
      <w:r w:rsidR="00552B30" w:rsidRPr="00BD2E69">
        <w:rPr>
          <w:sz w:val="22"/>
        </w:rPr>
        <w:t>“)</w:t>
      </w:r>
      <w:r w:rsidR="00591F32" w:rsidRPr="00BD2E69">
        <w:rPr>
          <w:sz w:val="22"/>
        </w:rPr>
        <w:t xml:space="preserve">. </w:t>
      </w:r>
    </w:p>
    <w:p w:rsidR="00872B25" w:rsidRPr="00BD2E69" w:rsidRDefault="00872B25">
      <w:pPr>
        <w:rPr>
          <w:sz w:val="22"/>
        </w:rPr>
      </w:pPr>
    </w:p>
    <w:p w:rsidR="00C73355" w:rsidRPr="00BD2E69" w:rsidRDefault="00C73355" w:rsidP="00D37891">
      <w:pPr>
        <w:jc w:val="center"/>
        <w:rPr>
          <w:b/>
          <w:sz w:val="22"/>
        </w:rPr>
      </w:pPr>
      <w:r w:rsidRPr="00BD2E69">
        <w:rPr>
          <w:b/>
          <w:sz w:val="22"/>
        </w:rPr>
        <w:t>II.</w:t>
      </w:r>
    </w:p>
    <w:p w:rsidR="00C73355" w:rsidRPr="00BD2E69" w:rsidRDefault="00A0388B" w:rsidP="00D37891">
      <w:pPr>
        <w:jc w:val="center"/>
        <w:rPr>
          <w:b/>
          <w:sz w:val="22"/>
        </w:rPr>
      </w:pPr>
      <w:r w:rsidRPr="00BD2E69">
        <w:rPr>
          <w:b/>
          <w:sz w:val="22"/>
        </w:rPr>
        <w:t>Predmet dohody</w:t>
      </w:r>
    </w:p>
    <w:p w:rsidR="00C73355" w:rsidRPr="00BD2E69" w:rsidRDefault="00C73355" w:rsidP="00C73355">
      <w:pPr>
        <w:rPr>
          <w:sz w:val="22"/>
        </w:rPr>
      </w:pPr>
    </w:p>
    <w:p w:rsidR="00C73355" w:rsidRPr="00BD2E69" w:rsidRDefault="00120163" w:rsidP="00317AD1">
      <w:pPr>
        <w:pStyle w:val="Odsekzoznamu"/>
        <w:rPr>
          <w:sz w:val="22"/>
        </w:rPr>
      </w:pPr>
      <w:r w:rsidRPr="00BD2E69">
        <w:rPr>
          <w:sz w:val="22"/>
        </w:rPr>
        <w:t xml:space="preserve">Predmetom tejto dohody je dohoda účastníkov o spôsobe úhrady spoločného záväzku. </w:t>
      </w:r>
    </w:p>
    <w:p w:rsidR="002462F6" w:rsidRPr="00BD2E69" w:rsidRDefault="002462F6" w:rsidP="002462F6">
      <w:pPr>
        <w:rPr>
          <w:sz w:val="22"/>
        </w:rPr>
      </w:pPr>
    </w:p>
    <w:p w:rsidR="00816210" w:rsidRPr="00BD2E69" w:rsidRDefault="00816210" w:rsidP="002462F6">
      <w:pPr>
        <w:rPr>
          <w:sz w:val="22"/>
        </w:rPr>
      </w:pPr>
    </w:p>
    <w:p w:rsidR="00816210" w:rsidRPr="00BD2E69" w:rsidRDefault="00816210" w:rsidP="00816210">
      <w:pPr>
        <w:jc w:val="center"/>
        <w:rPr>
          <w:b/>
          <w:sz w:val="22"/>
        </w:rPr>
      </w:pPr>
      <w:r w:rsidRPr="00BD2E69">
        <w:rPr>
          <w:b/>
          <w:sz w:val="22"/>
        </w:rPr>
        <w:t>III.</w:t>
      </w:r>
    </w:p>
    <w:p w:rsidR="00816210" w:rsidRPr="00BD2E69" w:rsidRDefault="00816210" w:rsidP="00816210">
      <w:pPr>
        <w:jc w:val="center"/>
        <w:rPr>
          <w:sz w:val="22"/>
        </w:rPr>
      </w:pPr>
      <w:r w:rsidRPr="00BD2E69">
        <w:rPr>
          <w:b/>
          <w:sz w:val="22"/>
        </w:rPr>
        <w:t>Spôsob úhrady záväzku</w:t>
      </w:r>
    </w:p>
    <w:p w:rsidR="00816210" w:rsidRPr="00BD2E69" w:rsidRDefault="00816210" w:rsidP="002462F6">
      <w:pPr>
        <w:rPr>
          <w:sz w:val="22"/>
        </w:rPr>
      </w:pPr>
    </w:p>
    <w:p w:rsidR="002462F6" w:rsidRPr="00BD2E69" w:rsidRDefault="00A958FD" w:rsidP="00F360F9">
      <w:pPr>
        <w:pStyle w:val="Odsekzoznamu"/>
        <w:numPr>
          <w:ilvl w:val="0"/>
          <w:numId w:val="3"/>
        </w:numPr>
        <w:rPr>
          <w:sz w:val="22"/>
        </w:rPr>
      </w:pPr>
      <w:r w:rsidRPr="00BD2E69">
        <w:rPr>
          <w:sz w:val="22"/>
        </w:rPr>
        <w:t>Účastníci sa dohodli, že spoločný záväzok spolu s prípadnými trovami exekučného konania, ak na tieto do dňa úhrady spoločného záväzku vznikol nárok, uhradí účastník 1.</w:t>
      </w:r>
      <w:r w:rsidR="00F360F9" w:rsidRPr="00BD2E69">
        <w:rPr>
          <w:sz w:val="22"/>
        </w:rPr>
        <w:t xml:space="preserve"> Účastník 1 sa zaväzuje informovať účastníka 2 o vykonaní úhrady spoločného záväzku a prípadných trov exekučného konania s tým, že mu zároveň doručí relevantnú dokume</w:t>
      </w:r>
      <w:r w:rsidR="006D6245" w:rsidRPr="00BD2E69">
        <w:rPr>
          <w:sz w:val="22"/>
        </w:rPr>
        <w:t>ntáciu preukazujúcu vykonanie úhrady</w:t>
      </w:r>
      <w:r w:rsidR="00612740" w:rsidRPr="00BD2E69">
        <w:rPr>
          <w:sz w:val="22"/>
        </w:rPr>
        <w:t xml:space="preserve"> (napr. potvrdenie o prevode, výpis z účtu, a pod.)</w:t>
      </w:r>
      <w:r w:rsidR="00C77A04" w:rsidRPr="00BD2E69">
        <w:rPr>
          <w:sz w:val="22"/>
        </w:rPr>
        <w:t>.</w:t>
      </w:r>
    </w:p>
    <w:p w:rsidR="00A958FD" w:rsidRPr="00BD2E69" w:rsidRDefault="00A958FD" w:rsidP="00A958FD">
      <w:pPr>
        <w:pStyle w:val="Odsekzoznamu"/>
        <w:rPr>
          <w:sz w:val="22"/>
        </w:rPr>
      </w:pPr>
    </w:p>
    <w:p w:rsidR="00A958FD" w:rsidRPr="00BD2E69" w:rsidRDefault="00A958FD" w:rsidP="00F360F9">
      <w:pPr>
        <w:pStyle w:val="Odsekzoznamu"/>
        <w:numPr>
          <w:ilvl w:val="0"/>
          <w:numId w:val="3"/>
        </w:numPr>
        <w:rPr>
          <w:sz w:val="22"/>
        </w:rPr>
      </w:pPr>
      <w:r w:rsidRPr="00BD2E69">
        <w:rPr>
          <w:sz w:val="22"/>
        </w:rPr>
        <w:t>Úhradou spoločného záväzku</w:t>
      </w:r>
      <w:r w:rsidR="001D7404" w:rsidRPr="00BD2E69">
        <w:rPr>
          <w:sz w:val="22"/>
        </w:rPr>
        <w:t>,</w:t>
      </w:r>
      <w:r w:rsidRPr="00BD2E69">
        <w:rPr>
          <w:sz w:val="22"/>
        </w:rPr>
        <w:t xml:space="preserve"> prípadných trov exekučného konania</w:t>
      </w:r>
      <w:r w:rsidR="001D7404" w:rsidRPr="00BD2E69">
        <w:rPr>
          <w:sz w:val="22"/>
        </w:rPr>
        <w:t xml:space="preserve"> a doručením relevantnej dokumentácie preukazujúcej vykonanie úhrady</w:t>
      </w:r>
      <w:r w:rsidRPr="00BD2E69">
        <w:rPr>
          <w:sz w:val="22"/>
        </w:rPr>
        <w:t xml:space="preserve"> podľa predchádzajúceho bodu vznikne účastníkovi 1 voči účastníkovi 2 </w:t>
      </w:r>
      <w:r w:rsidR="00765725" w:rsidRPr="00BD2E69">
        <w:rPr>
          <w:sz w:val="22"/>
        </w:rPr>
        <w:t xml:space="preserve">nárok </w:t>
      </w:r>
      <w:r w:rsidRPr="00BD2E69">
        <w:rPr>
          <w:sz w:val="22"/>
        </w:rPr>
        <w:t xml:space="preserve">na zaplatenie sumy vo výške jednej polovice sumy </w:t>
      </w:r>
      <w:r w:rsidR="00BA4459" w:rsidRPr="00BD2E69">
        <w:rPr>
          <w:sz w:val="22"/>
        </w:rPr>
        <w:t xml:space="preserve">z </w:t>
      </w:r>
      <w:r w:rsidRPr="00BD2E69">
        <w:rPr>
          <w:sz w:val="22"/>
        </w:rPr>
        <w:t>vykonanej úhrady podľa predchádzajúceho bodu tohto článku</w:t>
      </w:r>
      <w:r w:rsidR="00B2792A" w:rsidRPr="00BD2E69">
        <w:rPr>
          <w:sz w:val="22"/>
        </w:rPr>
        <w:t xml:space="preserve"> (ďalej len „</w:t>
      </w:r>
      <w:r w:rsidR="00B2792A" w:rsidRPr="00BD2E69">
        <w:rPr>
          <w:b/>
          <w:sz w:val="22"/>
        </w:rPr>
        <w:t>náhrada za plnenie</w:t>
      </w:r>
      <w:r w:rsidR="00B2792A" w:rsidRPr="00BD2E69">
        <w:rPr>
          <w:sz w:val="22"/>
        </w:rPr>
        <w:t>“)</w:t>
      </w:r>
      <w:r w:rsidRPr="00BD2E69">
        <w:rPr>
          <w:sz w:val="22"/>
        </w:rPr>
        <w:t xml:space="preserve">. </w:t>
      </w:r>
    </w:p>
    <w:p w:rsidR="00B2792A" w:rsidRPr="00BD2E69" w:rsidRDefault="00B2792A" w:rsidP="00B2792A">
      <w:pPr>
        <w:pStyle w:val="Odsekzoznamu"/>
        <w:rPr>
          <w:sz w:val="22"/>
        </w:rPr>
      </w:pPr>
    </w:p>
    <w:p w:rsidR="00A145EF" w:rsidRPr="00BD2E69" w:rsidRDefault="00417405" w:rsidP="00055E40">
      <w:pPr>
        <w:pStyle w:val="Odsekzoznamu"/>
        <w:numPr>
          <w:ilvl w:val="0"/>
          <w:numId w:val="3"/>
        </w:numPr>
        <w:rPr>
          <w:sz w:val="22"/>
        </w:rPr>
      </w:pPr>
      <w:r w:rsidRPr="00BD2E69">
        <w:rPr>
          <w:sz w:val="22"/>
        </w:rPr>
        <w:t>Účastníci sa dohodli, že účastník 2 zaplatí náhradu za plnenie účastníkovi 1 v prospech jeho bankového účtu uvedeného v záhlaví tejto dohody v</w:t>
      </w:r>
      <w:r w:rsidR="00580662" w:rsidRPr="00BD2E69">
        <w:rPr>
          <w:sz w:val="22"/>
        </w:rPr>
        <w:t> </w:t>
      </w:r>
      <w:r w:rsidRPr="00BD2E69">
        <w:rPr>
          <w:sz w:val="22"/>
        </w:rPr>
        <w:t>lehote</w:t>
      </w:r>
      <w:r w:rsidR="00580662" w:rsidRPr="00BD2E69">
        <w:rPr>
          <w:sz w:val="22"/>
        </w:rPr>
        <w:t xml:space="preserve"> najneskôr</w:t>
      </w:r>
      <w:r w:rsidRPr="00BD2E69">
        <w:rPr>
          <w:sz w:val="22"/>
        </w:rPr>
        <w:t xml:space="preserve"> do 31.12.2016. </w:t>
      </w:r>
      <w:r w:rsidR="00580662" w:rsidRPr="00BD2E69">
        <w:rPr>
          <w:sz w:val="22"/>
        </w:rPr>
        <w:t xml:space="preserve">Náhrada za plnenie podľa tohto bodu sa považuje za uhradenú až dňom jej pripísania na účet účastníka 1 uvedený v záhlaví tejto dohody. </w:t>
      </w:r>
      <w:r w:rsidR="00C77A04" w:rsidRPr="00BD2E69">
        <w:rPr>
          <w:sz w:val="22"/>
        </w:rPr>
        <w:t xml:space="preserve">V prípade omeškania účastníka 2 so zaplatením </w:t>
      </w:r>
      <w:r w:rsidR="00055E40" w:rsidRPr="00BD2E69">
        <w:rPr>
          <w:sz w:val="22"/>
        </w:rPr>
        <w:t xml:space="preserve">náhrady za plnenie má účastník 1 právo požadovať od účastníka 2 zaplatenie úrokov z omeškania vo výške podľa § 3 nariadenia vlády SR č. 87/1995 </w:t>
      </w:r>
      <w:proofErr w:type="spellStart"/>
      <w:r w:rsidR="00055E40" w:rsidRPr="00BD2E69">
        <w:rPr>
          <w:sz w:val="22"/>
        </w:rPr>
        <w:t>Z.z</w:t>
      </w:r>
      <w:proofErr w:type="spellEnd"/>
      <w:r w:rsidR="00055E40" w:rsidRPr="00BD2E69">
        <w:rPr>
          <w:sz w:val="22"/>
        </w:rPr>
        <w:t>., ktorým sa vykonávajú niektoré ustanovenia Občianskeho zákonníka v znení neskorších predpisov za každý deň omeškania.</w:t>
      </w:r>
    </w:p>
    <w:p w:rsidR="00BE62E1" w:rsidRPr="00BD2E69" w:rsidRDefault="00BE62E1" w:rsidP="00317AD1">
      <w:pPr>
        <w:rPr>
          <w:sz w:val="22"/>
        </w:rPr>
      </w:pPr>
    </w:p>
    <w:p w:rsidR="00A145EF" w:rsidRPr="00BD2E69" w:rsidRDefault="00A145EF" w:rsidP="00F360F9">
      <w:pPr>
        <w:pStyle w:val="Odsekzoznamu"/>
        <w:numPr>
          <w:ilvl w:val="0"/>
          <w:numId w:val="3"/>
        </w:numPr>
        <w:rPr>
          <w:sz w:val="22"/>
        </w:rPr>
      </w:pPr>
      <w:r w:rsidRPr="00BD2E69">
        <w:rPr>
          <w:sz w:val="22"/>
        </w:rPr>
        <w:t>Účastníci sa dohodli, že si budú poskytovať potrebnú súčinnosť pri plnení záväzkov vyplývajúcich z tejto Dohody.</w:t>
      </w:r>
    </w:p>
    <w:p w:rsidR="00C67F64" w:rsidRPr="00BD2E69" w:rsidRDefault="00C67F64" w:rsidP="00A60177">
      <w:pPr>
        <w:rPr>
          <w:sz w:val="22"/>
        </w:rPr>
      </w:pPr>
    </w:p>
    <w:p w:rsidR="00354172" w:rsidRPr="00BD2E69" w:rsidRDefault="00354172" w:rsidP="00A60177">
      <w:pPr>
        <w:rPr>
          <w:sz w:val="22"/>
        </w:rPr>
      </w:pPr>
    </w:p>
    <w:p w:rsidR="00A60177" w:rsidRPr="00BD2E69" w:rsidRDefault="00A60177" w:rsidP="00D93C7F">
      <w:pPr>
        <w:jc w:val="center"/>
        <w:rPr>
          <w:b/>
          <w:sz w:val="22"/>
        </w:rPr>
      </w:pPr>
      <w:r w:rsidRPr="00BD2E69">
        <w:rPr>
          <w:b/>
          <w:sz w:val="22"/>
        </w:rPr>
        <w:t>IV.</w:t>
      </w:r>
    </w:p>
    <w:p w:rsidR="00A60177" w:rsidRPr="00BD2E69" w:rsidRDefault="00A60177" w:rsidP="00D93C7F">
      <w:pPr>
        <w:jc w:val="center"/>
        <w:rPr>
          <w:sz w:val="22"/>
        </w:rPr>
      </w:pPr>
      <w:r w:rsidRPr="00BD2E69">
        <w:rPr>
          <w:b/>
          <w:sz w:val="22"/>
        </w:rPr>
        <w:t>Všeobecné a záverečné ustanovenia</w:t>
      </w:r>
    </w:p>
    <w:p w:rsidR="00A60177" w:rsidRPr="00BD2E69" w:rsidRDefault="00A60177" w:rsidP="00A60177">
      <w:pPr>
        <w:rPr>
          <w:sz w:val="22"/>
        </w:rPr>
      </w:pPr>
    </w:p>
    <w:p w:rsidR="00D93C7F" w:rsidRPr="00BD2E69" w:rsidRDefault="00D93C7F" w:rsidP="00D93C7F">
      <w:pPr>
        <w:rPr>
          <w:sz w:val="22"/>
        </w:rPr>
      </w:pPr>
    </w:p>
    <w:p w:rsidR="00D93C7F" w:rsidRPr="00BD2E69" w:rsidRDefault="00185FFB" w:rsidP="00185FFB">
      <w:pPr>
        <w:pStyle w:val="Odsekzoznamu"/>
        <w:numPr>
          <w:ilvl w:val="0"/>
          <w:numId w:val="4"/>
        </w:numPr>
        <w:rPr>
          <w:sz w:val="22"/>
        </w:rPr>
      </w:pPr>
      <w:r w:rsidRPr="00BD2E69">
        <w:rPr>
          <w:sz w:val="22"/>
        </w:rPr>
        <w:t xml:space="preserve">Dohodu možno meniť alebo dopĺňať len formou písomných číslovaných dodatkov podpísaných oboma účastníkmi. </w:t>
      </w:r>
    </w:p>
    <w:p w:rsidR="00185FFB" w:rsidRPr="00BD2E69" w:rsidRDefault="00185FFB" w:rsidP="00185FFB">
      <w:pPr>
        <w:pStyle w:val="Odsekzoznamu"/>
        <w:rPr>
          <w:sz w:val="22"/>
        </w:rPr>
      </w:pPr>
    </w:p>
    <w:p w:rsidR="006B0D56" w:rsidRPr="00BD2E69" w:rsidRDefault="00D15F28" w:rsidP="006B0D56">
      <w:pPr>
        <w:pStyle w:val="Odsekzoznamu"/>
        <w:numPr>
          <w:ilvl w:val="0"/>
          <w:numId w:val="4"/>
        </w:numPr>
        <w:rPr>
          <w:sz w:val="22"/>
        </w:rPr>
      </w:pPr>
      <w:r w:rsidRPr="00BD2E69">
        <w:rPr>
          <w:sz w:val="22"/>
        </w:rPr>
        <w:lastRenderedPageBreak/>
        <w:t>Právny vzťah založený touto dohodou sa riadi príslušnými ustanoveniami Občianskeho zákonníka</w:t>
      </w:r>
      <w:r w:rsidR="006B0D56" w:rsidRPr="00BD2E69">
        <w:rPr>
          <w:sz w:val="22"/>
        </w:rPr>
        <w:t>.</w:t>
      </w:r>
    </w:p>
    <w:p w:rsidR="00151A43" w:rsidRPr="00BD2E69" w:rsidRDefault="00151A43" w:rsidP="00317AD1">
      <w:pPr>
        <w:rPr>
          <w:sz w:val="22"/>
        </w:rPr>
      </w:pPr>
    </w:p>
    <w:p w:rsidR="00151A43" w:rsidRPr="00BD2E69" w:rsidRDefault="000E7F6B" w:rsidP="00317AD1">
      <w:pPr>
        <w:pStyle w:val="Odsekzoznamu"/>
        <w:numPr>
          <w:ilvl w:val="0"/>
          <w:numId w:val="4"/>
        </w:numPr>
        <w:rPr>
          <w:sz w:val="22"/>
        </w:rPr>
      </w:pPr>
      <w:r w:rsidRPr="00BD2E69">
        <w:rPr>
          <w:sz w:val="22"/>
        </w:rPr>
        <w:t>Dohoda je vyhotovená v dvoch rovnopisoch, po jednom pre každého účastníka.</w:t>
      </w:r>
    </w:p>
    <w:p w:rsidR="00054F1A" w:rsidRPr="00BD2E69" w:rsidRDefault="00054F1A" w:rsidP="00054F1A">
      <w:pPr>
        <w:pStyle w:val="Odsekzoznamu"/>
        <w:rPr>
          <w:sz w:val="22"/>
        </w:rPr>
      </w:pPr>
    </w:p>
    <w:p w:rsidR="00054F1A" w:rsidRPr="00BD2E69" w:rsidRDefault="00054F1A" w:rsidP="00054F1A">
      <w:pPr>
        <w:pStyle w:val="Odsekzoznamu"/>
        <w:numPr>
          <w:ilvl w:val="0"/>
          <w:numId w:val="4"/>
        </w:numPr>
        <w:rPr>
          <w:sz w:val="22"/>
        </w:rPr>
      </w:pPr>
      <w:r w:rsidRPr="00BD2E69">
        <w:rPr>
          <w:sz w:val="22"/>
        </w:rPr>
        <w:t>Účastníci vyhlasujú, že dohodu si riadne prečítali, jej obsahu porozumeli a táto plne zodpovedá ich skutočnej vôli, ktorú prejavili slobodne, vážne, určite a zrozumiteľne, bez omylu, bez časového tlaku alebo jednostranne nápadne nevýhodných podmienok, bez akéhokoľvek psychického alebo fyzického nátlaku.</w:t>
      </w:r>
    </w:p>
    <w:p w:rsidR="000D1A3F" w:rsidRPr="00BD2E69" w:rsidRDefault="000D1A3F" w:rsidP="000D1A3F">
      <w:pPr>
        <w:rPr>
          <w:sz w:val="22"/>
        </w:rPr>
      </w:pPr>
    </w:p>
    <w:p w:rsidR="000D1A3F" w:rsidRPr="00BD2E69" w:rsidRDefault="000D1A3F" w:rsidP="000D1A3F">
      <w:pPr>
        <w:rPr>
          <w:sz w:val="22"/>
        </w:rPr>
      </w:pPr>
    </w:p>
    <w:p w:rsidR="000D1A3F" w:rsidRPr="00BD2E69" w:rsidRDefault="000D1A3F" w:rsidP="000D1A3F">
      <w:pPr>
        <w:rPr>
          <w:sz w:val="22"/>
        </w:rPr>
      </w:pPr>
      <w:r w:rsidRPr="00BD2E69">
        <w:rPr>
          <w:sz w:val="22"/>
        </w:rPr>
        <w:t xml:space="preserve">V Bratislave dňa </w:t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  <w:t>V Bratislave dňa</w:t>
      </w:r>
    </w:p>
    <w:p w:rsidR="000D1A3F" w:rsidRPr="00BD2E69" w:rsidRDefault="000D1A3F" w:rsidP="000D1A3F">
      <w:pPr>
        <w:rPr>
          <w:sz w:val="22"/>
        </w:rPr>
      </w:pPr>
    </w:p>
    <w:p w:rsidR="000D1A3F" w:rsidRPr="00BD2E69" w:rsidRDefault="000D1A3F" w:rsidP="000D1A3F">
      <w:pPr>
        <w:rPr>
          <w:sz w:val="22"/>
        </w:rPr>
      </w:pPr>
      <w:r w:rsidRPr="00BD2E69">
        <w:rPr>
          <w:sz w:val="22"/>
        </w:rPr>
        <w:t>Za účastníka 1:</w:t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  <w:t>Za účastníka 2:</w:t>
      </w:r>
    </w:p>
    <w:p w:rsidR="000D1A3F" w:rsidRPr="00BD2E69" w:rsidRDefault="000D1A3F" w:rsidP="000D1A3F">
      <w:pPr>
        <w:rPr>
          <w:sz w:val="22"/>
        </w:rPr>
      </w:pPr>
    </w:p>
    <w:p w:rsidR="000D1A3F" w:rsidRPr="00BD2E69" w:rsidRDefault="000D1A3F" w:rsidP="000D1A3F">
      <w:pPr>
        <w:rPr>
          <w:sz w:val="22"/>
        </w:rPr>
      </w:pPr>
    </w:p>
    <w:p w:rsidR="000D1A3F" w:rsidRPr="00BD2E69" w:rsidRDefault="000D1A3F" w:rsidP="000D1A3F">
      <w:pPr>
        <w:rPr>
          <w:sz w:val="22"/>
        </w:rPr>
      </w:pPr>
      <w:r w:rsidRPr="00BD2E69">
        <w:rPr>
          <w:sz w:val="22"/>
        </w:rPr>
        <w:t>_________________________</w:t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  <w:t>__________________________</w:t>
      </w:r>
    </w:p>
    <w:p w:rsidR="000D1A3F" w:rsidRPr="00BD2E69" w:rsidRDefault="000D1A3F" w:rsidP="000D1A3F">
      <w:pPr>
        <w:rPr>
          <w:sz w:val="22"/>
        </w:rPr>
      </w:pPr>
      <w:r w:rsidRPr="00BD2E69">
        <w:rPr>
          <w:sz w:val="22"/>
        </w:rPr>
        <w:t>MUDr. Viliam Čislák MPH, MBA</w:t>
      </w:r>
      <w:bookmarkStart w:id="0" w:name="_GoBack"/>
      <w:bookmarkEnd w:id="0"/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</w:r>
      <w:r w:rsidRPr="00BD2E69">
        <w:rPr>
          <w:sz w:val="22"/>
        </w:rPr>
        <w:tab/>
        <w:t xml:space="preserve">Ing. Pavol </w:t>
      </w:r>
      <w:proofErr w:type="spellStart"/>
      <w:r w:rsidRPr="00BD2E69">
        <w:rPr>
          <w:sz w:val="22"/>
        </w:rPr>
        <w:t>Frešo</w:t>
      </w:r>
      <w:proofErr w:type="spellEnd"/>
    </w:p>
    <w:sectPr w:rsidR="000D1A3F" w:rsidRPr="00BD2E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BB" w:rsidRDefault="002915BB" w:rsidP="00BE62E1">
      <w:pPr>
        <w:spacing w:line="240" w:lineRule="auto"/>
      </w:pPr>
      <w:r>
        <w:separator/>
      </w:r>
    </w:p>
  </w:endnote>
  <w:endnote w:type="continuationSeparator" w:id="0">
    <w:p w:rsidR="002915BB" w:rsidRDefault="002915BB" w:rsidP="00BE6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9334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62E1" w:rsidRDefault="00BE62E1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E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E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2E1" w:rsidRDefault="00BE62E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BB" w:rsidRDefault="002915BB" w:rsidP="00BE62E1">
      <w:pPr>
        <w:spacing w:line="240" w:lineRule="auto"/>
      </w:pPr>
      <w:r>
        <w:separator/>
      </w:r>
    </w:p>
  </w:footnote>
  <w:footnote w:type="continuationSeparator" w:id="0">
    <w:p w:rsidR="002915BB" w:rsidRDefault="002915BB" w:rsidP="00BE62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5080"/>
    <w:multiLevelType w:val="hybridMultilevel"/>
    <w:tmpl w:val="58DEB5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40218"/>
    <w:multiLevelType w:val="hybridMultilevel"/>
    <w:tmpl w:val="1558418E"/>
    <w:lvl w:ilvl="0" w:tplc="6C427AAA">
      <w:start w:val="1"/>
      <w:numFmt w:val="decimal"/>
      <w:lvlText w:val="%1."/>
      <w:lvlJc w:val="left"/>
      <w:pPr>
        <w:ind w:left="786" w:hanging="360"/>
      </w:pPr>
      <w:rPr>
        <w:rFonts w:hint="default"/>
        <w:strike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11A82"/>
    <w:multiLevelType w:val="hybridMultilevel"/>
    <w:tmpl w:val="765880FC"/>
    <w:lvl w:ilvl="0" w:tplc="C35C35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D6E59"/>
    <w:multiLevelType w:val="hybridMultilevel"/>
    <w:tmpl w:val="1388C9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8707E"/>
    <w:multiLevelType w:val="hybridMultilevel"/>
    <w:tmpl w:val="1388C9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18"/>
    <w:rsid w:val="00054F1A"/>
    <w:rsid w:val="00055E40"/>
    <w:rsid w:val="00080880"/>
    <w:rsid w:val="000D1A3F"/>
    <w:rsid w:val="000E7F6B"/>
    <w:rsid w:val="00120163"/>
    <w:rsid w:val="00151A43"/>
    <w:rsid w:val="00185FFB"/>
    <w:rsid w:val="001D7404"/>
    <w:rsid w:val="00225B0C"/>
    <w:rsid w:val="002462F6"/>
    <w:rsid w:val="002915BB"/>
    <w:rsid w:val="00306E26"/>
    <w:rsid w:val="00317AD1"/>
    <w:rsid w:val="00354172"/>
    <w:rsid w:val="00414D7C"/>
    <w:rsid w:val="00417405"/>
    <w:rsid w:val="0049053C"/>
    <w:rsid w:val="00494D53"/>
    <w:rsid w:val="00552B30"/>
    <w:rsid w:val="00580662"/>
    <w:rsid w:val="00580B73"/>
    <w:rsid w:val="00591F32"/>
    <w:rsid w:val="00612740"/>
    <w:rsid w:val="00665C86"/>
    <w:rsid w:val="006B0D56"/>
    <w:rsid w:val="006C5E18"/>
    <w:rsid w:val="006D6245"/>
    <w:rsid w:val="00742D73"/>
    <w:rsid w:val="00765725"/>
    <w:rsid w:val="0078159E"/>
    <w:rsid w:val="007F1507"/>
    <w:rsid w:val="008025E6"/>
    <w:rsid w:val="00816210"/>
    <w:rsid w:val="00872B25"/>
    <w:rsid w:val="009B36BB"/>
    <w:rsid w:val="009F6B94"/>
    <w:rsid w:val="00A0388B"/>
    <w:rsid w:val="00A145EF"/>
    <w:rsid w:val="00A60177"/>
    <w:rsid w:val="00A819B6"/>
    <w:rsid w:val="00A958FD"/>
    <w:rsid w:val="00AB72D4"/>
    <w:rsid w:val="00B23C4C"/>
    <w:rsid w:val="00B2792A"/>
    <w:rsid w:val="00B65A1C"/>
    <w:rsid w:val="00B75634"/>
    <w:rsid w:val="00B7676E"/>
    <w:rsid w:val="00BA4459"/>
    <w:rsid w:val="00BD2E69"/>
    <w:rsid w:val="00BE62E1"/>
    <w:rsid w:val="00BE655E"/>
    <w:rsid w:val="00BF670F"/>
    <w:rsid w:val="00C45A16"/>
    <w:rsid w:val="00C67F64"/>
    <w:rsid w:val="00C7250E"/>
    <w:rsid w:val="00C73355"/>
    <w:rsid w:val="00C733BE"/>
    <w:rsid w:val="00C77A04"/>
    <w:rsid w:val="00CB3873"/>
    <w:rsid w:val="00D15F28"/>
    <w:rsid w:val="00D37840"/>
    <w:rsid w:val="00D37891"/>
    <w:rsid w:val="00D93C7F"/>
    <w:rsid w:val="00E404F7"/>
    <w:rsid w:val="00E627DA"/>
    <w:rsid w:val="00F360F9"/>
    <w:rsid w:val="00F53256"/>
    <w:rsid w:val="00F92163"/>
    <w:rsid w:val="00F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sk-SK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5A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72B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2B2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2B25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2B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2B25"/>
    <w:rPr>
      <w:b/>
      <w:bCs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2B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2B2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E62E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62E1"/>
  </w:style>
  <w:style w:type="paragraph" w:styleId="Pta">
    <w:name w:val="footer"/>
    <w:basedOn w:val="Normlny"/>
    <w:link w:val="PtaChar"/>
    <w:uiPriority w:val="99"/>
    <w:unhideWhenUsed/>
    <w:rsid w:val="00BE62E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6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sk-SK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5A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72B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2B2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2B25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2B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2B25"/>
    <w:rPr>
      <w:b/>
      <w:bCs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2B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2B2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E62E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62E1"/>
  </w:style>
  <w:style w:type="paragraph" w:styleId="Pta">
    <w:name w:val="footer"/>
    <w:basedOn w:val="Normlny"/>
    <w:link w:val="PtaChar"/>
    <w:uiPriority w:val="99"/>
    <w:unhideWhenUsed/>
    <w:rsid w:val="00BE62E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D4951-AF50-4DCE-988C-38C0A932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Advokát</dc:creator>
  <cp:lastModifiedBy>Martin Cizmarik</cp:lastModifiedBy>
  <cp:revision>3</cp:revision>
  <cp:lastPrinted>2015-12-01T13:43:00Z</cp:lastPrinted>
  <dcterms:created xsi:type="dcterms:W3CDTF">2015-12-02T11:43:00Z</dcterms:created>
  <dcterms:modified xsi:type="dcterms:W3CDTF">2015-12-02T11:44:00Z</dcterms:modified>
</cp:coreProperties>
</file>