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746" w:rsidRDefault="00712746" w:rsidP="00843EFF">
      <w:pPr>
        <w:pBdr>
          <w:bottom w:val="single" w:sz="4" w:space="1" w:color="auto"/>
        </w:pBdr>
        <w:jc w:val="both"/>
        <w:rPr>
          <w:rFonts w:ascii="Arial" w:hAnsi="Arial" w:cs="Arial"/>
          <w:b/>
        </w:rPr>
      </w:pPr>
    </w:p>
    <w:p w:rsidR="00712746" w:rsidRDefault="00712746" w:rsidP="00843EFF">
      <w:pPr>
        <w:pBdr>
          <w:bottom w:val="single" w:sz="4" w:space="1" w:color="auto"/>
        </w:pBd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Stanoviská komisií Zastupiteľstva BSK</w:t>
      </w:r>
    </w:p>
    <w:p w:rsidR="00843EFF" w:rsidRDefault="00FD72E1" w:rsidP="00843EFF">
      <w:pPr>
        <w:pBdr>
          <w:bottom w:val="single" w:sz="4" w:space="1" w:color="auto"/>
        </w:pBd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Bod: „</w:t>
      </w:r>
      <w:r w:rsidR="00843EFF">
        <w:rPr>
          <w:rFonts w:ascii="Arial" w:hAnsi="Arial" w:cs="Arial"/>
          <w:b/>
        </w:rPr>
        <w:t>Návrh na prenájom nehnuteľností bývalého vojenského areálu nachádzajúceho sa v Bratislave časť Záhorská Bystrica , vo vlastníctve BSK</w:t>
      </w:r>
      <w:r>
        <w:rPr>
          <w:rFonts w:ascii="Arial" w:hAnsi="Arial" w:cs="Arial"/>
          <w:b/>
        </w:rPr>
        <w:t>“</w:t>
      </w:r>
    </w:p>
    <w:p w:rsidR="00833557" w:rsidRDefault="00833557" w:rsidP="00833557">
      <w:pPr>
        <w:jc w:val="both"/>
        <w:rPr>
          <w:rFonts w:ascii="Arial" w:hAnsi="Arial" w:cs="Arial"/>
        </w:rPr>
      </w:pPr>
    </w:p>
    <w:p w:rsidR="00833557" w:rsidRDefault="00833557" w:rsidP="00833557">
      <w:pPr>
        <w:jc w:val="both"/>
        <w:rPr>
          <w:rFonts w:ascii="Arial" w:hAnsi="Arial" w:cs="Arial"/>
          <w:b/>
          <w:bCs/>
        </w:rPr>
      </w:pPr>
    </w:p>
    <w:tbl>
      <w:tblPr>
        <w:tblW w:w="135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2"/>
        <w:gridCol w:w="1839"/>
        <w:gridCol w:w="1808"/>
        <w:gridCol w:w="3240"/>
        <w:gridCol w:w="4536"/>
      </w:tblGrid>
      <w:tr w:rsidR="00833557" w:rsidTr="00F014B4">
        <w:tc>
          <w:tcPr>
            <w:tcW w:w="2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57" w:rsidRDefault="00833557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Názov komisie</w:t>
            </w:r>
          </w:p>
          <w:p w:rsidR="00833557" w:rsidRDefault="0083355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557" w:rsidRDefault="0083355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Stanovisko komisie k návrhu materiálu</w:t>
            </w:r>
          </w:p>
        </w:tc>
        <w:tc>
          <w:tcPr>
            <w:tcW w:w="1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557" w:rsidRDefault="00833557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 xml:space="preserve">Hlasovanie </w:t>
            </w:r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57" w:rsidRDefault="00833557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Akceptované / Neakceptované</w:t>
            </w:r>
          </w:p>
          <w:p w:rsidR="00833557" w:rsidRDefault="0083355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557" w:rsidRDefault="00833557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 xml:space="preserve">Zapracované / </w:t>
            </w:r>
          </w:p>
          <w:p w:rsidR="00833557" w:rsidRDefault="0083355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Nezapracované</w:t>
            </w:r>
          </w:p>
        </w:tc>
      </w:tr>
      <w:tr w:rsidR="00833557" w:rsidTr="00F014B4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57" w:rsidRDefault="00833557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  <w:p w:rsidR="00833557" w:rsidRDefault="0083355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Komisia zdravotníctva a sociálnych vecí</w:t>
            </w:r>
          </w:p>
          <w:p w:rsidR="00833557" w:rsidRDefault="0083355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557" w:rsidRDefault="00833557" w:rsidP="00FE08D3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Materiál</w:t>
            </w:r>
            <w:r w:rsidR="00FE08D3">
              <w:rPr>
                <w:rFonts w:ascii="Arial" w:hAnsi="Arial" w:cs="Arial"/>
                <w:sz w:val="22"/>
                <w:szCs w:val="22"/>
                <w:lang w:eastAsia="en-US"/>
              </w:rPr>
              <w:t xml:space="preserve"> ne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557" w:rsidRDefault="00833557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Prítomní    </w:t>
            </w:r>
          </w:p>
          <w:p w:rsidR="00833557" w:rsidRDefault="00833557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Za               </w:t>
            </w:r>
          </w:p>
          <w:p w:rsidR="00833557" w:rsidRDefault="00833557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Proti            </w:t>
            </w:r>
          </w:p>
          <w:p w:rsidR="00833557" w:rsidRDefault="00833557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Zdržal  sa   </w:t>
            </w:r>
          </w:p>
          <w:p w:rsidR="00833557" w:rsidRDefault="00833557" w:rsidP="00FE08D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Nehlasoval   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57" w:rsidRDefault="0083355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57" w:rsidRDefault="0083355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33557" w:rsidTr="00F014B4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57" w:rsidRDefault="0083355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33557" w:rsidRDefault="0083355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Komisia dopravy</w:t>
            </w:r>
          </w:p>
          <w:p w:rsidR="00833557" w:rsidRDefault="0083355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557" w:rsidRDefault="0083355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Materiál </w:t>
            </w:r>
            <w:r w:rsidR="00FE08D3">
              <w:rPr>
                <w:rFonts w:ascii="Arial" w:hAnsi="Arial" w:cs="Arial"/>
                <w:sz w:val="22"/>
                <w:szCs w:val="22"/>
                <w:lang w:eastAsia="en-US"/>
              </w:rPr>
              <w:t>ne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557" w:rsidRDefault="0083355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Prítomní </w:t>
            </w:r>
          </w:p>
          <w:p w:rsidR="00833557" w:rsidRDefault="0083355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Za           </w:t>
            </w:r>
          </w:p>
          <w:p w:rsidR="00833557" w:rsidRDefault="0083355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Proti       </w:t>
            </w:r>
          </w:p>
          <w:p w:rsidR="00833557" w:rsidRDefault="0083355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Zdržal sa   </w:t>
            </w:r>
          </w:p>
          <w:p w:rsidR="00833557" w:rsidRDefault="00833557" w:rsidP="00FE08D3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Nehlasoval 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57" w:rsidRDefault="0083355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57" w:rsidRDefault="0083355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33557" w:rsidTr="00F014B4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57" w:rsidRDefault="00833557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  <w:p w:rsidR="00833557" w:rsidRDefault="00833557">
            <w:pPr>
              <w:spacing w:line="276" w:lineRule="auto"/>
              <w:ind w:right="-762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Komisia európskych záležitostí, regionálnej spolupráce </w:t>
            </w:r>
          </w:p>
          <w:p w:rsidR="00833557" w:rsidRDefault="00833557">
            <w:pPr>
              <w:spacing w:line="276" w:lineRule="auto"/>
              <w:ind w:right="-762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a cestovného ruchu  </w:t>
            </w:r>
          </w:p>
          <w:p w:rsidR="00833557" w:rsidRDefault="00833557">
            <w:pPr>
              <w:spacing w:line="276" w:lineRule="auto"/>
              <w:ind w:right="-762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557" w:rsidRDefault="0083355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Materiál </w:t>
            </w:r>
            <w:r w:rsidR="00FE08D3">
              <w:rPr>
                <w:rFonts w:ascii="Arial" w:hAnsi="Arial" w:cs="Arial"/>
                <w:sz w:val="22"/>
                <w:szCs w:val="22"/>
                <w:lang w:eastAsia="en-US"/>
              </w:rPr>
              <w:t>ne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557" w:rsidRDefault="0083355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Prítomní    </w:t>
            </w:r>
          </w:p>
          <w:p w:rsidR="00833557" w:rsidRDefault="0083355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Za              </w:t>
            </w:r>
          </w:p>
          <w:p w:rsidR="00FE08D3" w:rsidRDefault="0083355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Proti           </w:t>
            </w:r>
          </w:p>
          <w:p w:rsidR="00833557" w:rsidRDefault="0083355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Zdržal sa    </w:t>
            </w:r>
          </w:p>
          <w:p w:rsidR="00833557" w:rsidRDefault="00833557" w:rsidP="00FE08D3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Nehlasoval 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57" w:rsidRDefault="0083355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57" w:rsidRDefault="0083355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33557" w:rsidTr="00F014B4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57" w:rsidRDefault="00833557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  <w:p w:rsidR="00833557" w:rsidRDefault="0083355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24A92">
              <w:rPr>
                <w:rFonts w:ascii="Arial" w:hAnsi="Arial" w:cs="Arial"/>
                <w:sz w:val="22"/>
                <w:szCs w:val="22"/>
                <w:lang w:eastAsia="en-US"/>
              </w:rPr>
              <w:t>Komisia kultúry</w:t>
            </w:r>
          </w:p>
          <w:p w:rsidR="00833557" w:rsidRDefault="00833557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557" w:rsidRDefault="0083355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Materiál </w:t>
            </w:r>
            <w:r w:rsidR="008B5F5F">
              <w:rPr>
                <w:rFonts w:ascii="Arial" w:hAnsi="Arial" w:cs="Arial"/>
                <w:sz w:val="22"/>
                <w:szCs w:val="22"/>
                <w:lang w:eastAsia="en-US"/>
              </w:rPr>
              <w:t>ne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557" w:rsidRDefault="0083355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Prítomní     </w:t>
            </w:r>
          </w:p>
          <w:p w:rsidR="00833557" w:rsidRDefault="0083355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Za               </w:t>
            </w:r>
          </w:p>
          <w:p w:rsidR="00833557" w:rsidRDefault="0083355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Proti           </w:t>
            </w:r>
          </w:p>
          <w:p w:rsidR="00833557" w:rsidRDefault="0083355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Zdržal sa   </w:t>
            </w:r>
          </w:p>
          <w:p w:rsidR="00833557" w:rsidRDefault="00833557" w:rsidP="00B3122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Nehlasoval 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57" w:rsidRDefault="0083355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57" w:rsidRDefault="0083355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33557" w:rsidTr="00F014B4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57" w:rsidRDefault="00833557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  <w:p w:rsidR="00833557" w:rsidRDefault="0083355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Komisia </w:t>
            </w:r>
            <w:r w:rsidRPr="00AE73B2">
              <w:rPr>
                <w:rFonts w:ascii="Arial" w:hAnsi="Arial" w:cs="Arial"/>
                <w:sz w:val="22"/>
                <w:szCs w:val="22"/>
                <w:lang w:eastAsia="en-US"/>
              </w:rPr>
              <w:t>regionálneho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rozvoja, územného plánovania a životného prostredia </w:t>
            </w:r>
          </w:p>
          <w:p w:rsidR="00833557" w:rsidRDefault="0083355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557" w:rsidRPr="00F014B4" w:rsidRDefault="00F014B4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14B4">
              <w:rPr>
                <w:rFonts w:ascii="Arial" w:hAnsi="Arial" w:cs="Arial"/>
                <w:sz w:val="22"/>
                <w:szCs w:val="22"/>
                <w:lang w:eastAsia="en-US"/>
              </w:rPr>
              <w:t>Odporúča predložený návrh uznesenia schváliť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557" w:rsidRDefault="0083355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Prítomní   </w:t>
            </w:r>
            <w:r w:rsidR="00F014B4">
              <w:rPr>
                <w:rFonts w:ascii="Arial" w:hAnsi="Arial" w:cs="Arial"/>
                <w:sz w:val="22"/>
                <w:szCs w:val="22"/>
                <w:lang w:eastAsia="en-US"/>
              </w:rPr>
              <w:t>6</w:t>
            </w:r>
          </w:p>
          <w:p w:rsidR="00B3122C" w:rsidRDefault="0083355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Za    </w:t>
            </w:r>
            <w:r w:rsidR="00B46F5D">
              <w:rPr>
                <w:rFonts w:ascii="Arial" w:hAnsi="Arial" w:cs="Arial"/>
                <w:sz w:val="22"/>
                <w:szCs w:val="22"/>
                <w:lang w:eastAsia="en-US"/>
              </w:rPr>
              <w:t>6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         </w:t>
            </w:r>
          </w:p>
          <w:p w:rsidR="00833557" w:rsidRDefault="0083355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Proti         0</w:t>
            </w:r>
          </w:p>
          <w:p w:rsidR="00833557" w:rsidRDefault="0083355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Zdržal sa    0</w:t>
            </w:r>
          </w:p>
          <w:p w:rsidR="00833557" w:rsidRDefault="00833557" w:rsidP="00B46F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Ne</w:t>
            </w:r>
            <w:r w:rsidR="00B46F5D">
              <w:rPr>
                <w:rFonts w:ascii="Arial" w:hAnsi="Arial" w:cs="Arial"/>
                <w:sz w:val="22"/>
                <w:szCs w:val="22"/>
                <w:lang w:eastAsia="en-US"/>
              </w:rPr>
              <w:t>prítomní pri hlasovaní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  0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57" w:rsidRDefault="00833557" w:rsidP="00AE73B2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57" w:rsidRDefault="0083355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33557" w:rsidTr="00F014B4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57" w:rsidRDefault="00833557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  <w:p w:rsidR="00833557" w:rsidRDefault="0083355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Komisia školstva, športu a mládeže</w:t>
            </w:r>
          </w:p>
          <w:p w:rsidR="00833557" w:rsidRDefault="0083355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33557" w:rsidRDefault="0083355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557" w:rsidRPr="00F014B4" w:rsidRDefault="00833557" w:rsidP="00FE08D3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14B4">
              <w:rPr>
                <w:rFonts w:ascii="Arial" w:hAnsi="Arial" w:cs="Arial"/>
                <w:sz w:val="22"/>
                <w:szCs w:val="22"/>
                <w:lang w:eastAsia="en-US"/>
              </w:rPr>
              <w:t>Materiál</w:t>
            </w:r>
            <w:r w:rsidR="00FE08D3" w:rsidRPr="00F014B4">
              <w:rPr>
                <w:rFonts w:ascii="Arial" w:hAnsi="Arial" w:cs="Arial"/>
                <w:sz w:val="22"/>
                <w:szCs w:val="22"/>
                <w:lang w:eastAsia="en-US"/>
              </w:rPr>
              <w:t xml:space="preserve"> ne</w:t>
            </w:r>
            <w:r w:rsidRPr="00F014B4">
              <w:rPr>
                <w:rFonts w:ascii="Arial" w:hAnsi="Arial" w:cs="Arial"/>
                <w:sz w:val="22"/>
                <w:szCs w:val="22"/>
                <w:lang w:eastAsia="en-US"/>
              </w:rPr>
              <w:t xml:space="preserve">bol prerokovaný 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557" w:rsidRDefault="0083355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Prítomní      </w:t>
            </w:r>
          </w:p>
          <w:p w:rsidR="00833557" w:rsidRDefault="0083355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Za                </w:t>
            </w:r>
          </w:p>
          <w:p w:rsidR="00833557" w:rsidRDefault="0083355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Proti            </w:t>
            </w:r>
          </w:p>
          <w:p w:rsidR="00833557" w:rsidRDefault="0083355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Zdržal sa      </w:t>
            </w:r>
          </w:p>
          <w:p w:rsidR="00833557" w:rsidRDefault="00833557" w:rsidP="00FE08D3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Nehlasoval  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57" w:rsidRDefault="0083355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3557" w:rsidRDefault="0083355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014B4" w:rsidTr="00F014B4">
        <w:trPr>
          <w:trHeight w:val="1520"/>
        </w:trPr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4B4" w:rsidRDefault="00F014B4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24A92">
              <w:rPr>
                <w:rFonts w:ascii="Arial" w:hAnsi="Arial" w:cs="Arial"/>
                <w:sz w:val="22"/>
                <w:szCs w:val="22"/>
                <w:lang w:eastAsia="en-US"/>
              </w:rPr>
              <w:t>Finančná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komisia</w:t>
            </w:r>
          </w:p>
          <w:p w:rsidR="00F014B4" w:rsidRDefault="00F014B4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F014B4" w:rsidRDefault="00F014B4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4B4" w:rsidRPr="00F014B4" w:rsidRDefault="00F014B4" w:rsidP="00A232A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14B4">
              <w:rPr>
                <w:rFonts w:ascii="Arial" w:hAnsi="Arial" w:cs="Arial"/>
                <w:sz w:val="22"/>
                <w:szCs w:val="22"/>
                <w:lang w:eastAsia="en-US"/>
              </w:rPr>
              <w:t xml:space="preserve">Odporúča schváliť návrh na prenájom </w:t>
            </w:r>
            <w:proofErr w:type="spellStart"/>
            <w:r w:rsidRPr="00F014B4">
              <w:rPr>
                <w:rFonts w:ascii="Arial" w:hAnsi="Arial" w:cs="Arial"/>
                <w:sz w:val="22"/>
                <w:szCs w:val="22"/>
                <w:lang w:eastAsia="en-US"/>
              </w:rPr>
              <w:t>byv</w:t>
            </w:r>
            <w:proofErr w:type="spellEnd"/>
            <w:r w:rsidRPr="00F014B4">
              <w:rPr>
                <w:rFonts w:ascii="Arial" w:hAnsi="Arial" w:cs="Arial"/>
                <w:sz w:val="22"/>
                <w:szCs w:val="22"/>
                <w:lang w:eastAsia="en-US"/>
              </w:rPr>
              <w:t>. vojenského areálu</w:t>
            </w:r>
          </w:p>
          <w:p w:rsidR="00F014B4" w:rsidRPr="00F014B4" w:rsidRDefault="00F014B4" w:rsidP="00A232A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14B4">
              <w:rPr>
                <w:rFonts w:ascii="Arial" w:hAnsi="Arial" w:cs="Arial"/>
                <w:sz w:val="22"/>
                <w:szCs w:val="22"/>
                <w:lang w:eastAsia="en-US"/>
              </w:rPr>
              <w:t>Časť Záhorská Bystrica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4B4" w:rsidRDefault="00F014B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Prítomní 5     </w:t>
            </w:r>
          </w:p>
          <w:p w:rsidR="00F014B4" w:rsidRDefault="00F014B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Za    5+2 per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rolam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           </w:t>
            </w:r>
          </w:p>
          <w:p w:rsidR="00F014B4" w:rsidRDefault="00F014B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Proti   0            </w:t>
            </w:r>
          </w:p>
          <w:p w:rsidR="00F014B4" w:rsidRDefault="00F014B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Zdržal sa   0  </w:t>
            </w:r>
          </w:p>
          <w:p w:rsidR="00F014B4" w:rsidRDefault="00F014B4" w:rsidP="00B3122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Nehlasoval  0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4B4" w:rsidRDefault="00F014B4" w:rsidP="00250DB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4B4" w:rsidRDefault="00F014B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014B4" w:rsidTr="00F014B4">
        <w:trPr>
          <w:trHeight w:val="1520"/>
        </w:trPr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4B4" w:rsidRDefault="00F014B4" w:rsidP="00FE08D3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Komisia </w:t>
            </w:r>
          </w:p>
          <w:p w:rsidR="00F014B4" w:rsidRDefault="00F014B4" w:rsidP="00FE08D3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majetku, investícií a verejného obstarávania </w:t>
            </w:r>
          </w:p>
          <w:p w:rsidR="00F014B4" w:rsidRDefault="00F014B4" w:rsidP="00FE08D3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4B4" w:rsidRPr="00F014B4" w:rsidRDefault="00F014B4" w:rsidP="00FE08D3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014B4">
              <w:rPr>
                <w:rFonts w:ascii="Arial" w:hAnsi="Arial" w:cs="Arial"/>
                <w:sz w:val="22"/>
                <w:szCs w:val="22"/>
                <w:lang w:eastAsia="en-US"/>
              </w:rPr>
              <w:t>Odporúča predložiť na rokovanie ZBSK a vyhlásiť OVS na prenájom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4B4" w:rsidRDefault="00F014B4" w:rsidP="00DE7FD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Prítomní      3</w:t>
            </w:r>
          </w:p>
          <w:p w:rsidR="00F014B4" w:rsidRDefault="00F014B4" w:rsidP="00DE7FD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Za                3</w:t>
            </w:r>
          </w:p>
          <w:p w:rsidR="00F014B4" w:rsidRDefault="00F014B4" w:rsidP="00DE7FD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Proti            </w:t>
            </w: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0</w:t>
            </w:r>
          </w:p>
          <w:p w:rsidR="00F014B4" w:rsidRDefault="00F014B4" w:rsidP="00DE7FD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Zdržal sa     0</w:t>
            </w:r>
          </w:p>
          <w:p w:rsidR="00F014B4" w:rsidRDefault="00F014B4" w:rsidP="00DE7FD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Nehlasoval  0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4B4" w:rsidRDefault="00F014B4" w:rsidP="00DE7FD2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4B4" w:rsidRDefault="00F014B4" w:rsidP="00FE08D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FE08D3" w:rsidRDefault="00FE08D3" w:rsidP="00FE08D3"/>
    <w:p w:rsidR="00742BA6" w:rsidRDefault="00742BA6"/>
    <w:sectPr w:rsidR="00742BA6" w:rsidSect="00F014B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557"/>
    <w:rsid w:val="00250DBE"/>
    <w:rsid w:val="00344C8B"/>
    <w:rsid w:val="003F7A33"/>
    <w:rsid w:val="00624A92"/>
    <w:rsid w:val="00712746"/>
    <w:rsid w:val="00742BA6"/>
    <w:rsid w:val="00833557"/>
    <w:rsid w:val="00843EFF"/>
    <w:rsid w:val="008B5F5F"/>
    <w:rsid w:val="00AE73B2"/>
    <w:rsid w:val="00B3122C"/>
    <w:rsid w:val="00B46F5D"/>
    <w:rsid w:val="00DE7FD2"/>
    <w:rsid w:val="00F014B4"/>
    <w:rsid w:val="00FD72E1"/>
    <w:rsid w:val="00FE0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33557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F014B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014B4"/>
    <w:rPr>
      <w:rFonts w:ascii="Tahoma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33557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F014B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014B4"/>
    <w:rPr>
      <w:rFonts w:ascii="Tahoma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66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Mária Demčáková</dc:creator>
  <cp:lastModifiedBy>Zuzana Lovíšková</cp:lastModifiedBy>
  <cp:revision>2</cp:revision>
  <cp:lastPrinted>2014-09-23T12:48:00Z</cp:lastPrinted>
  <dcterms:created xsi:type="dcterms:W3CDTF">2014-09-23T12:49:00Z</dcterms:created>
  <dcterms:modified xsi:type="dcterms:W3CDTF">2014-09-23T12:49:00Z</dcterms:modified>
</cp:coreProperties>
</file>