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5BD" w:rsidRPr="007D05BD" w:rsidRDefault="007D05BD" w:rsidP="007D05BD">
      <w:pPr>
        <w:spacing w:after="0" w:line="240" w:lineRule="auto"/>
        <w:jc w:val="right"/>
        <w:outlineLvl w:val="0"/>
        <w:rPr>
          <w:rFonts w:ascii="Arial" w:eastAsia="Times New Roman" w:hAnsi="Arial" w:cs="Arial"/>
          <w:b/>
          <w:color w:val="000000"/>
          <w:sz w:val="36"/>
          <w:szCs w:val="36"/>
          <w:lang w:eastAsia="cs-CZ"/>
        </w:rPr>
      </w:pPr>
      <w:bookmarkStart w:id="0" w:name="_GoBack"/>
      <w:bookmarkEnd w:id="0"/>
      <w:r w:rsidRPr="007D05BD">
        <w:rPr>
          <w:rFonts w:ascii="Arial" w:eastAsia="Times New Roman" w:hAnsi="Arial" w:cs="Arial"/>
          <w:b/>
          <w:color w:val="000000"/>
          <w:sz w:val="36"/>
          <w:szCs w:val="36"/>
          <w:lang w:eastAsia="cs-CZ"/>
        </w:rPr>
        <w:t>Bod č.</w:t>
      </w:r>
    </w:p>
    <w:p w:rsidR="00FC5ABA" w:rsidRPr="007D05BD" w:rsidRDefault="00FC5ABA" w:rsidP="00FC5ABA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/>
          <w:sz w:val="36"/>
          <w:szCs w:val="36"/>
          <w:lang w:eastAsia="cs-CZ"/>
        </w:rPr>
      </w:pPr>
      <w:r w:rsidRPr="007D05BD">
        <w:rPr>
          <w:rFonts w:ascii="Arial" w:eastAsia="Times New Roman" w:hAnsi="Arial" w:cs="Arial"/>
          <w:b/>
          <w:color w:val="000000"/>
          <w:sz w:val="36"/>
          <w:szCs w:val="36"/>
          <w:lang w:eastAsia="cs-CZ"/>
        </w:rPr>
        <w:t>Zastupiteľstv</w:t>
      </w:r>
      <w:r w:rsidR="007D05BD" w:rsidRPr="007D05BD">
        <w:rPr>
          <w:rFonts w:ascii="Arial" w:eastAsia="Times New Roman" w:hAnsi="Arial" w:cs="Arial"/>
          <w:b/>
          <w:color w:val="000000"/>
          <w:sz w:val="36"/>
          <w:szCs w:val="36"/>
          <w:lang w:eastAsia="cs-CZ"/>
        </w:rPr>
        <w:t>o</w:t>
      </w:r>
      <w:r w:rsidRPr="007D05BD">
        <w:rPr>
          <w:rFonts w:ascii="Arial" w:eastAsia="Times New Roman" w:hAnsi="Arial" w:cs="Arial"/>
          <w:b/>
          <w:color w:val="000000"/>
          <w:sz w:val="36"/>
          <w:szCs w:val="36"/>
          <w:lang w:eastAsia="cs-CZ"/>
        </w:rPr>
        <w:t xml:space="preserve"> Bratislavského samosprávneho kraja</w:t>
      </w:r>
    </w:p>
    <w:p w:rsidR="00FC5ABA" w:rsidRPr="007D05BD" w:rsidRDefault="00FC5ABA" w:rsidP="00FC5ABA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36"/>
          <w:lang w:eastAsia="cs-CZ"/>
        </w:rPr>
      </w:pPr>
    </w:p>
    <w:p w:rsidR="00FC5ABA" w:rsidRPr="00FC5ABA" w:rsidRDefault="00FC5ABA" w:rsidP="00FC5ABA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32"/>
          <w:lang w:eastAsia="cs-CZ"/>
        </w:rPr>
      </w:pPr>
    </w:p>
    <w:p w:rsidR="00FC5ABA" w:rsidRPr="00387C88" w:rsidRDefault="00FC5ABA" w:rsidP="00FC5ABA">
      <w:p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cs-CZ"/>
        </w:rPr>
      </w:pPr>
      <w:r w:rsidRPr="00387C88">
        <w:rPr>
          <w:rFonts w:ascii="Arial" w:eastAsia="Times New Roman" w:hAnsi="Arial" w:cs="Arial"/>
          <w:color w:val="000000"/>
          <w:lang w:eastAsia="cs-CZ"/>
        </w:rPr>
        <w:t>Materiál na rokovanie</w:t>
      </w:r>
      <w:r w:rsidR="00233501" w:rsidRPr="00387C88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Pr="00387C88">
        <w:rPr>
          <w:rFonts w:ascii="Arial" w:eastAsia="Times New Roman" w:hAnsi="Arial" w:cs="Arial"/>
          <w:color w:val="000000"/>
          <w:lang w:eastAsia="cs-CZ"/>
        </w:rPr>
        <w:t>Zastupiteľstva</w:t>
      </w:r>
    </w:p>
    <w:p w:rsidR="00FC5ABA" w:rsidRPr="00387C88" w:rsidRDefault="00FC5ABA" w:rsidP="00FC5ABA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387C88">
        <w:rPr>
          <w:rFonts w:ascii="Arial" w:eastAsia="Times New Roman" w:hAnsi="Arial" w:cs="Arial"/>
          <w:color w:val="000000"/>
          <w:lang w:eastAsia="cs-CZ"/>
        </w:rPr>
        <w:t>Bratislavského samosprávneho kraja</w:t>
      </w:r>
    </w:p>
    <w:p w:rsidR="00FC5ABA" w:rsidRPr="00FC5ABA" w:rsidRDefault="00FC5ABA" w:rsidP="00FC5ABA">
      <w:pPr>
        <w:spacing w:after="0" w:line="240" w:lineRule="auto"/>
        <w:rPr>
          <w:rFonts w:ascii="Arial" w:eastAsia="Times New Roman" w:hAnsi="Arial" w:cs="Arial"/>
          <w:color w:val="000000"/>
          <w:szCs w:val="36"/>
          <w:lang w:eastAsia="cs-CZ"/>
        </w:rPr>
      </w:pPr>
    </w:p>
    <w:p w:rsidR="00FC5ABA" w:rsidRPr="007D05BD" w:rsidRDefault="00D76F54" w:rsidP="00FC5ABA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19</w:t>
      </w:r>
      <w:r w:rsidR="007D05BD" w:rsidRPr="007D05BD">
        <w:rPr>
          <w:rFonts w:ascii="Arial" w:eastAsia="Times New Roman" w:hAnsi="Arial" w:cs="Arial"/>
          <w:color w:val="000000"/>
          <w:lang w:eastAsia="cs-CZ"/>
        </w:rPr>
        <w:t xml:space="preserve">. </w:t>
      </w:r>
      <w:r>
        <w:rPr>
          <w:rFonts w:ascii="Arial" w:eastAsia="Times New Roman" w:hAnsi="Arial" w:cs="Arial"/>
          <w:color w:val="000000"/>
          <w:lang w:eastAsia="cs-CZ"/>
        </w:rPr>
        <w:t>apríla</w:t>
      </w:r>
      <w:r w:rsidR="007D05BD" w:rsidRPr="007D05BD">
        <w:rPr>
          <w:rFonts w:ascii="Arial" w:eastAsia="Times New Roman" w:hAnsi="Arial" w:cs="Arial"/>
          <w:color w:val="000000"/>
          <w:lang w:eastAsia="cs-CZ"/>
        </w:rPr>
        <w:t xml:space="preserve"> 201</w:t>
      </w:r>
      <w:r>
        <w:rPr>
          <w:rFonts w:ascii="Arial" w:eastAsia="Times New Roman" w:hAnsi="Arial" w:cs="Arial"/>
          <w:color w:val="000000"/>
          <w:lang w:eastAsia="cs-CZ"/>
        </w:rPr>
        <w:t>3</w:t>
      </w:r>
    </w:p>
    <w:p w:rsidR="00FC5ABA" w:rsidRPr="00FC5ABA" w:rsidRDefault="00FC5ABA" w:rsidP="00FC5ABA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val="cs-CZ" w:eastAsia="cs-CZ"/>
        </w:rPr>
      </w:pPr>
    </w:p>
    <w:p w:rsidR="00FC5ABA" w:rsidRDefault="00FC5ABA" w:rsidP="00FC5ABA">
      <w:pPr>
        <w:spacing w:after="0" w:line="240" w:lineRule="auto"/>
        <w:outlineLvl w:val="0"/>
        <w:rPr>
          <w:rFonts w:ascii="Arial" w:eastAsia="Times New Roman" w:hAnsi="Arial" w:cs="Arial"/>
          <w:color w:val="000000"/>
          <w:sz w:val="24"/>
          <w:szCs w:val="36"/>
          <w:lang w:eastAsia="cs-CZ"/>
        </w:rPr>
      </w:pPr>
    </w:p>
    <w:p w:rsidR="002334F5" w:rsidRDefault="002334F5" w:rsidP="00FC5ABA">
      <w:pPr>
        <w:spacing w:after="0" w:line="240" w:lineRule="auto"/>
        <w:outlineLvl w:val="0"/>
        <w:rPr>
          <w:rFonts w:ascii="Arial" w:eastAsia="Times New Roman" w:hAnsi="Arial" w:cs="Arial"/>
          <w:color w:val="000000"/>
          <w:sz w:val="24"/>
          <w:szCs w:val="36"/>
          <w:lang w:eastAsia="cs-CZ"/>
        </w:rPr>
      </w:pPr>
    </w:p>
    <w:p w:rsidR="002334F5" w:rsidRDefault="002334F5" w:rsidP="00FC5ABA">
      <w:pPr>
        <w:spacing w:after="0" w:line="240" w:lineRule="auto"/>
        <w:outlineLvl w:val="0"/>
        <w:rPr>
          <w:rFonts w:ascii="Arial" w:eastAsia="Times New Roman" w:hAnsi="Arial" w:cs="Arial"/>
          <w:color w:val="000000"/>
          <w:sz w:val="24"/>
          <w:szCs w:val="36"/>
          <w:lang w:eastAsia="cs-CZ"/>
        </w:rPr>
      </w:pPr>
    </w:p>
    <w:p w:rsidR="002334F5" w:rsidRDefault="002334F5" w:rsidP="00FC5ABA">
      <w:pPr>
        <w:spacing w:after="0" w:line="240" w:lineRule="auto"/>
        <w:outlineLvl w:val="0"/>
        <w:rPr>
          <w:rFonts w:ascii="Arial" w:eastAsia="Times New Roman" w:hAnsi="Arial" w:cs="Arial"/>
          <w:color w:val="000000"/>
          <w:sz w:val="24"/>
          <w:szCs w:val="36"/>
          <w:lang w:eastAsia="cs-CZ"/>
        </w:rPr>
      </w:pPr>
    </w:p>
    <w:p w:rsidR="002334F5" w:rsidRPr="00FC5ABA" w:rsidRDefault="002334F5" w:rsidP="00FC5ABA">
      <w:pPr>
        <w:spacing w:after="0" w:line="240" w:lineRule="auto"/>
        <w:outlineLvl w:val="0"/>
        <w:rPr>
          <w:rFonts w:ascii="Arial" w:eastAsia="Times New Roman" w:hAnsi="Arial" w:cs="Arial"/>
          <w:b/>
          <w:color w:val="000000"/>
          <w:sz w:val="24"/>
          <w:szCs w:val="36"/>
          <w:lang w:eastAsia="cs-CZ"/>
        </w:rPr>
      </w:pPr>
    </w:p>
    <w:p w:rsidR="00FC5ABA" w:rsidRPr="00FC5ABA" w:rsidRDefault="00FC5ABA" w:rsidP="00FC5ABA">
      <w:pPr>
        <w:spacing w:after="0" w:line="240" w:lineRule="auto"/>
        <w:outlineLvl w:val="0"/>
        <w:rPr>
          <w:rFonts w:ascii="Arial" w:eastAsia="Times New Roman" w:hAnsi="Arial" w:cs="Arial"/>
          <w:b/>
          <w:color w:val="000000"/>
          <w:sz w:val="24"/>
          <w:szCs w:val="36"/>
          <w:lang w:eastAsia="cs-CZ"/>
        </w:rPr>
      </w:pPr>
    </w:p>
    <w:p w:rsidR="00FC5ABA" w:rsidRPr="00FC5ABA" w:rsidRDefault="00FC5ABA" w:rsidP="00FC5ABA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36"/>
          <w:lang w:eastAsia="cs-CZ"/>
        </w:rPr>
      </w:pPr>
    </w:p>
    <w:p w:rsidR="000F6EC6" w:rsidRPr="000F6EC6" w:rsidRDefault="002334F5" w:rsidP="002334F5">
      <w:pPr>
        <w:pStyle w:val="Bezriadkovania"/>
        <w:tabs>
          <w:tab w:val="left" w:pos="4820"/>
        </w:tabs>
        <w:jc w:val="center"/>
        <w:rPr>
          <w:rFonts w:ascii="Arial" w:hAnsi="Arial" w:cs="Arial"/>
          <w:b/>
          <w:sz w:val="32"/>
          <w:szCs w:val="32"/>
        </w:rPr>
      </w:pPr>
      <w:r w:rsidRPr="000F6EC6">
        <w:rPr>
          <w:rFonts w:ascii="Arial" w:hAnsi="Arial" w:cs="Arial"/>
          <w:b/>
          <w:sz w:val="32"/>
          <w:szCs w:val="32"/>
        </w:rPr>
        <w:t xml:space="preserve">Správa </w:t>
      </w:r>
    </w:p>
    <w:p w:rsidR="000F6EC6" w:rsidRDefault="000F6EC6" w:rsidP="002334F5">
      <w:pPr>
        <w:pStyle w:val="Bezriadkovania"/>
        <w:tabs>
          <w:tab w:val="left" w:pos="4820"/>
        </w:tabs>
        <w:jc w:val="center"/>
        <w:rPr>
          <w:rFonts w:ascii="Arial" w:hAnsi="Arial" w:cs="Arial"/>
          <w:b/>
          <w:sz w:val="24"/>
          <w:szCs w:val="24"/>
        </w:rPr>
      </w:pPr>
    </w:p>
    <w:p w:rsidR="002334F5" w:rsidRDefault="002334F5" w:rsidP="000F6EC6">
      <w:pPr>
        <w:pStyle w:val="Bezriadkovania"/>
        <w:tabs>
          <w:tab w:val="left" w:pos="4820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</w:t>
      </w:r>
      <w:r w:rsidR="000521DF">
        <w:rPr>
          <w:rFonts w:ascii="Arial" w:hAnsi="Arial" w:cs="Arial"/>
          <w:b/>
          <w:sz w:val="24"/>
          <w:szCs w:val="24"/>
        </w:rPr>
        <w:t xml:space="preserve"> výsledku </w:t>
      </w:r>
      <w:r>
        <w:rPr>
          <w:rFonts w:ascii="Arial" w:hAnsi="Arial" w:cs="Arial"/>
          <w:b/>
          <w:sz w:val="24"/>
          <w:szCs w:val="24"/>
        </w:rPr>
        <w:t>kontrol</w:t>
      </w:r>
      <w:r w:rsidR="000521DF">
        <w:rPr>
          <w:rFonts w:ascii="Arial" w:hAnsi="Arial" w:cs="Arial"/>
          <w:b/>
          <w:sz w:val="24"/>
          <w:szCs w:val="24"/>
        </w:rPr>
        <w:t>y</w:t>
      </w:r>
      <w:r>
        <w:rPr>
          <w:rFonts w:ascii="Arial" w:hAnsi="Arial" w:cs="Arial"/>
          <w:b/>
          <w:sz w:val="24"/>
          <w:szCs w:val="24"/>
        </w:rPr>
        <w:t xml:space="preserve"> plnenia uznesení</w:t>
      </w:r>
      <w:r w:rsidR="000F6EC6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Zastupiteľstva Bratislavského Samosprávneho kraja za rok 201</w:t>
      </w:r>
      <w:r w:rsidR="000521DF">
        <w:rPr>
          <w:rFonts w:ascii="Arial" w:hAnsi="Arial" w:cs="Arial"/>
          <w:b/>
          <w:sz w:val="24"/>
          <w:szCs w:val="24"/>
        </w:rPr>
        <w:t>2</w:t>
      </w:r>
    </w:p>
    <w:p w:rsidR="00FC5ABA" w:rsidRPr="00FC5ABA" w:rsidRDefault="002334F5" w:rsidP="00FC5ABA">
      <w:pPr>
        <w:spacing w:after="0" w:line="240" w:lineRule="auto"/>
        <w:rPr>
          <w:rFonts w:ascii="Arial" w:eastAsia="Times New Roman" w:hAnsi="Arial" w:cs="Arial"/>
          <w:sz w:val="24"/>
          <w:szCs w:val="36"/>
          <w:lang w:eastAsia="cs-CZ"/>
        </w:rPr>
      </w:pPr>
      <w:r>
        <w:rPr>
          <w:rFonts w:ascii="Arial" w:eastAsia="Times New Roman" w:hAnsi="Arial" w:cs="Arial"/>
          <w:sz w:val="24"/>
          <w:szCs w:val="36"/>
          <w:lang w:eastAsia="cs-CZ"/>
        </w:rPr>
        <w:t>___________________________________________________________________</w:t>
      </w:r>
    </w:p>
    <w:p w:rsidR="00FC5ABA" w:rsidRDefault="00FC5ABA" w:rsidP="00FC5ABA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36"/>
          <w:lang w:eastAsia="cs-CZ"/>
        </w:rPr>
      </w:pPr>
    </w:p>
    <w:p w:rsidR="002334F5" w:rsidRPr="00FC5ABA" w:rsidRDefault="002334F5" w:rsidP="00FC5ABA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36"/>
          <w:lang w:eastAsia="cs-CZ"/>
        </w:rPr>
      </w:pPr>
    </w:p>
    <w:p w:rsidR="00FC5ABA" w:rsidRPr="00FC5ABA" w:rsidRDefault="00FC5ABA" w:rsidP="00FC5ABA">
      <w:pPr>
        <w:spacing w:after="0" w:line="240" w:lineRule="auto"/>
        <w:outlineLvl w:val="0"/>
        <w:rPr>
          <w:rFonts w:ascii="Arial" w:eastAsia="Times New Roman" w:hAnsi="Arial" w:cs="Arial"/>
          <w:color w:val="000000"/>
          <w:sz w:val="24"/>
          <w:szCs w:val="36"/>
          <w:u w:val="single"/>
          <w:lang w:eastAsia="cs-CZ"/>
        </w:rPr>
      </w:pPr>
    </w:p>
    <w:p w:rsidR="00BB0F23" w:rsidRPr="00BB0F23" w:rsidRDefault="00BB0F23" w:rsidP="00BB0F23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BB0F23">
        <w:rPr>
          <w:rFonts w:ascii="Arial" w:eastAsia="Times New Roman" w:hAnsi="Arial" w:cs="Arial"/>
          <w:u w:val="single"/>
          <w:lang w:eastAsia="sk-SK"/>
        </w:rPr>
        <w:t>Materiál predkladá:</w:t>
      </w:r>
      <w:r w:rsidRPr="00BB0F23">
        <w:rPr>
          <w:rFonts w:ascii="Arial" w:eastAsia="Times New Roman" w:hAnsi="Arial" w:cs="Arial"/>
          <w:lang w:eastAsia="sk-SK"/>
        </w:rPr>
        <w:tab/>
      </w:r>
      <w:r w:rsidRPr="00BB0F23">
        <w:rPr>
          <w:rFonts w:ascii="Arial" w:eastAsia="Times New Roman" w:hAnsi="Arial" w:cs="Arial"/>
          <w:lang w:eastAsia="sk-SK"/>
        </w:rPr>
        <w:tab/>
      </w:r>
      <w:r w:rsidRPr="00BB0F23">
        <w:rPr>
          <w:rFonts w:ascii="Arial" w:eastAsia="Times New Roman" w:hAnsi="Arial" w:cs="Arial"/>
          <w:lang w:eastAsia="sk-SK"/>
        </w:rPr>
        <w:tab/>
      </w:r>
      <w:r w:rsidRPr="00BB0F23">
        <w:rPr>
          <w:rFonts w:ascii="Arial" w:eastAsia="Times New Roman" w:hAnsi="Arial" w:cs="Arial"/>
          <w:lang w:eastAsia="sk-SK"/>
        </w:rPr>
        <w:tab/>
      </w:r>
      <w:r w:rsidRPr="00BB0F23">
        <w:rPr>
          <w:rFonts w:ascii="Arial" w:eastAsia="Times New Roman" w:hAnsi="Arial" w:cs="Arial"/>
          <w:lang w:eastAsia="sk-SK"/>
        </w:rPr>
        <w:tab/>
      </w:r>
      <w:r w:rsidRPr="00BB0F23">
        <w:rPr>
          <w:rFonts w:ascii="Arial" w:eastAsia="Times New Roman" w:hAnsi="Arial" w:cs="Arial"/>
          <w:lang w:eastAsia="sk-SK"/>
        </w:rPr>
        <w:tab/>
      </w:r>
      <w:r w:rsidRPr="00BB0F23">
        <w:rPr>
          <w:rFonts w:ascii="Arial" w:eastAsia="Times New Roman" w:hAnsi="Arial" w:cs="Arial"/>
          <w:u w:val="single"/>
          <w:lang w:eastAsia="sk-SK"/>
        </w:rPr>
        <w:t>Materiál obsahuje:</w:t>
      </w:r>
    </w:p>
    <w:p w:rsidR="00BB0F23" w:rsidRPr="00BB0F23" w:rsidRDefault="00BB0F23" w:rsidP="00BB0F23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BB0F23" w:rsidRPr="00BB0F23" w:rsidRDefault="00BB0F23" w:rsidP="00BB0F23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BB0F23">
        <w:rPr>
          <w:rFonts w:ascii="Arial" w:eastAsia="Times New Roman" w:hAnsi="Arial" w:cs="Arial"/>
          <w:lang w:eastAsia="sk-SK"/>
        </w:rPr>
        <w:t>Ing. Štefan Marušák</w:t>
      </w:r>
      <w:r w:rsidRPr="00BB0F23">
        <w:rPr>
          <w:rFonts w:ascii="Arial" w:eastAsia="Times New Roman" w:hAnsi="Arial" w:cs="Arial"/>
          <w:lang w:eastAsia="sk-SK"/>
        </w:rPr>
        <w:tab/>
        <w:t xml:space="preserve"> </w:t>
      </w:r>
      <w:r w:rsidRPr="00BB0F23">
        <w:rPr>
          <w:rFonts w:ascii="Arial" w:eastAsia="Times New Roman" w:hAnsi="Arial" w:cs="Arial"/>
          <w:lang w:eastAsia="sk-SK"/>
        </w:rPr>
        <w:tab/>
      </w:r>
      <w:r w:rsidRPr="00BB0F23">
        <w:rPr>
          <w:rFonts w:ascii="Arial" w:eastAsia="Times New Roman" w:hAnsi="Arial" w:cs="Arial"/>
          <w:lang w:eastAsia="sk-SK"/>
        </w:rPr>
        <w:tab/>
      </w:r>
      <w:r w:rsidRPr="00BB0F23">
        <w:rPr>
          <w:rFonts w:ascii="Arial" w:eastAsia="Times New Roman" w:hAnsi="Arial" w:cs="Arial"/>
          <w:lang w:eastAsia="sk-SK"/>
        </w:rPr>
        <w:tab/>
      </w:r>
      <w:r w:rsidRPr="00BB0F23">
        <w:rPr>
          <w:rFonts w:ascii="Arial" w:eastAsia="Times New Roman" w:hAnsi="Arial" w:cs="Arial"/>
          <w:lang w:eastAsia="sk-SK"/>
        </w:rPr>
        <w:tab/>
      </w:r>
      <w:r w:rsidRPr="00BB0F23">
        <w:rPr>
          <w:rFonts w:ascii="Arial" w:eastAsia="Times New Roman" w:hAnsi="Arial" w:cs="Arial"/>
          <w:lang w:eastAsia="sk-SK"/>
        </w:rPr>
        <w:tab/>
        <w:t>1. Návrh uznesenia</w:t>
      </w:r>
    </w:p>
    <w:p w:rsidR="00BB0F23" w:rsidRDefault="00BB0F23" w:rsidP="00BB0F23">
      <w:pPr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h</w:t>
      </w:r>
      <w:r w:rsidRPr="00BB0F23">
        <w:rPr>
          <w:rFonts w:ascii="Arial" w:eastAsia="Times New Roman" w:hAnsi="Arial" w:cs="Arial"/>
          <w:lang w:eastAsia="sk-SK"/>
        </w:rPr>
        <w:t>lavný kontrolór BSK</w:t>
      </w:r>
      <w:r w:rsidRPr="00BB0F23">
        <w:rPr>
          <w:rFonts w:ascii="Arial" w:eastAsia="Times New Roman" w:hAnsi="Arial" w:cs="Arial"/>
          <w:lang w:eastAsia="sk-SK"/>
        </w:rPr>
        <w:tab/>
        <w:t xml:space="preserve"> </w:t>
      </w:r>
      <w:r w:rsidRPr="00BB0F23">
        <w:rPr>
          <w:rFonts w:ascii="Arial" w:eastAsia="Times New Roman" w:hAnsi="Arial" w:cs="Arial"/>
          <w:lang w:eastAsia="sk-SK"/>
        </w:rPr>
        <w:tab/>
      </w:r>
      <w:r w:rsidRPr="00BB0F23">
        <w:rPr>
          <w:rFonts w:ascii="Arial" w:eastAsia="Times New Roman" w:hAnsi="Arial" w:cs="Arial"/>
          <w:lang w:eastAsia="sk-SK"/>
        </w:rPr>
        <w:tab/>
      </w:r>
      <w:r w:rsidRPr="00BB0F23">
        <w:rPr>
          <w:rFonts w:ascii="Arial" w:eastAsia="Times New Roman" w:hAnsi="Arial" w:cs="Arial"/>
          <w:lang w:eastAsia="sk-SK"/>
        </w:rPr>
        <w:tab/>
      </w:r>
      <w:r w:rsidRPr="00BB0F23">
        <w:rPr>
          <w:rFonts w:ascii="Arial" w:eastAsia="Times New Roman" w:hAnsi="Arial" w:cs="Arial"/>
          <w:lang w:eastAsia="sk-SK"/>
        </w:rPr>
        <w:tab/>
      </w:r>
      <w:r w:rsidRPr="00BB0F23">
        <w:rPr>
          <w:rFonts w:ascii="Arial" w:eastAsia="Times New Roman" w:hAnsi="Arial" w:cs="Arial"/>
          <w:lang w:eastAsia="sk-SK"/>
        </w:rPr>
        <w:tab/>
        <w:t>2. Dôvodová správa</w:t>
      </w:r>
    </w:p>
    <w:p w:rsidR="00CA0BB5" w:rsidRPr="00BB0F23" w:rsidRDefault="00CA0BB5" w:rsidP="00BB0F23">
      <w:pPr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ab/>
      </w:r>
      <w:r>
        <w:rPr>
          <w:rFonts w:ascii="Arial" w:eastAsia="Times New Roman" w:hAnsi="Arial" w:cs="Arial"/>
          <w:lang w:eastAsia="sk-SK"/>
        </w:rPr>
        <w:tab/>
      </w:r>
      <w:r>
        <w:rPr>
          <w:rFonts w:ascii="Arial" w:eastAsia="Times New Roman" w:hAnsi="Arial" w:cs="Arial"/>
          <w:lang w:eastAsia="sk-SK"/>
        </w:rPr>
        <w:tab/>
      </w:r>
      <w:r>
        <w:rPr>
          <w:rFonts w:ascii="Arial" w:eastAsia="Times New Roman" w:hAnsi="Arial" w:cs="Arial"/>
          <w:lang w:eastAsia="sk-SK"/>
        </w:rPr>
        <w:tab/>
      </w:r>
      <w:r>
        <w:rPr>
          <w:rFonts w:ascii="Arial" w:eastAsia="Times New Roman" w:hAnsi="Arial" w:cs="Arial"/>
          <w:lang w:eastAsia="sk-SK"/>
        </w:rPr>
        <w:tab/>
      </w:r>
      <w:r>
        <w:rPr>
          <w:rFonts w:ascii="Arial" w:eastAsia="Times New Roman" w:hAnsi="Arial" w:cs="Arial"/>
          <w:lang w:eastAsia="sk-SK"/>
        </w:rPr>
        <w:tab/>
      </w:r>
      <w:r>
        <w:rPr>
          <w:rFonts w:ascii="Arial" w:eastAsia="Times New Roman" w:hAnsi="Arial" w:cs="Arial"/>
          <w:lang w:eastAsia="sk-SK"/>
        </w:rPr>
        <w:tab/>
      </w:r>
      <w:r>
        <w:rPr>
          <w:rFonts w:ascii="Arial" w:eastAsia="Times New Roman" w:hAnsi="Arial" w:cs="Arial"/>
          <w:lang w:eastAsia="sk-SK"/>
        </w:rPr>
        <w:tab/>
        <w:t>3. Príloha</w:t>
      </w:r>
    </w:p>
    <w:p w:rsidR="00BB0F23" w:rsidRPr="00BB0F23" w:rsidRDefault="00CA0BB5" w:rsidP="00BB0F23">
      <w:pPr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ab/>
      </w:r>
      <w:r>
        <w:rPr>
          <w:rFonts w:ascii="Arial" w:eastAsia="Times New Roman" w:hAnsi="Arial" w:cs="Arial"/>
          <w:lang w:eastAsia="sk-SK"/>
        </w:rPr>
        <w:tab/>
      </w:r>
      <w:r>
        <w:rPr>
          <w:rFonts w:ascii="Arial" w:eastAsia="Times New Roman" w:hAnsi="Arial" w:cs="Arial"/>
          <w:lang w:eastAsia="sk-SK"/>
        </w:rPr>
        <w:tab/>
      </w:r>
      <w:r>
        <w:rPr>
          <w:rFonts w:ascii="Arial" w:eastAsia="Times New Roman" w:hAnsi="Arial" w:cs="Arial"/>
          <w:lang w:eastAsia="sk-SK"/>
        </w:rPr>
        <w:tab/>
      </w:r>
      <w:r>
        <w:rPr>
          <w:rFonts w:ascii="Arial" w:eastAsia="Times New Roman" w:hAnsi="Arial" w:cs="Arial"/>
          <w:lang w:eastAsia="sk-SK"/>
        </w:rPr>
        <w:tab/>
      </w:r>
      <w:r>
        <w:rPr>
          <w:rFonts w:ascii="Arial" w:eastAsia="Times New Roman" w:hAnsi="Arial" w:cs="Arial"/>
          <w:lang w:eastAsia="sk-SK"/>
        </w:rPr>
        <w:tab/>
      </w:r>
      <w:r>
        <w:rPr>
          <w:rFonts w:ascii="Arial" w:eastAsia="Times New Roman" w:hAnsi="Arial" w:cs="Arial"/>
          <w:lang w:eastAsia="sk-SK"/>
        </w:rPr>
        <w:tab/>
      </w:r>
      <w:r>
        <w:rPr>
          <w:rFonts w:ascii="Arial" w:eastAsia="Times New Roman" w:hAnsi="Arial" w:cs="Arial"/>
          <w:lang w:eastAsia="sk-SK"/>
        </w:rPr>
        <w:tab/>
        <w:t>4</w:t>
      </w:r>
      <w:r w:rsidR="00BB0F23" w:rsidRPr="00BB0F23">
        <w:rPr>
          <w:rFonts w:ascii="Arial" w:eastAsia="Times New Roman" w:hAnsi="Arial" w:cs="Arial"/>
          <w:lang w:eastAsia="sk-SK"/>
        </w:rPr>
        <w:t>. Stanoviská komisií</w:t>
      </w:r>
    </w:p>
    <w:p w:rsidR="00BB0F23" w:rsidRPr="00BB0F23" w:rsidRDefault="00BB0F23" w:rsidP="00BB0F23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BB0F23" w:rsidRPr="00BB0F23" w:rsidRDefault="00BB0F23" w:rsidP="00BB0F23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BB0F23" w:rsidRPr="00BB0F23" w:rsidRDefault="00BB0F23" w:rsidP="00BB0F23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BB0F23" w:rsidRPr="00BB0F23" w:rsidRDefault="00BB0F23" w:rsidP="00BB0F23">
      <w:pPr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  <w:r w:rsidRPr="00BB0F23">
        <w:rPr>
          <w:rFonts w:ascii="Arial" w:eastAsia="Times New Roman" w:hAnsi="Arial" w:cs="Arial"/>
          <w:u w:val="single"/>
          <w:lang w:eastAsia="sk-SK"/>
        </w:rPr>
        <w:t>Zodpovedný:</w:t>
      </w:r>
    </w:p>
    <w:p w:rsidR="00BB0F23" w:rsidRPr="00BB0F23" w:rsidRDefault="00BB0F23" w:rsidP="00BB0F23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BB0F23" w:rsidRPr="00BB0F23" w:rsidRDefault="00BB0F23" w:rsidP="00BB0F23">
      <w:pPr>
        <w:spacing w:after="0" w:line="240" w:lineRule="auto"/>
        <w:rPr>
          <w:rFonts w:ascii="Arial" w:eastAsia="Times New Roman" w:hAnsi="Arial" w:cs="Arial"/>
          <w:bCs/>
          <w:color w:val="000000"/>
          <w:szCs w:val="36"/>
          <w:lang w:eastAsia="cs-CZ"/>
        </w:rPr>
      </w:pPr>
      <w:r w:rsidRPr="00BB0F23">
        <w:rPr>
          <w:rFonts w:ascii="Arial" w:eastAsia="Times New Roman" w:hAnsi="Arial" w:cs="Arial"/>
          <w:bCs/>
          <w:color w:val="000000"/>
          <w:szCs w:val="36"/>
          <w:lang w:eastAsia="cs-CZ"/>
        </w:rPr>
        <w:t xml:space="preserve">Ing. Bystrík Hollý </w:t>
      </w:r>
    </w:p>
    <w:p w:rsidR="00BB0F23" w:rsidRPr="00BB0F23" w:rsidRDefault="00BB0F23" w:rsidP="00BB0F23">
      <w:pPr>
        <w:spacing w:after="0" w:line="240" w:lineRule="auto"/>
        <w:rPr>
          <w:rFonts w:ascii="Arial" w:eastAsia="Times New Roman" w:hAnsi="Arial" w:cs="Arial"/>
          <w:bCs/>
          <w:color w:val="000000"/>
          <w:szCs w:val="36"/>
          <w:lang w:eastAsia="cs-CZ"/>
        </w:rPr>
      </w:pPr>
      <w:r w:rsidRPr="00BB0F23">
        <w:rPr>
          <w:rFonts w:ascii="Arial" w:eastAsia="Times New Roman" w:hAnsi="Arial" w:cs="Arial"/>
          <w:bCs/>
          <w:color w:val="000000"/>
          <w:szCs w:val="36"/>
          <w:lang w:eastAsia="cs-CZ"/>
        </w:rPr>
        <w:t>riaditeľ ÚHK</w:t>
      </w:r>
    </w:p>
    <w:p w:rsidR="00BB0F23" w:rsidRPr="00BB0F23" w:rsidRDefault="00BB0F23" w:rsidP="00BB0F23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BB0F23" w:rsidRPr="00BB0F23" w:rsidRDefault="00BB0F23" w:rsidP="00BB0F23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BB0F23" w:rsidRPr="00BB0F23" w:rsidRDefault="00BB0F23" w:rsidP="00BB0F23">
      <w:pPr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  <w:r w:rsidRPr="00BB0F23">
        <w:rPr>
          <w:rFonts w:ascii="Arial" w:eastAsia="Times New Roman" w:hAnsi="Arial" w:cs="Arial"/>
          <w:u w:val="single"/>
          <w:lang w:eastAsia="sk-SK"/>
        </w:rPr>
        <w:t>Spracovateľ:</w:t>
      </w:r>
    </w:p>
    <w:p w:rsidR="00BB0F23" w:rsidRPr="00BB0F23" w:rsidRDefault="00BB0F23" w:rsidP="00BB0F23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BB0F23" w:rsidRPr="00BB0F23" w:rsidRDefault="00BB0F23" w:rsidP="00BB0F23">
      <w:pPr>
        <w:spacing w:after="0" w:line="240" w:lineRule="auto"/>
        <w:rPr>
          <w:rFonts w:ascii="Arial" w:eastAsia="Times New Roman" w:hAnsi="Arial" w:cs="Arial"/>
          <w:bCs/>
          <w:color w:val="000000"/>
          <w:szCs w:val="36"/>
          <w:lang w:eastAsia="cs-CZ"/>
        </w:rPr>
      </w:pPr>
      <w:r w:rsidRPr="00BB0F23">
        <w:rPr>
          <w:rFonts w:ascii="Arial" w:eastAsia="Times New Roman" w:hAnsi="Arial" w:cs="Arial"/>
          <w:bCs/>
          <w:color w:val="000000"/>
          <w:szCs w:val="36"/>
          <w:lang w:eastAsia="cs-CZ"/>
        </w:rPr>
        <w:t>Mgr. Jozef Ďurčo</w:t>
      </w:r>
    </w:p>
    <w:p w:rsidR="00BB0F23" w:rsidRPr="00BB0F23" w:rsidRDefault="00BB0F23" w:rsidP="00BB0F23">
      <w:pPr>
        <w:spacing w:after="0" w:line="240" w:lineRule="auto"/>
        <w:rPr>
          <w:rFonts w:ascii="Arial" w:eastAsia="Times New Roman" w:hAnsi="Arial" w:cs="Arial"/>
          <w:bCs/>
          <w:color w:val="000000"/>
          <w:szCs w:val="36"/>
          <w:lang w:eastAsia="cs-CZ"/>
        </w:rPr>
      </w:pPr>
      <w:r>
        <w:rPr>
          <w:rFonts w:ascii="Arial" w:eastAsia="Times New Roman" w:hAnsi="Arial" w:cs="Arial"/>
          <w:bCs/>
          <w:color w:val="000000"/>
          <w:szCs w:val="36"/>
          <w:lang w:eastAsia="cs-CZ"/>
        </w:rPr>
        <w:t>k</w:t>
      </w:r>
      <w:r w:rsidRPr="00BB0F23">
        <w:rPr>
          <w:rFonts w:ascii="Arial" w:eastAsia="Times New Roman" w:hAnsi="Arial" w:cs="Arial"/>
          <w:bCs/>
          <w:color w:val="000000"/>
          <w:szCs w:val="36"/>
          <w:lang w:eastAsia="cs-CZ"/>
        </w:rPr>
        <w:t>ontrolór BSK</w:t>
      </w:r>
    </w:p>
    <w:p w:rsidR="00BB0F23" w:rsidRPr="00BB0F23" w:rsidRDefault="00BB0F23" w:rsidP="00BB0F23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BB0F23" w:rsidRPr="00BB0F23" w:rsidRDefault="00BB0F23" w:rsidP="00BB0F23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BB0F23" w:rsidRPr="00BB0F23" w:rsidRDefault="00BB0F23" w:rsidP="00BB0F23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BB0F23" w:rsidRPr="00BB0F23" w:rsidRDefault="00BB0F23" w:rsidP="00BB0F23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BB0F23" w:rsidRPr="00BB0F23" w:rsidRDefault="00BB0F23" w:rsidP="00BB0F23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BB0F23" w:rsidRPr="00BB0F23" w:rsidRDefault="00BB0F23" w:rsidP="00BB0F23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BB0F23" w:rsidRPr="00BB0F23" w:rsidRDefault="00BB0F23" w:rsidP="00BB0F23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BB0F23" w:rsidRPr="00BB0F23" w:rsidRDefault="00BB0F23" w:rsidP="00BB0F23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BB0F23" w:rsidRPr="00BB0F23" w:rsidRDefault="00BB0F23" w:rsidP="00BB0F23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 w:rsidRPr="00BB0F23">
        <w:rPr>
          <w:rFonts w:ascii="Arial" w:eastAsia="Times New Roman" w:hAnsi="Arial" w:cs="Arial"/>
          <w:lang w:eastAsia="sk-SK"/>
        </w:rPr>
        <w:t>Bratislava</w:t>
      </w:r>
    </w:p>
    <w:p w:rsidR="00FC5ABA" w:rsidRPr="00C4547D" w:rsidRDefault="000521DF" w:rsidP="00C4547D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apríl</w:t>
      </w:r>
      <w:r w:rsidR="00BB0F23">
        <w:rPr>
          <w:rFonts w:ascii="Arial" w:eastAsia="Times New Roman" w:hAnsi="Arial" w:cs="Arial"/>
          <w:lang w:eastAsia="sk-SK"/>
        </w:rPr>
        <w:t xml:space="preserve"> 201</w:t>
      </w:r>
      <w:r>
        <w:rPr>
          <w:rFonts w:ascii="Arial" w:eastAsia="Times New Roman" w:hAnsi="Arial" w:cs="Arial"/>
          <w:lang w:eastAsia="sk-SK"/>
        </w:rPr>
        <w:t>3</w:t>
      </w:r>
    </w:p>
    <w:p w:rsidR="000521DF" w:rsidRPr="00FC5ABA" w:rsidRDefault="000521DF" w:rsidP="000521D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cs-CZ"/>
        </w:rPr>
      </w:pPr>
      <w:r w:rsidRPr="00FC5ABA">
        <w:rPr>
          <w:rFonts w:ascii="Arial" w:eastAsia="Times New Roman" w:hAnsi="Arial" w:cs="Arial"/>
          <w:sz w:val="24"/>
          <w:szCs w:val="24"/>
          <w:lang w:eastAsia="cs-CZ"/>
        </w:rPr>
        <w:lastRenderedPageBreak/>
        <w:t>N Á V R H   U Z N E S E N I A</w:t>
      </w:r>
    </w:p>
    <w:p w:rsidR="000521DF" w:rsidRPr="00FC5ABA" w:rsidRDefault="000521DF" w:rsidP="000521DF">
      <w:pPr>
        <w:spacing w:after="0" w:line="240" w:lineRule="auto"/>
        <w:rPr>
          <w:rFonts w:ascii="Calibri" w:eastAsia="Times New Roman" w:hAnsi="Calibri" w:cs="font120"/>
          <w:lang w:eastAsia="cs-CZ"/>
        </w:rPr>
      </w:pPr>
    </w:p>
    <w:p w:rsidR="000521DF" w:rsidRPr="00FC5ABA" w:rsidRDefault="000521DF" w:rsidP="000521DF">
      <w:pPr>
        <w:spacing w:after="0" w:line="240" w:lineRule="auto"/>
        <w:rPr>
          <w:rFonts w:ascii="Calibri" w:eastAsia="Times New Roman" w:hAnsi="Calibri" w:cs="font120"/>
          <w:lang w:eastAsia="cs-CZ"/>
        </w:rPr>
      </w:pPr>
    </w:p>
    <w:p w:rsidR="000521DF" w:rsidRPr="00FC5ABA" w:rsidRDefault="000521DF" w:rsidP="000521DF">
      <w:pPr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  <w:sz w:val="24"/>
          <w:szCs w:val="24"/>
          <w:lang w:eastAsia="ar-SA"/>
        </w:rPr>
      </w:pPr>
      <w:r w:rsidRPr="00FC5ABA">
        <w:rPr>
          <w:rFonts w:ascii="Arial" w:eastAsia="Lucida Sans Unicode" w:hAnsi="Arial" w:cs="Arial"/>
          <w:kern w:val="1"/>
          <w:sz w:val="24"/>
          <w:szCs w:val="24"/>
          <w:lang w:eastAsia="ar-SA"/>
        </w:rPr>
        <w:t xml:space="preserve">UZNESENIE č. </w:t>
      </w:r>
      <w:r>
        <w:rPr>
          <w:rFonts w:ascii="Arial" w:eastAsia="Lucida Sans Unicode" w:hAnsi="Arial" w:cs="Arial"/>
          <w:kern w:val="1"/>
          <w:sz w:val="24"/>
          <w:szCs w:val="24"/>
          <w:lang w:eastAsia="ar-SA"/>
        </w:rPr>
        <w:t>...</w:t>
      </w:r>
      <w:r w:rsidRPr="00FC5ABA">
        <w:rPr>
          <w:rFonts w:ascii="Arial" w:eastAsia="Lucida Sans Unicode" w:hAnsi="Arial" w:cs="Arial"/>
          <w:kern w:val="1"/>
          <w:sz w:val="24"/>
          <w:szCs w:val="24"/>
          <w:lang w:eastAsia="ar-SA"/>
        </w:rPr>
        <w:t>/201</w:t>
      </w:r>
      <w:r>
        <w:rPr>
          <w:rFonts w:ascii="Arial" w:eastAsia="Lucida Sans Unicode" w:hAnsi="Arial" w:cs="Arial"/>
          <w:kern w:val="1"/>
          <w:sz w:val="24"/>
          <w:szCs w:val="24"/>
          <w:lang w:eastAsia="ar-SA"/>
        </w:rPr>
        <w:t>3</w:t>
      </w:r>
    </w:p>
    <w:p w:rsidR="000521DF" w:rsidRPr="00C92127" w:rsidRDefault="000521DF" w:rsidP="000521DF">
      <w:pPr>
        <w:pStyle w:val="Bezriadkovania"/>
        <w:jc w:val="center"/>
        <w:rPr>
          <w:rFonts w:ascii="Arial" w:hAnsi="Arial" w:cs="Arial"/>
          <w:lang w:eastAsia="ar-SA"/>
        </w:rPr>
      </w:pPr>
      <w:r w:rsidRPr="00C92127">
        <w:rPr>
          <w:rFonts w:ascii="Arial" w:hAnsi="Arial" w:cs="Arial"/>
          <w:lang w:eastAsia="ar-SA"/>
        </w:rPr>
        <w:t>zo dňa 19. 04. 2013</w:t>
      </w:r>
    </w:p>
    <w:p w:rsidR="000521DF" w:rsidRPr="00C92127" w:rsidRDefault="000521DF" w:rsidP="000521DF">
      <w:pPr>
        <w:pStyle w:val="Bezriadkovania"/>
        <w:rPr>
          <w:rFonts w:ascii="Arial" w:hAnsi="Arial" w:cs="Arial"/>
          <w:lang w:eastAsia="cs-CZ"/>
        </w:rPr>
      </w:pPr>
    </w:p>
    <w:p w:rsidR="000521DF" w:rsidRPr="00C92127" w:rsidRDefault="000521DF" w:rsidP="000521DF">
      <w:pPr>
        <w:pStyle w:val="Bezriadkovania"/>
        <w:rPr>
          <w:rFonts w:ascii="Arial" w:hAnsi="Arial" w:cs="Arial"/>
          <w:lang w:eastAsia="cs-CZ"/>
        </w:rPr>
      </w:pPr>
    </w:p>
    <w:p w:rsidR="000521DF" w:rsidRPr="002F7277" w:rsidRDefault="000521DF" w:rsidP="000521DF">
      <w:pPr>
        <w:pStyle w:val="Bezriadkovania"/>
        <w:rPr>
          <w:rFonts w:ascii="Arial" w:hAnsi="Arial" w:cs="Arial"/>
          <w:sz w:val="24"/>
          <w:szCs w:val="24"/>
          <w:lang w:eastAsia="cs-CZ"/>
        </w:rPr>
      </w:pPr>
    </w:p>
    <w:p w:rsidR="000521DF" w:rsidRPr="002F7277" w:rsidRDefault="000521DF" w:rsidP="000521DF">
      <w:pPr>
        <w:pStyle w:val="Bezriadkovania"/>
        <w:rPr>
          <w:rFonts w:ascii="Arial" w:hAnsi="Arial" w:cs="Arial"/>
          <w:sz w:val="24"/>
          <w:szCs w:val="24"/>
          <w:lang w:eastAsia="cs-CZ"/>
        </w:rPr>
      </w:pPr>
      <w:r w:rsidRPr="002F7277">
        <w:rPr>
          <w:rFonts w:ascii="Arial" w:hAnsi="Arial" w:cs="Arial"/>
          <w:sz w:val="24"/>
          <w:szCs w:val="24"/>
          <w:lang w:eastAsia="cs-CZ"/>
        </w:rPr>
        <w:t>Zastupiteľstvo Bratislavského samosprávneho kraja po prerokovaní materiálu</w:t>
      </w:r>
    </w:p>
    <w:p w:rsidR="000521DF" w:rsidRDefault="000521DF" w:rsidP="000521DF">
      <w:pPr>
        <w:pStyle w:val="Bezriadkovania"/>
        <w:rPr>
          <w:rFonts w:ascii="Arial" w:eastAsia="Lucida Sans Unicode" w:hAnsi="Arial" w:cs="Arial"/>
          <w:kern w:val="2"/>
          <w:sz w:val="24"/>
          <w:szCs w:val="24"/>
          <w:lang w:eastAsia="ar-SA"/>
        </w:rPr>
      </w:pPr>
    </w:p>
    <w:p w:rsidR="000521DF" w:rsidRPr="002F7277" w:rsidRDefault="000521DF" w:rsidP="000521DF">
      <w:pPr>
        <w:pStyle w:val="Bezriadkovania"/>
        <w:rPr>
          <w:rFonts w:ascii="Arial" w:eastAsia="Lucida Sans Unicode" w:hAnsi="Arial" w:cs="Arial"/>
          <w:kern w:val="2"/>
          <w:sz w:val="24"/>
          <w:szCs w:val="24"/>
          <w:lang w:eastAsia="ar-SA"/>
        </w:rPr>
      </w:pPr>
    </w:p>
    <w:p w:rsidR="000521DF" w:rsidRPr="002F7277" w:rsidRDefault="000521DF" w:rsidP="000521DF">
      <w:pPr>
        <w:pStyle w:val="Bezriadkovania"/>
        <w:rPr>
          <w:rFonts w:ascii="Arial" w:eastAsia="Lucida Sans Unicode" w:hAnsi="Arial" w:cs="Arial"/>
          <w:kern w:val="2"/>
          <w:sz w:val="24"/>
          <w:szCs w:val="24"/>
          <w:lang w:eastAsia="ar-SA"/>
        </w:rPr>
      </w:pPr>
    </w:p>
    <w:p w:rsidR="000521DF" w:rsidRPr="002F7277" w:rsidRDefault="000521DF" w:rsidP="000521DF">
      <w:pPr>
        <w:pStyle w:val="Bezriadkovania"/>
        <w:jc w:val="center"/>
        <w:rPr>
          <w:rFonts w:ascii="Arial" w:hAnsi="Arial" w:cs="Arial"/>
          <w:b/>
          <w:bCs/>
          <w:sz w:val="24"/>
          <w:szCs w:val="24"/>
          <w:lang w:eastAsia="cs-CZ"/>
        </w:rPr>
      </w:pPr>
      <w:r w:rsidRPr="002F7277">
        <w:rPr>
          <w:rFonts w:ascii="Arial" w:hAnsi="Arial" w:cs="Arial"/>
          <w:b/>
          <w:bCs/>
          <w:sz w:val="24"/>
          <w:szCs w:val="24"/>
          <w:lang w:eastAsia="cs-CZ"/>
        </w:rPr>
        <w:t>b e r i e  n a  v e d o m i e</w:t>
      </w:r>
    </w:p>
    <w:p w:rsidR="000521DF" w:rsidRPr="002F7277" w:rsidRDefault="000521DF" w:rsidP="000521DF">
      <w:pPr>
        <w:pStyle w:val="Bezriadkovania"/>
        <w:rPr>
          <w:rFonts w:ascii="Arial" w:hAnsi="Arial" w:cs="Arial"/>
          <w:b/>
          <w:bCs/>
          <w:sz w:val="24"/>
          <w:szCs w:val="24"/>
          <w:lang w:eastAsia="cs-CZ"/>
        </w:rPr>
      </w:pPr>
    </w:p>
    <w:p w:rsidR="000521DF" w:rsidRPr="00C92127" w:rsidRDefault="000521DF" w:rsidP="000521DF">
      <w:pPr>
        <w:pStyle w:val="Bezriadkovania"/>
        <w:rPr>
          <w:rFonts w:ascii="Arial" w:eastAsia="Lucida Sans Unicode" w:hAnsi="Arial" w:cs="Arial"/>
          <w:kern w:val="2"/>
          <w:lang w:eastAsia="ar-SA"/>
        </w:rPr>
      </w:pPr>
      <w:r>
        <w:rPr>
          <w:rFonts w:ascii="Arial" w:eastAsia="Lucida Sans Unicode" w:hAnsi="Arial" w:cs="Arial"/>
          <w:kern w:val="2"/>
          <w:lang w:eastAsia="ar-SA"/>
        </w:rPr>
        <w:t>Správa o výsledku</w:t>
      </w:r>
      <w:r w:rsidRPr="00C92127">
        <w:rPr>
          <w:rFonts w:ascii="Arial" w:eastAsia="Lucida Sans Unicode" w:hAnsi="Arial" w:cs="Arial"/>
          <w:kern w:val="2"/>
          <w:lang w:eastAsia="ar-SA"/>
        </w:rPr>
        <w:t> kontrol</w:t>
      </w:r>
      <w:r>
        <w:rPr>
          <w:rFonts w:ascii="Arial" w:eastAsia="Lucida Sans Unicode" w:hAnsi="Arial" w:cs="Arial"/>
          <w:kern w:val="2"/>
          <w:lang w:eastAsia="ar-SA"/>
        </w:rPr>
        <w:t>y</w:t>
      </w:r>
      <w:r w:rsidRPr="00C92127">
        <w:rPr>
          <w:rFonts w:ascii="Arial" w:eastAsia="Lucida Sans Unicode" w:hAnsi="Arial" w:cs="Arial"/>
          <w:kern w:val="2"/>
          <w:lang w:eastAsia="ar-SA"/>
        </w:rPr>
        <w:t xml:space="preserve"> plnenia uznesení Zastupiteľstva Bratislavského samosprávneho kraja za rok 2012.</w:t>
      </w:r>
    </w:p>
    <w:p w:rsidR="000521DF" w:rsidRPr="00C92127" w:rsidRDefault="000521DF" w:rsidP="000521DF">
      <w:pPr>
        <w:pStyle w:val="Bezriadkovania"/>
        <w:rPr>
          <w:rFonts w:ascii="Arial" w:eastAsia="Lucida Sans Unicode" w:hAnsi="Arial" w:cs="Arial"/>
          <w:kern w:val="2"/>
          <w:lang w:eastAsia="ar-SA"/>
        </w:rPr>
      </w:pPr>
    </w:p>
    <w:p w:rsidR="000521DF" w:rsidRPr="002F7277" w:rsidRDefault="000521DF" w:rsidP="000521DF">
      <w:pPr>
        <w:pStyle w:val="Bezriadkovania"/>
        <w:rPr>
          <w:rFonts w:ascii="Arial" w:eastAsia="Lucida Sans Unicode" w:hAnsi="Arial" w:cs="Arial"/>
          <w:kern w:val="2"/>
          <w:sz w:val="24"/>
          <w:szCs w:val="24"/>
          <w:lang w:eastAsia="ar-SA"/>
        </w:rPr>
      </w:pPr>
    </w:p>
    <w:p w:rsidR="000521DF" w:rsidRPr="002F7277" w:rsidRDefault="000521DF" w:rsidP="000521DF">
      <w:pPr>
        <w:pStyle w:val="Bezriadkovania"/>
        <w:rPr>
          <w:rFonts w:ascii="Arial" w:eastAsia="Lucida Sans Unicode" w:hAnsi="Arial" w:cs="Arial"/>
          <w:kern w:val="2"/>
          <w:sz w:val="24"/>
          <w:szCs w:val="24"/>
          <w:lang w:eastAsia="ar-SA"/>
        </w:rPr>
      </w:pPr>
    </w:p>
    <w:p w:rsidR="000521DF" w:rsidRPr="002F7277" w:rsidRDefault="000521DF" w:rsidP="000521DF">
      <w:pPr>
        <w:pStyle w:val="Bezriadkovania"/>
        <w:rPr>
          <w:rFonts w:ascii="Arial" w:eastAsia="Lucida Sans Unicode" w:hAnsi="Arial" w:cs="Arial"/>
          <w:kern w:val="2"/>
          <w:sz w:val="24"/>
          <w:szCs w:val="24"/>
          <w:lang w:eastAsia="ar-SA"/>
        </w:rPr>
      </w:pPr>
    </w:p>
    <w:p w:rsidR="000521DF" w:rsidRPr="002F7277" w:rsidRDefault="000521DF" w:rsidP="000521DF">
      <w:pPr>
        <w:pStyle w:val="Bezriadkovania"/>
        <w:rPr>
          <w:rFonts w:ascii="Arial" w:eastAsia="Lucida Sans Unicode" w:hAnsi="Arial" w:cs="Arial"/>
          <w:kern w:val="2"/>
          <w:sz w:val="24"/>
          <w:szCs w:val="24"/>
          <w:lang w:eastAsia="ar-SA"/>
        </w:rPr>
      </w:pPr>
    </w:p>
    <w:p w:rsidR="000521DF" w:rsidRPr="002F7277" w:rsidRDefault="000521DF" w:rsidP="000521DF">
      <w:pPr>
        <w:pStyle w:val="Bezriadkovania"/>
        <w:rPr>
          <w:rFonts w:ascii="Arial" w:eastAsia="Lucida Sans Unicode" w:hAnsi="Arial" w:cs="Arial"/>
          <w:kern w:val="2"/>
          <w:sz w:val="24"/>
          <w:szCs w:val="24"/>
          <w:lang w:eastAsia="ar-SA"/>
        </w:rPr>
      </w:pPr>
    </w:p>
    <w:p w:rsidR="000521DF" w:rsidRPr="002F7277" w:rsidRDefault="000521DF" w:rsidP="000521DF">
      <w:pPr>
        <w:pStyle w:val="Bezriadkovania"/>
        <w:rPr>
          <w:rFonts w:ascii="Arial" w:eastAsia="Lucida Sans Unicode" w:hAnsi="Arial" w:cs="Arial"/>
          <w:kern w:val="2"/>
          <w:sz w:val="24"/>
          <w:szCs w:val="24"/>
          <w:lang w:eastAsia="ar-SA"/>
        </w:rPr>
      </w:pPr>
    </w:p>
    <w:p w:rsidR="000521DF" w:rsidRPr="002F7277" w:rsidRDefault="000521DF" w:rsidP="000521DF">
      <w:pPr>
        <w:pStyle w:val="Bezriadkovania"/>
        <w:rPr>
          <w:rFonts w:ascii="Arial" w:eastAsia="Lucida Sans Unicode" w:hAnsi="Arial" w:cs="Arial"/>
          <w:kern w:val="2"/>
          <w:sz w:val="24"/>
          <w:szCs w:val="24"/>
          <w:lang w:eastAsia="ar-SA"/>
        </w:rPr>
      </w:pPr>
    </w:p>
    <w:p w:rsidR="000521DF" w:rsidRPr="002F7277" w:rsidRDefault="000521DF" w:rsidP="000521DF">
      <w:pPr>
        <w:pStyle w:val="Bezriadkovania"/>
        <w:rPr>
          <w:rFonts w:ascii="Arial" w:hAnsi="Arial" w:cs="Arial"/>
          <w:sz w:val="24"/>
          <w:szCs w:val="24"/>
        </w:rPr>
      </w:pPr>
    </w:p>
    <w:p w:rsidR="000521DF" w:rsidRPr="002F7277" w:rsidRDefault="000521DF" w:rsidP="000521DF">
      <w:pPr>
        <w:pStyle w:val="Bezriadkovania"/>
        <w:rPr>
          <w:rFonts w:ascii="Arial" w:hAnsi="Arial" w:cs="Arial"/>
          <w:sz w:val="24"/>
          <w:szCs w:val="24"/>
        </w:rPr>
      </w:pPr>
    </w:p>
    <w:p w:rsidR="000521DF" w:rsidRPr="002F7277" w:rsidRDefault="000521DF" w:rsidP="000521DF">
      <w:pPr>
        <w:pStyle w:val="Bezriadkovania"/>
        <w:rPr>
          <w:rFonts w:ascii="Arial" w:hAnsi="Arial" w:cs="Arial"/>
          <w:sz w:val="24"/>
          <w:szCs w:val="24"/>
        </w:rPr>
      </w:pPr>
    </w:p>
    <w:p w:rsidR="000521DF" w:rsidRPr="002F7277" w:rsidRDefault="000521DF" w:rsidP="000521DF">
      <w:pPr>
        <w:pStyle w:val="Bezriadkovania"/>
        <w:rPr>
          <w:rFonts w:ascii="Arial" w:hAnsi="Arial" w:cs="Arial"/>
          <w:sz w:val="24"/>
          <w:szCs w:val="24"/>
        </w:rPr>
      </w:pPr>
    </w:p>
    <w:p w:rsidR="000521DF" w:rsidRPr="002F7277" w:rsidRDefault="000521DF" w:rsidP="000521DF">
      <w:pPr>
        <w:pStyle w:val="Bezriadkovania"/>
        <w:rPr>
          <w:rFonts w:ascii="Arial" w:hAnsi="Arial" w:cs="Arial"/>
          <w:sz w:val="24"/>
          <w:szCs w:val="24"/>
        </w:rPr>
      </w:pPr>
    </w:p>
    <w:p w:rsidR="000521DF" w:rsidRPr="002F7277" w:rsidRDefault="000521DF" w:rsidP="000521DF">
      <w:pPr>
        <w:pStyle w:val="Bezriadkovania"/>
        <w:rPr>
          <w:rFonts w:ascii="Arial" w:hAnsi="Arial" w:cs="Arial"/>
          <w:sz w:val="24"/>
          <w:szCs w:val="24"/>
        </w:rPr>
      </w:pPr>
    </w:p>
    <w:p w:rsidR="000521DF" w:rsidRDefault="000521DF" w:rsidP="000521DF"/>
    <w:p w:rsidR="000521DF" w:rsidRDefault="000521DF" w:rsidP="000521DF"/>
    <w:p w:rsidR="000521DF" w:rsidRDefault="000521DF" w:rsidP="000521DF"/>
    <w:p w:rsidR="000521DF" w:rsidRDefault="000521DF" w:rsidP="000521DF"/>
    <w:p w:rsidR="000521DF" w:rsidRDefault="000521DF" w:rsidP="000521DF"/>
    <w:p w:rsidR="000521DF" w:rsidRDefault="000521DF" w:rsidP="000521DF"/>
    <w:p w:rsidR="000521DF" w:rsidRDefault="000521DF" w:rsidP="000521DF"/>
    <w:p w:rsidR="000521DF" w:rsidRDefault="000521DF" w:rsidP="000521DF"/>
    <w:p w:rsidR="000521DF" w:rsidRDefault="000521DF" w:rsidP="000521DF"/>
    <w:p w:rsidR="000521DF" w:rsidRDefault="000521DF" w:rsidP="000521DF"/>
    <w:p w:rsidR="000521DF" w:rsidRDefault="000521DF" w:rsidP="000521DF"/>
    <w:p w:rsidR="000521DF" w:rsidRDefault="000521DF" w:rsidP="000521DF"/>
    <w:p w:rsidR="000521DF" w:rsidRPr="00C92127" w:rsidRDefault="000521DF" w:rsidP="000521DF">
      <w:pPr>
        <w:pStyle w:val="Bezriadkovania"/>
        <w:jc w:val="center"/>
        <w:rPr>
          <w:rFonts w:ascii="Arial" w:hAnsi="Arial" w:cs="Arial"/>
          <w:b/>
          <w:sz w:val="24"/>
          <w:szCs w:val="24"/>
          <w:lang w:eastAsia="sk-SK"/>
        </w:rPr>
      </w:pPr>
      <w:r>
        <w:rPr>
          <w:rFonts w:ascii="Arial" w:hAnsi="Arial" w:cs="Arial"/>
          <w:b/>
          <w:sz w:val="24"/>
          <w:szCs w:val="24"/>
          <w:lang w:eastAsia="sk-SK"/>
        </w:rPr>
        <w:lastRenderedPageBreak/>
        <w:t>Správa</w:t>
      </w:r>
      <w:r w:rsidRPr="00C92127">
        <w:rPr>
          <w:rFonts w:ascii="Arial" w:hAnsi="Arial" w:cs="Arial"/>
          <w:b/>
          <w:sz w:val="24"/>
          <w:szCs w:val="24"/>
          <w:lang w:eastAsia="sk-SK"/>
        </w:rPr>
        <w:t xml:space="preserve"> o</w:t>
      </w:r>
      <w:r>
        <w:rPr>
          <w:rFonts w:ascii="Arial" w:hAnsi="Arial" w:cs="Arial"/>
          <w:b/>
          <w:sz w:val="24"/>
          <w:szCs w:val="24"/>
          <w:lang w:eastAsia="sk-SK"/>
        </w:rPr>
        <w:t xml:space="preserve"> výsledku </w:t>
      </w:r>
      <w:r w:rsidRPr="00C92127">
        <w:rPr>
          <w:rFonts w:ascii="Arial" w:hAnsi="Arial" w:cs="Arial"/>
          <w:b/>
          <w:sz w:val="24"/>
          <w:szCs w:val="24"/>
          <w:lang w:eastAsia="sk-SK"/>
        </w:rPr>
        <w:t>kontrol</w:t>
      </w:r>
      <w:r>
        <w:rPr>
          <w:rFonts w:ascii="Arial" w:hAnsi="Arial" w:cs="Arial"/>
          <w:b/>
          <w:sz w:val="24"/>
          <w:szCs w:val="24"/>
          <w:lang w:eastAsia="sk-SK"/>
        </w:rPr>
        <w:t>y</w:t>
      </w:r>
      <w:r w:rsidRPr="00C92127">
        <w:rPr>
          <w:rFonts w:ascii="Arial" w:hAnsi="Arial" w:cs="Arial"/>
          <w:b/>
          <w:sz w:val="24"/>
          <w:szCs w:val="24"/>
          <w:lang w:eastAsia="sk-SK"/>
        </w:rPr>
        <w:t xml:space="preserve"> plnen</w:t>
      </w:r>
      <w:r>
        <w:rPr>
          <w:rFonts w:ascii="Arial" w:hAnsi="Arial" w:cs="Arial"/>
          <w:b/>
          <w:sz w:val="24"/>
          <w:szCs w:val="24"/>
          <w:lang w:eastAsia="sk-SK"/>
        </w:rPr>
        <w:t>ia</w:t>
      </w:r>
      <w:r w:rsidRPr="00C92127">
        <w:rPr>
          <w:rFonts w:ascii="Arial" w:hAnsi="Arial" w:cs="Arial"/>
          <w:b/>
          <w:sz w:val="24"/>
          <w:szCs w:val="24"/>
          <w:lang w:eastAsia="sk-SK"/>
        </w:rPr>
        <w:t xml:space="preserve"> uznesení Zastupiteľstva Bratisl</w:t>
      </w:r>
      <w:r>
        <w:rPr>
          <w:rFonts w:ascii="Arial" w:hAnsi="Arial" w:cs="Arial"/>
          <w:b/>
          <w:sz w:val="24"/>
          <w:szCs w:val="24"/>
          <w:lang w:eastAsia="sk-SK"/>
        </w:rPr>
        <w:t xml:space="preserve">avského samosprávneho kraja za </w:t>
      </w:r>
      <w:r w:rsidRPr="00C92127">
        <w:rPr>
          <w:rFonts w:ascii="Arial" w:hAnsi="Arial" w:cs="Arial"/>
          <w:b/>
          <w:sz w:val="24"/>
          <w:szCs w:val="24"/>
          <w:lang w:eastAsia="sk-SK"/>
        </w:rPr>
        <w:t>rok 2012</w:t>
      </w:r>
    </w:p>
    <w:p w:rsidR="000521DF" w:rsidRPr="002F7277" w:rsidRDefault="000521DF" w:rsidP="000521DF">
      <w:pPr>
        <w:pStyle w:val="Bezriadkovania"/>
        <w:rPr>
          <w:rFonts w:ascii="Arial" w:hAnsi="Arial" w:cs="Arial"/>
          <w:sz w:val="24"/>
          <w:szCs w:val="24"/>
          <w:lang w:eastAsia="sk-SK"/>
        </w:rPr>
      </w:pPr>
    </w:p>
    <w:p w:rsidR="000521DF" w:rsidRPr="00C92127" w:rsidRDefault="000521DF" w:rsidP="000521DF">
      <w:pPr>
        <w:pStyle w:val="Bezriadkovania"/>
        <w:ind w:firstLine="708"/>
        <w:rPr>
          <w:rFonts w:ascii="Arial" w:hAnsi="Arial" w:cs="Arial"/>
          <w:lang w:eastAsia="sk-SK"/>
        </w:rPr>
      </w:pPr>
      <w:r w:rsidRPr="00C92127">
        <w:rPr>
          <w:rFonts w:ascii="Arial" w:hAnsi="Arial" w:cs="Arial"/>
          <w:lang w:eastAsia="sk-SK"/>
        </w:rPr>
        <w:t>Na základe poverenia hlavného kontrolóra BSK č. 5/2013 z 8. 1. 2013 vykonali  zamestnanci Útvaru HK v čase od 8. 1. 2013 do 18. 2. 2013  kontrolu plnenia úloh, ktoré vyplynuli z uznesení Zastupiteľstva Bratislavského samosprávneho kraja (ďalej len „Z BSK“), za obdobie od 1. 1. 2012 do  31. 12. 2012, na Úrade Bratislav</w:t>
      </w:r>
      <w:r>
        <w:rPr>
          <w:rFonts w:ascii="Arial" w:hAnsi="Arial" w:cs="Arial"/>
          <w:lang w:eastAsia="sk-SK"/>
        </w:rPr>
        <w:t xml:space="preserve">ského samosprávneho kraja, </w:t>
      </w:r>
      <w:r w:rsidRPr="00C92127">
        <w:rPr>
          <w:rFonts w:ascii="Arial" w:hAnsi="Arial" w:cs="Arial"/>
          <w:lang w:eastAsia="sk-SK"/>
        </w:rPr>
        <w:t>Sa</w:t>
      </w:r>
      <w:r>
        <w:rPr>
          <w:rFonts w:ascii="Arial" w:hAnsi="Arial" w:cs="Arial"/>
          <w:lang w:eastAsia="sk-SK"/>
        </w:rPr>
        <w:t xml:space="preserve">binovská 16, 820 05 Bratislava </w:t>
      </w:r>
      <w:r w:rsidRPr="00C92127">
        <w:rPr>
          <w:rFonts w:ascii="Arial" w:hAnsi="Arial" w:cs="Arial"/>
          <w:lang w:eastAsia="sk-SK"/>
        </w:rPr>
        <w:t>(ďalej len „Ú BSK“).</w:t>
      </w:r>
    </w:p>
    <w:p w:rsidR="000521DF" w:rsidRPr="00C92127" w:rsidRDefault="000521DF" w:rsidP="000521DF">
      <w:pPr>
        <w:pStyle w:val="Bezriadkovania"/>
        <w:rPr>
          <w:rFonts w:ascii="Arial" w:hAnsi="Arial" w:cs="Arial"/>
          <w:lang w:eastAsia="sk-SK"/>
        </w:rPr>
      </w:pPr>
      <w:r w:rsidRPr="00C92127">
        <w:rPr>
          <w:rFonts w:ascii="Arial" w:hAnsi="Arial" w:cs="Arial"/>
          <w:lang w:eastAsia="sk-SK"/>
        </w:rPr>
        <w:t>Cieľom kontroly bolo zistiť plnenie úloh z uznesení Z BSK a v prípade zistenia nedostatkov zabezpečiť prijatie opatrení na ich odstránenie.</w:t>
      </w:r>
    </w:p>
    <w:p w:rsidR="000521DF" w:rsidRPr="002F7277" w:rsidRDefault="000521DF" w:rsidP="000521DF">
      <w:pPr>
        <w:pStyle w:val="Bezriadkovania"/>
        <w:rPr>
          <w:rFonts w:ascii="Arial" w:hAnsi="Arial" w:cs="Arial"/>
          <w:sz w:val="24"/>
          <w:szCs w:val="24"/>
          <w:lang w:eastAsia="sk-SK"/>
        </w:rPr>
      </w:pPr>
    </w:p>
    <w:p w:rsidR="000521DF" w:rsidRPr="00C92127" w:rsidRDefault="000521DF" w:rsidP="000521DF">
      <w:pPr>
        <w:pStyle w:val="Bezriadkovania"/>
        <w:rPr>
          <w:rFonts w:ascii="Arial" w:hAnsi="Arial" w:cs="Arial"/>
          <w:b/>
          <w:sz w:val="24"/>
          <w:szCs w:val="24"/>
          <w:lang w:eastAsia="sk-SK"/>
        </w:rPr>
      </w:pPr>
      <w:r w:rsidRPr="00C92127">
        <w:rPr>
          <w:rFonts w:ascii="Arial" w:hAnsi="Arial" w:cs="Arial"/>
          <w:b/>
          <w:sz w:val="24"/>
          <w:szCs w:val="24"/>
          <w:lang w:eastAsia="sk-SK"/>
        </w:rPr>
        <w:t>Úvod</w:t>
      </w:r>
    </w:p>
    <w:p w:rsidR="000521DF" w:rsidRPr="002F7277" w:rsidRDefault="000521DF" w:rsidP="000521DF">
      <w:pPr>
        <w:pStyle w:val="Bezriadkovania"/>
        <w:rPr>
          <w:rFonts w:ascii="Arial" w:hAnsi="Arial" w:cs="Arial"/>
          <w:color w:val="000000"/>
          <w:sz w:val="24"/>
          <w:szCs w:val="24"/>
          <w:lang w:eastAsia="sk-SK"/>
        </w:rPr>
      </w:pPr>
    </w:p>
    <w:p w:rsidR="000521DF" w:rsidRPr="00C92127" w:rsidRDefault="000521DF" w:rsidP="000521DF">
      <w:pPr>
        <w:pStyle w:val="Bezriadkovania"/>
        <w:ind w:firstLine="708"/>
        <w:rPr>
          <w:rFonts w:ascii="Arial" w:hAnsi="Arial" w:cs="Arial"/>
          <w:color w:val="000000"/>
          <w:lang w:eastAsia="sk-SK"/>
        </w:rPr>
      </w:pPr>
      <w:r w:rsidRPr="00C92127">
        <w:rPr>
          <w:rFonts w:ascii="Arial" w:hAnsi="Arial" w:cs="Arial"/>
          <w:color w:val="000000"/>
          <w:lang w:eastAsia="sk-SK"/>
        </w:rPr>
        <w:t>V zmysle § 19c ods. 1 zákona č. 302/2001 Z. z. o samospráve vyšších územných celkov v znení neskorších predpisov vykonáva hlavný kontrolór (ďalej len „HK“) v rámci kontrolnej činnosti aj kontrolu plnenia uznesení zastupiteľstva a podľa § 8 ods. 7 písm. e) VZN č. 3/2012 o kontrole v Bratislavskom samosprávnom kraji  vyprac</w:t>
      </w:r>
      <w:r>
        <w:rPr>
          <w:rFonts w:ascii="Arial" w:hAnsi="Arial" w:cs="Arial"/>
          <w:color w:val="000000"/>
          <w:lang w:eastAsia="sk-SK"/>
        </w:rPr>
        <w:t>úva a predkladá Z </w:t>
      </w:r>
      <w:r w:rsidRPr="00C92127">
        <w:rPr>
          <w:rFonts w:ascii="Arial" w:hAnsi="Arial" w:cs="Arial"/>
          <w:color w:val="000000"/>
          <w:lang w:eastAsia="sk-SK"/>
        </w:rPr>
        <w:t xml:space="preserve">BSK raz ročne správu o plnení uznesení zastupiteľstva. </w:t>
      </w:r>
    </w:p>
    <w:p w:rsidR="000521DF" w:rsidRPr="00C92127" w:rsidRDefault="000521DF" w:rsidP="000521DF">
      <w:pPr>
        <w:pStyle w:val="Bezriadkovania"/>
        <w:ind w:firstLine="708"/>
        <w:rPr>
          <w:rFonts w:ascii="Arial" w:hAnsi="Arial" w:cs="Arial"/>
          <w:color w:val="000000"/>
          <w:lang w:eastAsia="sk-SK"/>
        </w:rPr>
      </w:pPr>
      <w:r w:rsidRPr="00C92127">
        <w:rPr>
          <w:rFonts w:ascii="Arial" w:hAnsi="Arial" w:cs="Arial"/>
          <w:color w:val="000000"/>
          <w:lang w:eastAsia="sk-SK"/>
        </w:rPr>
        <w:t xml:space="preserve">Centrálna evidencia plnenia uznesení za rok 2012 je vedená v kancelárii predsedu BSK. </w:t>
      </w:r>
      <w:r>
        <w:rPr>
          <w:rFonts w:ascii="Arial" w:hAnsi="Arial" w:cs="Arial"/>
          <w:color w:val="000000"/>
          <w:lang w:eastAsia="sk-SK"/>
        </w:rPr>
        <w:t>Na</w:t>
      </w:r>
      <w:r w:rsidRPr="00C92127">
        <w:rPr>
          <w:rFonts w:ascii="Arial" w:hAnsi="Arial" w:cs="Arial"/>
          <w:color w:val="000000"/>
          <w:lang w:eastAsia="sk-SK"/>
        </w:rPr>
        <w:t xml:space="preserve"> </w:t>
      </w:r>
      <w:r>
        <w:rPr>
          <w:rFonts w:ascii="Arial" w:hAnsi="Arial" w:cs="Arial"/>
          <w:color w:val="000000"/>
          <w:lang w:eastAsia="sk-SK"/>
        </w:rPr>
        <w:t>kontrolu boli predložené</w:t>
      </w:r>
      <w:r w:rsidRPr="00C92127">
        <w:rPr>
          <w:rFonts w:ascii="Arial" w:hAnsi="Arial" w:cs="Arial"/>
          <w:color w:val="000000"/>
          <w:lang w:eastAsia="sk-SK"/>
        </w:rPr>
        <w:t xml:space="preserve"> všetky uznesenia Z BSK za rok 2012</w:t>
      </w:r>
      <w:r>
        <w:rPr>
          <w:rFonts w:ascii="Arial" w:hAnsi="Arial" w:cs="Arial"/>
          <w:color w:val="000000"/>
          <w:lang w:eastAsia="sk-SK"/>
        </w:rPr>
        <w:t xml:space="preserve"> a ich plnenie. </w:t>
      </w:r>
      <w:r w:rsidRPr="00C92127">
        <w:rPr>
          <w:rFonts w:ascii="Arial" w:hAnsi="Arial" w:cs="Arial"/>
          <w:color w:val="000000"/>
          <w:lang w:eastAsia="sk-SK"/>
        </w:rPr>
        <w:t>Kancelária predsedu pravidelne predkladá na každé rokovanie Z BSK aktuálnu informáciu o plnení jednotlivých uznesení Z BSK.</w:t>
      </w:r>
    </w:p>
    <w:p w:rsidR="000521DF" w:rsidRPr="00C92127" w:rsidRDefault="000521DF" w:rsidP="000521DF">
      <w:pPr>
        <w:pStyle w:val="Bezriadkovania"/>
        <w:ind w:firstLine="708"/>
        <w:rPr>
          <w:rFonts w:ascii="Arial" w:hAnsi="Arial" w:cs="Arial"/>
          <w:color w:val="000000"/>
          <w:lang w:eastAsia="sk-SK"/>
        </w:rPr>
      </w:pPr>
      <w:r w:rsidRPr="00C92127">
        <w:rPr>
          <w:rFonts w:ascii="Arial" w:hAnsi="Arial" w:cs="Arial"/>
          <w:color w:val="000000"/>
          <w:lang w:eastAsia="sk-SK"/>
        </w:rPr>
        <w:t xml:space="preserve">Predmetná kontrola bola vykonaná v súčinnosti s príslušnými odbormi a zodpovednými zamestnancami Ú BSK, ktorí predložili podklady k realizácii jednotlivých uznesení Z BSK. </w:t>
      </w:r>
    </w:p>
    <w:p w:rsidR="000521DF" w:rsidRPr="00C92127" w:rsidRDefault="000521DF" w:rsidP="000521DF">
      <w:pPr>
        <w:pStyle w:val="Bezriadkovania"/>
        <w:rPr>
          <w:rFonts w:ascii="Arial" w:hAnsi="Arial" w:cs="Arial"/>
          <w:color w:val="000000"/>
          <w:u w:val="single"/>
          <w:lang w:eastAsia="sk-SK"/>
        </w:rPr>
      </w:pPr>
    </w:p>
    <w:p w:rsidR="000521DF" w:rsidRPr="00C92127" w:rsidRDefault="000521DF" w:rsidP="000521DF">
      <w:pPr>
        <w:pStyle w:val="Bezriadkovania"/>
        <w:ind w:firstLine="708"/>
        <w:rPr>
          <w:rFonts w:ascii="Arial" w:hAnsi="Arial" w:cs="Arial"/>
          <w:lang w:eastAsia="sk-SK"/>
        </w:rPr>
      </w:pPr>
      <w:r w:rsidRPr="00C92127">
        <w:rPr>
          <w:rFonts w:ascii="Arial" w:hAnsi="Arial" w:cs="Arial"/>
          <w:color w:val="000000"/>
          <w:lang w:eastAsia="sk-SK"/>
        </w:rPr>
        <w:t xml:space="preserve">Zastupiteľstvo BSK prijalo na siedmich  riadnych zasadnutiach 125 uznesení. </w:t>
      </w:r>
      <w:r w:rsidRPr="00C92127">
        <w:rPr>
          <w:rFonts w:ascii="Arial" w:hAnsi="Arial" w:cs="Arial"/>
          <w:lang w:eastAsia="sk-SK"/>
        </w:rPr>
        <w:t xml:space="preserve">Kontrolná skupina overila plnenie všetkých uznesení  v roku 2012 a rozdelila ich na dve časti: </w:t>
      </w:r>
    </w:p>
    <w:p w:rsidR="000521DF" w:rsidRPr="002F7277" w:rsidRDefault="000521DF" w:rsidP="000521DF">
      <w:pPr>
        <w:pStyle w:val="Bezriadkovania"/>
        <w:rPr>
          <w:rFonts w:ascii="Arial" w:hAnsi="Arial" w:cs="Arial"/>
          <w:color w:val="000000"/>
          <w:sz w:val="24"/>
          <w:szCs w:val="24"/>
          <w:lang w:eastAsia="sk-SK"/>
        </w:rPr>
      </w:pPr>
    </w:p>
    <w:p w:rsidR="000521DF" w:rsidRPr="00C92127" w:rsidRDefault="000521DF" w:rsidP="000521DF">
      <w:pPr>
        <w:pStyle w:val="Bezriadkovania"/>
        <w:numPr>
          <w:ilvl w:val="0"/>
          <w:numId w:val="41"/>
        </w:numPr>
        <w:rPr>
          <w:rFonts w:ascii="Arial" w:hAnsi="Arial" w:cs="Arial"/>
        </w:rPr>
      </w:pPr>
      <w:r w:rsidRPr="001744FA">
        <w:rPr>
          <w:rFonts w:ascii="Arial" w:hAnsi="Arial" w:cs="Arial"/>
          <w:b/>
          <w:sz w:val="24"/>
          <w:szCs w:val="24"/>
          <w:lang w:eastAsia="sk-SK"/>
        </w:rPr>
        <w:t xml:space="preserve">Uznesenia, ktorých plnenie </w:t>
      </w:r>
      <w:r>
        <w:rPr>
          <w:rFonts w:ascii="Arial" w:hAnsi="Arial" w:cs="Arial"/>
          <w:b/>
          <w:sz w:val="24"/>
          <w:szCs w:val="24"/>
          <w:lang w:eastAsia="sk-SK"/>
        </w:rPr>
        <w:t>bolo</w:t>
      </w:r>
      <w:r w:rsidRPr="001744FA">
        <w:rPr>
          <w:rFonts w:ascii="Arial" w:hAnsi="Arial" w:cs="Arial"/>
          <w:b/>
          <w:sz w:val="24"/>
          <w:szCs w:val="24"/>
          <w:lang w:eastAsia="sk-SK"/>
        </w:rPr>
        <w:t xml:space="preserve"> priamo </w:t>
      </w:r>
      <w:r>
        <w:rPr>
          <w:rFonts w:ascii="Arial" w:hAnsi="Arial" w:cs="Arial"/>
          <w:b/>
          <w:sz w:val="24"/>
          <w:szCs w:val="24"/>
          <w:lang w:eastAsia="sk-SK"/>
        </w:rPr>
        <w:t xml:space="preserve">schválené </w:t>
      </w:r>
      <w:r w:rsidRPr="001744FA">
        <w:rPr>
          <w:rFonts w:ascii="Arial" w:hAnsi="Arial" w:cs="Arial"/>
          <w:b/>
          <w:sz w:val="24"/>
          <w:szCs w:val="24"/>
          <w:lang w:eastAsia="sk-SK"/>
        </w:rPr>
        <w:t xml:space="preserve">na zasadnutiach Z BSK (spolu 69), a to uznesenia č.: </w:t>
      </w:r>
      <w:r w:rsidRPr="00C92127">
        <w:rPr>
          <w:rFonts w:ascii="Arial" w:hAnsi="Arial" w:cs="Arial"/>
        </w:rPr>
        <w:t>1, 11, 12, 14, 15, 17, 18, 19, 23, 24, 26, 27, 29, 31, 32, 34, 35, 36, 41, 42, 43, 46, 50, 51, 52, 53, 54, 56, 58, 60, 61, 62, 63, 65, 66, 67, 68, 76, 77, 78, 79, 80, 81, 82, 83, 84, 85, 87, 89, 91, 93, 94, 95, 96, 98, 101, 102, 108, 109, 110, 111, 112, 116, 117, 119, 120, 121, 123, 125.</w:t>
      </w:r>
    </w:p>
    <w:p w:rsidR="000521DF" w:rsidRPr="002F7277" w:rsidRDefault="000521DF" w:rsidP="000521DF">
      <w:pPr>
        <w:pStyle w:val="Bezriadkovania"/>
        <w:ind w:left="720"/>
        <w:rPr>
          <w:rFonts w:ascii="Arial" w:hAnsi="Arial" w:cs="Arial"/>
          <w:b/>
          <w:sz w:val="24"/>
          <w:szCs w:val="24"/>
          <w:lang w:eastAsia="sk-SK"/>
        </w:rPr>
      </w:pPr>
    </w:p>
    <w:p w:rsidR="000521DF" w:rsidRPr="001744FA" w:rsidRDefault="000521DF" w:rsidP="000521DF">
      <w:pPr>
        <w:pStyle w:val="Bezriadkovania"/>
        <w:numPr>
          <w:ilvl w:val="0"/>
          <w:numId w:val="41"/>
        </w:numPr>
        <w:rPr>
          <w:rFonts w:ascii="Arial" w:hAnsi="Arial" w:cs="Arial"/>
          <w:b/>
          <w:sz w:val="24"/>
          <w:szCs w:val="24"/>
          <w:lang w:eastAsia="sk-SK"/>
        </w:rPr>
      </w:pPr>
      <w:r w:rsidRPr="001744FA">
        <w:rPr>
          <w:rFonts w:ascii="Arial" w:hAnsi="Arial" w:cs="Arial"/>
          <w:b/>
          <w:sz w:val="24"/>
          <w:szCs w:val="24"/>
          <w:lang w:eastAsia="sk-SK"/>
        </w:rPr>
        <w:t>Uznesenia, z ktorých vyplynuli úlohy pre predsedu BSK, pre podpredsedu, pre poslanca BSK riaditeľa Ú BSK a HK BSK</w:t>
      </w:r>
      <w:r>
        <w:rPr>
          <w:rFonts w:ascii="Arial" w:hAnsi="Arial" w:cs="Arial"/>
          <w:b/>
          <w:sz w:val="24"/>
          <w:szCs w:val="24"/>
          <w:lang w:eastAsia="sk-SK"/>
        </w:rPr>
        <w:t>:</w:t>
      </w:r>
      <w:r w:rsidRPr="001744FA">
        <w:rPr>
          <w:rFonts w:ascii="Arial" w:hAnsi="Arial" w:cs="Arial"/>
          <w:b/>
          <w:sz w:val="24"/>
          <w:szCs w:val="24"/>
          <w:lang w:eastAsia="sk-SK"/>
        </w:rPr>
        <w:t xml:space="preserve"> spolu 56 uznesení a 76 úloh.  </w:t>
      </w:r>
    </w:p>
    <w:p w:rsidR="000521DF" w:rsidRPr="00C92127" w:rsidRDefault="000521DF" w:rsidP="000521DF">
      <w:pPr>
        <w:pStyle w:val="Bezriadkovania"/>
        <w:ind w:left="709"/>
        <w:rPr>
          <w:rFonts w:ascii="Arial" w:hAnsi="Arial" w:cs="Arial"/>
          <w:lang w:eastAsia="sk-SK"/>
        </w:rPr>
      </w:pPr>
      <w:r w:rsidRPr="00C92127">
        <w:rPr>
          <w:rFonts w:ascii="Arial" w:hAnsi="Arial" w:cs="Arial"/>
          <w:lang w:eastAsia="sk-SK"/>
        </w:rPr>
        <w:t xml:space="preserve">Ide o uznesenia č.: 2, 3, 4, 5, 6, 7, 8, 9, 10, 13, 16, 20, 21, 22, 25, 28, 30, 33, 37, 38, 39, 40, 44, 45, 47, 48, 49, 55, 57, 59, 64, 69, 70, 71, 72, 73, 74, 75, 86, 88, 90, 92, 97, 99, 100, 103, 104, 105, 106, 107, 113, 114, 115, 118, 122, 124. </w:t>
      </w:r>
      <w:r>
        <w:rPr>
          <w:rFonts w:ascii="Arial" w:hAnsi="Arial" w:cs="Arial"/>
          <w:lang w:eastAsia="sk-SK"/>
        </w:rPr>
        <w:t>Z</w:t>
      </w:r>
      <w:r w:rsidRPr="00C92127">
        <w:rPr>
          <w:rFonts w:ascii="Arial" w:hAnsi="Arial" w:cs="Arial"/>
          <w:lang w:eastAsia="sk-SK"/>
        </w:rPr>
        <w:t> týchto uznesení v troch prípadoch Z BSK žiadalo predsedu BSK o riešenie úlohy, v 1 prípade bola úloha uložená podpredsedovi BSK, v 1 prípade bola uložená úloha poslancovi BSK, v 2 prípadoch boli úlohy uložené hlavnému kontrolórovi BSK a v 69 prípadoch boli úlohy uložené riaditeľovi úradu BSK.</w:t>
      </w:r>
    </w:p>
    <w:p w:rsidR="000521DF" w:rsidRPr="00C92127" w:rsidRDefault="000521DF" w:rsidP="000521DF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sk-SK"/>
        </w:rPr>
      </w:pPr>
      <w:r w:rsidRPr="00C92127">
        <w:rPr>
          <w:rFonts w:ascii="Arial" w:eastAsia="Times New Roman" w:hAnsi="Arial" w:cs="Arial"/>
          <w:lang w:eastAsia="sk-SK"/>
        </w:rPr>
        <w:t>Kontrola bola zameraná  predovšetkým na plnenie uznesení uvedených v časti II.</w:t>
      </w:r>
    </w:p>
    <w:p w:rsidR="000521DF" w:rsidRDefault="000521DF" w:rsidP="000521DF">
      <w:pPr>
        <w:pStyle w:val="Bezriadkovania"/>
        <w:rPr>
          <w:rFonts w:ascii="Arial" w:hAnsi="Arial" w:cs="Arial"/>
          <w:sz w:val="24"/>
          <w:szCs w:val="24"/>
          <w:lang w:eastAsia="sk-SK"/>
        </w:rPr>
      </w:pPr>
    </w:p>
    <w:p w:rsidR="000521DF" w:rsidRPr="00C92127" w:rsidRDefault="000521DF" w:rsidP="000521D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C92127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Výsledok kontroly </w:t>
      </w:r>
    </w:p>
    <w:p w:rsidR="000521DF" w:rsidRDefault="000521DF" w:rsidP="000521DF">
      <w:pPr>
        <w:pStyle w:val="Bezriadkovania"/>
        <w:rPr>
          <w:rFonts w:ascii="Arial" w:hAnsi="Arial" w:cs="Arial"/>
          <w:sz w:val="24"/>
          <w:szCs w:val="24"/>
          <w:lang w:eastAsia="sk-SK"/>
        </w:rPr>
      </w:pPr>
    </w:p>
    <w:p w:rsidR="000521DF" w:rsidRPr="00C92127" w:rsidRDefault="000521DF" w:rsidP="000521DF">
      <w:pPr>
        <w:pStyle w:val="Bezriadkovania"/>
        <w:rPr>
          <w:rFonts w:ascii="Arial" w:hAnsi="Arial" w:cs="Arial"/>
          <w:lang w:eastAsia="sk-SK"/>
        </w:rPr>
      </w:pPr>
      <w:r w:rsidRPr="00C92127">
        <w:rPr>
          <w:rFonts w:ascii="Arial" w:hAnsi="Arial" w:cs="Arial"/>
          <w:lang w:eastAsia="sk-SK"/>
        </w:rPr>
        <w:t>Kontrolná skupina v správe o kontrole plnení 76 úloh uvádza, že:</w:t>
      </w:r>
    </w:p>
    <w:p w:rsidR="000521DF" w:rsidRPr="00C92127" w:rsidRDefault="000521DF" w:rsidP="000521DF">
      <w:pPr>
        <w:numPr>
          <w:ilvl w:val="0"/>
          <w:numId w:val="2"/>
        </w:numPr>
        <w:spacing w:after="0" w:line="240" w:lineRule="auto"/>
        <w:ind w:hanging="359"/>
        <w:jc w:val="both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55 úloh bolo splnených,</w:t>
      </w:r>
    </w:p>
    <w:p w:rsidR="000521DF" w:rsidRPr="00C92127" w:rsidRDefault="000521DF" w:rsidP="000521DF">
      <w:pPr>
        <w:numPr>
          <w:ilvl w:val="0"/>
          <w:numId w:val="2"/>
        </w:numPr>
        <w:spacing w:after="0" w:line="240" w:lineRule="auto"/>
        <w:ind w:hanging="359"/>
        <w:jc w:val="both"/>
        <w:rPr>
          <w:rFonts w:ascii="Arial" w:eastAsia="Times New Roman" w:hAnsi="Arial" w:cs="Arial"/>
          <w:lang w:eastAsia="sk-SK"/>
        </w:rPr>
      </w:pPr>
      <w:r w:rsidRPr="00C92127">
        <w:rPr>
          <w:rFonts w:ascii="Arial" w:eastAsia="Times New Roman" w:hAnsi="Arial" w:cs="Arial"/>
          <w:lang w:eastAsia="sk-SK"/>
        </w:rPr>
        <w:t>19 úloh sa plní,</w:t>
      </w:r>
    </w:p>
    <w:p w:rsidR="000521DF" w:rsidRDefault="000521DF" w:rsidP="000521DF">
      <w:pPr>
        <w:numPr>
          <w:ilvl w:val="0"/>
          <w:numId w:val="2"/>
        </w:numPr>
        <w:spacing w:after="0" w:line="240" w:lineRule="auto"/>
        <w:ind w:hanging="359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EF6399">
        <w:rPr>
          <w:rFonts w:ascii="Arial" w:eastAsia="Times New Roman" w:hAnsi="Arial" w:cs="Arial"/>
          <w:sz w:val="24"/>
          <w:szCs w:val="24"/>
          <w:lang w:eastAsia="sk-SK"/>
        </w:rPr>
        <w:t>2 úlohy boli nesplnené (uznesenie č. 3/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2012 úloha </w:t>
      </w:r>
      <w:r w:rsidRPr="00EF6399">
        <w:rPr>
          <w:rFonts w:ascii="Arial" w:eastAsia="Times New Roman" w:hAnsi="Arial" w:cs="Arial"/>
          <w:sz w:val="24"/>
          <w:szCs w:val="24"/>
          <w:lang w:eastAsia="sk-SK"/>
        </w:rPr>
        <w:t>B, č. 6/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2012 úloha </w:t>
      </w:r>
      <w:r w:rsidRPr="00EF6399">
        <w:rPr>
          <w:rFonts w:ascii="Arial" w:eastAsia="Times New Roman" w:hAnsi="Arial" w:cs="Arial"/>
          <w:sz w:val="24"/>
          <w:szCs w:val="24"/>
          <w:lang w:eastAsia="sk-SK"/>
        </w:rPr>
        <w:t>B)</w:t>
      </w:r>
      <w:r>
        <w:rPr>
          <w:rFonts w:ascii="Arial" w:eastAsia="Times New Roman" w:hAnsi="Arial" w:cs="Arial"/>
          <w:sz w:val="24"/>
          <w:szCs w:val="24"/>
          <w:lang w:eastAsia="sk-SK"/>
        </w:rPr>
        <w:t>.</w:t>
      </w:r>
    </w:p>
    <w:p w:rsidR="000521DF" w:rsidRDefault="000521DF" w:rsidP="000521D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0521DF" w:rsidRPr="00C92127" w:rsidRDefault="000521DF" w:rsidP="000521DF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C92127">
        <w:rPr>
          <w:rFonts w:ascii="Arial" w:eastAsia="Times New Roman" w:hAnsi="Arial" w:cs="Arial"/>
          <w:lang w:eastAsia="sk-SK"/>
        </w:rPr>
        <w:lastRenderedPageBreak/>
        <w:t>Z toho dodržanie termínu plnenia úloh:</w:t>
      </w:r>
    </w:p>
    <w:p w:rsidR="000521DF" w:rsidRPr="00C92127" w:rsidRDefault="000521DF" w:rsidP="000521DF">
      <w:pPr>
        <w:numPr>
          <w:ilvl w:val="0"/>
          <w:numId w:val="2"/>
        </w:numPr>
        <w:spacing w:after="0" w:line="240" w:lineRule="auto"/>
        <w:ind w:hanging="359"/>
        <w:jc w:val="both"/>
        <w:rPr>
          <w:rFonts w:ascii="Arial" w:eastAsia="Times New Roman" w:hAnsi="Arial" w:cs="Arial"/>
          <w:lang w:eastAsia="sk-SK"/>
        </w:rPr>
      </w:pPr>
      <w:r w:rsidRPr="00C92127">
        <w:rPr>
          <w:rFonts w:ascii="Arial" w:eastAsia="Times New Roman" w:hAnsi="Arial" w:cs="Arial"/>
          <w:lang w:eastAsia="sk-SK"/>
        </w:rPr>
        <w:t>45 úloh bolo splnených v</w:t>
      </w:r>
      <w:r>
        <w:rPr>
          <w:rFonts w:ascii="Arial" w:eastAsia="Times New Roman" w:hAnsi="Arial" w:cs="Arial"/>
          <w:lang w:eastAsia="sk-SK"/>
        </w:rPr>
        <w:t> </w:t>
      </w:r>
      <w:r w:rsidRPr="00C92127">
        <w:rPr>
          <w:rFonts w:ascii="Arial" w:eastAsia="Times New Roman" w:hAnsi="Arial" w:cs="Arial"/>
          <w:lang w:eastAsia="sk-SK"/>
        </w:rPr>
        <w:t>termíne</w:t>
      </w:r>
      <w:r>
        <w:rPr>
          <w:rFonts w:ascii="Arial" w:eastAsia="Times New Roman" w:hAnsi="Arial" w:cs="Arial"/>
          <w:lang w:eastAsia="sk-SK"/>
        </w:rPr>
        <w:t>,</w:t>
      </w:r>
    </w:p>
    <w:p w:rsidR="000521DF" w:rsidRPr="00C92127" w:rsidRDefault="000521DF" w:rsidP="000521DF">
      <w:pPr>
        <w:numPr>
          <w:ilvl w:val="0"/>
          <w:numId w:val="2"/>
        </w:numPr>
        <w:tabs>
          <w:tab w:val="clear" w:pos="1068"/>
          <w:tab w:val="num" w:pos="-284"/>
        </w:tabs>
        <w:spacing w:after="0" w:line="240" w:lineRule="auto"/>
        <w:ind w:hanging="359"/>
        <w:jc w:val="both"/>
        <w:rPr>
          <w:rFonts w:ascii="Arial" w:eastAsia="Times New Roman" w:hAnsi="Arial" w:cs="Arial"/>
          <w:lang w:eastAsia="sk-SK"/>
        </w:rPr>
      </w:pPr>
      <w:r w:rsidRPr="00C92127">
        <w:rPr>
          <w:rFonts w:ascii="Arial" w:eastAsia="Times New Roman" w:hAnsi="Arial" w:cs="Arial"/>
          <w:lang w:eastAsia="sk-SK"/>
        </w:rPr>
        <w:t>9 úloh nebolo splnených v termíne (uznesenie č. 3/2012 úloha B, č. 6/2012 úloha B, č.</w:t>
      </w:r>
      <w:r>
        <w:rPr>
          <w:rFonts w:ascii="Arial" w:eastAsia="Times New Roman" w:hAnsi="Arial" w:cs="Arial"/>
          <w:lang w:eastAsia="sk-SK"/>
        </w:rPr>
        <w:t xml:space="preserve"> </w:t>
      </w:r>
      <w:r w:rsidRPr="00C92127">
        <w:rPr>
          <w:rFonts w:ascii="Arial" w:eastAsia="Times New Roman" w:hAnsi="Arial" w:cs="Arial"/>
          <w:lang w:eastAsia="sk-SK"/>
        </w:rPr>
        <w:t>22/2012 úloha C1, č. 38/2012 úloha B, č. 64/2012 úloha B,</w:t>
      </w:r>
      <w:r>
        <w:rPr>
          <w:rFonts w:ascii="Arial" w:eastAsia="Times New Roman" w:hAnsi="Arial" w:cs="Arial"/>
          <w:lang w:eastAsia="sk-SK"/>
        </w:rPr>
        <w:t xml:space="preserve"> </w:t>
      </w:r>
      <w:r w:rsidRPr="00C92127">
        <w:rPr>
          <w:rFonts w:ascii="Arial" w:eastAsia="Times New Roman" w:hAnsi="Arial" w:cs="Arial"/>
          <w:lang w:eastAsia="sk-SK"/>
        </w:rPr>
        <w:t>č. 71/2012 úloha B2, č. 103/2012 úloha B, č. 104/2012 úloha B2, č. 124/2012 úloha B1),</w:t>
      </w:r>
    </w:p>
    <w:p w:rsidR="000521DF" w:rsidRPr="00C92127" w:rsidRDefault="000521DF" w:rsidP="000521DF">
      <w:pPr>
        <w:numPr>
          <w:ilvl w:val="0"/>
          <w:numId w:val="2"/>
        </w:numPr>
        <w:spacing w:after="0" w:line="240" w:lineRule="auto"/>
        <w:ind w:hanging="359"/>
        <w:jc w:val="both"/>
        <w:rPr>
          <w:rFonts w:ascii="Arial" w:eastAsia="Times New Roman" w:hAnsi="Arial" w:cs="Arial"/>
          <w:b/>
          <w:lang w:eastAsia="sk-SK"/>
        </w:rPr>
      </w:pPr>
      <w:r w:rsidRPr="00C92127">
        <w:rPr>
          <w:rFonts w:ascii="Arial" w:eastAsia="Times New Roman" w:hAnsi="Arial" w:cs="Arial"/>
          <w:lang w:eastAsia="sk-SK"/>
        </w:rPr>
        <w:t>19 úloh sa priebežne plní v termíne</w:t>
      </w:r>
      <w:r w:rsidRPr="00C92127">
        <w:rPr>
          <w:rFonts w:ascii="Arial" w:eastAsia="Times New Roman" w:hAnsi="Arial" w:cs="Arial"/>
          <w:b/>
          <w:lang w:eastAsia="sk-SK"/>
        </w:rPr>
        <w:t>,</w:t>
      </w:r>
    </w:p>
    <w:p w:rsidR="000521DF" w:rsidRPr="00C92127" w:rsidRDefault="000521DF" w:rsidP="000521DF">
      <w:pPr>
        <w:numPr>
          <w:ilvl w:val="0"/>
          <w:numId w:val="2"/>
        </w:numPr>
        <w:spacing w:after="0" w:line="240" w:lineRule="auto"/>
        <w:ind w:hanging="359"/>
        <w:jc w:val="both"/>
        <w:rPr>
          <w:rFonts w:ascii="Arial" w:eastAsia="Times New Roman" w:hAnsi="Arial" w:cs="Arial"/>
          <w:b/>
          <w:lang w:eastAsia="sk-SK"/>
        </w:rPr>
      </w:pPr>
      <w:r w:rsidRPr="00C92127">
        <w:rPr>
          <w:rFonts w:ascii="Arial" w:eastAsia="Times New Roman" w:hAnsi="Arial" w:cs="Arial"/>
          <w:lang w:eastAsia="sk-SK"/>
        </w:rPr>
        <w:t xml:space="preserve"> k trom úlohám neboli stanovené termíny</w:t>
      </w:r>
      <w:r>
        <w:rPr>
          <w:rFonts w:ascii="Arial" w:eastAsia="Times New Roman" w:hAnsi="Arial" w:cs="Arial"/>
          <w:lang w:eastAsia="sk-SK"/>
        </w:rPr>
        <w:t>.</w:t>
      </w:r>
    </w:p>
    <w:p w:rsidR="000521DF" w:rsidRPr="00C92127" w:rsidRDefault="000521DF" w:rsidP="000521DF">
      <w:pPr>
        <w:pStyle w:val="Bezriadkovania"/>
        <w:ind w:firstLine="708"/>
        <w:rPr>
          <w:rFonts w:ascii="Arial" w:hAnsi="Arial" w:cs="Arial"/>
          <w:lang w:eastAsia="sk-SK"/>
        </w:rPr>
      </w:pPr>
    </w:p>
    <w:p w:rsidR="000521DF" w:rsidRPr="00C92127" w:rsidRDefault="000521DF" w:rsidP="000521DF">
      <w:pPr>
        <w:pStyle w:val="Bezriadkovania"/>
        <w:rPr>
          <w:rFonts w:ascii="Arial" w:hAnsi="Arial" w:cs="Arial"/>
          <w:lang w:eastAsia="sk-SK"/>
        </w:rPr>
      </w:pPr>
      <w:r w:rsidRPr="00C92127">
        <w:rPr>
          <w:rFonts w:ascii="Arial" w:hAnsi="Arial" w:cs="Arial"/>
          <w:lang w:eastAsia="sk-SK"/>
        </w:rPr>
        <w:t xml:space="preserve"> cc)  2 úlohy nesplnené z uznesení:</w:t>
      </w:r>
    </w:p>
    <w:p w:rsidR="000521DF" w:rsidRPr="00C92127" w:rsidRDefault="000521DF" w:rsidP="000521DF">
      <w:pPr>
        <w:pStyle w:val="Bezriadkovania"/>
        <w:rPr>
          <w:rFonts w:ascii="Arial" w:hAnsi="Arial" w:cs="Arial"/>
          <w:lang w:eastAsia="sk-SK"/>
        </w:rPr>
      </w:pPr>
    </w:p>
    <w:p w:rsidR="000521DF" w:rsidRPr="00C92127" w:rsidRDefault="000521DF" w:rsidP="000521DF">
      <w:pPr>
        <w:pStyle w:val="Bezriadkovania"/>
        <w:numPr>
          <w:ilvl w:val="0"/>
          <w:numId w:val="45"/>
        </w:numPr>
        <w:rPr>
          <w:rFonts w:ascii="Arial" w:hAnsi="Arial" w:cs="Arial"/>
          <w:lang w:eastAsia="sk-SK"/>
        </w:rPr>
      </w:pPr>
      <w:r w:rsidRPr="00C92127">
        <w:rPr>
          <w:rFonts w:ascii="Arial" w:hAnsi="Arial" w:cs="Arial"/>
          <w:lang w:eastAsia="sk-SK"/>
        </w:rPr>
        <w:t xml:space="preserve">uznesenie č. 3/2012 </w:t>
      </w:r>
      <w:r>
        <w:rPr>
          <w:rFonts w:ascii="Arial" w:hAnsi="Arial" w:cs="Arial"/>
          <w:lang w:eastAsia="sk-SK"/>
        </w:rPr>
        <w:t>úloha</w:t>
      </w:r>
      <w:r w:rsidRPr="00C92127">
        <w:rPr>
          <w:rFonts w:ascii="Arial" w:hAnsi="Arial" w:cs="Arial"/>
          <w:lang w:eastAsia="sk-SK"/>
        </w:rPr>
        <w:t> bod B z 27. 1. 2012, termín stanovený na</w:t>
      </w:r>
      <w:r>
        <w:rPr>
          <w:rFonts w:ascii="Arial" w:hAnsi="Arial" w:cs="Arial"/>
          <w:lang w:eastAsia="sk-SK"/>
        </w:rPr>
        <w:t xml:space="preserve"> </w:t>
      </w:r>
      <w:r w:rsidRPr="00C92127">
        <w:rPr>
          <w:rFonts w:ascii="Arial" w:hAnsi="Arial" w:cs="Arial"/>
          <w:lang w:eastAsia="sk-SK"/>
        </w:rPr>
        <w:t>1. 3. 2012 a doplnený uznesením č</w:t>
      </w:r>
      <w:r>
        <w:rPr>
          <w:rFonts w:ascii="Arial" w:hAnsi="Arial" w:cs="Arial"/>
          <w:lang w:eastAsia="sk-SK"/>
        </w:rPr>
        <w:t>.</w:t>
      </w:r>
      <w:r w:rsidRPr="00C92127">
        <w:rPr>
          <w:rFonts w:ascii="Arial" w:hAnsi="Arial" w:cs="Arial"/>
          <w:lang w:eastAsia="sk-SK"/>
        </w:rPr>
        <w:t xml:space="preserve"> 19/2012 z 30. 3. 2012 na jún 2012  </w:t>
      </w:r>
      <w:r>
        <w:rPr>
          <w:rFonts w:ascii="Arial" w:hAnsi="Arial" w:cs="Arial"/>
          <w:lang w:eastAsia="sk-SK"/>
        </w:rPr>
        <w:t>bolo uznesením č. </w:t>
      </w:r>
      <w:r w:rsidRPr="00C92127">
        <w:rPr>
          <w:rFonts w:ascii="Arial" w:hAnsi="Arial" w:cs="Arial"/>
          <w:lang w:eastAsia="sk-SK"/>
        </w:rPr>
        <w:t>35/2012 z 25. 5. 2012 v bode A vyhodnotené ako nesplnené. Ďalší termín plnenia úlohy</w:t>
      </w:r>
      <w:r>
        <w:rPr>
          <w:rFonts w:ascii="Arial" w:hAnsi="Arial" w:cs="Arial"/>
          <w:lang w:eastAsia="sk-SK"/>
        </w:rPr>
        <w:t xml:space="preserve"> </w:t>
      </w:r>
      <w:r w:rsidRPr="00C92127">
        <w:rPr>
          <w:rFonts w:ascii="Arial" w:hAnsi="Arial" w:cs="Arial"/>
          <w:lang w:eastAsia="sk-SK"/>
        </w:rPr>
        <w:t>nebol stanovený a uznesenie nebolo zrušené. Uloženie úlohy znelo na zabezpečenie podpisu dodatku č</w:t>
      </w:r>
      <w:r>
        <w:rPr>
          <w:rFonts w:ascii="Arial" w:hAnsi="Arial" w:cs="Arial"/>
          <w:lang w:eastAsia="sk-SK"/>
        </w:rPr>
        <w:t>.</w:t>
      </w:r>
      <w:r w:rsidRPr="00C92127">
        <w:rPr>
          <w:rFonts w:ascii="Arial" w:hAnsi="Arial" w:cs="Arial"/>
          <w:lang w:eastAsia="sk-SK"/>
        </w:rPr>
        <w:t xml:space="preserve"> 1 k RECOM SK-AT partnerskej dohody medzi Lead partnerom a projektovými partnermi v rámci Programu </w:t>
      </w:r>
      <w:r w:rsidRPr="00C92127">
        <w:rPr>
          <w:rFonts w:ascii="Arial" w:hAnsi="Arial" w:cs="Arial"/>
        </w:rPr>
        <w:t>cezhraničnej spolupráce Slovenská republika – Rakúsko 2007 – 2013 štatutárnym zástupcom Bratislavského samosprávneho kraja. Zabezpečenie podpísania dodatku  č. 1 bolo opätovne uložené uznesením č. 37 z 25. 5. 2012 a kontrolnou skupinou vyhodnotené ako splnené,</w:t>
      </w:r>
    </w:p>
    <w:p w:rsidR="000521DF" w:rsidRPr="00C92127" w:rsidRDefault="000521DF" w:rsidP="000521DF">
      <w:pPr>
        <w:pStyle w:val="Bezriadkovania"/>
        <w:numPr>
          <w:ilvl w:val="0"/>
          <w:numId w:val="44"/>
        </w:numPr>
        <w:ind w:left="709"/>
        <w:rPr>
          <w:rFonts w:ascii="Arial" w:hAnsi="Arial" w:cs="Arial"/>
          <w:lang w:eastAsia="sk-SK"/>
        </w:rPr>
      </w:pPr>
      <w:r w:rsidRPr="00C92127">
        <w:rPr>
          <w:rFonts w:ascii="Arial" w:hAnsi="Arial" w:cs="Arial"/>
        </w:rPr>
        <w:t>uznesenie č. 6/2012 (úloha bod B) z 27. 1. 2012. Úloha znela</w:t>
      </w:r>
      <w:r>
        <w:rPr>
          <w:rFonts w:ascii="Arial" w:hAnsi="Arial" w:cs="Arial"/>
        </w:rPr>
        <w:t>:</w:t>
      </w:r>
    </w:p>
    <w:p w:rsidR="000521DF" w:rsidRPr="00C92127" w:rsidRDefault="000521DF" w:rsidP="000521DF">
      <w:pPr>
        <w:pStyle w:val="Bezriadkovania"/>
        <w:ind w:left="708"/>
        <w:rPr>
          <w:rFonts w:ascii="Arial" w:hAnsi="Arial" w:cs="Arial"/>
        </w:rPr>
      </w:pPr>
      <w:r w:rsidRPr="00C92127">
        <w:rPr>
          <w:rFonts w:ascii="Arial" w:hAnsi="Arial" w:cs="Arial"/>
        </w:rPr>
        <w:t>„zabezpečiť vyčlenenie finančných prostriedkov v rozpočte Bratislavského samosprávneho kraja na predfinancovanie aktivít projektu Revitalizácia cyklotrasy EUROVELO 13 v úseku Devín – Vysoká pri Morave v rokoch 2011 – 2012 vo výške 800 000,- EUR spolufinancovaného z Európskeho fondu regionálneho rozvoja s povinným spolufinancovaním vo výške minimálne 5</w:t>
      </w:r>
      <w:r>
        <w:rPr>
          <w:rFonts w:ascii="Arial" w:hAnsi="Arial" w:cs="Arial"/>
        </w:rPr>
        <w:t xml:space="preserve"> </w:t>
      </w:r>
      <w:r w:rsidRPr="00C92127">
        <w:rPr>
          <w:rFonts w:ascii="Arial" w:hAnsi="Arial" w:cs="Arial"/>
        </w:rPr>
        <w:t xml:space="preserve">%, t. j. 40 000 EUR“. Termín bol stanovený na 1. 7. 2012. Na základe veľkého počtu vlastníkov dotknutých pozemkov nebolo možné preukázať vlastnícky vzťah k predmetným pozemkov a vlastnícky vzťah k samotnému telesu existujúcej cyklotrasy, čo je podmienkou predloženia projektovej žiadosti, a tým nebolo možné predložiť projekt do dátumu ukončenia výzvy na predkladanie žiadostí o nenávratný finančný príspevok OPBK. </w:t>
      </w:r>
    </w:p>
    <w:p w:rsidR="000521DF" w:rsidRPr="00C92127" w:rsidRDefault="000521DF" w:rsidP="000521DF">
      <w:pPr>
        <w:spacing w:after="0" w:line="240" w:lineRule="auto"/>
        <w:ind w:left="708"/>
        <w:jc w:val="both"/>
        <w:rPr>
          <w:rFonts w:ascii="Arial" w:eastAsia="Calibri" w:hAnsi="Arial" w:cs="Arial"/>
        </w:rPr>
      </w:pPr>
      <w:r w:rsidRPr="00C92127">
        <w:rPr>
          <w:rFonts w:ascii="Arial" w:eastAsia="Calibri" w:hAnsi="Arial" w:cs="Arial"/>
        </w:rPr>
        <w:t>BSK sa bude snažiť získať finančné zdroje na rekonštrukciu predmetnej cyklotrasy aj v programovom období 2014 - 2020.</w:t>
      </w:r>
    </w:p>
    <w:p w:rsidR="000521DF" w:rsidRPr="00C92127" w:rsidRDefault="000521DF" w:rsidP="000521DF">
      <w:pPr>
        <w:spacing w:after="0" w:line="240" w:lineRule="auto"/>
        <w:jc w:val="both"/>
        <w:rPr>
          <w:rFonts w:ascii="Arial" w:eastAsia="Calibri" w:hAnsi="Arial" w:cs="Arial"/>
        </w:rPr>
      </w:pPr>
    </w:p>
    <w:p w:rsidR="000521DF" w:rsidRPr="00C92127" w:rsidRDefault="000521DF" w:rsidP="000521DF">
      <w:pPr>
        <w:spacing w:after="0" w:line="240" w:lineRule="auto"/>
        <w:jc w:val="both"/>
        <w:rPr>
          <w:rFonts w:ascii="Arial" w:eastAsia="Calibri" w:hAnsi="Arial" w:cs="Arial"/>
        </w:rPr>
      </w:pPr>
      <w:r w:rsidRPr="00C92127">
        <w:rPr>
          <w:rFonts w:ascii="Arial" w:eastAsia="Calibri" w:hAnsi="Arial" w:cs="Arial"/>
        </w:rPr>
        <w:t>ee)  9 úloh nebolo splnených v termíne:</w:t>
      </w:r>
    </w:p>
    <w:p w:rsidR="000521DF" w:rsidRPr="00C92127" w:rsidRDefault="000521DF" w:rsidP="000521DF">
      <w:pPr>
        <w:spacing w:after="0" w:line="240" w:lineRule="auto"/>
        <w:jc w:val="both"/>
        <w:rPr>
          <w:rFonts w:ascii="Arial" w:eastAsia="Calibri" w:hAnsi="Arial" w:cs="Arial"/>
        </w:rPr>
      </w:pPr>
    </w:p>
    <w:p w:rsidR="000521DF" w:rsidRPr="00C92127" w:rsidRDefault="000521DF" w:rsidP="000521DF">
      <w:pPr>
        <w:pStyle w:val="Odsekzoznamu"/>
        <w:numPr>
          <w:ilvl w:val="0"/>
          <w:numId w:val="44"/>
        </w:numPr>
        <w:spacing w:after="0" w:line="240" w:lineRule="auto"/>
        <w:jc w:val="both"/>
        <w:rPr>
          <w:rFonts w:ascii="Arial" w:eastAsia="Calibri" w:hAnsi="Arial" w:cs="Arial"/>
        </w:rPr>
      </w:pPr>
      <w:r w:rsidRPr="00C92127">
        <w:rPr>
          <w:rFonts w:ascii="Arial" w:eastAsia="Calibri" w:hAnsi="Arial" w:cs="Arial"/>
        </w:rPr>
        <w:t>uznesenie č. 3/2012 úloha bod B</w:t>
      </w:r>
      <w:r>
        <w:rPr>
          <w:rFonts w:ascii="Arial" w:eastAsia="Calibri" w:hAnsi="Arial" w:cs="Arial"/>
        </w:rPr>
        <w:t>,</w:t>
      </w:r>
      <w:r w:rsidRPr="00C92127">
        <w:rPr>
          <w:rFonts w:ascii="Arial" w:eastAsia="Calibri" w:hAnsi="Arial" w:cs="Arial"/>
        </w:rPr>
        <w:t xml:space="preserve">  jej znenie a vyhodnotenie je pod písmenom cc),</w:t>
      </w:r>
    </w:p>
    <w:p w:rsidR="000521DF" w:rsidRPr="00C92127" w:rsidRDefault="000521DF" w:rsidP="000521DF">
      <w:pPr>
        <w:pStyle w:val="Odsekzoznamu"/>
        <w:numPr>
          <w:ilvl w:val="0"/>
          <w:numId w:val="44"/>
        </w:numPr>
        <w:spacing w:after="0" w:line="240" w:lineRule="auto"/>
        <w:jc w:val="both"/>
        <w:rPr>
          <w:rFonts w:ascii="Arial" w:eastAsia="Calibri" w:hAnsi="Arial" w:cs="Arial"/>
        </w:rPr>
      </w:pPr>
      <w:r w:rsidRPr="00C92127">
        <w:rPr>
          <w:rFonts w:ascii="Arial" w:eastAsia="Calibri" w:hAnsi="Arial" w:cs="Arial"/>
        </w:rPr>
        <w:t>uznesenie č. 6/2012 úloha bod B</w:t>
      </w:r>
      <w:r>
        <w:rPr>
          <w:rFonts w:ascii="Arial" w:eastAsia="Calibri" w:hAnsi="Arial" w:cs="Arial"/>
        </w:rPr>
        <w:t>,</w:t>
      </w:r>
      <w:r w:rsidRPr="00C92127">
        <w:rPr>
          <w:rFonts w:ascii="Arial" w:eastAsia="Calibri" w:hAnsi="Arial" w:cs="Arial"/>
        </w:rPr>
        <w:t xml:space="preserve"> jej znenie a vyhodnotenie je pod písmenom cc),</w:t>
      </w:r>
    </w:p>
    <w:p w:rsidR="000521DF" w:rsidRPr="00C92127" w:rsidRDefault="000521DF" w:rsidP="000521DF">
      <w:pPr>
        <w:pStyle w:val="Odsekzoznamu"/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</w:rPr>
      </w:pPr>
      <w:r w:rsidRPr="00C92127">
        <w:rPr>
          <w:rFonts w:ascii="Arial" w:eastAsia="Calibri" w:hAnsi="Arial" w:cs="Arial"/>
        </w:rPr>
        <w:t>uznesenie č. 22/2012 úloha bod C1 znie</w:t>
      </w:r>
      <w:r>
        <w:rPr>
          <w:rFonts w:ascii="Arial" w:eastAsia="Calibri" w:hAnsi="Arial" w:cs="Arial"/>
        </w:rPr>
        <w:t>:</w:t>
      </w:r>
      <w:r w:rsidRPr="00C92127">
        <w:rPr>
          <w:rFonts w:ascii="Arial" w:eastAsia="Calibri" w:hAnsi="Arial" w:cs="Arial"/>
        </w:rPr>
        <w:t xml:space="preserve"> „...</w:t>
      </w:r>
      <w:r w:rsidRPr="00C92127">
        <w:rPr>
          <w:rFonts w:ascii="Arial" w:hAnsi="Arial" w:cs="Arial"/>
        </w:rPr>
        <w:t>zabezpečiť menovanie schválených členov cezhraničnej slovensko-rakúskej komisie pre prípravu projektu cestného mosta Záhorská Ves – Angern.“ Úloha v stanovenom termíne  december 2012 nebola splnená. Po podpise Vyhlásenia o zámere realizácie cestného mosta ponad riekou Morava medzi obcami Angern an der March a obcou Záhorská Ves budú určení zástupcovia spoločnej cezhraničnej komisie aj za Dolné Rakúsko, následne prebehne prvé pracovné stretnutie cezhraničnej komisie (zatiaľ prebiehajú stretnutia na projektovej úrovni). Úloha sa plní,</w:t>
      </w:r>
    </w:p>
    <w:p w:rsidR="000521DF" w:rsidRPr="00C92127" w:rsidRDefault="000521DF" w:rsidP="000521DF">
      <w:pPr>
        <w:pStyle w:val="Bezriadkovania"/>
        <w:numPr>
          <w:ilvl w:val="0"/>
          <w:numId w:val="44"/>
        </w:numPr>
        <w:rPr>
          <w:rFonts w:ascii="Arial" w:eastAsia="Times New Roman" w:hAnsi="Arial" w:cs="Arial"/>
          <w:b/>
          <w:lang w:eastAsia="sk-SK"/>
        </w:rPr>
      </w:pPr>
      <w:r w:rsidRPr="00C92127">
        <w:rPr>
          <w:rFonts w:ascii="Arial" w:hAnsi="Arial" w:cs="Arial"/>
        </w:rPr>
        <w:t xml:space="preserve">uznesenie </w:t>
      </w:r>
      <w:r>
        <w:rPr>
          <w:rFonts w:ascii="Arial" w:hAnsi="Arial" w:cs="Arial"/>
        </w:rPr>
        <w:t xml:space="preserve">č. </w:t>
      </w:r>
      <w:r w:rsidRPr="00C92127">
        <w:rPr>
          <w:rFonts w:ascii="Arial" w:hAnsi="Arial" w:cs="Arial"/>
        </w:rPr>
        <w:t>38/2012 úloha bod B znie</w:t>
      </w:r>
      <w:r>
        <w:rPr>
          <w:rFonts w:ascii="Arial" w:hAnsi="Arial" w:cs="Arial"/>
        </w:rPr>
        <w:t>:</w:t>
      </w:r>
      <w:r w:rsidRPr="00C92127">
        <w:rPr>
          <w:rFonts w:ascii="Arial" w:hAnsi="Arial" w:cs="Arial"/>
        </w:rPr>
        <w:t xml:space="preserve"> „...zabezpečiť podpis dohody o partnerstve štatutárnym zástupcom Bratislavského samosprávneho kraja“.</w:t>
      </w:r>
      <w:r w:rsidRPr="00C92127">
        <w:rPr>
          <w:rFonts w:ascii="Arial" w:hAnsi="Arial" w:cs="Arial"/>
          <w:b/>
        </w:rPr>
        <w:t xml:space="preserve"> </w:t>
      </w:r>
      <w:r w:rsidRPr="00C92127">
        <w:rPr>
          <w:rFonts w:ascii="Arial" w:hAnsi="Arial" w:cs="Arial"/>
        </w:rPr>
        <w:t xml:space="preserve">Úloha v stanovenom termíne do 1. 7. 2012 nebola splnená. </w:t>
      </w:r>
      <w:r w:rsidRPr="00C92127">
        <w:rPr>
          <w:rFonts w:ascii="Arial" w:eastAsia="Times New Roman" w:hAnsi="Arial" w:cs="Arial"/>
          <w:lang w:eastAsia="sk-SK"/>
        </w:rPr>
        <w:t>Ú BSK zabezpečil podpis dohody o partnerstve, ktorú podpísal štatutárny orgán BSK 4. 7. 2012,</w:t>
      </w:r>
    </w:p>
    <w:p w:rsidR="000521DF" w:rsidRPr="00C92127" w:rsidRDefault="000521DF" w:rsidP="000521DF">
      <w:pPr>
        <w:pStyle w:val="Bezriadkovania"/>
        <w:numPr>
          <w:ilvl w:val="0"/>
          <w:numId w:val="44"/>
        </w:numPr>
        <w:rPr>
          <w:rFonts w:ascii="Arial" w:eastAsia="Times New Roman" w:hAnsi="Arial" w:cs="Arial"/>
          <w:lang w:eastAsia="sk-SK"/>
        </w:rPr>
      </w:pPr>
      <w:r w:rsidRPr="00C92127">
        <w:rPr>
          <w:rFonts w:ascii="Arial" w:hAnsi="Arial" w:cs="Arial"/>
        </w:rPr>
        <w:t>uznesenie č. 64/2012 úloha bod B znie</w:t>
      </w:r>
      <w:r>
        <w:rPr>
          <w:rFonts w:ascii="Arial" w:hAnsi="Arial" w:cs="Arial"/>
        </w:rPr>
        <w:t>:</w:t>
      </w:r>
      <w:r w:rsidRPr="00C92127">
        <w:rPr>
          <w:rFonts w:ascii="Arial" w:hAnsi="Arial" w:cs="Arial"/>
        </w:rPr>
        <w:t xml:space="preserve"> „...zabezpečiť podpis memoranda o spolupráci pri plnení úloh súvisiacich s riešením technického stavu cesty III/50310 štatutárnym zástupcom Bratislavského samosprávneho kraja“. </w:t>
      </w:r>
      <w:r>
        <w:rPr>
          <w:rFonts w:ascii="Arial" w:hAnsi="Arial" w:cs="Arial"/>
        </w:rPr>
        <w:t xml:space="preserve">Úloha v stanovenom termíne do </w:t>
      </w:r>
      <w:r w:rsidRPr="00C92127">
        <w:rPr>
          <w:rFonts w:ascii="Arial" w:hAnsi="Arial" w:cs="Arial"/>
        </w:rPr>
        <w:t xml:space="preserve">6. júla 2012 nebola splnená.  </w:t>
      </w:r>
      <w:r w:rsidRPr="00C92127">
        <w:rPr>
          <w:rFonts w:ascii="Arial" w:eastAsia="Times New Roman" w:hAnsi="Arial" w:cs="Arial"/>
          <w:lang w:eastAsia="sk-SK"/>
        </w:rPr>
        <w:t>Ú BSK zabezpečil podpis memoranda o spolupráci pri plnení úloh súvisiacich s riešením technického stavu cesty III/50310</w:t>
      </w:r>
      <w:r>
        <w:rPr>
          <w:rFonts w:ascii="Arial" w:eastAsia="Times New Roman" w:hAnsi="Arial" w:cs="Arial"/>
          <w:lang w:eastAsia="sk-SK"/>
        </w:rPr>
        <w:t xml:space="preserve"> pri</w:t>
      </w:r>
      <w:r w:rsidRPr="00C92127">
        <w:rPr>
          <w:rFonts w:ascii="Arial" w:eastAsia="Times New Roman" w:hAnsi="Arial" w:cs="Arial"/>
          <w:lang w:eastAsia="sk-SK"/>
        </w:rPr>
        <w:t xml:space="preserve"> </w:t>
      </w:r>
      <w:r>
        <w:rPr>
          <w:rFonts w:ascii="Arial" w:eastAsia="Times New Roman" w:hAnsi="Arial" w:cs="Arial"/>
          <w:lang w:eastAsia="sk-SK"/>
        </w:rPr>
        <w:t xml:space="preserve">príležitosti obecných slávností </w:t>
      </w:r>
      <w:r w:rsidRPr="00C92127">
        <w:rPr>
          <w:rFonts w:ascii="Arial" w:eastAsia="Times New Roman" w:hAnsi="Arial" w:cs="Arial"/>
          <w:lang w:eastAsia="sk-SK"/>
        </w:rPr>
        <w:t>11. 8. 2012 v Rohožníku,</w:t>
      </w:r>
    </w:p>
    <w:p w:rsidR="000521DF" w:rsidRPr="00C92127" w:rsidRDefault="000521DF" w:rsidP="000521DF">
      <w:pPr>
        <w:pStyle w:val="Bezriadkovania"/>
        <w:numPr>
          <w:ilvl w:val="0"/>
          <w:numId w:val="44"/>
        </w:numPr>
        <w:rPr>
          <w:rFonts w:ascii="Arial" w:eastAsia="Times New Roman" w:hAnsi="Arial" w:cs="Arial"/>
          <w:lang w:eastAsia="cs-CZ"/>
        </w:rPr>
      </w:pPr>
      <w:r w:rsidRPr="00C92127">
        <w:rPr>
          <w:rFonts w:ascii="Arial" w:hAnsi="Arial" w:cs="Arial"/>
        </w:rPr>
        <w:lastRenderedPageBreak/>
        <w:t xml:space="preserve">uznesenie </w:t>
      </w:r>
      <w:r>
        <w:rPr>
          <w:rFonts w:ascii="Arial" w:hAnsi="Arial" w:cs="Arial"/>
        </w:rPr>
        <w:t xml:space="preserve">č. </w:t>
      </w:r>
      <w:r w:rsidRPr="00C92127">
        <w:rPr>
          <w:rFonts w:ascii="Arial" w:hAnsi="Arial" w:cs="Arial"/>
        </w:rPr>
        <w:t>71/2012 úloha bod B2 znie</w:t>
      </w:r>
      <w:r>
        <w:rPr>
          <w:rFonts w:ascii="Arial" w:hAnsi="Arial" w:cs="Arial"/>
        </w:rPr>
        <w:t>:</w:t>
      </w:r>
      <w:r w:rsidRPr="00C92127">
        <w:rPr>
          <w:rFonts w:ascii="Arial" w:hAnsi="Arial" w:cs="Arial"/>
        </w:rPr>
        <w:t xml:space="preserve"> „</w:t>
      </w:r>
      <w:r w:rsidRPr="00C92127">
        <w:rPr>
          <w:rFonts w:ascii="Arial" w:hAnsi="Arial" w:cs="Arial"/>
          <w:lang w:eastAsia="cs-CZ"/>
        </w:rPr>
        <w:t>zabezpečiť podpis Zmluvy o poskytnutí nenávratného finančného príspevku z EFRR štatutárnym zástupcom Bratislavského samosprávneho kraja</w:t>
      </w:r>
      <w:r w:rsidRPr="00C92127">
        <w:rPr>
          <w:rFonts w:ascii="Arial" w:hAnsi="Arial" w:cs="Arial"/>
        </w:rPr>
        <w:t>“</w:t>
      </w:r>
      <w:r w:rsidRPr="00C92127">
        <w:rPr>
          <w:rFonts w:ascii="Arial" w:hAnsi="Arial" w:cs="Arial"/>
          <w:lang w:eastAsia="cs-CZ"/>
        </w:rPr>
        <w:t>. Stanovený termín 1. 10. 2012 nebol dodržaný.</w:t>
      </w:r>
      <w:r w:rsidRPr="00C92127">
        <w:rPr>
          <w:rFonts w:ascii="Arial" w:eastAsia="Times New Roman" w:hAnsi="Arial" w:cs="Arial"/>
          <w:lang w:eastAsia="cs-CZ"/>
        </w:rPr>
        <w:t xml:space="preserve"> Ú BSK zabezpečil podpis Zmluvy o poskytnutí nenávratného finančného príspevku z EFRR v rámci projektu „Viacročný rámec pre technickú pomoc pre región Bratislava“, ktorá bola podpísaná štatutárnym orgánom BSK 4. 10. 2012,</w:t>
      </w:r>
    </w:p>
    <w:p w:rsidR="000521DF" w:rsidRPr="00C92127" w:rsidRDefault="000521DF" w:rsidP="000521DF">
      <w:pPr>
        <w:pStyle w:val="Bezriadkovania"/>
        <w:numPr>
          <w:ilvl w:val="0"/>
          <w:numId w:val="44"/>
        </w:numPr>
        <w:rPr>
          <w:rFonts w:ascii="Arial" w:hAnsi="Arial" w:cs="Arial"/>
        </w:rPr>
      </w:pPr>
      <w:r w:rsidRPr="00C92127">
        <w:rPr>
          <w:rFonts w:ascii="Arial" w:hAnsi="Arial" w:cs="Arial"/>
        </w:rPr>
        <w:t>uznesenie č. 103/2012 úloha bod B znie</w:t>
      </w:r>
      <w:r>
        <w:rPr>
          <w:rFonts w:ascii="Arial" w:hAnsi="Arial" w:cs="Arial"/>
        </w:rPr>
        <w:t>:</w:t>
      </w:r>
      <w:r w:rsidRPr="00C92127">
        <w:rPr>
          <w:rFonts w:ascii="Arial" w:hAnsi="Arial" w:cs="Arial"/>
        </w:rPr>
        <w:t xml:space="preserve"> „...</w:t>
      </w:r>
      <w:r w:rsidRPr="00C92127">
        <w:rPr>
          <w:rFonts w:ascii="Arial" w:hAnsi="Arial" w:cs="Arial"/>
          <w:lang w:eastAsia="sk-SK"/>
        </w:rPr>
        <w:t>zabezpečiť podpis dohody o partnerstve štatutárnym zástupcom Bratislavského samosprávneho kraja“.</w:t>
      </w:r>
      <w:r>
        <w:rPr>
          <w:rFonts w:ascii="Arial" w:hAnsi="Arial" w:cs="Arial"/>
          <w:lang w:eastAsia="sk-SK"/>
        </w:rPr>
        <w:t xml:space="preserve"> Stanovený termín 31. </w:t>
      </w:r>
      <w:r w:rsidRPr="00C92127">
        <w:rPr>
          <w:rFonts w:ascii="Arial" w:hAnsi="Arial" w:cs="Arial"/>
          <w:lang w:eastAsia="sk-SK"/>
        </w:rPr>
        <w:t xml:space="preserve">12. 2012 nebol dodržaný. </w:t>
      </w:r>
      <w:r w:rsidRPr="00C92127">
        <w:rPr>
          <w:rFonts w:ascii="Arial" w:hAnsi="Arial" w:cs="Arial"/>
        </w:rPr>
        <w:t xml:space="preserve">Ú BSK zabezpečil podpísanie partnerskej dohody </w:t>
      </w:r>
      <w:r>
        <w:rPr>
          <w:rFonts w:ascii="Arial" w:eastAsia="Times New Roman" w:hAnsi="Arial" w:cs="Arial"/>
          <w:bCs/>
          <w:lang w:eastAsia="sk-SK"/>
        </w:rPr>
        <w:t>k projektu „TransDanube“</w:t>
      </w:r>
      <w:r w:rsidRPr="00C92127">
        <w:rPr>
          <w:rFonts w:ascii="Arial" w:eastAsia="Times New Roman" w:hAnsi="Arial" w:cs="Arial"/>
          <w:bCs/>
          <w:lang w:eastAsia="sk-SK"/>
        </w:rPr>
        <w:t xml:space="preserve">, ktorú </w:t>
      </w:r>
      <w:r w:rsidRPr="00C92127">
        <w:rPr>
          <w:rFonts w:ascii="Arial" w:hAnsi="Arial" w:cs="Arial"/>
        </w:rPr>
        <w:t>podpísal štatutár</w:t>
      </w:r>
      <w:r>
        <w:rPr>
          <w:rFonts w:ascii="Arial" w:hAnsi="Arial" w:cs="Arial"/>
        </w:rPr>
        <w:t>nz</w:t>
      </w:r>
      <w:r w:rsidRPr="00C92127">
        <w:rPr>
          <w:rFonts w:ascii="Arial" w:hAnsi="Arial" w:cs="Arial"/>
        </w:rPr>
        <w:t xml:space="preserve"> orgán BSK 22. 1. 2013,</w:t>
      </w:r>
    </w:p>
    <w:p w:rsidR="000521DF" w:rsidRPr="00C92127" w:rsidRDefault="000521DF" w:rsidP="000521DF">
      <w:pPr>
        <w:pStyle w:val="Bezriadkovania"/>
        <w:numPr>
          <w:ilvl w:val="0"/>
          <w:numId w:val="44"/>
        </w:numPr>
        <w:rPr>
          <w:rFonts w:ascii="Arial" w:hAnsi="Arial" w:cs="Arial"/>
        </w:rPr>
      </w:pPr>
      <w:r w:rsidRPr="00C92127">
        <w:rPr>
          <w:rFonts w:ascii="Arial" w:hAnsi="Arial" w:cs="Arial"/>
        </w:rPr>
        <w:t>uznesenie č. 104/2012  úloha bod B2 znie</w:t>
      </w:r>
      <w:r>
        <w:rPr>
          <w:rFonts w:ascii="Arial" w:hAnsi="Arial" w:cs="Arial"/>
        </w:rPr>
        <w:t>:</w:t>
      </w:r>
      <w:r w:rsidRPr="00C92127">
        <w:rPr>
          <w:rFonts w:ascii="Arial" w:hAnsi="Arial" w:cs="Arial"/>
        </w:rPr>
        <w:t xml:space="preserve"> „...zabezpečiť podpis Doplnku k dohode medzi vedúcim partnerom a partnermi projektu pre projekt </w:t>
      </w:r>
      <w:r w:rsidRPr="00C92127">
        <w:rPr>
          <w:rFonts w:ascii="Arial" w:hAnsi="Arial" w:cs="Arial"/>
        </w:rPr>
        <w:br/>
        <w:t>v rámci programu cezhraničnej spolupráce Slovensko – Rakúsko (Dohoda                    o partnerstve) štatutárnym zástupcom Bratislavského samosprávneho kraja“. Stanovený termín 31. 12. 2012 nebol dodržaný. Ú BSK zabezpečil podpis doplnku k dohode medzi vedúcim partnerom a partnermi projektu pre projekt v rámci programu cezhraničnej spolupráce Slovensko – Rakúsko (Dohoda o partnerstve) štatutárnym orgánom BSK 22. 1. 2013,</w:t>
      </w:r>
    </w:p>
    <w:p w:rsidR="000521DF" w:rsidRPr="00C92127" w:rsidRDefault="000521DF" w:rsidP="000521DF">
      <w:pPr>
        <w:pStyle w:val="Bezriadkovania"/>
        <w:numPr>
          <w:ilvl w:val="0"/>
          <w:numId w:val="44"/>
        </w:numPr>
        <w:rPr>
          <w:rFonts w:ascii="Arial" w:hAnsi="Arial" w:cs="Arial"/>
        </w:rPr>
      </w:pPr>
      <w:r w:rsidRPr="00C92127">
        <w:rPr>
          <w:rFonts w:ascii="Arial" w:hAnsi="Arial" w:cs="Arial"/>
        </w:rPr>
        <w:t>uznesenie č. 124/2012 úloha bod B1 znie</w:t>
      </w:r>
      <w:r>
        <w:rPr>
          <w:rFonts w:ascii="Arial" w:hAnsi="Arial" w:cs="Arial"/>
        </w:rPr>
        <w:t>:</w:t>
      </w:r>
      <w:r w:rsidRPr="00C92127">
        <w:rPr>
          <w:rFonts w:ascii="Arial" w:hAnsi="Arial" w:cs="Arial"/>
        </w:rPr>
        <w:t xml:space="preserve"> „zabezpečiť podpis zmluvy o spolupráci pri plnení úloh súvisiacich s </w:t>
      </w:r>
      <w:r w:rsidRPr="00C92127">
        <w:rPr>
          <w:rFonts w:ascii="Arial" w:hAnsi="Arial" w:cs="Arial"/>
          <w:bCs/>
        </w:rPr>
        <w:t>riešením technického stavu cesty III/50310 štatutárnym zástupcom Bratislavského samosprávneho kraja“. Stanovený termín 31. 12. 2012 nebol dodržaný.</w:t>
      </w:r>
    </w:p>
    <w:p w:rsidR="000521DF" w:rsidRPr="00C92127" w:rsidRDefault="000521DF" w:rsidP="000521DF">
      <w:pPr>
        <w:pStyle w:val="Bezriadkovania"/>
        <w:rPr>
          <w:rFonts w:ascii="Arial" w:hAnsi="Arial" w:cs="Arial"/>
          <w:bCs/>
        </w:rPr>
      </w:pPr>
    </w:p>
    <w:p w:rsidR="000521DF" w:rsidRPr="00C92127" w:rsidRDefault="000521DF" w:rsidP="000521DF">
      <w:pPr>
        <w:pStyle w:val="Bezriadkovania"/>
        <w:rPr>
          <w:rFonts w:ascii="Arial" w:hAnsi="Arial" w:cs="Arial"/>
          <w:bCs/>
        </w:rPr>
      </w:pPr>
      <w:r w:rsidRPr="00C92127">
        <w:rPr>
          <w:rFonts w:ascii="Arial" w:hAnsi="Arial" w:cs="Arial"/>
          <w:bCs/>
        </w:rPr>
        <w:t>gg) k trom úlohám neboli stanovené termíny:</w:t>
      </w:r>
    </w:p>
    <w:p w:rsidR="000521DF" w:rsidRPr="00C92127" w:rsidRDefault="000521DF" w:rsidP="000521DF">
      <w:pPr>
        <w:pStyle w:val="Bezriadkovania"/>
        <w:rPr>
          <w:rFonts w:ascii="Arial" w:hAnsi="Arial" w:cs="Arial"/>
          <w:bCs/>
        </w:rPr>
      </w:pPr>
      <w:r w:rsidRPr="00C92127">
        <w:rPr>
          <w:rFonts w:ascii="Arial" w:hAnsi="Arial" w:cs="Arial"/>
          <w:bCs/>
        </w:rPr>
        <w:t xml:space="preserve"> (</w:t>
      </w:r>
      <w:r w:rsidRPr="00C92127">
        <w:rPr>
          <w:rFonts w:ascii="Arial" w:hAnsi="Arial" w:cs="Arial"/>
          <w:lang w:eastAsia="sk-SK"/>
        </w:rPr>
        <w:t>článok 13 ods. 2 platného „Rokovacieho poriadku Zastupiteľstva Bratislavského samosprávneho kraja“ z 11. 10. 2010)</w:t>
      </w:r>
    </w:p>
    <w:p w:rsidR="000521DF" w:rsidRPr="00C92127" w:rsidRDefault="000521DF" w:rsidP="000521DF">
      <w:pPr>
        <w:pStyle w:val="Bezriadkovania"/>
        <w:rPr>
          <w:rFonts w:ascii="Arial" w:hAnsi="Arial" w:cs="Arial"/>
          <w:bCs/>
        </w:rPr>
      </w:pPr>
    </w:p>
    <w:p w:rsidR="000521DF" w:rsidRPr="00C92127" w:rsidRDefault="000521DF" w:rsidP="000521DF">
      <w:pPr>
        <w:pStyle w:val="Bezriadkovania"/>
        <w:numPr>
          <w:ilvl w:val="0"/>
          <w:numId w:val="46"/>
        </w:numPr>
        <w:rPr>
          <w:rFonts w:ascii="Arial" w:hAnsi="Arial" w:cs="Arial"/>
        </w:rPr>
      </w:pPr>
      <w:r w:rsidRPr="00C92127">
        <w:rPr>
          <w:rFonts w:ascii="Arial" w:hAnsi="Arial" w:cs="Arial"/>
        </w:rPr>
        <w:t>uznesenie č. 16/2012 z 27. 1. 2012 odporučilo v bode B podpredsedovi BSK prerokovať výsledky Generelu dopravy BSK, v</w:t>
      </w:r>
      <w:r>
        <w:rPr>
          <w:rFonts w:ascii="Arial" w:hAnsi="Arial" w:cs="Arial"/>
        </w:rPr>
        <w:t> </w:t>
      </w:r>
      <w:r w:rsidRPr="00C92127">
        <w:rPr>
          <w:rFonts w:ascii="Arial" w:hAnsi="Arial" w:cs="Arial"/>
        </w:rPr>
        <w:t>30</w:t>
      </w:r>
      <w:r>
        <w:rPr>
          <w:rFonts w:ascii="Arial" w:hAnsi="Arial" w:cs="Arial"/>
        </w:rPr>
        <w:t xml:space="preserve"> </w:t>
      </w:r>
      <w:r w:rsidRPr="00C92127">
        <w:rPr>
          <w:rFonts w:ascii="Arial" w:hAnsi="Arial" w:cs="Arial"/>
        </w:rPr>
        <w:t xml:space="preserve">% rozpracovanosti s verejnosťou a občianskymi združeniami, ktoré prejavia záujem. Termín v ukladacej časti nebol stanovený. Výsledky Generelu dopravy boli </w:t>
      </w:r>
      <w:r w:rsidRPr="00C92127">
        <w:rPr>
          <w:rFonts w:ascii="Arial" w:hAnsi="Arial" w:cs="Arial"/>
          <w:bCs/>
          <w:iCs/>
        </w:rPr>
        <w:t>v gescii podpredsedu BSK prerokované s ochranárskymi združeniami a verejnosťou 31. 1. 2012 na Úrade BSK,</w:t>
      </w:r>
    </w:p>
    <w:p w:rsidR="000521DF" w:rsidRPr="00C92127" w:rsidRDefault="000521DF" w:rsidP="000521DF">
      <w:pPr>
        <w:pStyle w:val="Bezriadkovania"/>
        <w:numPr>
          <w:ilvl w:val="0"/>
          <w:numId w:val="46"/>
        </w:numPr>
        <w:rPr>
          <w:rFonts w:ascii="Arial" w:hAnsi="Arial" w:cs="Arial"/>
          <w:lang w:eastAsia="sk-SK"/>
        </w:rPr>
      </w:pPr>
      <w:r w:rsidRPr="00C92127">
        <w:rPr>
          <w:rFonts w:ascii="Arial" w:hAnsi="Arial" w:cs="Arial"/>
        </w:rPr>
        <w:t>uznesenie č. 33/2012 z 30. 3. 2012 úloha B.2 znie</w:t>
      </w:r>
      <w:r>
        <w:rPr>
          <w:rFonts w:ascii="Arial" w:hAnsi="Arial" w:cs="Arial"/>
        </w:rPr>
        <w:t>:</w:t>
      </w:r>
      <w:r w:rsidRPr="00C92127">
        <w:rPr>
          <w:rFonts w:ascii="Arial" w:hAnsi="Arial" w:cs="Arial"/>
        </w:rPr>
        <w:t xml:space="preserve"> „</w:t>
      </w:r>
      <w:r w:rsidRPr="00C92127">
        <w:rPr>
          <w:rFonts w:ascii="Arial" w:hAnsi="Arial" w:cs="Arial"/>
          <w:lang w:eastAsia="sk-SK"/>
        </w:rPr>
        <w:t>zabezpečiť administratívne náležitosti spojené s prípravou a realizáciou zmluvy o propagácii projektu Stratené mesto medzi Bratislavským samosprávnym krajom a Izraelskou obchodnou komorou</w:t>
      </w:r>
      <w:r w:rsidRPr="00C92127">
        <w:rPr>
          <w:rFonts w:ascii="Arial" w:hAnsi="Arial" w:cs="Arial"/>
          <w:bCs/>
        </w:rPr>
        <w:t>“</w:t>
      </w:r>
      <w:r w:rsidRPr="00C92127">
        <w:rPr>
          <w:rFonts w:ascii="Arial" w:hAnsi="Arial" w:cs="Arial"/>
          <w:lang w:eastAsia="sk-SK"/>
        </w:rPr>
        <w:t xml:space="preserve">. K úlohe nebol stanovený termín plnenia. Úloha vyplývajúca z uznesenia je </w:t>
      </w:r>
      <w:r>
        <w:rPr>
          <w:rFonts w:ascii="Arial" w:hAnsi="Arial" w:cs="Arial"/>
          <w:lang w:eastAsia="sk-SK"/>
        </w:rPr>
        <w:t xml:space="preserve">splnená podpisom zmluvy dňa </w:t>
      </w:r>
      <w:r w:rsidRPr="00C92127">
        <w:rPr>
          <w:rFonts w:ascii="Arial" w:hAnsi="Arial" w:cs="Arial"/>
          <w:lang w:eastAsia="sk-SK"/>
        </w:rPr>
        <w:t>11. 5. 2012,</w:t>
      </w:r>
    </w:p>
    <w:p w:rsidR="000521DF" w:rsidRPr="00C92127" w:rsidRDefault="000521DF" w:rsidP="000521DF">
      <w:pPr>
        <w:pStyle w:val="Bezriadkovania"/>
        <w:numPr>
          <w:ilvl w:val="0"/>
          <w:numId w:val="46"/>
        </w:numPr>
        <w:rPr>
          <w:rFonts w:ascii="Arial" w:eastAsia="Times New Roman" w:hAnsi="Arial" w:cs="Arial"/>
          <w:lang w:eastAsia="sk-SK"/>
        </w:rPr>
      </w:pPr>
      <w:r w:rsidRPr="00C92127">
        <w:rPr>
          <w:rFonts w:ascii="Arial" w:hAnsi="Arial" w:cs="Arial"/>
        </w:rPr>
        <w:t>uznesenie č.</w:t>
      </w:r>
      <w:r>
        <w:rPr>
          <w:rFonts w:ascii="Arial" w:hAnsi="Arial" w:cs="Arial"/>
        </w:rPr>
        <w:t xml:space="preserve"> 90/2012 z 21. 9. 2012 uložilo </w:t>
      </w:r>
      <w:r w:rsidRPr="00C92127">
        <w:rPr>
          <w:rFonts w:ascii="Arial" w:hAnsi="Arial" w:cs="Arial"/>
        </w:rPr>
        <w:t xml:space="preserve">pokutu v bode C </w:t>
      </w:r>
      <w:r w:rsidRPr="00C92127">
        <w:rPr>
          <w:rFonts w:ascii="Arial" w:hAnsi="Arial" w:cs="Arial"/>
          <w:lang w:eastAsia="sk-SK"/>
        </w:rPr>
        <w:t>poslancovi Zastupiteľstva Bratislavského samosprávneho kraja MUDr. Jánovi Zvonárovi, CSc. podľa čl. 9 ods. 10 písm. a) ústavného zákona č. 357/2004 Z. z. o ochrane verejného záujmu pri výkone funkcií verejných funkcionárov v sume zodpovedajúcej mesačnému platu verejného funkcionára. Termín nebol stanovený.</w:t>
      </w:r>
      <w:r w:rsidRPr="00C92127">
        <w:rPr>
          <w:rFonts w:ascii="Arial" w:eastAsia="Times New Roman" w:hAnsi="Arial" w:cs="Arial"/>
          <w:lang w:eastAsia="sk-SK"/>
        </w:rPr>
        <w:t xml:space="preserve"> Na základe príslušného rozhodnutia vydaného v zmysle príslušných ustanovení ústavného zákona č. 357/2004 Z. z. o ochrane verejného záujmu pri výkone funkcií verejných funkcionárov poslanec Z BSK, doc. MUDr. Ján Zvonár, CSc. uhradil uloženú pokutu vo výške 389,54 € tak, ako vyplývala z predmetného rozhodnutia, a to 18. 10. 2012</w:t>
      </w:r>
      <w:r>
        <w:rPr>
          <w:rFonts w:ascii="Arial" w:eastAsia="Times New Roman" w:hAnsi="Arial" w:cs="Arial"/>
          <w:lang w:eastAsia="sk-SK"/>
        </w:rPr>
        <w:t xml:space="preserve"> </w:t>
      </w:r>
      <w:r w:rsidRPr="00C92127">
        <w:rPr>
          <w:rFonts w:ascii="Arial" w:eastAsia="Times New Roman" w:hAnsi="Arial" w:cs="Arial"/>
          <w:lang w:eastAsia="sk-SK"/>
        </w:rPr>
        <w:t xml:space="preserve">bezhotovostne na účet BSK. </w:t>
      </w:r>
    </w:p>
    <w:p w:rsidR="000521DF" w:rsidRPr="00C92127" w:rsidRDefault="000521DF" w:rsidP="000521DF">
      <w:pPr>
        <w:pStyle w:val="Bezriadkovania"/>
        <w:ind w:firstLine="420"/>
        <w:rPr>
          <w:rFonts w:ascii="Arial" w:hAnsi="Arial" w:cs="Arial"/>
          <w:lang w:eastAsia="sk-SK"/>
        </w:rPr>
      </w:pPr>
    </w:p>
    <w:p w:rsidR="000521DF" w:rsidRPr="00C92127" w:rsidRDefault="000521DF" w:rsidP="000521DF">
      <w:pPr>
        <w:pStyle w:val="Bezriadkovania"/>
        <w:ind w:firstLine="420"/>
        <w:rPr>
          <w:rFonts w:ascii="Arial" w:hAnsi="Arial" w:cs="Arial"/>
          <w:lang w:eastAsia="sk-SK"/>
        </w:rPr>
      </w:pPr>
      <w:r w:rsidRPr="00C92127">
        <w:rPr>
          <w:rFonts w:ascii="Arial" w:eastAsia="Times New Roman" w:hAnsi="Arial" w:cs="Arial"/>
          <w:lang w:eastAsia="sk-SK"/>
        </w:rPr>
        <w:t>Tabuľkový prehľad plnenia uznesení Z BSK z časti II. za rok 2012 je uvedený v prílohe.</w:t>
      </w:r>
    </w:p>
    <w:p w:rsidR="000521DF" w:rsidRDefault="000521DF" w:rsidP="000521DF">
      <w:pPr>
        <w:pStyle w:val="Bezriadkovania"/>
        <w:rPr>
          <w:rFonts w:ascii="Arial" w:hAnsi="Arial" w:cs="Arial"/>
          <w:sz w:val="24"/>
          <w:szCs w:val="24"/>
          <w:lang w:eastAsia="sk-SK"/>
        </w:rPr>
      </w:pPr>
    </w:p>
    <w:p w:rsidR="000521DF" w:rsidRDefault="000521DF" w:rsidP="000521DF">
      <w:pPr>
        <w:pStyle w:val="Bezriadkovania"/>
        <w:rPr>
          <w:rFonts w:ascii="Arial" w:hAnsi="Arial" w:cs="Arial"/>
          <w:b/>
          <w:sz w:val="24"/>
          <w:szCs w:val="24"/>
          <w:lang w:eastAsia="sk-SK"/>
        </w:rPr>
      </w:pPr>
      <w:r w:rsidRPr="00C92127">
        <w:rPr>
          <w:rFonts w:ascii="Arial" w:hAnsi="Arial" w:cs="Arial"/>
          <w:b/>
          <w:sz w:val="24"/>
          <w:szCs w:val="24"/>
          <w:lang w:eastAsia="sk-SK"/>
        </w:rPr>
        <w:t>Záver</w:t>
      </w:r>
    </w:p>
    <w:p w:rsidR="000521DF" w:rsidRPr="00C92127" w:rsidRDefault="000521DF" w:rsidP="000521DF">
      <w:pPr>
        <w:pStyle w:val="Bezriadkovania"/>
        <w:rPr>
          <w:rFonts w:ascii="Arial" w:hAnsi="Arial" w:cs="Arial"/>
          <w:b/>
          <w:sz w:val="24"/>
          <w:szCs w:val="24"/>
          <w:lang w:eastAsia="sk-SK"/>
        </w:rPr>
      </w:pPr>
    </w:p>
    <w:p w:rsidR="00B37A22" w:rsidRPr="000521DF" w:rsidRDefault="000521DF" w:rsidP="000521DF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sk-SK"/>
        </w:rPr>
      </w:pPr>
      <w:r w:rsidRPr="00C92127">
        <w:rPr>
          <w:rFonts w:ascii="Arial" w:eastAsia="Times New Roman" w:hAnsi="Arial" w:cs="Arial"/>
          <w:lang w:eastAsia="sk-SK"/>
        </w:rPr>
        <w:t>Vzhľadom na to, že pri výkone kontroly plnenia uznesení boli zistené uvedené nedostatky, zamestnanci útvaru hlavného kontrolóra BSK poverení na výk</w:t>
      </w:r>
      <w:r>
        <w:rPr>
          <w:rFonts w:ascii="Arial" w:eastAsia="Times New Roman" w:hAnsi="Arial" w:cs="Arial"/>
          <w:lang w:eastAsia="sk-SK"/>
        </w:rPr>
        <w:t xml:space="preserve">on kontroly vypracovali správu </w:t>
      </w:r>
      <w:r w:rsidRPr="00C92127">
        <w:rPr>
          <w:rFonts w:ascii="Arial" w:eastAsia="Times New Roman" w:hAnsi="Arial" w:cs="Arial"/>
          <w:lang w:eastAsia="sk-SK"/>
        </w:rPr>
        <w:t xml:space="preserve">z kontroly plnenia uznesení, ktorú 4. 3. 2013 prerokovali s riaditeľom úradu BSK. </w:t>
      </w:r>
      <w:r w:rsidR="00A162BB">
        <w:rPr>
          <w:rFonts w:ascii="Arial" w:eastAsia="Times New Roman" w:hAnsi="Arial" w:cs="Arial"/>
          <w:lang w:eastAsia="sk-SK"/>
        </w:rPr>
        <w:t>Riaditeľ ú</w:t>
      </w:r>
      <w:r w:rsidRPr="00C92127">
        <w:rPr>
          <w:rFonts w:ascii="Arial" w:eastAsia="Times New Roman" w:hAnsi="Arial" w:cs="Arial"/>
          <w:lang w:eastAsia="sk-SK"/>
        </w:rPr>
        <w:t>rad</w:t>
      </w:r>
      <w:r w:rsidR="00A162BB">
        <w:rPr>
          <w:rFonts w:ascii="Arial" w:eastAsia="Times New Roman" w:hAnsi="Arial" w:cs="Arial"/>
          <w:lang w:eastAsia="sk-SK"/>
        </w:rPr>
        <w:t xml:space="preserve">u vydal 11. 3. 2013 príkaz č. 3/2013 na odstránenie nedostatkov </w:t>
      </w:r>
      <w:r w:rsidR="00A162BB">
        <w:rPr>
          <w:rFonts w:ascii="Arial" w:eastAsia="Times New Roman" w:hAnsi="Arial" w:cs="Arial"/>
          <w:lang w:eastAsia="sk-SK"/>
        </w:rPr>
        <w:lastRenderedPageBreak/>
        <w:t xml:space="preserve">a príčin ich vzniku zistených kontrolou. Príkazom je uložená konkrétna úloha pre zamestnancov zodpovedných za vypracovanie materiálov prekladaných na rokovanie Z BSK, ako aj úloha kontroly tohto opatrenia. </w:t>
      </w:r>
    </w:p>
    <w:sectPr w:rsidR="00B37A22" w:rsidRPr="000521DF" w:rsidSect="00AD31CB">
      <w:footerReference w:type="default" r:id="rId9"/>
      <w:pgSz w:w="11906" w:h="16838" w:code="9"/>
      <w:pgMar w:top="992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2EF" w:rsidRDefault="005E12EF" w:rsidP="00C1143B">
      <w:pPr>
        <w:spacing w:after="0" w:line="240" w:lineRule="auto"/>
      </w:pPr>
      <w:r>
        <w:separator/>
      </w:r>
    </w:p>
  </w:endnote>
  <w:endnote w:type="continuationSeparator" w:id="0">
    <w:p w:rsidR="005E12EF" w:rsidRDefault="005E12EF" w:rsidP="00C11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120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9860398"/>
      <w:docPartObj>
        <w:docPartGallery w:val="Page Numbers (Bottom of Page)"/>
        <w:docPartUnique/>
      </w:docPartObj>
    </w:sdtPr>
    <w:sdtEndPr/>
    <w:sdtContent>
      <w:p w:rsidR="009477A2" w:rsidRDefault="009477A2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70AA">
          <w:rPr>
            <w:noProof/>
          </w:rPr>
          <w:t>6</w:t>
        </w:r>
        <w:r>
          <w:fldChar w:fldCharType="end"/>
        </w:r>
      </w:p>
    </w:sdtContent>
  </w:sdt>
  <w:p w:rsidR="009477A2" w:rsidRPr="00DB7DE9" w:rsidRDefault="009477A2" w:rsidP="00DB7DE9">
    <w:pPr>
      <w:pStyle w:val="Pt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2EF" w:rsidRDefault="005E12EF" w:rsidP="00C1143B">
      <w:pPr>
        <w:spacing w:after="0" w:line="240" w:lineRule="auto"/>
      </w:pPr>
      <w:r>
        <w:separator/>
      </w:r>
    </w:p>
  </w:footnote>
  <w:footnote w:type="continuationSeparator" w:id="0">
    <w:p w:rsidR="005E12EF" w:rsidRDefault="005E12EF" w:rsidP="00C114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245C9"/>
    <w:multiLevelType w:val="hybridMultilevel"/>
    <w:tmpl w:val="855C95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6139B"/>
    <w:multiLevelType w:val="hybridMultilevel"/>
    <w:tmpl w:val="07C20608"/>
    <w:lvl w:ilvl="0" w:tplc="9A6ED876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56C47"/>
    <w:multiLevelType w:val="hybridMultilevel"/>
    <w:tmpl w:val="4B661F5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A3AFD"/>
    <w:multiLevelType w:val="hybridMultilevel"/>
    <w:tmpl w:val="7D907EA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AA5E28"/>
    <w:multiLevelType w:val="hybridMultilevel"/>
    <w:tmpl w:val="410237F8"/>
    <w:lvl w:ilvl="0" w:tplc="75DCE3C2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E4E7F"/>
    <w:multiLevelType w:val="hybridMultilevel"/>
    <w:tmpl w:val="6A1C10C4"/>
    <w:lvl w:ilvl="0" w:tplc="8F5A00F0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E541E1"/>
    <w:multiLevelType w:val="hybridMultilevel"/>
    <w:tmpl w:val="CDE8CE7E"/>
    <w:lvl w:ilvl="0" w:tplc="9BDE18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CA0423"/>
    <w:multiLevelType w:val="hybridMultilevel"/>
    <w:tmpl w:val="C770C118"/>
    <w:lvl w:ilvl="0" w:tplc="42E6D606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0B3A9F"/>
    <w:multiLevelType w:val="hybridMultilevel"/>
    <w:tmpl w:val="DCFC282C"/>
    <w:lvl w:ilvl="0" w:tplc="99164776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A12E3"/>
    <w:multiLevelType w:val="hybridMultilevel"/>
    <w:tmpl w:val="A09887F8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6D86DEE"/>
    <w:multiLevelType w:val="hybridMultilevel"/>
    <w:tmpl w:val="BBE8296A"/>
    <w:lvl w:ilvl="0" w:tplc="8430C7C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B6109F"/>
    <w:multiLevelType w:val="hybridMultilevel"/>
    <w:tmpl w:val="587617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314750"/>
    <w:multiLevelType w:val="hybridMultilevel"/>
    <w:tmpl w:val="FA10CF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6B0711"/>
    <w:multiLevelType w:val="hybridMultilevel"/>
    <w:tmpl w:val="A28087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971B14"/>
    <w:multiLevelType w:val="hybridMultilevel"/>
    <w:tmpl w:val="E5D819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DB02ED"/>
    <w:multiLevelType w:val="hybridMultilevel"/>
    <w:tmpl w:val="0F4E7C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EE1F40"/>
    <w:multiLevelType w:val="hybridMultilevel"/>
    <w:tmpl w:val="1F6E2A76"/>
    <w:lvl w:ilvl="0" w:tplc="041B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>
    <w:nsid w:val="36DF5815"/>
    <w:multiLevelType w:val="hybridMultilevel"/>
    <w:tmpl w:val="A372F746"/>
    <w:lvl w:ilvl="0" w:tplc="03BEECF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BE35F9"/>
    <w:multiLevelType w:val="hybridMultilevel"/>
    <w:tmpl w:val="74287D76"/>
    <w:lvl w:ilvl="0" w:tplc="041B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>
    <w:nsid w:val="3D6D4D00"/>
    <w:multiLevelType w:val="hybridMultilevel"/>
    <w:tmpl w:val="E6AC18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3D6FF4"/>
    <w:multiLevelType w:val="hybridMultilevel"/>
    <w:tmpl w:val="C75C8F28"/>
    <w:lvl w:ilvl="0" w:tplc="9C76D364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7E0503"/>
    <w:multiLevelType w:val="hybridMultilevel"/>
    <w:tmpl w:val="BD04B76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ED66CA"/>
    <w:multiLevelType w:val="hybridMultilevel"/>
    <w:tmpl w:val="48F075F8"/>
    <w:lvl w:ilvl="0" w:tplc="1A1606DC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3D5E33"/>
    <w:multiLevelType w:val="hybridMultilevel"/>
    <w:tmpl w:val="D28CDE52"/>
    <w:lvl w:ilvl="0" w:tplc="69DE0940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113362"/>
    <w:multiLevelType w:val="hybridMultilevel"/>
    <w:tmpl w:val="370AF118"/>
    <w:lvl w:ilvl="0" w:tplc="AD5AEDEE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3926B0"/>
    <w:multiLevelType w:val="hybridMultilevel"/>
    <w:tmpl w:val="1EF88FD4"/>
    <w:lvl w:ilvl="0" w:tplc="229AE184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B11487"/>
    <w:multiLevelType w:val="hybridMultilevel"/>
    <w:tmpl w:val="A462CE44"/>
    <w:lvl w:ilvl="0" w:tplc="7AFEDE9C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5D5CBD"/>
    <w:multiLevelType w:val="hybridMultilevel"/>
    <w:tmpl w:val="F37EBDFA"/>
    <w:lvl w:ilvl="0" w:tplc="C7C21122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942C7B"/>
    <w:multiLevelType w:val="hybridMultilevel"/>
    <w:tmpl w:val="1EA038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3438A4"/>
    <w:multiLevelType w:val="hybridMultilevel"/>
    <w:tmpl w:val="A6302E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E452AC"/>
    <w:multiLevelType w:val="hybridMultilevel"/>
    <w:tmpl w:val="7A7AF918"/>
    <w:lvl w:ilvl="0" w:tplc="AE6606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3504B3"/>
    <w:multiLevelType w:val="hybridMultilevel"/>
    <w:tmpl w:val="9C76E718"/>
    <w:lvl w:ilvl="0" w:tplc="00A2A508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785643"/>
    <w:multiLevelType w:val="hybridMultilevel"/>
    <w:tmpl w:val="3DAC6D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7A1802"/>
    <w:multiLevelType w:val="hybridMultilevel"/>
    <w:tmpl w:val="8ED2A42C"/>
    <w:lvl w:ilvl="0" w:tplc="B44C7F0A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1B32E5"/>
    <w:multiLevelType w:val="hybridMultilevel"/>
    <w:tmpl w:val="EF6CB80C"/>
    <w:lvl w:ilvl="0" w:tplc="041B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E91C9E"/>
    <w:multiLevelType w:val="hybridMultilevel"/>
    <w:tmpl w:val="431286EA"/>
    <w:lvl w:ilvl="0" w:tplc="407C4784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940A14"/>
    <w:multiLevelType w:val="hybridMultilevel"/>
    <w:tmpl w:val="2342FC2C"/>
    <w:lvl w:ilvl="0" w:tplc="CBB0C596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6415C3"/>
    <w:multiLevelType w:val="hybridMultilevel"/>
    <w:tmpl w:val="DDD0FD6A"/>
    <w:lvl w:ilvl="0" w:tplc="50786F78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880CF1"/>
    <w:multiLevelType w:val="hybridMultilevel"/>
    <w:tmpl w:val="062E67D6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9">
    <w:nsid w:val="6FA14D6E"/>
    <w:multiLevelType w:val="hybridMultilevel"/>
    <w:tmpl w:val="895AD2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053F70"/>
    <w:multiLevelType w:val="hybridMultilevel"/>
    <w:tmpl w:val="5BB82D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CE5FC7"/>
    <w:multiLevelType w:val="hybridMultilevel"/>
    <w:tmpl w:val="A28443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6B0284"/>
    <w:multiLevelType w:val="hybridMultilevel"/>
    <w:tmpl w:val="4132687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0E5B2C"/>
    <w:multiLevelType w:val="hybridMultilevel"/>
    <w:tmpl w:val="CCE641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D557894"/>
    <w:multiLevelType w:val="hybridMultilevel"/>
    <w:tmpl w:val="87368C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26356D"/>
    <w:multiLevelType w:val="hybridMultilevel"/>
    <w:tmpl w:val="9D1A8B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17"/>
  </w:num>
  <w:num w:numId="4">
    <w:abstractNumId w:val="45"/>
  </w:num>
  <w:num w:numId="5">
    <w:abstractNumId w:val="43"/>
  </w:num>
  <w:num w:numId="6">
    <w:abstractNumId w:val="7"/>
  </w:num>
  <w:num w:numId="7">
    <w:abstractNumId w:val="26"/>
  </w:num>
  <w:num w:numId="8">
    <w:abstractNumId w:val="1"/>
  </w:num>
  <w:num w:numId="9">
    <w:abstractNumId w:val="22"/>
  </w:num>
  <w:num w:numId="10">
    <w:abstractNumId w:val="37"/>
  </w:num>
  <w:num w:numId="11">
    <w:abstractNumId w:val="24"/>
  </w:num>
  <w:num w:numId="12">
    <w:abstractNumId w:val="25"/>
  </w:num>
  <w:num w:numId="13">
    <w:abstractNumId w:val="5"/>
  </w:num>
  <w:num w:numId="14">
    <w:abstractNumId w:val="20"/>
  </w:num>
  <w:num w:numId="15">
    <w:abstractNumId w:val="8"/>
  </w:num>
  <w:num w:numId="16">
    <w:abstractNumId w:val="27"/>
  </w:num>
  <w:num w:numId="17">
    <w:abstractNumId w:val="23"/>
  </w:num>
  <w:num w:numId="18">
    <w:abstractNumId w:val="4"/>
  </w:num>
  <w:num w:numId="19">
    <w:abstractNumId w:val="31"/>
  </w:num>
  <w:num w:numId="20">
    <w:abstractNumId w:val="33"/>
  </w:num>
  <w:num w:numId="21">
    <w:abstractNumId w:val="36"/>
  </w:num>
  <w:num w:numId="22">
    <w:abstractNumId w:val="9"/>
  </w:num>
  <w:num w:numId="23">
    <w:abstractNumId w:val="35"/>
  </w:num>
  <w:num w:numId="24">
    <w:abstractNumId w:val="28"/>
  </w:num>
  <w:num w:numId="25">
    <w:abstractNumId w:val="39"/>
  </w:num>
  <w:num w:numId="26">
    <w:abstractNumId w:val="29"/>
  </w:num>
  <w:num w:numId="27">
    <w:abstractNumId w:val="3"/>
  </w:num>
  <w:num w:numId="28">
    <w:abstractNumId w:val="42"/>
  </w:num>
  <w:num w:numId="29">
    <w:abstractNumId w:val="12"/>
  </w:num>
  <w:num w:numId="30">
    <w:abstractNumId w:val="10"/>
  </w:num>
  <w:num w:numId="31">
    <w:abstractNumId w:val="15"/>
  </w:num>
  <w:num w:numId="32">
    <w:abstractNumId w:val="44"/>
  </w:num>
  <w:num w:numId="33">
    <w:abstractNumId w:val="2"/>
  </w:num>
  <w:num w:numId="34">
    <w:abstractNumId w:val="11"/>
  </w:num>
  <w:num w:numId="35">
    <w:abstractNumId w:val="41"/>
  </w:num>
  <w:num w:numId="36">
    <w:abstractNumId w:val="40"/>
  </w:num>
  <w:num w:numId="37">
    <w:abstractNumId w:val="21"/>
  </w:num>
  <w:num w:numId="38">
    <w:abstractNumId w:val="13"/>
  </w:num>
  <w:num w:numId="39">
    <w:abstractNumId w:val="19"/>
  </w:num>
  <w:num w:numId="40">
    <w:abstractNumId w:val="30"/>
  </w:num>
  <w:num w:numId="41">
    <w:abstractNumId w:val="34"/>
  </w:num>
  <w:num w:numId="42">
    <w:abstractNumId w:val="32"/>
  </w:num>
  <w:num w:numId="43">
    <w:abstractNumId w:val="16"/>
  </w:num>
  <w:num w:numId="44">
    <w:abstractNumId w:val="0"/>
  </w:num>
  <w:num w:numId="45">
    <w:abstractNumId w:val="14"/>
  </w:num>
  <w:num w:numId="46">
    <w:abstractNumId w:val="38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ABA"/>
    <w:rsid w:val="00022855"/>
    <w:rsid w:val="000521DF"/>
    <w:rsid w:val="000713E8"/>
    <w:rsid w:val="000E6383"/>
    <w:rsid w:val="000F6EC6"/>
    <w:rsid w:val="00104AA9"/>
    <w:rsid w:val="002334F5"/>
    <w:rsid w:val="00233501"/>
    <w:rsid w:val="00284478"/>
    <w:rsid w:val="00294C49"/>
    <w:rsid w:val="002F7277"/>
    <w:rsid w:val="00363BC9"/>
    <w:rsid w:val="00387C88"/>
    <w:rsid w:val="00397407"/>
    <w:rsid w:val="003B459B"/>
    <w:rsid w:val="003E20D6"/>
    <w:rsid w:val="003F3EA4"/>
    <w:rsid w:val="00465635"/>
    <w:rsid w:val="00480BEE"/>
    <w:rsid w:val="00495BF2"/>
    <w:rsid w:val="004F571A"/>
    <w:rsid w:val="004F5E49"/>
    <w:rsid w:val="005610DC"/>
    <w:rsid w:val="00590437"/>
    <w:rsid w:val="005E12EF"/>
    <w:rsid w:val="005E1E4D"/>
    <w:rsid w:val="00602651"/>
    <w:rsid w:val="00614833"/>
    <w:rsid w:val="006370AA"/>
    <w:rsid w:val="0065463A"/>
    <w:rsid w:val="00666EA8"/>
    <w:rsid w:val="007520CA"/>
    <w:rsid w:val="00766179"/>
    <w:rsid w:val="007D05BD"/>
    <w:rsid w:val="00863316"/>
    <w:rsid w:val="008B6471"/>
    <w:rsid w:val="008B663B"/>
    <w:rsid w:val="00936C6A"/>
    <w:rsid w:val="009477A2"/>
    <w:rsid w:val="0097039B"/>
    <w:rsid w:val="009831A6"/>
    <w:rsid w:val="009B22D2"/>
    <w:rsid w:val="009F19FC"/>
    <w:rsid w:val="00A162BB"/>
    <w:rsid w:val="00A3122D"/>
    <w:rsid w:val="00AB54B3"/>
    <w:rsid w:val="00AB54E0"/>
    <w:rsid w:val="00AC7643"/>
    <w:rsid w:val="00AD31CB"/>
    <w:rsid w:val="00AD6CEC"/>
    <w:rsid w:val="00AE46E9"/>
    <w:rsid w:val="00B37A22"/>
    <w:rsid w:val="00BB0F23"/>
    <w:rsid w:val="00BE3D51"/>
    <w:rsid w:val="00BE7AE8"/>
    <w:rsid w:val="00C1143B"/>
    <w:rsid w:val="00C26F47"/>
    <w:rsid w:val="00C33392"/>
    <w:rsid w:val="00C4547D"/>
    <w:rsid w:val="00C62C1A"/>
    <w:rsid w:val="00CA0BB5"/>
    <w:rsid w:val="00CC4AB4"/>
    <w:rsid w:val="00D06E1F"/>
    <w:rsid w:val="00D07D9D"/>
    <w:rsid w:val="00D52109"/>
    <w:rsid w:val="00D66C00"/>
    <w:rsid w:val="00D76F54"/>
    <w:rsid w:val="00D80B99"/>
    <w:rsid w:val="00D9217C"/>
    <w:rsid w:val="00DB3A85"/>
    <w:rsid w:val="00DB7DE9"/>
    <w:rsid w:val="00E265E0"/>
    <w:rsid w:val="00E4409C"/>
    <w:rsid w:val="00F8121F"/>
    <w:rsid w:val="00F863C2"/>
    <w:rsid w:val="00F86733"/>
    <w:rsid w:val="00FC3B55"/>
    <w:rsid w:val="00FC5ABA"/>
    <w:rsid w:val="00FD0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387C88"/>
    <w:pPr>
      <w:keepNext/>
      <w:spacing w:after="0" w:line="240" w:lineRule="auto"/>
      <w:jc w:val="center"/>
      <w:outlineLvl w:val="0"/>
    </w:pPr>
    <w:rPr>
      <w:rFonts w:ascii="Arial Narrow" w:eastAsia="Times New Roman" w:hAnsi="Arial Narrow" w:cs="Times New Roman"/>
      <w:b/>
      <w:bCs/>
      <w:sz w:val="24"/>
      <w:szCs w:val="24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387C8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sk-SK"/>
    </w:rPr>
  </w:style>
  <w:style w:type="paragraph" w:styleId="Nadpis3">
    <w:name w:val="heading 3"/>
    <w:basedOn w:val="Normlny"/>
    <w:next w:val="Normlny"/>
    <w:link w:val="Nadpis3Char"/>
    <w:qFormat/>
    <w:rsid w:val="00387C8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sk-SK"/>
    </w:rPr>
  </w:style>
  <w:style w:type="paragraph" w:styleId="Nadpis5">
    <w:name w:val="heading 5"/>
    <w:basedOn w:val="Normlny"/>
    <w:next w:val="Normlny"/>
    <w:link w:val="Nadpis5Char"/>
    <w:qFormat/>
    <w:rsid w:val="00387C88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2334F5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Odsekzoznamu">
    <w:name w:val="List Paragraph"/>
    <w:basedOn w:val="Normlny"/>
    <w:uiPriority w:val="34"/>
    <w:qFormat/>
    <w:rsid w:val="002334F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rsid w:val="00387C88"/>
    <w:rPr>
      <w:rFonts w:ascii="Arial Narrow" w:eastAsia="Times New Roman" w:hAnsi="Arial Narrow" w:cs="Times New Roman"/>
      <w:b/>
      <w:bCs/>
      <w:sz w:val="24"/>
      <w:szCs w:val="24"/>
      <w:lang w:eastAsia="cs-CZ"/>
    </w:rPr>
  </w:style>
  <w:style w:type="character" w:customStyle="1" w:styleId="Nadpis2Char">
    <w:name w:val="Nadpis 2 Char"/>
    <w:basedOn w:val="Predvolenpsmoodseku"/>
    <w:link w:val="Nadpis2"/>
    <w:rsid w:val="00387C88"/>
    <w:rPr>
      <w:rFonts w:ascii="Arial" w:eastAsia="Times New Roman" w:hAnsi="Arial" w:cs="Arial"/>
      <w:b/>
      <w:bCs/>
      <w:i/>
      <w:iCs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rsid w:val="00387C88"/>
    <w:rPr>
      <w:rFonts w:ascii="Arial" w:eastAsia="Times New Roman" w:hAnsi="Arial" w:cs="Arial"/>
      <w:b/>
      <w:bCs/>
      <w:sz w:val="26"/>
      <w:szCs w:val="26"/>
      <w:lang w:eastAsia="sk-SK"/>
    </w:rPr>
  </w:style>
  <w:style w:type="character" w:customStyle="1" w:styleId="Nadpis5Char">
    <w:name w:val="Nadpis 5 Char"/>
    <w:basedOn w:val="Predvolenpsmoodseku"/>
    <w:link w:val="Nadpis5"/>
    <w:rsid w:val="00387C88"/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387C88"/>
  </w:style>
  <w:style w:type="paragraph" w:styleId="Zkladntext3">
    <w:name w:val="Body Text 3"/>
    <w:basedOn w:val="Normlny"/>
    <w:link w:val="Zkladntext3Char"/>
    <w:semiHidden/>
    <w:rsid w:val="00387C8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ý text 3 Char"/>
    <w:basedOn w:val="Predvolenpsmoodseku"/>
    <w:link w:val="Zkladntext3"/>
    <w:semiHidden/>
    <w:rsid w:val="00387C88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">
    <w:name w:val="Body Text"/>
    <w:basedOn w:val="Normlny"/>
    <w:link w:val="ZkladntextChar"/>
    <w:rsid w:val="00387C8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387C8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arkazkladnhotextu">
    <w:name w:val="Body Text Indent"/>
    <w:basedOn w:val="Normlny"/>
    <w:link w:val="ZarkazkladnhotextuChar"/>
    <w:semiHidden/>
    <w:rsid w:val="00387C8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387C8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semiHidden/>
    <w:rsid w:val="00387C8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ý text 2 Char"/>
    <w:basedOn w:val="Predvolenpsmoodseku"/>
    <w:link w:val="Zkladntext2"/>
    <w:semiHidden/>
    <w:rsid w:val="00387C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2">
    <w:name w:val="Body Text Indent 2"/>
    <w:basedOn w:val="Normlny"/>
    <w:link w:val="Zarkazkladnhotextu2Char"/>
    <w:semiHidden/>
    <w:rsid w:val="00387C8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387C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3">
    <w:name w:val="Body Text Indent 3"/>
    <w:basedOn w:val="Normlny"/>
    <w:link w:val="Zarkazkladnhotextu3Char"/>
    <w:semiHidden/>
    <w:rsid w:val="00387C8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semiHidden/>
    <w:rsid w:val="00387C88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itul1">
    <w:name w:val="Titul1"/>
    <w:basedOn w:val="Normlny"/>
    <w:rsid w:val="00387C88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ahoma"/>
      <w:sz w:val="24"/>
      <w:szCs w:val="24"/>
      <w:lang w:val="cs-CZ"/>
    </w:rPr>
  </w:style>
  <w:style w:type="paragraph" w:styleId="Nzov">
    <w:name w:val="Title"/>
    <w:basedOn w:val="Normlny"/>
    <w:link w:val="NzovChar"/>
    <w:qFormat/>
    <w:rsid w:val="00387C88"/>
    <w:pPr>
      <w:pBdr>
        <w:bottom w:val="single" w:sz="4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40"/>
      <w:szCs w:val="24"/>
      <w:lang w:eastAsia="cs-CZ"/>
    </w:rPr>
  </w:style>
  <w:style w:type="character" w:customStyle="1" w:styleId="NzovChar">
    <w:name w:val="Názov Char"/>
    <w:basedOn w:val="Predvolenpsmoodseku"/>
    <w:link w:val="Nzov"/>
    <w:rsid w:val="00387C88"/>
    <w:rPr>
      <w:rFonts w:ascii="Times New Roman" w:eastAsia="Times New Roman" w:hAnsi="Times New Roman" w:cs="Times New Roman"/>
      <w:sz w:val="40"/>
      <w:szCs w:val="24"/>
      <w:lang w:eastAsia="cs-CZ"/>
    </w:rPr>
  </w:style>
  <w:style w:type="paragraph" w:customStyle="1" w:styleId="Obsahtabulky">
    <w:name w:val="Obsah tabulky"/>
    <w:basedOn w:val="Normlny"/>
    <w:rsid w:val="00387C88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noProof/>
      <w:sz w:val="24"/>
      <w:szCs w:val="24"/>
      <w:lang w:eastAsia="ar-SA"/>
    </w:rPr>
  </w:style>
  <w:style w:type="character" w:styleId="slostrany">
    <w:name w:val="page number"/>
    <w:basedOn w:val="Predvolenpsmoodseku"/>
    <w:semiHidden/>
    <w:rsid w:val="00387C88"/>
  </w:style>
  <w:style w:type="paragraph" w:styleId="Pta">
    <w:name w:val="footer"/>
    <w:basedOn w:val="Normlny"/>
    <w:link w:val="PtaChar"/>
    <w:uiPriority w:val="99"/>
    <w:rsid w:val="00387C8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taChar">
    <w:name w:val="Päta Char"/>
    <w:basedOn w:val="Predvolenpsmoodseku"/>
    <w:link w:val="Pta"/>
    <w:uiPriority w:val="99"/>
    <w:rsid w:val="00387C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ywebov">
    <w:name w:val="Normal (Web)"/>
    <w:basedOn w:val="Normlny"/>
    <w:rsid w:val="00387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Hlavika">
    <w:name w:val="header"/>
    <w:basedOn w:val="Normlny"/>
    <w:link w:val="HlavikaChar"/>
    <w:semiHidden/>
    <w:rsid w:val="00387C88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4"/>
      <w:lang w:val="cs-CZ" w:eastAsia="cs-CZ"/>
    </w:rPr>
  </w:style>
  <w:style w:type="character" w:customStyle="1" w:styleId="HlavikaChar">
    <w:name w:val="Hlavička Char"/>
    <w:basedOn w:val="Predvolenpsmoodseku"/>
    <w:link w:val="Hlavika"/>
    <w:semiHidden/>
    <w:rsid w:val="00387C88"/>
    <w:rPr>
      <w:rFonts w:ascii="Arial" w:eastAsia="Times New Roman" w:hAnsi="Arial" w:cs="Times New Roman"/>
      <w:sz w:val="24"/>
      <w:szCs w:val="24"/>
      <w:lang w:val="cs-CZ" w:eastAsia="cs-CZ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387C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387C8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uiPriority w:val="99"/>
    <w:semiHidden/>
    <w:unhideWhenUsed/>
    <w:rsid w:val="00387C88"/>
    <w:rPr>
      <w:vertAlign w:val="superscript"/>
    </w:rPr>
  </w:style>
  <w:style w:type="character" w:styleId="Siln">
    <w:name w:val="Strong"/>
    <w:qFormat/>
    <w:rsid w:val="00387C88"/>
    <w:rPr>
      <w:b/>
      <w:bCs/>
    </w:rPr>
  </w:style>
  <w:style w:type="paragraph" w:customStyle="1" w:styleId="F2-ZkladnText">
    <w:name w:val="F2-ZákladnýText"/>
    <w:basedOn w:val="Normlny"/>
    <w:rsid w:val="00387C8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customStyle="1" w:styleId="Bezriadkovania1">
    <w:name w:val="Bez riadkovania1"/>
    <w:rsid w:val="00387C88"/>
    <w:pPr>
      <w:suppressAutoHyphens/>
      <w:spacing w:after="0" w:line="100" w:lineRule="atLeast"/>
    </w:pPr>
    <w:rPr>
      <w:rFonts w:ascii="Calibri" w:eastAsia="Lucida Sans Unicode" w:hAnsi="Calibri" w:cs="font120"/>
      <w:kern w:val="1"/>
      <w:lang w:eastAsia="ar-SA"/>
    </w:rPr>
  </w:style>
  <w:style w:type="character" w:customStyle="1" w:styleId="Zhlavie3">
    <w:name w:val="Záhlavie #3_"/>
    <w:link w:val="Zhlavie30"/>
    <w:locked/>
    <w:rsid w:val="00387C88"/>
    <w:rPr>
      <w:sz w:val="18"/>
      <w:szCs w:val="18"/>
      <w:shd w:val="clear" w:color="auto" w:fill="FFFFFF"/>
    </w:rPr>
  </w:style>
  <w:style w:type="character" w:customStyle="1" w:styleId="Zkladntext0">
    <w:name w:val="Základný text_"/>
    <w:link w:val="Zkladntext1"/>
    <w:locked/>
    <w:rsid w:val="00387C88"/>
    <w:rPr>
      <w:sz w:val="18"/>
      <w:szCs w:val="18"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387C88"/>
    <w:pPr>
      <w:shd w:val="clear" w:color="auto" w:fill="FFFFFF"/>
      <w:spacing w:before="960" w:after="180" w:line="240" w:lineRule="atLeast"/>
      <w:outlineLvl w:val="2"/>
    </w:pPr>
    <w:rPr>
      <w:sz w:val="18"/>
      <w:szCs w:val="18"/>
    </w:rPr>
  </w:style>
  <w:style w:type="paragraph" w:customStyle="1" w:styleId="Zkladntext1">
    <w:name w:val="Základný text1"/>
    <w:basedOn w:val="Normlny"/>
    <w:link w:val="Zkladntext0"/>
    <w:rsid w:val="00387C88"/>
    <w:pPr>
      <w:shd w:val="clear" w:color="auto" w:fill="FFFFFF"/>
      <w:spacing w:after="0" w:line="240" w:lineRule="atLeast"/>
    </w:pPr>
    <w:rPr>
      <w:sz w:val="18"/>
      <w:szCs w:val="18"/>
    </w:rPr>
  </w:style>
  <w:style w:type="character" w:styleId="Hypertextovprepojenie">
    <w:name w:val="Hyperlink"/>
    <w:rsid w:val="00387C88"/>
    <w:rPr>
      <w:color w:val="0000FF"/>
      <w:u w:val="single"/>
    </w:rPr>
  </w:style>
  <w:style w:type="character" w:customStyle="1" w:styleId="ra">
    <w:name w:val="ra"/>
    <w:rsid w:val="00387C88"/>
  </w:style>
  <w:style w:type="paragraph" w:customStyle="1" w:styleId="Default">
    <w:name w:val="Default"/>
    <w:rsid w:val="00387C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87C88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87C88"/>
    <w:rPr>
      <w:rFonts w:ascii="Tahoma" w:eastAsia="Times New Roman" w:hAnsi="Tahoma" w:cs="Times New Roman"/>
      <w:sz w:val="16"/>
      <w:szCs w:val="1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387C88"/>
    <w:pPr>
      <w:keepNext/>
      <w:spacing w:after="0" w:line="240" w:lineRule="auto"/>
      <w:jc w:val="center"/>
      <w:outlineLvl w:val="0"/>
    </w:pPr>
    <w:rPr>
      <w:rFonts w:ascii="Arial Narrow" w:eastAsia="Times New Roman" w:hAnsi="Arial Narrow" w:cs="Times New Roman"/>
      <w:b/>
      <w:bCs/>
      <w:sz w:val="24"/>
      <w:szCs w:val="24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387C8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sk-SK"/>
    </w:rPr>
  </w:style>
  <w:style w:type="paragraph" w:styleId="Nadpis3">
    <w:name w:val="heading 3"/>
    <w:basedOn w:val="Normlny"/>
    <w:next w:val="Normlny"/>
    <w:link w:val="Nadpis3Char"/>
    <w:qFormat/>
    <w:rsid w:val="00387C8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sk-SK"/>
    </w:rPr>
  </w:style>
  <w:style w:type="paragraph" w:styleId="Nadpis5">
    <w:name w:val="heading 5"/>
    <w:basedOn w:val="Normlny"/>
    <w:next w:val="Normlny"/>
    <w:link w:val="Nadpis5Char"/>
    <w:qFormat/>
    <w:rsid w:val="00387C88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2334F5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Odsekzoznamu">
    <w:name w:val="List Paragraph"/>
    <w:basedOn w:val="Normlny"/>
    <w:uiPriority w:val="34"/>
    <w:qFormat/>
    <w:rsid w:val="002334F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rsid w:val="00387C88"/>
    <w:rPr>
      <w:rFonts w:ascii="Arial Narrow" w:eastAsia="Times New Roman" w:hAnsi="Arial Narrow" w:cs="Times New Roman"/>
      <w:b/>
      <w:bCs/>
      <w:sz w:val="24"/>
      <w:szCs w:val="24"/>
      <w:lang w:eastAsia="cs-CZ"/>
    </w:rPr>
  </w:style>
  <w:style w:type="character" w:customStyle="1" w:styleId="Nadpis2Char">
    <w:name w:val="Nadpis 2 Char"/>
    <w:basedOn w:val="Predvolenpsmoodseku"/>
    <w:link w:val="Nadpis2"/>
    <w:rsid w:val="00387C88"/>
    <w:rPr>
      <w:rFonts w:ascii="Arial" w:eastAsia="Times New Roman" w:hAnsi="Arial" w:cs="Arial"/>
      <w:b/>
      <w:bCs/>
      <w:i/>
      <w:iCs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rsid w:val="00387C88"/>
    <w:rPr>
      <w:rFonts w:ascii="Arial" w:eastAsia="Times New Roman" w:hAnsi="Arial" w:cs="Arial"/>
      <w:b/>
      <w:bCs/>
      <w:sz w:val="26"/>
      <w:szCs w:val="26"/>
      <w:lang w:eastAsia="sk-SK"/>
    </w:rPr>
  </w:style>
  <w:style w:type="character" w:customStyle="1" w:styleId="Nadpis5Char">
    <w:name w:val="Nadpis 5 Char"/>
    <w:basedOn w:val="Predvolenpsmoodseku"/>
    <w:link w:val="Nadpis5"/>
    <w:rsid w:val="00387C88"/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387C88"/>
  </w:style>
  <w:style w:type="paragraph" w:styleId="Zkladntext3">
    <w:name w:val="Body Text 3"/>
    <w:basedOn w:val="Normlny"/>
    <w:link w:val="Zkladntext3Char"/>
    <w:semiHidden/>
    <w:rsid w:val="00387C8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ý text 3 Char"/>
    <w:basedOn w:val="Predvolenpsmoodseku"/>
    <w:link w:val="Zkladntext3"/>
    <w:semiHidden/>
    <w:rsid w:val="00387C88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">
    <w:name w:val="Body Text"/>
    <w:basedOn w:val="Normlny"/>
    <w:link w:val="ZkladntextChar"/>
    <w:rsid w:val="00387C8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387C8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arkazkladnhotextu">
    <w:name w:val="Body Text Indent"/>
    <w:basedOn w:val="Normlny"/>
    <w:link w:val="ZarkazkladnhotextuChar"/>
    <w:semiHidden/>
    <w:rsid w:val="00387C8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387C8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semiHidden/>
    <w:rsid w:val="00387C8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ý text 2 Char"/>
    <w:basedOn w:val="Predvolenpsmoodseku"/>
    <w:link w:val="Zkladntext2"/>
    <w:semiHidden/>
    <w:rsid w:val="00387C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2">
    <w:name w:val="Body Text Indent 2"/>
    <w:basedOn w:val="Normlny"/>
    <w:link w:val="Zarkazkladnhotextu2Char"/>
    <w:semiHidden/>
    <w:rsid w:val="00387C8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387C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3">
    <w:name w:val="Body Text Indent 3"/>
    <w:basedOn w:val="Normlny"/>
    <w:link w:val="Zarkazkladnhotextu3Char"/>
    <w:semiHidden/>
    <w:rsid w:val="00387C8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semiHidden/>
    <w:rsid w:val="00387C88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itul1">
    <w:name w:val="Titul1"/>
    <w:basedOn w:val="Normlny"/>
    <w:rsid w:val="00387C88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ahoma"/>
      <w:sz w:val="24"/>
      <w:szCs w:val="24"/>
      <w:lang w:val="cs-CZ"/>
    </w:rPr>
  </w:style>
  <w:style w:type="paragraph" w:styleId="Nzov">
    <w:name w:val="Title"/>
    <w:basedOn w:val="Normlny"/>
    <w:link w:val="NzovChar"/>
    <w:qFormat/>
    <w:rsid w:val="00387C88"/>
    <w:pPr>
      <w:pBdr>
        <w:bottom w:val="single" w:sz="4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40"/>
      <w:szCs w:val="24"/>
      <w:lang w:eastAsia="cs-CZ"/>
    </w:rPr>
  </w:style>
  <w:style w:type="character" w:customStyle="1" w:styleId="NzovChar">
    <w:name w:val="Názov Char"/>
    <w:basedOn w:val="Predvolenpsmoodseku"/>
    <w:link w:val="Nzov"/>
    <w:rsid w:val="00387C88"/>
    <w:rPr>
      <w:rFonts w:ascii="Times New Roman" w:eastAsia="Times New Roman" w:hAnsi="Times New Roman" w:cs="Times New Roman"/>
      <w:sz w:val="40"/>
      <w:szCs w:val="24"/>
      <w:lang w:eastAsia="cs-CZ"/>
    </w:rPr>
  </w:style>
  <w:style w:type="paragraph" w:customStyle="1" w:styleId="Obsahtabulky">
    <w:name w:val="Obsah tabulky"/>
    <w:basedOn w:val="Normlny"/>
    <w:rsid w:val="00387C88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noProof/>
      <w:sz w:val="24"/>
      <w:szCs w:val="24"/>
      <w:lang w:eastAsia="ar-SA"/>
    </w:rPr>
  </w:style>
  <w:style w:type="character" w:styleId="slostrany">
    <w:name w:val="page number"/>
    <w:basedOn w:val="Predvolenpsmoodseku"/>
    <w:semiHidden/>
    <w:rsid w:val="00387C88"/>
  </w:style>
  <w:style w:type="paragraph" w:styleId="Pta">
    <w:name w:val="footer"/>
    <w:basedOn w:val="Normlny"/>
    <w:link w:val="PtaChar"/>
    <w:uiPriority w:val="99"/>
    <w:rsid w:val="00387C8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taChar">
    <w:name w:val="Päta Char"/>
    <w:basedOn w:val="Predvolenpsmoodseku"/>
    <w:link w:val="Pta"/>
    <w:uiPriority w:val="99"/>
    <w:rsid w:val="00387C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ywebov">
    <w:name w:val="Normal (Web)"/>
    <w:basedOn w:val="Normlny"/>
    <w:rsid w:val="00387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Hlavika">
    <w:name w:val="header"/>
    <w:basedOn w:val="Normlny"/>
    <w:link w:val="HlavikaChar"/>
    <w:semiHidden/>
    <w:rsid w:val="00387C88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4"/>
      <w:lang w:val="cs-CZ" w:eastAsia="cs-CZ"/>
    </w:rPr>
  </w:style>
  <w:style w:type="character" w:customStyle="1" w:styleId="HlavikaChar">
    <w:name w:val="Hlavička Char"/>
    <w:basedOn w:val="Predvolenpsmoodseku"/>
    <w:link w:val="Hlavika"/>
    <w:semiHidden/>
    <w:rsid w:val="00387C88"/>
    <w:rPr>
      <w:rFonts w:ascii="Arial" w:eastAsia="Times New Roman" w:hAnsi="Arial" w:cs="Times New Roman"/>
      <w:sz w:val="24"/>
      <w:szCs w:val="24"/>
      <w:lang w:val="cs-CZ" w:eastAsia="cs-CZ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387C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387C8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uiPriority w:val="99"/>
    <w:semiHidden/>
    <w:unhideWhenUsed/>
    <w:rsid w:val="00387C88"/>
    <w:rPr>
      <w:vertAlign w:val="superscript"/>
    </w:rPr>
  </w:style>
  <w:style w:type="character" w:styleId="Siln">
    <w:name w:val="Strong"/>
    <w:qFormat/>
    <w:rsid w:val="00387C88"/>
    <w:rPr>
      <w:b/>
      <w:bCs/>
    </w:rPr>
  </w:style>
  <w:style w:type="paragraph" w:customStyle="1" w:styleId="F2-ZkladnText">
    <w:name w:val="F2-ZákladnýText"/>
    <w:basedOn w:val="Normlny"/>
    <w:rsid w:val="00387C8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customStyle="1" w:styleId="Bezriadkovania1">
    <w:name w:val="Bez riadkovania1"/>
    <w:rsid w:val="00387C88"/>
    <w:pPr>
      <w:suppressAutoHyphens/>
      <w:spacing w:after="0" w:line="100" w:lineRule="atLeast"/>
    </w:pPr>
    <w:rPr>
      <w:rFonts w:ascii="Calibri" w:eastAsia="Lucida Sans Unicode" w:hAnsi="Calibri" w:cs="font120"/>
      <w:kern w:val="1"/>
      <w:lang w:eastAsia="ar-SA"/>
    </w:rPr>
  </w:style>
  <w:style w:type="character" w:customStyle="1" w:styleId="Zhlavie3">
    <w:name w:val="Záhlavie #3_"/>
    <w:link w:val="Zhlavie30"/>
    <w:locked/>
    <w:rsid w:val="00387C88"/>
    <w:rPr>
      <w:sz w:val="18"/>
      <w:szCs w:val="18"/>
      <w:shd w:val="clear" w:color="auto" w:fill="FFFFFF"/>
    </w:rPr>
  </w:style>
  <w:style w:type="character" w:customStyle="1" w:styleId="Zkladntext0">
    <w:name w:val="Základný text_"/>
    <w:link w:val="Zkladntext1"/>
    <w:locked/>
    <w:rsid w:val="00387C88"/>
    <w:rPr>
      <w:sz w:val="18"/>
      <w:szCs w:val="18"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387C88"/>
    <w:pPr>
      <w:shd w:val="clear" w:color="auto" w:fill="FFFFFF"/>
      <w:spacing w:before="960" w:after="180" w:line="240" w:lineRule="atLeast"/>
      <w:outlineLvl w:val="2"/>
    </w:pPr>
    <w:rPr>
      <w:sz w:val="18"/>
      <w:szCs w:val="18"/>
    </w:rPr>
  </w:style>
  <w:style w:type="paragraph" w:customStyle="1" w:styleId="Zkladntext1">
    <w:name w:val="Základný text1"/>
    <w:basedOn w:val="Normlny"/>
    <w:link w:val="Zkladntext0"/>
    <w:rsid w:val="00387C88"/>
    <w:pPr>
      <w:shd w:val="clear" w:color="auto" w:fill="FFFFFF"/>
      <w:spacing w:after="0" w:line="240" w:lineRule="atLeast"/>
    </w:pPr>
    <w:rPr>
      <w:sz w:val="18"/>
      <w:szCs w:val="18"/>
    </w:rPr>
  </w:style>
  <w:style w:type="character" w:styleId="Hypertextovprepojenie">
    <w:name w:val="Hyperlink"/>
    <w:rsid w:val="00387C88"/>
    <w:rPr>
      <w:color w:val="0000FF"/>
      <w:u w:val="single"/>
    </w:rPr>
  </w:style>
  <w:style w:type="character" w:customStyle="1" w:styleId="ra">
    <w:name w:val="ra"/>
    <w:rsid w:val="00387C88"/>
  </w:style>
  <w:style w:type="paragraph" w:customStyle="1" w:styleId="Default">
    <w:name w:val="Default"/>
    <w:rsid w:val="00387C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87C88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87C88"/>
    <w:rPr>
      <w:rFonts w:ascii="Tahoma" w:eastAsia="Times New Roman" w:hAnsi="Tahoma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B4A7C-A3C3-4077-A3D5-63A9E4E97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1710</Words>
  <Characters>9749</Characters>
  <Application>Microsoft Office Word</Application>
  <DocSecurity>0</DocSecurity>
  <Lines>81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jdurco</dc:creator>
  <cp:lastModifiedBy>Zuzana Lovíšková</cp:lastModifiedBy>
  <cp:revision>2</cp:revision>
  <cp:lastPrinted>2013-04-03T10:31:00Z</cp:lastPrinted>
  <dcterms:created xsi:type="dcterms:W3CDTF">2013-04-09T12:47:00Z</dcterms:created>
  <dcterms:modified xsi:type="dcterms:W3CDTF">2013-04-09T12:47:00Z</dcterms:modified>
</cp:coreProperties>
</file>