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FC" w:rsidRDefault="008779D8" w:rsidP="008779D8">
      <w:pPr>
        <w:ind w:left="-851"/>
        <w:jc w:val="both"/>
      </w:pPr>
      <w:r>
        <w:t xml:space="preserve">PRÍLOHA Č.2: </w:t>
      </w:r>
      <w:r w:rsidRPr="00A35039">
        <w:rPr>
          <w:sz w:val="20"/>
          <w:szCs w:val="20"/>
        </w:rPr>
        <w:t>FORMULÁR PRE PRIESKUM TRHU</w:t>
      </w:r>
      <w:r>
        <w:t xml:space="preserve"> </w:t>
      </w:r>
    </w:p>
    <w:p w:rsidR="007779FC" w:rsidRDefault="008779D8">
      <w:r>
        <w:t xml:space="preserve"> </w:t>
      </w:r>
    </w:p>
    <w:tbl>
      <w:tblPr>
        <w:tblStyle w:val="TableGrid"/>
        <w:tblW w:w="11406" w:type="dxa"/>
        <w:tblInd w:w="-856" w:type="dxa"/>
        <w:tblCellMar>
          <w:top w:w="32" w:type="dxa"/>
          <w:left w:w="107" w:type="dxa"/>
          <w:bottom w:w="3" w:type="dxa"/>
          <w:right w:w="80" w:type="dxa"/>
        </w:tblCellMar>
        <w:tblLook w:val="04A0" w:firstRow="1" w:lastRow="0" w:firstColumn="1" w:lastColumn="0" w:noHBand="0" w:noVBand="1"/>
      </w:tblPr>
      <w:tblGrid>
        <w:gridCol w:w="3666"/>
        <w:gridCol w:w="2848"/>
        <w:gridCol w:w="4892"/>
      </w:tblGrid>
      <w:tr w:rsidR="007779FC" w:rsidTr="0059743D">
        <w:trPr>
          <w:trHeight w:val="595"/>
        </w:trPr>
        <w:tc>
          <w:tcPr>
            <w:tcW w:w="1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pPr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Stredná odborná škola automobilová a podnikania  </w:t>
            </w:r>
          </w:p>
          <w:p w:rsidR="007779FC" w:rsidRDefault="008779D8">
            <w:pPr>
              <w:ind w:right="31"/>
              <w:jc w:val="center"/>
            </w:pPr>
            <w:r>
              <w:rPr>
                <w:rFonts w:ascii="Calibri" w:eastAsia="Calibri" w:hAnsi="Calibri" w:cs="Calibri"/>
              </w:rPr>
              <w:t xml:space="preserve">Kysucká 14, 903 01 Senec </w:t>
            </w:r>
          </w:p>
        </w:tc>
      </w:tr>
      <w:tr w:rsidR="007779FC" w:rsidTr="0059743D">
        <w:trPr>
          <w:trHeight w:val="712"/>
        </w:trPr>
        <w:tc>
          <w:tcPr>
            <w:tcW w:w="1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pPr>
              <w:ind w:right="32"/>
              <w:jc w:val="center"/>
            </w:pPr>
            <w:r>
              <w:rPr>
                <w:rFonts w:ascii="Calibri" w:eastAsia="Calibri" w:hAnsi="Calibri" w:cs="Calibri"/>
              </w:rPr>
              <w:t xml:space="preserve">FORMULÁR PRE PRIESKUM TRHU  </w:t>
            </w:r>
          </w:p>
          <w:p w:rsidR="007779FC" w:rsidRDefault="008779D8">
            <w:pPr>
              <w:spacing w:after="43"/>
              <w:ind w:left="7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na predloženie ponuky pri zadávaní zákazky s nízkou hodnotou v zmysle § 117 zákona č. 343/2015 Z. z. o verejnom obstarávaní a o zmene a doplnení </w:t>
            </w:r>
          </w:p>
          <w:p w:rsidR="007779FC" w:rsidRDefault="008779D8">
            <w:pPr>
              <w:ind w:right="31"/>
              <w:jc w:val="center"/>
            </w:pPr>
            <w:r>
              <w:rPr>
                <w:rFonts w:ascii="Calibri" w:eastAsia="Calibri" w:hAnsi="Calibri" w:cs="Calibri"/>
                <w:b w:val="0"/>
                <w:sz w:val="16"/>
              </w:rPr>
              <w:t>niektorých zákonov v znení neskorších predpisov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79FC" w:rsidTr="0059743D">
        <w:trPr>
          <w:trHeight w:val="206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Žiadame Vás o vypracovanie záväznej ponuky na predmet zákazky: </w:t>
            </w:r>
          </w:p>
        </w:tc>
        <w:tc>
          <w:tcPr>
            <w:tcW w:w="4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779FC" w:rsidRDefault="008779D8" w:rsidP="0059743D">
            <w:pPr>
              <w:ind w:left="1353" w:hanging="845"/>
              <w:jc w:val="center"/>
            </w:pPr>
            <w:r>
              <w:rPr>
                <w:rFonts w:ascii="Calibri" w:eastAsia="Calibri" w:hAnsi="Calibri" w:cs="Calibri"/>
              </w:rPr>
              <w:t xml:space="preserve">Identifikačné údaje uchádzača </w:t>
            </w:r>
            <w:r w:rsidR="0059743D"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 </w:t>
            </w:r>
            <w:r w:rsidR="0059743D"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vyplní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</w:rPr>
              <w:t>uchádzač</w:t>
            </w:r>
          </w:p>
        </w:tc>
      </w:tr>
      <w:tr w:rsidR="007779FC" w:rsidTr="0059743D">
        <w:trPr>
          <w:trHeight w:val="917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779FC" w:rsidRDefault="00C90033">
            <w:pPr>
              <w:ind w:right="30"/>
              <w:jc w:val="center"/>
            </w:pPr>
            <w:r>
              <w:t>Výmena dla</w:t>
            </w:r>
            <w:r w:rsidR="0076563E">
              <w:t xml:space="preserve">žby v školskej jedálni </w:t>
            </w:r>
          </w:p>
        </w:tc>
        <w:tc>
          <w:tcPr>
            <w:tcW w:w="48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9FC" w:rsidRDefault="007779FC">
            <w:pPr>
              <w:spacing w:after="160"/>
            </w:pPr>
          </w:p>
        </w:tc>
      </w:tr>
      <w:tr w:rsidR="007779FC" w:rsidTr="0059743D">
        <w:trPr>
          <w:trHeight w:val="206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sz w:val="16"/>
              </w:rPr>
              <w:t xml:space="preserve">Opis a rozsah predmetu zákazky </w:t>
            </w:r>
          </w:p>
        </w:tc>
        <w:tc>
          <w:tcPr>
            <w:tcW w:w="4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7779FC">
            <w:pPr>
              <w:spacing w:after="160"/>
            </w:pPr>
          </w:p>
        </w:tc>
      </w:tr>
      <w:tr w:rsidR="007779FC" w:rsidTr="0059743D">
        <w:trPr>
          <w:trHeight w:val="2183"/>
        </w:trPr>
        <w:tc>
          <w:tcPr>
            <w:tcW w:w="6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:rsidR="007779FC" w:rsidRDefault="008779D8">
            <w:pPr>
              <w:spacing w:line="241" w:lineRule="auto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Predmetom tohto prieskumu je výber najvhodnejšej spoločnosti, ktorá zabezpečí plnenie predmetu zákazky.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:rsidR="007779FC" w:rsidRDefault="008779D8">
            <w:pPr>
              <w:spacing w:line="238" w:lineRule="auto"/>
              <w:ind w:right="1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Bližšia špecifikácia predmetu zákazky je uvedená v Prílohe č.1 „Výzvy na predloženie ponuky“.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:rsidR="007779FC" w:rsidRDefault="008779D8">
            <w:pPr>
              <w:ind w:right="183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Kritérium pre hodnotenie ponúk je celková cena za celý predmet zákazky  v EUR s DPH.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Názov: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Sídlo: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IČO: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IČ DPH: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Kontaktná osoba: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Telefón: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7779FC" w:rsidRDefault="008779D8">
            <w:pPr>
              <w:spacing w:after="83"/>
              <w:ind w:left="1"/>
            </w:pPr>
            <w:r>
              <w:rPr>
                <w:rFonts w:ascii="Calibri" w:eastAsia="Calibri" w:hAnsi="Calibri" w:cs="Calibri"/>
                <w:sz w:val="14"/>
              </w:rPr>
              <w:t xml:space="preserve">Email: </w:t>
            </w:r>
          </w:p>
          <w:p w:rsidR="007779FC" w:rsidRDefault="008779D8">
            <w:pPr>
              <w:ind w:left="1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7779FC" w:rsidTr="0059743D">
        <w:trPr>
          <w:trHeight w:val="20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Miesto realizácie predmetu zákazky: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Pr="00C90033" w:rsidRDefault="00C9003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90033">
              <w:rPr>
                <w:rFonts w:asciiTheme="minorHAnsi" w:hAnsiTheme="minorHAnsi" w:cstheme="minorHAnsi"/>
                <w:b w:val="0"/>
                <w:sz w:val="18"/>
                <w:szCs w:val="18"/>
              </w:rPr>
              <w:t>SOŠ automobilová 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 </w:t>
            </w:r>
            <w:r w:rsidRPr="00C90033">
              <w:rPr>
                <w:rFonts w:asciiTheme="minorHAnsi" w:hAnsiTheme="minorHAnsi" w:cstheme="minorHAnsi"/>
                <w:b w:val="0"/>
                <w:sz w:val="18"/>
                <w:szCs w:val="18"/>
              </w:rPr>
              <w:t>podnikania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, Kysucká 14, 903 01 Senec</w:t>
            </w:r>
          </w:p>
        </w:tc>
      </w:tr>
      <w:tr w:rsidR="007779FC" w:rsidTr="0059743D">
        <w:trPr>
          <w:trHeight w:val="204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Termín plnenia predmetu zákazky: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Uvedený v prílohe č. 3 „Výzvy na predloženie ponuky“ </w:t>
            </w:r>
          </w:p>
        </w:tc>
      </w:tr>
      <w:tr w:rsidR="007779FC" w:rsidTr="0059743D">
        <w:trPr>
          <w:trHeight w:val="401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Kontaktná osoba pre prieskum trhu: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Pr="00C90033" w:rsidRDefault="00C90033">
            <w:pPr>
              <w:ind w:right="376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Ing. Milan Varga,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SOŠAaP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Senec,  e-mail: </w:t>
            </w:r>
            <w:hyperlink r:id="rId4" w:history="1">
              <w:r w:rsidR="0059743D" w:rsidRPr="0039565F">
                <w:rPr>
                  <w:rStyle w:val="Hypertextovprepojenie"/>
                  <w:rFonts w:asciiTheme="minorHAnsi" w:hAnsiTheme="minorHAnsi" w:cstheme="minorHAnsi"/>
                  <w:b w:val="0"/>
                  <w:sz w:val="18"/>
                  <w:szCs w:val="18"/>
                </w:rPr>
                <w:t>vargamilan@sossc.sk</w:t>
              </w:r>
            </w:hyperlink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  <w:r w:rsidR="0059743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tel. 0905 714 712</w:t>
            </w:r>
          </w:p>
        </w:tc>
      </w:tr>
      <w:tr w:rsidR="007779FC" w:rsidTr="0059743D">
        <w:trPr>
          <w:trHeight w:val="343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sz w:val="16"/>
              </w:rPr>
              <w:t xml:space="preserve">Podmienky účasti: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Špecifikované v bode č. 4 „Výzvy na predloženie ponuky“ </w:t>
            </w:r>
          </w:p>
        </w:tc>
      </w:tr>
      <w:tr w:rsidR="007779FC" w:rsidTr="0059743D">
        <w:trPr>
          <w:trHeight w:val="20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sz w:val="16"/>
              </w:rPr>
              <w:t xml:space="preserve">Predpokladaná hodnota zákazky: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Pr="0059743D" w:rsidRDefault="0059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bez DPH</w:t>
            </w:r>
          </w:p>
        </w:tc>
      </w:tr>
      <w:tr w:rsidR="007779FC" w:rsidTr="0059743D">
        <w:trPr>
          <w:trHeight w:val="205"/>
        </w:trPr>
        <w:tc>
          <w:tcPr>
            <w:tcW w:w="1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779FC" w:rsidRDefault="008779D8" w:rsidP="008779D8">
            <w:pPr>
              <w:ind w:right="3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NÁVRH NA PLNENIE PREDMETU ZÁKAZKY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</w:tr>
      <w:tr w:rsidR="007779FC" w:rsidTr="0059743D">
        <w:trPr>
          <w:trHeight w:val="1357"/>
        </w:trPr>
        <w:tc>
          <w:tcPr>
            <w:tcW w:w="1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bottom"/>
          </w:tcPr>
          <w:tbl>
            <w:tblPr>
              <w:tblStyle w:val="TableGrid"/>
              <w:tblW w:w="9662" w:type="dxa"/>
              <w:tblInd w:w="6" w:type="dxa"/>
              <w:tblCellMar>
                <w:top w:w="4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36"/>
              <w:gridCol w:w="3006"/>
              <w:gridCol w:w="3520"/>
            </w:tblGrid>
            <w:tr w:rsidR="007779FC" w:rsidTr="008779D8">
              <w:trPr>
                <w:trHeight w:val="725"/>
              </w:trPr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779FC" w:rsidRDefault="008779D8" w:rsidP="008779D8">
                  <w:pPr>
                    <w:ind w:left="36"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 xml:space="preserve"> Položka</w:t>
                  </w:r>
                  <w:r>
                    <w:rPr>
                      <w:rFonts w:ascii="Calibri" w:eastAsia="Calibri" w:hAnsi="Calibri" w:cs="Calibri"/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779FC" w:rsidRDefault="008779D8">
                  <w:pPr>
                    <w:ind w:left="152" w:right="116"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Celková cena predmetu zákazky v EUR bez DPH</w:t>
                  </w:r>
                  <w:r>
                    <w:rPr>
                      <w:rFonts w:ascii="Calibri" w:eastAsia="Calibri" w:hAnsi="Calibri" w:cs="Calibri"/>
                      <w:b w:val="0"/>
                      <w:sz w:val="18"/>
                    </w:rPr>
                    <w:t xml:space="preserve"> 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779FC" w:rsidRDefault="008779D8" w:rsidP="008779D8">
                  <w:pPr>
                    <w:ind w:left="180" w:right="140"/>
                    <w:jc w:val="center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>Cena pre vyhodnotenie ponúk s DPH / Celková cena predmetu zákazky v EUR s DPH*</w:t>
                  </w:r>
                  <w:r>
                    <w:rPr>
                      <w:rFonts w:ascii="Calibri" w:eastAsia="Calibri" w:hAnsi="Calibri" w:cs="Calibri"/>
                      <w:b w:val="0"/>
                      <w:sz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8"/>
                    </w:rPr>
                    <w:t xml:space="preserve"> </w:t>
                  </w:r>
                </w:p>
              </w:tc>
            </w:tr>
            <w:tr w:rsidR="007779FC" w:rsidTr="008779D8">
              <w:trPr>
                <w:trHeight w:val="144"/>
              </w:trPr>
              <w:tc>
                <w:tcPr>
                  <w:tcW w:w="3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7779FC" w:rsidRPr="0059743D" w:rsidRDefault="0059743D" w:rsidP="008779D8">
                  <w:pPr>
                    <w:ind w:right="5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9743D">
                    <w:rPr>
                      <w:rFonts w:asciiTheme="minorHAnsi" w:hAnsiTheme="minorHAnsi" w:cstheme="minorHAnsi"/>
                      <w:sz w:val="18"/>
                      <w:szCs w:val="18"/>
                    </w:rPr>
                    <w:t>Výmena dlažby v šk. jedálni a kuchyni</w:t>
                  </w:r>
                </w:p>
              </w:tc>
              <w:tc>
                <w:tcPr>
                  <w:tcW w:w="3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779FC" w:rsidRDefault="008779D8">
                  <w:pPr>
                    <w:ind w:left="1"/>
                    <w:jc w:val="center"/>
                  </w:pPr>
                  <w:r>
                    <w:rPr>
                      <w:rFonts w:ascii="Calibri" w:eastAsia="Calibri" w:hAnsi="Calibri" w:cs="Calibri"/>
                      <w:i/>
                      <w:color w:val="FF0000"/>
                      <w:sz w:val="18"/>
                    </w:rPr>
                    <w:t>Vyplní uchádzač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779FC" w:rsidRDefault="008779D8">
                  <w:pPr>
                    <w:ind w:right="1"/>
                    <w:jc w:val="center"/>
                  </w:pPr>
                  <w:r>
                    <w:rPr>
                      <w:rFonts w:ascii="Calibri" w:eastAsia="Calibri" w:hAnsi="Calibri" w:cs="Calibri"/>
                      <w:i/>
                      <w:color w:val="FF0000"/>
                      <w:sz w:val="18"/>
                    </w:rPr>
                    <w:t>Vyplní uchádzač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</w:rPr>
                    <w:t xml:space="preserve"> </w:t>
                  </w:r>
                </w:p>
              </w:tc>
            </w:tr>
          </w:tbl>
          <w:p w:rsidR="007779FC" w:rsidRDefault="008779D8">
            <w:pPr>
              <w:ind w:right="26"/>
              <w:jc w:val="center"/>
            </w:pPr>
            <w:r>
              <w:rPr>
                <w:rFonts w:ascii="Calibri" w:eastAsia="Calibri" w:hAnsi="Calibri" w:cs="Calibri"/>
                <w:sz w:val="2"/>
              </w:rPr>
              <w:t xml:space="preserve"> </w:t>
            </w:r>
          </w:p>
        </w:tc>
      </w:tr>
      <w:tr w:rsidR="007779FC" w:rsidTr="0059743D">
        <w:trPr>
          <w:trHeight w:val="160"/>
        </w:trPr>
        <w:tc>
          <w:tcPr>
            <w:tcW w:w="1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779D8" w:rsidRDefault="008779D8" w:rsidP="008779D8">
            <w:pPr>
              <w:tabs>
                <w:tab w:val="center" w:pos="1314"/>
                <w:tab w:val="center" w:pos="4063"/>
              </w:tabs>
            </w:pPr>
          </w:p>
          <w:p w:rsidR="007779FC" w:rsidRDefault="007779FC">
            <w:pPr>
              <w:spacing w:after="160"/>
            </w:pPr>
          </w:p>
        </w:tc>
      </w:tr>
      <w:tr w:rsidR="007779FC" w:rsidTr="0059743D">
        <w:trPr>
          <w:trHeight w:val="229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Záväzná platnosť ponuky do: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8"/>
              </w:rPr>
              <w:t xml:space="preserve"> </w:t>
            </w:r>
            <w:r w:rsidR="00A74660">
              <w:rPr>
                <w:rFonts w:ascii="Calibri" w:eastAsia="Calibri" w:hAnsi="Calibri" w:cs="Calibri"/>
                <w:b w:val="0"/>
                <w:sz w:val="18"/>
              </w:rPr>
              <w:t>31.8.2019</w:t>
            </w:r>
          </w:p>
        </w:tc>
      </w:tr>
      <w:tr w:rsidR="007779FC" w:rsidTr="0059743D">
        <w:trPr>
          <w:trHeight w:val="228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Termín na doručenie ponúk: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779FC" w:rsidRPr="00A74660" w:rsidRDefault="007656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A74660">
              <w:rPr>
                <w:rFonts w:asciiTheme="minorHAnsi" w:hAnsiTheme="minorHAnsi" w:cstheme="minorHAnsi"/>
                <w:sz w:val="18"/>
                <w:szCs w:val="18"/>
              </w:rPr>
              <w:t>.6.2019 do 11.oo hod</w:t>
            </w:r>
          </w:p>
        </w:tc>
      </w:tr>
      <w:tr w:rsidR="007779FC" w:rsidTr="0059743D">
        <w:trPr>
          <w:trHeight w:val="208"/>
        </w:trPr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Spôsob predkladania ponúk: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Vašu záväznú ponuku nám zašlite na adresu: 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6"/>
              </w:rPr>
              <w:t xml:space="preserve">elektronicky – prostredníctvom e-mailu </w:t>
            </w:r>
          </w:p>
        </w:tc>
      </w:tr>
      <w:tr w:rsidR="007779FC" w:rsidTr="0059743D">
        <w:trPr>
          <w:trHeight w:val="389"/>
        </w:trPr>
        <w:tc>
          <w:tcPr>
            <w:tcW w:w="3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7779FC">
            <w:pPr>
              <w:spacing w:after="160"/>
            </w:pP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A35039">
            <w:r>
              <w:rPr>
                <w:rFonts w:ascii="Calibri" w:eastAsia="Calibri" w:hAnsi="Calibri" w:cs="Calibri"/>
                <w:b w:val="0"/>
                <w:sz w:val="16"/>
              </w:rPr>
              <w:t>alebo poštou s označením „neotvárať - súťaž“</w:t>
            </w:r>
          </w:p>
        </w:tc>
      </w:tr>
      <w:tr w:rsidR="007779FC" w:rsidTr="0059743D">
        <w:trPr>
          <w:trHeight w:val="1548"/>
        </w:trPr>
        <w:tc>
          <w:tcPr>
            <w:tcW w:w="1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FC" w:rsidRDefault="008779D8">
            <w:r>
              <w:rPr>
                <w:rFonts w:ascii="Calibri" w:eastAsia="Calibri" w:hAnsi="Calibri" w:cs="Calibri"/>
                <w:b w:val="0"/>
                <w:sz w:val="14"/>
              </w:rPr>
              <w:t xml:space="preserve">Poznámka: 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4"/>
              </w:rPr>
              <w:t xml:space="preserve">Verejný obstarávateľ si vyhradzuje právo neakceptovať ponuky zaslané po termíne na doručenie ponúk.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4"/>
              </w:rPr>
              <w:t xml:space="preserve">* Do ceny uvádzajte všetky náklady súvisiace s dodaním / realizáciou predmetu zákazky.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4"/>
              </w:rPr>
              <w:t xml:space="preserve">Ak uchádzač nie je platcom DPH, na túto skutočnosť upozorní a uvedie konečnú celkovú cenu.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4"/>
              </w:rPr>
              <w:t xml:space="preserve">Verejný obstarávateľ si vyhradzuje právo zmeniť podmienky tohto prieskumu trhu alebo prieskum trhu zrušiť.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4"/>
              </w:rPr>
              <w:t xml:space="preserve">Verejný obstarávateľ si vyhradzuje právo odmietnuť všetky predložené ponuky a neuzavrieť zmluvu so žiadnym z uchádzačov.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4"/>
              </w:rPr>
              <w:t xml:space="preserve">Uchádzač zaslaním ponuky súhlasí so všetkými podmienkami verejného obstarávateľa uvedenými v tomto formulári pre prieskum trhu. </w:t>
            </w:r>
          </w:p>
          <w:p w:rsidR="007779FC" w:rsidRDefault="008779D8">
            <w:r>
              <w:rPr>
                <w:rFonts w:ascii="Calibri" w:eastAsia="Calibri" w:hAnsi="Calibri" w:cs="Calibri"/>
                <w:b w:val="0"/>
                <w:sz w:val="14"/>
              </w:rPr>
              <w:t>Uchádzač nemá právo si uplatniť u verejného obstarávateľa akékoľvek náklady, ktoré mu vznikli v súvislosti so zrušením prieskumu trhu, zmenou podmienok prieskumu trhu alebo v závislosti s akýmkoľvek rozhodnutím verejného obstarávateľa.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</w:tbl>
    <w:p w:rsidR="007779FC" w:rsidRDefault="008779D8">
      <w:r>
        <w:t xml:space="preserve"> </w:t>
      </w:r>
    </w:p>
    <w:p w:rsidR="007779FC" w:rsidRDefault="008779D8">
      <w:pPr>
        <w:spacing w:after="20"/>
      </w:pPr>
      <w:r>
        <w:t xml:space="preserve"> </w:t>
      </w:r>
    </w:p>
    <w:p w:rsidR="007779FC" w:rsidRDefault="008779D8">
      <w:pPr>
        <w:spacing w:before="48"/>
      </w:pPr>
      <w:r>
        <w:rPr>
          <w:rFonts w:ascii="Calibri" w:eastAsia="Calibri" w:hAnsi="Calibri" w:cs="Calibri"/>
          <w:b w:val="0"/>
        </w:rPr>
        <w:t xml:space="preserve"> </w:t>
      </w:r>
    </w:p>
    <w:sectPr w:rsidR="007779FC" w:rsidSect="008779D8">
      <w:pgSz w:w="12240" w:h="15840"/>
      <w:pgMar w:top="851" w:right="1440" w:bottom="117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FC"/>
    <w:rsid w:val="0024193F"/>
    <w:rsid w:val="0059743D"/>
    <w:rsid w:val="0062371B"/>
    <w:rsid w:val="0076563E"/>
    <w:rsid w:val="007779FC"/>
    <w:rsid w:val="008779D8"/>
    <w:rsid w:val="00A35039"/>
    <w:rsid w:val="00A74660"/>
    <w:rsid w:val="00BD38F0"/>
    <w:rsid w:val="00C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97EC-7AFA-456A-BE42-ADFAFE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97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gamilan@sossc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Kolajová</dc:creator>
  <cp:keywords/>
  <cp:lastModifiedBy>Michaela Szusčíková</cp:lastModifiedBy>
  <cp:revision>1</cp:revision>
  <dcterms:created xsi:type="dcterms:W3CDTF">2019-06-13T12:01:00Z</dcterms:created>
  <dcterms:modified xsi:type="dcterms:W3CDTF">2019-06-13T12:01:00Z</dcterms:modified>
</cp:coreProperties>
</file>