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:rsidR="00564641" w:rsidRDefault="00564641" w:rsidP="00564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:rsidR="00564641" w:rsidRDefault="00564641" w:rsidP="005646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:rsidR="00564641" w:rsidRDefault="00564641" w:rsidP="00564641">
      <w:pPr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564641">
      <w:pPr>
        <w:jc w:val="both"/>
        <w:rPr>
          <w:rFonts w:ascii="Arial" w:hAnsi="Arial" w:cs="Arial"/>
          <w:sz w:val="22"/>
          <w:szCs w:val="22"/>
        </w:rPr>
      </w:pPr>
    </w:p>
    <w:p w:rsidR="00564641" w:rsidRPr="007A1BDA" w:rsidRDefault="00564641" w:rsidP="00564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</w:t>
      </w:r>
      <w:r w:rsidR="001240B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písm. </w:t>
      </w:r>
      <w:r w:rsidR="001240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zákona č. 446/2001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 majetku vyšších územných celkov v znení neskorších predpisov zverejňuje svoj zámer </w:t>
      </w:r>
      <w:r w:rsidR="001240B3">
        <w:rPr>
          <w:rFonts w:ascii="Arial" w:hAnsi="Arial" w:cs="Arial"/>
          <w:b/>
          <w:sz w:val="22"/>
          <w:szCs w:val="22"/>
        </w:rPr>
        <w:t>previesť</w:t>
      </w:r>
      <w:r>
        <w:rPr>
          <w:rFonts w:ascii="Arial" w:hAnsi="Arial" w:cs="Arial"/>
          <w:sz w:val="22"/>
          <w:szCs w:val="22"/>
        </w:rPr>
        <w:t xml:space="preserve"> </w:t>
      </w:r>
      <w:r w:rsidRPr="007A1BDA">
        <w:rPr>
          <w:rFonts w:ascii="Arial" w:hAnsi="Arial" w:cs="Arial"/>
          <w:sz w:val="22"/>
          <w:szCs w:val="22"/>
        </w:rPr>
        <w:t xml:space="preserve">ako </w:t>
      </w:r>
      <w:r w:rsidRPr="007A1BDA">
        <w:rPr>
          <w:rFonts w:ascii="Arial" w:hAnsi="Arial" w:cs="Arial"/>
          <w:b/>
          <w:sz w:val="22"/>
          <w:szCs w:val="22"/>
        </w:rPr>
        <w:t>prípad hodný osobitného zreteľa</w:t>
      </w:r>
      <w:r w:rsidRPr="007A1BDA">
        <w:rPr>
          <w:rFonts w:ascii="Arial" w:hAnsi="Arial" w:cs="Arial"/>
          <w:sz w:val="22"/>
          <w:szCs w:val="22"/>
        </w:rPr>
        <w:t xml:space="preserve"> nehnuteľn</w:t>
      </w:r>
      <w:r>
        <w:rPr>
          <w:rFonts w:ascii="Arial" w:hAnsi="Arial" w:cs="Arial"/>
          <w:sz w:val="22"/>
          <w:szCs w:val="22"/>
        </w:rPr>
        <w:t>ý majetok</w:t>
      </w:r>
      <w:r w:rsidRPr="007A1BDA">
        <w:rPr>
          <w:rFonts w:ascii="Arial" w:hAnsi="Arial" w:cs="Arial"/>
          <w:sz w:val="22"/>
          <w:szCs w:val="22"/>
        </w:rPr>
        <w:t xml:space="preserve"> vo vlastníctve Bratislavského samosprávneho kraja</w:t>
      </w:r>
      <w:r w:rsidR="001240B3">
        <w:rPr>
          <w:rFonts w:ascii="Arial" w:hAnsi="Arial" w:cs="Arial"/>
          <w:bCs/>
          <w:sz w:val="22"/>
          <w:szCs w:val="22"/>
        </w:rPr>
        <w:t>:</w:t>
      </w:r>
      <w:r w:rsidRPr="007A1BDA">
        <w:rPr>
          <w:rFonts w:ascii="Arial" w:hAnsi="Arial" w:cs="Arial"/>
          <w:sz w:val="22"/>
          <w:szCs w:val="22"/>
        </w:rPr>
        <w:t xml:space="preserve"> </w:t>
      </w:r>
    </w:p>
    <w:p w:rsidR="001240B3" w:rsidRDefault="001240B3" w:rsidP="0056464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240B3" w:rsidRPr="00AF76CD" w:rsidRDefault="001240B3" w:rsidP="00CD5403">
      <w:pPr>
        <w:jc w:val="both"/>
        <w:rPr>
          <w:rFonts w:ascii="Arial" w:hAnsi="Arial"/>
          <w:b/>
          <w:sz w:val="22"/>
          <w:szCs w:val="22"/>
        </w:rPr>
      </w:pPr>
      <w:r w:rsidRPr="009D6F0C">
        <w:rPr>
          <w:rFonts w:ascii="Arial" w:eastAsia="Calibri" w:hAnsi="Arial" w:cs="Arial"/>
          <w:b/>
          <w:sz w:val="22"/>
          <w:szCs w:val="22"/>
          <w:lang w:eastAsia="en-US"/>
        </w:rPr>
        <w:t xml:space="preserve">nehnuteľný majetok, </w:t>
      </w:r>
      <w:r w:rsidRPr="00AF76CD">
        <w:rPr>
          <w:rFonts w:ascii="Arial" w:hAnsi="Arial"/>
          <w:b/>
          <w:sz w:val="22"/>
          <w:szCs w:val="22"/>
        </w:rPr>
        <w:t>nachádzajúci sa v k. ú. Pezinok, obec Pezinok, okres Pezinok, veden</w:t>
      </w:r>
      <w:r>
        <w:rPr>
          <w:rFonts w:ascii="Arial" w:hAnsi="Arial"/>
          <w:b/>
          <w:sz w:val="22"/>
          <w:szCs w:val="22"/>
        </w:rPr>
        <w:t>ý</w:t>
      </w:r>
      <w:r w:rsidRPr="00AF76CD">
        <w:rPr>
          <w:rFonts w:ascii="Arial" w:hAnsi="Arial"/>
          <w:b/>
          <w:sz w:val="22"/>
          <w:szCs w:val="22"/>
        </w:rPr>
        <w:t xml:space="preserve"> Okresným úradom Pezinok, katastrálnym odborom, a to:</w:t>
      </w:r>
    </w:p>
    <w:p w:rsidR="001240B3" w:rsidRDefault="001240B3" w:rsidP="00CD540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240B3" w:rsidRPr="000A441B" w:rsidRDefault="001240B3" w:rsidP="00CD540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A441B">
        <w:rPr>
          <w:rFonts w:ascii="Arial" w:hAnsi="Arial" w:cs="Arial"/>
          <w:b/>
          <w:sz w:val="22"/>
          <w:szCs w:val="22"/>
        </w:rPr>
        <w:t xml:space="preserve">byt č. </w:t>
      </w:r>
      <w:r w:rsidRPr="000A441B">
        <w:rPr>
          <w:rFonts w:ascii="Arial" w:hAnsi="Arial" w:cs="Arial"/>
          <w:b/>
          <w:bCs/>
          <w:sz w:val="22"/>
          <w:szCs w:val="22"/>
        </w:rPr>
        <w:t>66</w:t>
      </w:r>
      <w:r w:rsidRPr="000A441B">
        <w:rPr>
          <w:rFonts w:ascii="Arial" w:hAnsi="Arial" w:cs="Arial"/>
          <w:bCs/>
          <w:sz w:val="22"/>
          <w:szCs w:val="22"/>
        </w:rPr>
        <w:t>,</w:t>
      </w:r>
      <w:r w:rsidRPr="000A441B">
        <w:rPr>
          <w:rFonts w:ascii="Arial" w:hAnsi="Arial" w:cs="Arial"/>
          <w:sz w:val="22"/>
          <w:szCs w:val="22"/>
        </w:rPr>
        <w:t xml:space="preserve"> nachádzajúci sa na </w:t>
      </w:r>
      <w:r w:rsidRPr="000A441B">
        <w:rPr>
          <w:rFonts w:ascii="Arial" w:hAnsi="Arial" w:cs="Arial"/>
          <w:bCs/>
          <w:sz w:val="22"/>
          <w:szCs w:val="22"/>
        </w:rPr>
        <w:t xml:space="preserve">3. </w:t>
      </w:r>
      <w:r w:rsidRPr="000A441B">
        <w:rPr>
          <w:rFonts w:ascii="Arial" w:hAnsi="Arial" w:cs="Arial"/>
          <w:sz w:val="22"/>
          <w:szCs w:val="22"/>
        </w:rPr>
        <w:t xml:space="preserve">p. vo vchode </w:t>
      </w:r>
      <w:proofErr w:type="spellStart"/>
      <w:r w:rsidRPr="000A441B">
        <w:rPr>
          <w:rFonts w:ascii="Arial" w:hAnsi="Arial" w:cs="Arial"/>
          <w:sz w:val="22"/>
          <w:szCs w:val="22"/>
        </w:rPr>
        <w:t>Silvánová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>,</w:t>
      </w:r>
      <w:r w:rsidRPr="000A441B">
        <w:rPr>
          <w:rFonts w:ascii="Arial" w:hAnsi="Arial" w:cs="Arial"/>
          <w:bCs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bytového domu na </w:t>
      </w:r>
      <w:proofErr w:type="spellStart"/>
      <w:r w:rsidRPr="000A441B">
        <w:rPr>
          <w:rFonts w:ascii="Arial" w:hAnsi="Arial" w:cs="Arial"/>
          <w:sz w:val="22"/>
          <w:szCs w:val="22"/>
        </w:rPr>
        <w:t>Silvánovej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 ulici v Pezinku, so súpisným číslom 6061, zapísaného v katastri nehnuteľností </w:t>
      </w:r>
      <w:r w:rsidRPr="00243117">
        <w:rPr>
          <w:rFonts w:ascii="Arial" w:hAnsi="Arial" w:cs="Arial"/>
          <w:sz w:val="22"/>
          <w:szCs w:val="22"/>
        </w:rPr>
        <w:t xml:space="preserve">na LV č. 11168, postavený na pozemkoch registra "C", </w:t>
      </w:r>
      <w:proofErr w:type="spellStart"/>
      <w:r w:rsidRPr="00243117">
        <w:rPr>
          <w:rFonts w:ascii="Arial" w:hAnsi="Arial" w:cs="Arial"/>
          <w:sz w:val="22"/>
          <w:szCs w:val="22"/>
        </w:rPr>
        <w:t>parc</w:t>
      </w:r>
      <w:proofErr w:type="spellEnd"/>
      <w:r w:rsidRPr="00243117">
        <w:rPr>
          <w:rFonts w:ascii="Arial" w:hAnsi="Arial" w:cs="Arial"/>
          <w:sz w:val="22"/>
          <w:szCs w:val="22"/>
        </w:rPr>
        <w:t>. č. 2062/93, 2062/94, 2062/95,</w:t>
      </w:r>
      <w:r w:rsidRPr="000A441B">
        <w:rPr>
          <w:rFonts w:ascii="Arial" w:hAnsi="Arial" w:cs="Arial"/>
          <w:sz w:val="22"/>
          <w:szCs w:val="22"/>
        </w:rPr>
        <w:t xml:space="preserve"> 2062/96 a 2062/97 (ďalej ako "byt</w:t>
      </w:r>
      <w:r>
        <w:rPr>
          <w:rFonts w:ascii="Arial" w:hAnsi="Arial" w:cs="Arial"/>
          <w:sz w:val="22"/>
          <w:szCs w:val="22"/>
        </w:rPr>
        <w:t xml:space="preserve"> 1</w:t>
      </w:r>
      <w:r w:rsidRPr="000A441B">
        <w:rPr>
          <w:rFonts w:ascii="Arial" w:hAnsi="Arial" w:cs="Arial"/>
          <w:sz w:val="22"/>
          <w:szCs w:val="22"/>
        </w:rPr>
        <w:t xml:space="preserve">"), </w:t>
      </w:r>
    </w:p>
    <w:p w:rsidR="001240B3" w:rsidRPr="000A441B" w:rsidRDefault="001240B3" w:rsidP="00CD540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240B3" w:rsidRPr="000A441B" w:rsidRDefault="001240B3" w:rsidP="001240B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>k bytu prislúchajúci spoluvlastnícky podiel o veľkosti 8682/512222 na spoločných častiach, spoločných zariadeniach a príslušenstve bytového domu na </w:t>
      </w:r>
      <w:proofErr w:type="spellStart"/>
      <w:r w:rsidRPr="000A441B">
        <w:rPr>
          <w:rFonts w:ascii="Arial" w:hAnsi="Arial" w:cs="Arial"/>
          <w:sz w:val="22"/>
          <w:szCs w:val="22"/>
        </w:rPr>
        <w:t>Silvánovej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 ulici v Pezinku, so </w:t>
      </w:r>
      <w:proofErr w:type="spellStart"/>
      <w:r w:rsidRPr="000A441B">
        <w:rPr>
          <w:rFonts w:ascii="Arial" w:hAnsi="Arial" w:cs="Arial"/>
          <w:sz w:val="22"/>
          <w:szCs w:val="22"/>
        </w:rPr>
        <w:t>súp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. č. 6061, zapísaného v katastri nehnuteľností na LV č. 11168,   postaveného na pozemkoch registra "C", </w:t>
      </w: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. č. 2062/93, 2062/94, 2062/95, 2062/96 a 2062/97 (ďalej len "bytový dom"),  </w:t>
      </w:r>
    </w:p>
    <w:p w:rsidR="001240B3" w:rsidRPr="000A441B" w:rsidRDefault="001240B3" w:rsidP="00CD540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240B3" w:rsidRDefault="001240B3" w:rsidP="001240B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k bytu prislúchajúci spoluvlastnícky podiel o veľkosti 8682/512222 na pozemkoch zastavaných bytovým domom –  zapísaných v katastri nehnuteľností na LV č. 11168 ako parcely registra „C“, 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2062/93, druh pozemku: zastavané plochy a nádvoria, výmera: 1497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2062/94, druh pozemku: zastavané plochy a nádvoria, výmera: 42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2062/95, druh pozemku: zastavané plochy a nádvoria, výmera: 42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2062/96, druh pozemku: zastavané plochy a nádvoria, výmera: 42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2062/97, druh pozemku: zastavané plochy a nádvoria, výmera: 42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 xml:space="preserve"> </w:t>
      </w:r>
    </w:p>
    <w:p w:rsidR="001240B3" w:rsidRPr="000A441B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(ďalej len „zastavané pozemky“), </w:t>
      </w:r>
    </w:p>
    <w:p w:rsidR="001240B3" w:rsidRPr="000A441B" w:rsidRDefault="001240B3" w:rsidP="00CD540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240B3" w:rsidRDefault="001240B3" w:rsidP="001240B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k bytu prislúchajúci spoluvlastnícky podiel o veľkosti 8682/512222 na pozemkoch priľahlých k  bytovému domu, parcely registra „C“, 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2062/82, druh pozemku: zastavané plochy a nádvoria, výmera: 246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2062/83, druh pozemku: zastavané plochy a nádvoria, výmera: 259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2062/84, druh pozemku: zastavané plochy a nádvoria, výmera: 97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2062/87, druh pozemku: zastavané plochy a nádvoria, výmera: 115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>,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2062/232, druh pozemku: zastavané plochy a nádvoria, výmera: 100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 xml:space="preserve"> 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č. 2062/30, druh pozemku: zastavané plochy a nádvoria, výmera: 64 m</w:t>
      </w:r>
      <w:r w:rsidRPr="00AF76CD">
        <w:rPr>
          <w:rFonts w:ascii="Arial" w:hAnsi="Arial" w:cs="Arial"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sz w:val="22"/>
          <w:szCs w:val="22"/>
        </w:rPr>
        <w:t xml:space="preserve">, </w:t>
      </w:r>
    </w:p>
    <w:p w:rsidR="001240B3" w:rsidRDefault="001240B3" w:rsidP="00CD5403">
      <w:pPr>
        <w:ind w:left="720"/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(ďalej len „priľahlé pozemky“), </w:t>
      </w:r>
    </w:p>
    <w:p w:rsidR="001240B3" w:rsidRDefault="001240B3" w:rsidP="00CD5403">
      <w:pPr>
        <w:pStyle w:val="Odsekzoznamu"/>
        <w:rPr>
          <w:rFonts w:ascii="Arial" w:hAnsi="Arial" w:cs="Arial"/>
          <w:sz w:val="22"/>
          <w:szCs w:val="22"/>
        </w:rPr>
      </w:pPr>
    </w:p>
    <w:p w:rsidR="001240B3" w:rsidRPr="00243117" w:rsidRDefault="001240B3" w:rsidP="001240B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43117">
        <w:rPr>
          <w:rFonts w:ascii="Arial" w:hAnsi="Arial" w:cs="Arial"/>
          <w:sz w:val="22"/>
          <w:szCs w:val="22"/>
        </w:rPr>
        <w:t>priestor č. 8</w:t>
      </w:r>
      <w:r>
        <w:rPr>
          <w:rFonts w:ascii="Arial" w:hAnsi="Arial" w:cs="Arial"/>
          <w:sz w:val="22"/>
          <w:szCs w:val="22"/>
        </w:rPr>
        <w:t xml:space="preserve"> </w:t>
      </w:r>
      <w:r w:rsidRPr="002431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3117">
        <w:rPr>
          <w:rFonts w:ascii="Arial" w:hAnsi="Arial" w:cs="Arial"/>
          <w:sz w:val="22"/>
          <w:szCs w:val="22"/>
        </w:rPr>
        <w:t xml:space="preserve">91, zapísaný na liste vlastníctva č. 11168, nachádzajúci sa na prízemí bytového domu spolu  k nemu prislúchajúcim spoluvlastníckym podielom v rozsahu 223/512222 na spoločných častiach, spoločných zariadeniach a na príslušenstve bytového domu, zastavaných pozemkoch a priľahlých pozemkoch </w:t>
      </w:r>
    </w:p>
    <w:p w:rsidR="001240B3" w:rsidRPr="000A441B" w:rsidRDefault="001240B3" w:rsidP="00CD5403">
      <w:pPr>
        <w:jc w:val="both"/>
        <w:rPr>
          <w:rFonts w:ascii="Arial" w:hAnsi="Arial" w:cs="Arial"/>
          <w:sz w:val="22"/>
          <w:szCs w:val="22"/>
        </w:rPr>
      </w:pPr>
    </w:p>
    <w:p w:rsidR="001240B3" w:rsidRPr="000A441B" w:rsidRDefault="001240B3" w:rsidP="00CD5403">
      <w:pPr>
        <w:rPr>
          <w:rFonts w:ascii="Arial" w:hAnsi="Arial" w:cs="Arial"/>
          <w:sz w:val="22"/>
          <w:szCs w:val="22"/>
        </w:rPr>
      </w:pPr>
    </w:p>
    <w:p w:rsidR="001240B3" w:rsidRPr="000A441B" w:rsidRDefault="001240B3" w:rsidP="00CD540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A441B">
        <w:rPr>
          <w:rFonts w:ascii="Arial" w:hAnsi="Arial" w:cs="Arial"/>
          <w:b/>
          <w:sz w:val="22"/>
          <w:szCs w:val="22"/>
        </w:rPr>
        <w:t xml:space="preserve">parkovacie miesto č. 45 - </w:t>
      </w:r>
      <w:r w:rsidRPr="000A441B">
        <w:rPr>
          <w:rFonts w:ascii="Arial" w:hAnsi="Arial" w:cs="Arial"/>
          <w:bCs/>
          <w:sz w:val="22"/>
          <w:szCs w:val="22"/>
        </w:rPr>
        <w:t xml:space="preserve">pozemok, parcela registra "C", </w:t>
      </w:r>
      <w:proofErr w:type="spellStart"/>
      <w:r w:rsidRPr="000A441B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bCs/>
          <w:sz w:val="22"/>
          <w:szCs w:val="22"/>
        </w:rPr>
        <w:t>. č. 2062/185, druh pozemku: zastavané plochy a nádvoria, o výmere 12 m</w:t>
      </w:r>
      <w:r w:rsidRPr="00AF76CD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A441B">
        <w:rPr>
          <w:rFonts w:ascii="Arial" w:hAnsi="Arial" w:cs="Arial"/>
          <w:bCs/>
          <w:sz w:val="22"/>
          <w:szCs w:val="22"/>
        </w:rPr>
        <w:t xml:space="preserve">, </w:t>
      </w:r>
      <w:r w:rsidRPr="00243117">
        <w:rPr>
          <w:rFonts w:ascii="Arial" w:hAnsi="Arial" w:cs="Arial"/>
          <w:bCs/>
          <w:sz w:val="22"/>
          <w:szCs w:val="22"/>
        </w:rPr>
        <w:t>zapísaný na LV č. 11622,</w:t>
      </w:r>
      <w:r w:rsidRPr="000A441B">
        <w:rPr>
          <w:rFonts w:ascii="Arial" w:hAnsi="Arial" w:cs="Arial"/>
          <w:bCs/>
          <w:sz w:val="22"/>
          <w:szCs w:val="22"/>
        </w:rPr>
        <w:t xml:space="preserve"> určený na vonkajšie parkovanie motorových vozidiel v rozsahu 1 parkovacieho miesta,</w:t>
      </w:r>
    </w:p>
    <w:p w:rsidR="001240B3" w:rsidRPr="000A441B" w:rsidRDefault="001240B3" w:rsidP="00CD5403">
      <w:pPr>
        <w:keepNext/>
        <w:autoSpaceDE w:val="0"/>
        <w:autoSpaceDN w:val="0"/>
        <w:adjustRightInd w:val="0"/>
        <w:spacing w:after="6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A441B">
        <w:rPr>
          <w:rFonts w:ascii="Arial" w:hAnsi="Arial" w:cs="Arial"/>
          <w:b/>
          <w:sz w:val="22"/>
          <w:szCs w:val="22"/>
        </w:rPr>
        <w:t xml:space="preserve">byt č. </w:t>
      </w:r>
      <w:r w:rsidRPr="000A441B">
        <w:rPr>
          <w:rFonts w:ascii="Arial" w:hAnsi="Arial" w:cs="Arial"/>
          <w:b/>
          <w:bCs/>
          <w:sz w:val="22"/>
          <w:szCs w:val="22"/>
        </w:rPr>
        <w:t>44</w:t>
      </w:r>
      <w:r w:rsidRPr="000A441B">
        <w:rPr>
          <w:rFonts w:ascii="Arial" w:hAnsi="Arial" w:cs="Arial"/>
          <w:bCs/>
          <w:sz w:val="22"/>
          <w:szCs w:val="22"/>
        </w:rPr>
        <w:t>,</w:t>
      </w:r>
      <w:r w:rsidRPr="000A441B">
        <w:rPr>
          <w:rFonts w:ascii="Arial" w:hAnsi="Arial" w:cs="Arial"/>
          <w:sz w:val="22"/>
          <w:szCs w:val="22"/>
        </w:rPr>
        <w:t xml:space="preserve"> nachádzajúci sa na </w:t>
      </w:r>
      <w:r w:rsidRPr="000A441B">
        <w:rPr>
          <w:rFonts w:ascii="Arial" w:hAnsi="Arial" w:cs="Arial"/>
          <w:bCs/>
          <w:sz w:val="22"/>
          <w:szCs w:val="22"/>
        </w:rPr>
        <w:t xml:space="preserve">2. </w:t>
      </w:r>
      <w:r w:rsidRPr="000A441B">
        <w:rPr>
          <w:rFonts w:ascii="Arial" w:hAnsi="Arial" w:cs="Arial"/>
          <w:sz w:val="22"/>
          <w:szCs w:val="22"/>
        </w:rPr>
        <w:t xml:space="preserve">p. vo vchode </w:t>
      </w:r>
      <w:proofErr w:type="spellStart"/>
      <w:r w:rsidRPr="000A441B">
        <w:rPr>
          <w:rFonts w:ascii="Arial" w:hAnsi="Arial" w:cs="Arial"/>
          <w:sz w:val="22"/>
          <w:szCs w:val="22"/>
        </w:rPr>
        <w:t>Silvánová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bCs/>
          <w:sz w:val="22"/>
          <w:szCs w:val="22"/>
        </w:rPr>
        <w:t>35</w:t>
      </w:r>
      <w:r>
        <w:rPr>
          <w:rFonts w:ascii="Arial" w:hAnsi="Arial" w:cs="Arial"/>
          <w:bCs/>
          <w:sz w:val="22"/>
          <w:szCs w:val="22"/>
        </w:rPr>
        <w:t>,</w:t>
      </w:r>
      <w:r w:rsidRPr="000A441B">
        <w:rPr>
          <w:rFonts w:ascii="Arial" w:hAnsi="Arial" w:cs="Arial"/>
          <w:bCs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bytového domu na </w:t>
      </w:r>
      <w:proofErr w:type="spellStart"/>
      <w:r w:rsidRPr="000A441B">
        <w:rPr>
          <w:rFonts w:ascii="Arial" w:hAnsi="Arial" w:cs="Arial"/>
          <w:sz w:val="22"/>
          <w:szCs w:val="22"/>
        </w:rPr>
        <w:t>Silvánovej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 ulici v Pezinku, so </w:t>
      </w:r>
      <w:proofErr w:type="spellStart"/>
      <w:r w:rsidRPr="000A441B">
        <w:rPr>
          <w:rFonts w:ascii="Arial" w:hAnsi="Arial" w:cs="Arial"/>
          <w:sz w:val="22"/>
          <w:szCs w:val="22"/>
        </w:rPr>
        <w:t>súp</w:t>
      </w:r>
      <w:proofErr w:type="spellEnd"/>
      <w:r w:rsidRPr="000A441B">
        <w:rPr>
          <w:rFonts w:ascii="Arial" w:hAnsi="Arial" w:cs="Arial"/>
          <w:sz w:val="22"/>
          <w:szCs w:val="22"/>
        </w:rPr>
        <w:t xml:space="preserve">. č. 6061, zapísaný v katastri nehnuteľností </w:t>
      </w:r>
      <w:r w:rsidRPr="00243117">
        <w:rPr>
          <w:rFonts w:ascii="Arial" w:hAnsi="Arial" w:cs="Arial"/>
          <w:sz w:val="22"/>
          <w:szCs w:val="22"/>
        </w:rPr>
        <w:t>na LV</w:t>
      </w:r>
      <w:r>
        <w:rPr>
          <w:rFonts w:ascii="Arial" w:hAnsi="Arial" w:cs="Arial"/>
          <w:sz w:val="22"/>
          <w:szCs w:val="22"/>
        </w:rPr>
        <w:t> </w:t>
      </w:r>
      <w:r w:rsidRPr="00243117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> </w:t>
      </w:r>
      <w:r w:rsidRPr="00243117">
        <w:rPr>
          <w:rFonts w:ascii="Arial" w:hAnsi="Arial" w:cs="Arial"/>
          <w:sz w:val="22"/>
          <w:szCs w:val="22"/>
        </w:rPr>
        <w:t>11168,</w:t>
      </w:r>
      <w:r w:rsidRPr="000A441B">
        <w:rPr>
          <w:rFonts w:ascii="Arial" w:hAnsi="Arial" w:cs="Arial"/>
          <w:sz w:val="22"/>
          <w:szCs w:val="22"/>
        </w:rPr>
        <w:t xml:space="preserve"> postavený na </w:t>
      </w:r>
      <w:r w:rsidRPr="000A441B">
        <w:rPr>
          <w:rFonts w:ascii="Arial" w:hAnsi="Arial" w:cs="Arial"/>
          <w:sz w:val="22"/>
          <w:szCs w:val="22"/>
        </w:rPr>
        <w:lastRenderedPageBreak/>
        <w:t xml:space="preserve">pozemkoch registra "C", </w:t>
      </w:r>
      <w:proofErr w:type="spellStart"/>
      <w:r w:rsidRPr="000A441B">
        <w:rPr>
          <w:rFonts w:ascii="Arial" w:hAnsi="Arial" w:cs="Arial"/>
          <w:sz w:val="22"/>
          <w:szCs w:val="22"/>
        </w:rPr>
        <w:t>parc</w:t>
      </w:r>
      <w:proofErr w:type="spellEnd"/>
      <w:r w:rsidRPr="000A441B">
        <w:rPr>
          <w:rFonts w:ascii="Arial" w:hAnsi="Arial" w:cs="Arial"/>
          <w:sz w:val="22"/>
          <w:szCs w:val="22"/>
        </w:rPr>
        <w:t>. č. 2062/93, 2062/94, 2062/95, 2062/96 a 2062/97 (ďalej ako "byt</w:t>
      </w:r>
      <w:r>
        <w:rPr>
          <w:rFonts w:ascii="Arial" w:hAnsi="Arial" w:cs="Arial"/>
          <w:sz w:val="22"/>
          <w:szCs w:val="22"/>
        </w:rPr>
        <w:t xml:space="preserve"> 2</w:t>
      </w:r>
      <w:r w:rsidRPr="000A441B">
        <w:rPr>
          <w:rFonts w:ascii="Arial" w:hAnsi="Arial" w:cs="Arial"/>
          <w:sz w:val="22"/>
          <w:szCs w:val="22"/>
        </w:rPr>
        <w:t xml:space="preserve">"), </w:t>
      </w:r>
    </w:p>
    <w:p w:rsidR="001240B3" w:rsidRPr="000A441B" w:rsidRDefault="001240B3" w:rsidP="00CD540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240B3" w:rsidRDefault="001240B3" w:rsidP="001240B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43117">
        <w:rPr>
          <w:rFonts w:ascii="Arial" w:hAnsi="Arial" w:cs="Arial"/>
          <w:sz w:val="22"/>
          <w:szCs w:val="22"/>
        </w:rPr>
        <w:t xml:space="preserve">k bytu prislúchajúci spoluvlastnícky podiel o veľkosti 8682/512222 na spoločných častiach, spoločných zariadeniach a príslušenstve bytového domu, </w:t>
      </w:r>
    </w:p>
    <w:p w:rsidR="001240B3" w:rsidRPr="00243117" w:rsidRDefault="001240B3" w:rsidP="00CD5403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1240B3" w:rsidRPr="000A441B" w:rsidRDefault="001240B3" w:rsidP="001240B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k bytu prislúchajúci spoluvlastnícky podiel o veľkosti 8682/512222 na </w:t>
      </w:r>
      <w:r>
        <w:rPr>
          <w:rFonts w:ascii="Arial" w:hAnsi="Arial" w:cs="Arial"/>
          <w:sz w:val="22"/>
          <w:szCs w:val="22"/>
        </w:rPr>
        <w:t xml:space="preserve">zastavaných </w:t>
      </w:r>
      <w:r w:rsidRPr="000A441B">
        <w:rPr>
          <w:rFonts w:ascii="Arial" w:hAnsi="Arial" w:cs="Arial"/>
          <w:sz w:val="22"/>
          <w:szCs w:val="22"/>
        </w:rPr>
        <w:t xml:space="preserve">pozemkoch, </w:t>
      </w:r>
    </w:p>
    <w:p w:rsidR="001240B3" w:rsidRPr="000A441B" w:rsidRDefault="001240B3" w:rsidP="00CD5403">
      <w:pPr>
        <w:pStyle w:val="Odsekzoznamu"/>
        <w:rPr>
          <w:rFonts w:ascii="Arial" w:hAnsi="Arial" w:cs="Arial"/>
          <w:sz w:val="22"/>
          <w:szCs w:val="22"/>
        </w:rPr>
      </w:pPr>
    </w:p>
    <w:p w:rsidR="001240B3" w:rsidRPr="000A441B" w:rsidRDefault="001240B3" w:rsidP="001240B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 xml:space="preserve">k bytu prislúchajúci spoluvlastnícky podiel o veľkosti 8682/512222 na </w:t>
      </w:r>
      <w:r>
        <w:rPr>
          <w:rFonts w:ascii="Arial" w:hAnsi="Arial" w:cs="Arial"/>
          <w:sz w:val="22"/>
          <w:szCs w:val="22"/>
        </w:rPr>
        <w:t xml:space="preserve">priľahlých </w:t>
      </w:r>
      <w:r w:rsidRPr="000A441B">
        <w:rPr>
          <w:rFonts w:ascii="Arial" w:hAnsi="Arial" w:cs="Arial"/>
          <w:sz w:val="22"/>
          <w:szCs w:val="22"/>
        </w:rPr>
        <w:t>pozemkoch</w:t>
      </w:r>
      <w:r>
        <w:rPr>
          <w:rFonts w:ascii="Arial" w:hAnsi="Arial" w:cs="Arial"/>
          <w:sz w:val="22"/>
          <w:szCs w:val="22"/>
        </w:rPr>
        <w:t>,</w:t>
      </w:r>
    </w:p>
    <w:p w:rsidR="001240B3" w:rsidRPr="000A441B" w:rsidRDefault="001240B3" w:rsidP="00CD5403">
      <w:pPr>
        <w:pStyle w:val="Odsekzoznamu"/>
        <w:rPr>
          <w:rFonts w:ascii="Arial" w:hAnsi="Arial" w:cs="Arial"/>
          <w:sz w:val="22"/>
          <w:szCs w:val="22"/>
        </w:rPr>
      </w:pPr>
    </w:p>
    <w:p w:rsidR="001240B3" w:rsidRPr="000A441B" w:rsidRDefault="001240B3" w:rsidP="001240B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A441B">
        <w:rPr>
          <w:rFonts w:ascii="Arial" w:hAnsi="Arial" w:cs="Arial"/>
          <w:sz w:val="22"/>
          <w:szCs w:val="22"/>
        </w:rPr>
        <w:t>priestor č. 8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>,</w:t>
      </w:r>
      <w:r w:rsidRPr="000A441B">
        <w:rPr>
          <w:rFonts w:ascii="Arial" w:hAnsi="Arial" w:cs="Arial"/>
          <w:sz w:val="22"/>
          <w:szCs w:val="22"/>
        </w:rPr>
        <w:t xml:space="preserve"> zapísaný na LV č</w:t>
      </w:r>
      <w:r w:rsidRPr="00243117">
        <w:rPr>
          <w:rFonts w:ascii="Arial" w:hAnsi="Arial" w:cs="Arial"/>
          <w:sz w:val="22"/>
          <w:szCs w:val="22"/>
        </w:rPr>
        <w:t>. 11168,</w:t>
      </w:r>
      <w:r>
        <w:rPr>
          <w:rFonts w:ascii="Arial" w:hAnsi="Arial" w:cs="Arial"/>
          <w:sz w:val="22"/>
          <w:szCs w:val="22"/>
        </w:rPr>
        <w:t xml:space="preserve"> </w:t>
      </w:r>
      <w:r w:rsidRPr="000A441B">
        <w:rPr>
          <w:rFonts w:ascii="Arial" w:hAnsi="Arial" w:cs="Arial"/>
          <w:sz w:val="22"/>
          <w:szCs w:val="22"/>
        </w:rPr>
        <w:t>nachádzajúci sa na prízemí bytového domu spolu s k nemu prislúchajúcim spoluvlastníckym podielom v rozsahu 223/512222 na spoločných častiach, spoločných zariadeniach a na príslušenstve bytového domu, na zastavaných pozemkoch a priľahlých pozemkoch.</w:t>
      </w:r>
    </w:p>
    <w:p w:rsidR="001240B3" w:rsidRPr="000A441B" w:rsidRDefault="001240B3" w:rsidP="00CD5403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1240B3">
      <w:pPr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564641">
      <w:pPr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564641">
      <w:pPr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564641">
      <w:pPr>
        <w:jc w:val="both"/>
        <w:rPr>
          <w:rFonts w:ascii="Arial" w:hAnsi="Arial" w:cs="Arial"/>
          <w:sz w:val="22"/>
          <w:szCs w:val="22"/>
        </w:rPr>
      </w:pP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....................... do ..........................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........................ do ..........................</w:t>
      </w: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:rsidR="00564641" w:rsidRDefault="00564641" w:rsidP="0056464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:rsidR="00564641" w:rsidRDefault="00564641" w:rsidP="00564641"/>
    <w:p w:rsidR="00564641" w:rsidRDefault="00564641" w:rsidP="00564641"/>
    <w:p w:rsidR="00564641" w:rsidRDefault="00564641" w:rsidP="00564641"/>
    <w:p w:rsidR="00FD0C7A" w:rsidRDefault="00FD0C7A"/>
    <w:sectPr w:rsidR="00FD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3C18"/>
    <w:multiLevelType w:val="hybridMultilevel"/>
    <w:tmpl w:val="050A903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6170FB"/>
    <w:multiLevelType w:val="multilevel"/>
    <w:tmpl w:val="E654A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6A18F9"/>
    <w:multiLevelType w:val="hybridMultilevel"/>
    <w:tmpl w:val="484CEE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0530"/>
    <w:multiLevelType w:val="hybridMultilevel"/>
    <w:tmpl w:val="F7D44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50"/>
    <w:rsid w:val="000B6C50"/>
    <w:rsid w:val="001240B3"/>
    <w:rsid w:val="0024678D"/>
    <w:rsid w:val="00564641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BB0"/>
  <w15:chartTrackingRefBased/>
  <w15:docId w15:val="{D5E34005-A0B5-4D74-94E0-ACFA761F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6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64641"/>
  </w:style>
  <w:style w:type="paragraph" w:styleId="Odsekzoznamu">
    <w:name w:val="List Paragraph"/>
    <w:basedOn w:val="Normlny"/>
    <w:uiPriority w:val="34"/>
    <w:qFormat/>
    <w:rsid w:val="005646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0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cp:lastPrinted>2020-06-05T09:33:00Z</cp:lastPrinted>
  <dcterms:created xsi:type="dcterms:W3CDTF">2020-06-05T09:33:00Z</dcterms:created>
  <dcterms:modified xsi:type="dcterms:W3CDTF">2020-06-05T09:33:00Z</dcterms:modified>
</cp:coreProperties>
</file>