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63E9" w14:textId="091CFF59" w:rsidR="00DB0FDB" w:rsidRPr="004776FF" w:rsidRDefault="00DB0FDB" w:rsidP="00DB0FDB">
      <w:pPr>
        <w:tabs>
          <w:tab w:val="left" w:leader="dot" w:pos="10034"/>
        </w:tabs>
        <w:spacing w:before="200"/>
        <w:jc w:val="center"/>
        <w:rPr>
          <w:rFonts w:ascii="Times New Roman" w:hAnsi="Times New Roman"/>
          <w:b/>
          <w:noProof/>
        </w:rPr>
      </w:pPr>
      <w:r w:rsidRPr="004776FF">
        <w:rPr>
          <w:rFonts w:ascii="Times New Roman" w:hAnsi="Times New Roman"/>
          <w:b/>
          <w:noProof/>
        </w:rPr>
        <w:t>V Ý Z V A</w:t>
      </w:r>
    </w:p>
    <w:p w14:paraId="5132C54D" w14:textId="77777777" w:rsidR="00DB0FDB" w:rsidRPr="004776FF" w:rsidRDefault="00DB0FDB" w:rsidP="00DB0FDB">
      <w:pPr>
        <w:tabs>
          <w:tab w:val="right" w:leader="dot" w:pos="10080"/>
        </w:tabs>
        <w:spacing w:after="0" w:line="240" w:lineRule="auto"/>
        <w:jc w:val="center"/>
        <w:rPr>
          <w:rFonts w:ascii="Times New Roman" w:hAnsi="Times New Roman"/>
          <w:noProof/>
        </w:rPr>
      </w:pPr>
      <w:r w:rsidRPr="004776FF">
        <w:rPr>
          <w:rFonts w:ascii="Times New Roman" w:hAnsi="Times New Roman"/>
          <w:noProof/>
        </w:rPr>
        <w:t>na predloženie ponuky v</w:t>
      </w:r>
      <w:r w:rsidRPr="004776FF">
        <w:rPr>
          <w:rFonts w:ascii="Times New Roman" w:hAnsi="Times New Roman"/>
          <w:b/>
          <w:noProof/>
        </w:rPr>
        <w:t> </w:t>
      </w:r>
      <w:r w:rsidRPr="004776FF">
        <w:rPr>
          <w:rFonts w:ascii="Times New Roman" w:hAnsi="Times New Roman"/>
          <w:noProof/>
        </w:rPr>
        <w:t>prieskume trhu v zmysle § 117 zákona č. 343/2015 Z. z.  o verejnom obstarávaní a o zmene a doplnení niektorých zákonov v znení neskorších predpisov</w:t>
      </w:r>
    </w:p>
    <w:p w14:paraId="23C7FBC8" w14:textId="632FCA20" w:rsidR="00DB0FDB" w:rsidRPr="004776FF" w:rsidRDefault="00A701D9" w:rsidP="00DB0FDB">
      <w:pPr>
        <w:tabs>
          <w:tab w:val="right" w:leader="dot" w:pos="10080"/>
        </w:tabs>
        <w:spacing w:after="0" w:line="240" w:lineRule="auto"/>
        <w:jc w:val="center"/>
        <w:rPr>
          <w:rFonts w:ascii="Times New Roman" w:hAnsi="Times New Roman"/>
          <w:noProof/>
        </w:rPr>
      </w:pPr>
      <w:r w:rsidRPr="004776FF">
        <w:rPr>
          <w:rFonts w:ascii="Times New Roman" w:hAnsi="Times New Roman"/>
          <w:noProof/>
        </w:rPr>
        <w:t>(ďalej len „zákon o VO“)</w:t>
      </w:r>
    </w:p>
    <w:p w14:paraId="5B7620F2" w14:textId="77777777" w:rsidR="00214448" w:rsidRPr="004776FF" w:rsidRDefault="00214448" w:rsidP="00DB0FDB">
      <w:pPr>
        <w:tabs>
          <w:tab w:val="right" w:leader="dot" w:pos="10080"/>
        </w:tabs>
        <w:spacing w:after="0" w:line="240" w:lineRule="auto"/>
        <w:jc w:val="center"/>
        <w:rPr>
          <w:rFonts w:ascii="Times New Roman" w:hAnsi="Times New Roman"/>
          <w:noProof/>
        </w:rPr>
      </w:pPr>
    </w:p>
    <w:p w14:paraId="4A12F535" w14:textId="77777777" w:rsidR="00DB0FDB" w:rsidRPr="004776FF" w:rsidRDefault="00DB0FDB" w:rsidP="00DB0FDB">
      <w:pPr>
        <w:tabs>
          <w:tab w:val="right" w:leader="dot" w:pos="10080"/>
        </w:tabs>
        <w:spacing w:after="0" w:line="240" w:lineRule="auto"/>
        <w:jc w:val="center"/>
        <w:rPr>
          <w:rFonts w:ascii="Times New Roman" w:hAnsi="Times New Roman"/>
          <w:noProof/>
        </w:rPr>
      </w:pPr>
    </w:p>
    <w:p w14:paraId="5455CC04" w14:textId="77777777" w:rsidR="00DB0FDB" w:rsidRPr="004776FF" w:rsidRDefault="00DB0FDB" w:rsidP="003A1D83">
      <w:pPr>
        <w:numPr>
          <w:ilvl w:val="0"/>
          <w:numId w:val="7"/>
        </w:numPr>
        <w:spacing w:after="0" w:line="240" w:lineRule="auto"/>
        <w:ind w:left="426" w:hanging="284"/>
        <w:contextualSpacing/>
        <w:rPr>
          <w:rFonts w:ascii="Times New Roman" w:eastAsia="Times New Roman" w:hAnsi="Times New Roman"/>
          <w:b/>
          <w:caps/>
        </w:rPr>
      </w:pPr>
      <w:bookmarkStart w:id="0" w:name="_Toc452453905"/>
      <w:bookmarkEnd w:id="0"/>
      <w:r w:rsidRPr="004776FF">
        <w:rPr>
          <w:rFonts w:ascii="Times New Roman" w:eastAsia="Times New Roman" w:hAnsi="Times New Roman"/>
          <w:b/>
          <w:caps/>
        </w:rPr>
        <w:t>Identifikácia verejného obstarávateľa</w:t>
      </w:r>
    </w:p>
    <w:p w14:paraId="3DA9ADD1" w14:textId="00E69FE6" w:rsidR="00D3105D" w:rsidRPr="004776FF" w:rsidRDefault="00434763" w:rsidP="00845C18">
      <w:pPr>
        <w:spacing w:after="0" w:line="240" w:lineRule="auto"/>
        <w:ind w:left="426"/>
        <w:rPr>
          <w:rFonts w:ascii="Times New Roman" w:eastAsia="Times New Roman" w:hAnsi="Times New Roman"/>
        </w:rPr>
      </w:pPr>
      <w:r w:rsidRPr="004776FF">
        <w:rPr>
          <w:rFonts w:ascii="Times New Roman" w:eastAsia="Times New Roman" w:hAnsi="Times New Roman"/>
        </w:rPr>
        <w:t>Bratislavský samosprávny kraj</w:t>
      </w:r>
    </w:p>
    <w:p w14:paraId="130C4025" w14:textId="779F03DE" w:rsidR="00D3105D" w:rsidRPr="004776FF" w:rsidRDefault="00434763" w:rsidP="00845C18">
      <w:pPr>
        <w:spacing w:after="0" w:line="240" w:lineRule="auto"/>
        <w:ind w:left="426"/>
        <w:rPr>
          <w:rFonts w:ascii="Times New Roman" w:eastAsia="Times New Roman" w:hAnsi="Times New Roman"/>
        </w:rPr>
      </w:pPr>
      <w:r w:rsidRPr="004776FF">
        <w:rPr>
          <w:rFonts w:ascii="Times New Roman" w:eastAsia="Times New Roman" w:hAnsi="Times New Roman"/>
        </w:rPr>
        <w:t>Sabinovská 16</w:t>
      </w:r>
    </w:p>
    <w:p w14:paraId="1FB14EA9" w14:textId="73E775F8" w:rsidR="001B4BA2" w:rsidRPr="004776FF" w:rsidRDefault="00434763" w:rsidP="00845C18">
      <w:pPr>
        <w:spacing w:after="0" w:line="240" w:lineRule="auto"/>
        <w:ind w:left="426"/>
        <w:rPr>
          <w:rFonts w:ascii="Times New Roman" w:eastAsia="Times New Roman" w:hAnsi="Times New Roman"/>
        </w:rPr>
      </w:pPr>
      <w:r w:rsidRPr="004776FF">
        <w:rPr>
          <w:rFonts w:ascii="Times New Roman" w:eastAsia="Times New Roman" w:hAnsi="Times New Roman"/>
        </w:rPr>
        <w:t>820 05</w:t>
      </w:r>
      <w:r w:rsidR="00D3105D" w:rsidRPr="004776FF">
        <w:rPr>
          <w:rFonts w:ascii="Times New Roman" w:eastAsia="Times New Roman" w:hAnsi="Times New Roman"/>
        </w:rPr>
        <w:t xml:space="preserve"> Bratislava</w:t>
      </w:r>
    </w:p>
    <w:p w14:paraId="11A5A24F" w14:textId="52F29369" w:rsidR="004D100E" w:rsidRPr="004776FF" w:rsidRDefault="004D100E" w:rsidP="00845C18">
      <w:pPr>
        <w:spacing w:after="0" w:line="240" w:lineRule="auto"/>
        <w:ind w:left="426"/>
        <w:rPr>
          <w:rFonts w:ascii="Times New Roman" w:eastAsia="Times New Roman" w:hAnsi="Times New Roman"/>
        </w:rPr>
      </w:pPr>
      <w:r w:rsidRPr="004776FF">
        <w:rPr>
          <w:rFonts w:ascii="Times New Roman" w:eastAsia="Times New Roman" w:hAnsi="Times New Roman"/>
        </w:rPr>
        <w:t>IČO: 36063606</w:t>
      </w:r>
    </w:p>
    <w:p w14:paraId="1C4D367C" w14:textId="77777777" w:rsidR="001B4BA2" w:rsidRPr="004776FF" w:rsidRDefault="001B4BA2" w:rsidP="00845C18">
      <w:pPr>
        <w:spacing w:after="0" w:line="240" w:lineRule="auto"/>
        <w:ind w:left="426"/>
        <w:rPr>
          <w:rFonts w:ascii="Times New Roman" w:eastAsia="Times New Roman" w:hAnsi="Times New Roman"/>
        </w:rPr>
      </w:pPr>
    </w:p>
    <w:p w14:paraId="4B6AB66F" w14:textId="3BF84C8C" w:rsidR="00DB0FDB" w:rsidRPr="004776FF" w:rsidRDefault="00DB0FDB" w:rsidP="002E3BAA">
      <w:pPr>
        <w:spacing w:after="0"/>
        <w:ind w:left="426"/>
        <w:contextualSpacing/>
        <w:rPr>
          <w:rFonts w:ascii="Times New Roman" w:eastAsia="Times New Roman" w:hAnsi="Times New Roman"/>
          <w:b/>
        </w:rPr>
      </w:pPr>
      <w:r w:rsidRPr="004776FF">
        <w:rPr>
          <w:rFonts w:ascii="Times New Roman" w:eastAsia="Times New Roman" w:hAnsi="Times New Roman"/>
          <w:b/>
        </w:rPr>
        <w:t>Kontaktn</w:t>
      </w:r>
      <w:r w:rsidR="00F87532" w:rsidRPr="004776FF">
        <w:rPr>
          <w:rFonts w:ascii="Times New Roman" w:eastAsia="Times New Roman" w:hAnsi="Times New Roman"/>
          <w:b/>
        </w:rPr>
        <w:t>á</w:t>
      </w:r>
      <w:r w:rsidR="005533D7" w:rsidRPr="004776FF">
        <w:rPr>
          <w:rFonts w:ascii="Times New Roman" w:eastAsia="Times New Roman" w:hAnsi="Times New Roman"/>
          <w:b/>
        </w:rPr>
        <w:t xml:space="preserve"> </w:t>
      </w:r>
      <w:r w:rsidRPr="004776FF">
        <w:rPr>
          <w:rFonts w:ascii="Times New Roman" w:eastAsia="Times New Roman" w:hAnsi="Times New Roman"/>
          <w:b/>
        </w:rPr>
        <w:t xml:space="preserve"> osob</w:t>
      </w:r>
      <w:r w:rsidR="00F87532" w:rsidRPr="004776FF">
        <w:rPr>
          <w:rFonts w:ascii="Times New Roman" w:eastAsia="Times New Roman" w:hAnsi="Times New Roman"/>
          <w:b/>
        </w:rPr>
        <w:t>a</w:t>
      </w:r>
      <w:r w:rsidRPr="004776FF">
        <w:rPr>
          <w:rFonts w:ascii="Times New Roman" w:eastAsia="Times New Roman" w:hAnsi="Times New Roman"/>
          <w:b/>
        </w:rPr>
        <w:t>:</w:t>
      </w:r>
    </w:p>
    <w:p w14:paraId="4E5FF356" w14:textId="1611F10C" w:rsidR="004F777F" w:rsidRPr="004776FF" w:rsidRDefault="00AE769D" w:rsidP="004F777F">
      <w:pPr>
        <w:spacing w:after="0" w:line="240" w:lineRule="auto"/>
        <w:ind w:left="426"/>
        <w:rPr>
          <w:rFonts w:ascii="Times New Roman" w:eastAsia="Times New Roman" w:hAnsi="Times New Roman"/>
        </w:rPr>
      </w:pPr>
      <w:r w:rsidRPr="004776FF">
        <w:rPr>
          <w:rFonts w:ascii="Times New Roman" w:eastAsia="Times New Roman" w:hAnsi="Times New Roman"/>
        </w:rPr>
        <w:t>Mgr. Lucia Lorencová</w:t>
      </w:r>
    </w:p>
    <w:p w14:paraId="52070C66" w14:textId="6D9632EF" w:rsidR="004F777F" w:rsidRPr="004776FF" w:rsidRDefault="004F777F" w:rsidP="004F777F">
      <w:pPr>
        <w:spacing w:after="0" w:line="240" w:lineRule="auto"/>
        <w:ind w:left="426"/>
        <w:rPr>
          <w:rFonts w:ascii="Times New Roman" w:eastAsia="Times New Roman" w:hAnsi="Times New Roman"/>
        </w:rPr>
      </w:pPr>
      <w:r w:rsidRPr="004776FF">
        <w:rPr>
          <w:rFonts w:ascii="Times New Roman" w:eastAsia="Times New Roman" w:hAnsi="Times New Roman"/>
        </w:rPr>
        <w:t>referent oddelenia verejného obstarávania</w:t>
      </w:r>
    </w:p>
    <w:p w14:paraId="308D2C3A" w14:textId="54AE30CB" w:rsidR="004F777F" w:rsidRPr="004776FF" w:rsidRDefault="004F777F" w:rsidP="004F777F">
      <w:pPr>
        <w:spacing w:after="0" w:line="240" w:lineRule="auto"/>
        <w:ind w:left="426"/>
        <w:rPr>
          <w:rFonts w:ascii="Times New Roman" w:eastAsia="Times New Roman" w:hAnsi="Times New Roman"/>
        </w:rPr>
      </w:pPr>
      <w:r w:rsidRPr="004776FF">
        <w:rPr>
          <w:rFonts w:ascii="Times New Roman" w:eastAsia="Times New Roman" w:hAnsi="Times New Roman"/>
        </w:rPr>
        <w:t>tel. číslo:  02/48 264 2</w:t>
      </w:r>
      <w:r w:rsidR="00AE769D" w:rsidRPr="004776FF">
        <w:rPr>
          <w:rFonts w:ascii="Times New Roman" w:eastAsia="Times New Roman" w:hAnsi="Times New Roman"/>
        </w:rPr>
        <w:t>24</w:t>
      </w:r>
    </w:p>
    <w:p w14:paraId="1569B089" w14:textId="7EDDC4C4" w:rsidR="0018578D" w:rsidRPr="004776FF" w:rsidRDefault="004F777F" w:rsidP="004F777F">
      <w:pPr>
        <w:spacing w:after="0" w:line="240" w:lineRule="auto"/>
        <w:ind w:left="426"/>
        <w:rPr>
          <w:rFonts w:ascii="Times New Roman" w:eastAsia="Times New Roman" w:hAnsi="Times New Roman"/>
        </w:rPr>
      </w:pPr>
      <w:r w:rsidRPr="004776FF">
        <w:rPr>
          <w:rFonts w:ascii="Times New Roman" w:eastAsia="Times New Roman" w:hAnsi="Times New Roman"/>
        </w:rPr>
        <w:t xml:space="preserve">e-mail: </w:t>
      </w:r>
      <w:hyperlink r:id="rId11" w:history="1">
        <w:r w:rsidR="00AE769D" w:rsidRPr="004776FF">
          <w:rPr>
            <w:rStyle w:val="Hypertextovprepojenie"/>
            <w:rFonts w:ascii="Times New Roman" w:hAnsi="Times New Roman"/>
          </w:rPr>
          <w:t>lucia.lorencova@region-bsk.sk</w:t>
        </w:r>
      </w:hyperlink>
      <w:r w:rsidRPr="004776FF">
        <w:rPr>
          <w:rFonts w:ascii="Times New Roman" w:hAnsi="Times New Roman"/>
        </w:rPr>
        <w:t xml:space="preserve"> </w:t>
      </w:r>
    </w:p>
    <w:p w14:paraId="552170C3" w14:textId="77777777" w:rsidR="00214448" w:rsidRPr="004776FF" w:rsidRDefault="00214448" w:rsidP="00DB0FDB">
      <w:pPr>
        <w:spacing w:after="0" w:line="240" w:lineRule="auto"/>
        <w:ind w:left="426"/>
        <w:rPr>
          <w:rFonts w:ascii="Times New Roman" w:eastAsia="Times New Roman" w:hAnsi="Times New Roman"/>
          <w:color w:val="0000FF"/>
          <w:u w:val="single"/>
        </w:rPr>
      </w:pPr>
    </w:p>
    <w:p w14:paraId="379E4FAE" w14:textId="7E7E0B82" w:rsidR="00DB0FDB" w:rsidRPr="004776FF" w:rsidRDefault="00400F00" w:rsidP="003A1D83">
      <w:pPr>
        <w:numPr>
          <w:ilvl w:val="0"/>
          <w:numId w:val="7"/>
        </w:numPr>
        <w:spacing w:after="0" w:line="240" w:lineRule="auto"/>
        <w:ind w:left="426" w:hanging="284"/>
        <w:contextualSpacing/>
        <w:rPr>
          <w:rFonts w:ascii="Times New Roman" w:eastAsia="Times New Roman" w:hAnsi="Times New Roman"/>
          <w:caps/>
        </w:rPr>
      </w:pPr>
      <w:bookmarkStart w:id="1" w:name="_Toc254363138"/>
      <w:bookmarkStart w:id="2" w:name="_Toc452453907"/>
      <w:bookmarkEnd w:id="1"/>
      <w:r w:rsidRPr="004776FF">
        <w:rPr>
          <w:rFonts w:ascii="Times New Roman" w:eastAsia="Times New Roman" w:hAnsi="Times New Roman"/>
          <w:b/>
          <w:caps/>
        </w:rPr>
        <w:t xml:space="preserve">NÁZOV A </w:t>
      </w:r>
      <w:r w:rsidR="00DB0FDB" w:rsidRPr="004776FF">
        <w:rPr>
          <w:rFonts w:ascii="Times New Roman" w:eastAsia="Times New Roman" w:hAnsi="Times New Roman"/>
          <w:b/>
          <w:caps/>
        </w:rPr>
        <w:t>Predmet zákazky</w:t>
      </w:r>
      <w:bookmarkEnd w:id="2"/>
    </w:p>
    <w:p w14:paraId="448C86DE" w14:textId="77777777" w:rsidR="00400F00" w:rsidRPr="004776FF" w:rsidRDefault="00400F00" w:rsidP="00400F00">
      <w:pPr>
        <w:spacing w:after="0" w:line="240" w:lineRule="auto"/>
        <w:ind w:left="426"/>
        <w:contextualSpacing/>
        <w:rPr>
          <w:rFonts w:ascii="Times New Roman" w:eastAsia="Times New Roman" w:hAnsi="Times New Roman"/>
          <w:caps/>
        </w:rPr>
      </w:pPr>
    </w:p>
    <w:p w14:paraId="1F3D804D" w14:textId="156FD654" w:rsidR="00400F00" w:rsidRPr="004776FF" w:rsidRDefault="00400F00" w:rsidP="00DB0FDB">
      <w:pPr>
        <w:pStyle w:val="Zarkazkladnhotextu2"/>
        <w:numPr>
          <w:ilvl w:val="1"/>
          <w:numId w:val="1"/>
        </w:numPr>
        <w:tabs>
          <w:tab w:val="right" w:leader="dot" w:pos="10080"/>
        </w:tabs>
        <w:ind w:hanging="398"/>
        <w:rPr>
          <w:b/>
          <w:bCs/>
          <w:noProof/>
          <w:sz w:val="22"/>
          <w:szCs w:val="22"/>
          <w:lang w:val="sk-SK"/>
        </w:rPr>
      </w:pPr>
      <w:r w:rsidRPr="004776FF">
        <w:rPr>
          <w:b/>
          <w:bCs/>
          <w:sz w:val="22"/>
          <w:szCs w:val="22"/>
          <w:lang w:val="sk-SK"/>
        </w:rPr>
        <w:t>Názov zákazky</w:t>
      </w:r>
    </w:p>
    <w:sdt>
      <w:sdtPr>
        <w:rPr>
          <w:rFonts w:ascii="Times New Roman" w:eastAsia="Times New Roman" w:hAnsi="Times New Roman" w:cs="Times New Roman"/>
          <w:sz w:val="22"/>
          <w:szCs w:val="22"/>
          <w:lang w:val="sk-SK"/>
        </w:rPr>
        <w:id w:val="-1673871911"/>
        <w:placeholder>
          <w:docPart w:val="5B43E472E07F4C06AD2C119020548644"/>
        </w:placeholder>
      </w:sdtPr>
      <w:sdtContent>
        <w:p w14:paraId="16420524" w14:textId="77777777" w:rsidR="009F600B" w:rsidRPr="004776FF" w:rsidRDefault="009F600B" w:rsidP="009F600B">
          <w:pPr>
            <w:pStyle w:val="Odsekzoznamu"/>
            <w:ind w:left="567"/>
            <w:jc w:val="both"/>
            <w:rPr>
              <w:rFonts w:ascii="Times New Roman" w:eastAsia="Times New Roman" w:hAnsi="Times New Roman" w:cs="Times New Roman"/>
              <w:sz w:val="22"/>
              <w:szCs w:val="22"/>
              <w:lang w:val="sk-SK"/>
            </w:rPr>
          </w:pPr>
          <w:r w:rsidRPr="004776FF">
            <w:rPr>
              <w:rFonts w:ascii="Times New Roman" w:eastAsia="Times New Roman" w:hAnsi="Times New Roman" w:cs="Times New Roman"/>
              <w:sz w:val="22"/>
              <w:szCs w:val="22"/>
              <w:lang w:val="sk-SK"/>
            </w:rPr>
            <w:t>Koncepcia rozvoja športu a mládeže v podmienkach Bratislavského samosprávneho kraja 2021-2025</w:t>
          </w:r>
        </w:p>
      </w:sdtContent>
    </w:sdt>
    <w:p w14:paraId="1DA0D989" w14:textId="4F4146B2" w:rsidR="0081777F" w:rsidRPr="004776FF" w:rsidRDefault="0081777F" w:rsidP="0081777F">
      <w:pPr>
        <w:pStyle w:val="Odsekzoznamu"/>
        <w:ind w:left="567"/>
        <w:jc w:val="both"/>
        <w:rPr>
          <w:rFonts w:ascii="Times New Roman" w:eastAsia="Times New Roman" w:hAnsi="Times New Roman" w:cs="Times New Roman"/>
          <w:sz w:val="22"/>
          <w:szCs w:val="22"/>
          <w:lang w:val="sk-SK"/>
        </w:rPr>
      </w:pPr>
      <w:r w:rsidRPr="004776FF" w:rsidDel="00071AC4">
        <w:rPr>
          <w:rFonts w:ascii="Times New Roman" w:eastAsia="Times New Roman" w:hAnsi="Times New Roman" w:cs="Times New Roman"/>
          <w:sz w:val="22"/>
          <w:szCs w:val="22"/>
          <w:lang w:val="sk-SK"/>
        </w:rPr>
        <w:t xml:space="preserve"> </w:t>
      </w:r>
    </w:p>
    <w:p w14:paraId="0E65BD2D" w14:textId="77777777" w:rsidR="005D3733" w:rsidRPr="004776FF" w:rsidRDefault="005D3733" w:rsidP="00400F00">
      <w:pPr>
        <w:pStyle w:val="Zarkazkladnhotextu2"/>
        <w:tabs>
          <w:tab w:val="right" w:leader="dot" w:pos="10080"/>
        </w:tabs>
        <w:ind w:left="540"/>
        <w:rPr>
          <w:noProof/>
          <w:sz w:val="22"/>
          <w:szCs w:val="22"/>
          <w:lang w:val="sk-SK"/>
        </w:rPr>
      </w:pPr>
    </w:p>
    <w:p w14:paraId="39A15FAF" w14:textId="7F781A79" w:rsidR="00DB0FDB" w:rsidRPr="004776FF" w:rsidRDefault="00DB0FDB" w:rsidP="00DB0FDB">
      <w:pPr>
        <w:pStyle w:val="Zarkazkladnhotextu2"/>
        <w:numPr>
          <w:ilvl w:val="1"/>
          <w:numId w:val="1"/>
        </w:numPr>
        <w:tabs>
          <w:tab w:val="right" w:leader="dot" w:pos="10080"/>
        </w:tabs>
        <w:ind w:hanging="398"/>
        <w:rPr>
          <w:noProof/>
          <w:sz w:val="22"/>
          <w:szCs w:val="22"/>
          <w:lang w:val="sk-SK"/>
        </w:rPr>
      </w:pPr>
      <w:r w:rsidRPr="004776FF">
        <w:rPr>
          <w:b/>
          <w:noProof/>
          <w:sz w:val="22"/>
          <w:szCs w:val="22"/>
          <w:lang w:val="sk-SK"/>
        </w:rPr>
        <w:t>Predmet zákazky</w:t>
      </w:r>
      <w:r w:rsidRPr="004776FF">
        <w:rPr>
          <w:noProof/>
          <w:sz w:val="22"/>
          <w:szCs w:val="22"/>
          <w:lang w:val="sk-SK"/>
        </w:rPr>
        <w:t>:</w:t>
      </w:r>
    </w:p>
    <w:p w14:paraId="3D9CA146" w14:textId="77777777" w:rsidR="0081777F" w:rsidRPr="004776FF" w:rsidRDefault="0081777F" w:rsidP="0081777F">
      <w:pPr>
        <w:pStyle w:val="Zarkazkladnhotextu2"/>
        <w:tabs>
          <w:tab w:val="right" w:leader="dot" w:pos="10080"/>
        </w:tabs>
        <w:ind w:left="540"/>
        <w:rPr>
          <w:noProof/>
          <w:sz w:val="22"/>
          <w:szCs w:val="22"/>
          <w:lang w:val="sk-SK"/>
        </w:rPr>
      </w:pPr>
    </w:p>
    <w:p w14:paraId="6C3A08BF" w14:textId="397D1EF6" w:rsidR="0081777F" w:rsidRPr="004776FF" w:rsidRDefault="009F600B" w:rsidP="0081777F">
      <w:pPr>
        <w:pStyle w:val="Odsekzoznamu"/>
        <w:ind w:left="567"/>
        <w:jc w:val="both"/>
        <w:rPr>
          <w:rFonts w:ascii="Times New Roman" w:eastAsia="Times New Roman" w:hAnsi="Times New Roman" w:cs="Times New Roman"/>
          <w:sz w:val="22"/>
          <w:szCs w:val="22"/>
          <w:lang w:val="sk-SK"/>
        </w:rPr>
      </w:pPr>
      <w:sdt>
        <w:sdtPr>
          <w:rPr>
            <w:rFonts w:ascii="Times New Roman" w:eastAsia="Times New Roman" w:hAnsi="Times New Roman" w:cs="Times New Roman"/>
            <w:sz w:val="22"/>
            <w:szCs w:val="22"/>
            <w:lang w:val="sk-SK"/>
          </w:rPr>
          <w:id w:val="1553738476"/>
          <w:placeholder>
            <w:docPart w:val="9E3FA8BA74D74C0FB66C93571FB98BE2"/>
          </w:placeholder>
        </w:sdtPr>
        <w:sdtContent>
          <w:r w:rsidRPr="004776FF">
            <w:rPr>
              <w:rFonts w:ascii="Times New Roman" w:eastAsia="Calibri" w:hAnsi="Times New Roman" w:cs="Times New Roman"/>
              <w:sz w:val="22"/>
              <w:szCs w:val="22"/>
              <w:lang w:val="sk-SK"/>
            </w:rPr>
            <w:t>Cieľom dokumentu  bude zber údajov v oblasti organizovaného športu a mládežníckych aktivitách na území BSK a ich analýza. Konkrétne je nevyhnutné identifikovať všetkých aktérov a subjekty poskytujúce činnosti v oblasti športu a mládeže a následne zhodnotiť, v akom stave sa tieto oblasti nachádzajú v súčasnosti, kam smerujú a zároveň ako môže Bratislavský samosprávny kraj prispieť k ich rozvoju na úrovni kraja. Dokument bude slúžiť ako nástroj verejnej politiky v oblastiach ako sú plánovanie, rozhodovanie a financovanie a súčasne bude podkladom pre návrhy legislatívnych zmien či úprav, ako aj zmien v oblasti financovania oboch oblastí z rôznych zdrojov (štátny rozpočet, prostriedky samosprávy, súkromné zdroje a granty).</w:t>
          </w:r>
        </w:sdtContent>
      </w:sdt>
    </w:p>
    <w:p w14:paraId="16FAF6E5" w14:textId="77777777" w:rsidR="009F600B" w:rsidRPr="004776FF" w:rsidRDefault="009F600B" w:rsidP="00F92C39">
      <w:pPr>
        <w:spacing w:after="0" w:line="240" w:lineRule="auto"/>
        <w:ind w:left="425" w:firstLine="115"/>
        <w:rPr>
          <w:rFonts w:ascii="Times New Roman" w:hAnsi="Times New Roman"/>
        </w:rPr>
      </w:pPr>
    </w:p>
    <w:p w14:paraId="2A09E53F" w14:textId="4A32B949" w:rsidR="00F92C39" w:rsidRPr="004776FF" w:rsidRDefault="00F92C39" w:rsidP="00F92C39">
      <w:pPr>
        <w:spacing w:after="0" w:line="240" w:lineRule="auto"/>
        <w:ind w:left="425" w:firstLine="115"/>
        <w:rPr>
          <w:rFonts w:ascii="Times New Roman" w:hAnsi="Times New Roman"/>
        </w:rPr>
      </w:pPr>
      <w:r w:rsidRPr="004776FF">
        <w:rPr>
          <w:rFonts w:ascii="Times New Roman" w:hAnsi="Times New Roman"/>
        </w:rPr>
        <w:t>Podrobný opis predmetu zákazky a jeho technická špecifikácia je uvedený v </w:t>
      </w:r>
      <w:r w:rsidRPr="004776FF">
        <w:rPr>
          <w:rFonts w:ascii="Times New Roman" w:hAnsi="Times New Roman"/>
          <w:b/>
          <w:i/>
          <w:iCs/>
        </w:rPr>
        <w:t>Prílohe č. 1</w:t>
      </w:r>
      <w:r w:rsidRPr="004776FF">
        <w:rPr>
          <w:rFonts w:ascii="Times New Roman" w:hAnsi="Times New Roman"/>
          <w:b/>
        </w:rPr>
        <w:t xml:space="preserve"> </w:t>
      </w:r>
      <w:r w:rsidRPr="004776FF">
        <w:rPr>
          <w:rFonts w:ascii="Times New Roman" w:hAnsi="Times New Roman"/>
        </w:rPr>
        <w:t xml:space="preserve">tejto </w:t>
      </w:r>
      <w:r w:rsidRPr="004776FF">
        <w:rPr>
          <w:rFonts w:ascii="Times New Roman" w:hAnsi="Times New Roman"/>
          <w:bCs/>
        </w:rPr>
        <w:t>Výzvy</w:t>
      </w:r>
      <w:r w:rsidRPr="004776FF">
        <w:rPr>
          <w:rFonts w:ascii="Times New Roman" w:hAnsi="Times New Roman"/>
        </w:rPr>
        <w:t>.</w:t>
      </w:r>
    </w:p>
    <w:p w14:paraId="3AF5B0E2" w14:textId="77777777" w:rsidR="00F92C39" w:rsidRPr="004776FF" w:rsidRDefault="00F92C39" w:rsidP="00F92C39">
      <w:pPr>
        <w:spacing w:after="0" w:line="240" w:lineRule="auto"/>
        <w:ind w:left="425" w:firstLine="115"/>
        <w:rPr>
          <w:rFonts w:ascii="Times New Roman" w:hAnsi="Times New Roman"/>
        </w:rPr>
      </w:pPr>
    </w:p>
    <w:p w14:paraId="06FA6913" w14:textId="4921C4C6" w:rsidR="00DB0FDB" w:rsidRPr="004776FF" w:rsidRDefault="00DB0FDB" w:rsidP="000D4366">
      <w:pPr>
        <w:pStyle w:val="Zarkazkladnhotextu2"/>
        <w:numPr>
          <w:ilvl w:val="1"/>
          <w:numId w:val="1"/>
        </w:numPr>
        <w:tabs>
          <w:tab w:val="right" w:leader="dot" w:pos="10080"/>
        </w:tabs>
        <w:rPr>
          <w:noProof/>
          <w:sz w:val="22"/>
          <w:szCs w:val="22"/>
          <w:lang w:val="sk-SK"/>
        </w:rPr>
      </w:pPr>
      <w:r w:rsidRPr="004776FF">
        <w:rPr>
          <w:b/>
          <w:sz w:val="22"/>
          <w:szCs w:val="22"/>
          <w:lang w:val="sk-SK"/>
        </w:rPr>
        <w:t>Identifikácia predmetu obstarávania podľa Spoločného slovníka obstarávania (CPV):</w:t>
      </w:r>
    </w:p>
    <w:sdt>
      <w:sdtPr>
        <w:rPr>
          <w:rFonts w:ascii="Times New Roman" w:hAnsi="Times New Roman"/>
        </w:rPr>
        <w:id w:val="691261321"/>
        <w:placeholder>
          <w:docPart w:val="3BF3A6B8BCCC438ABE6AFF16C920B512"/>
        </w:placeholder>
      </w:sdtPr>
      <w:sdtEndPr>
        <w:rPr>
          <w:rFonts w:eastAsia="Times New Roman"/>
        </w:rPr>
      </w:sdtEndPr>
      <w:sdtContent>
        <w:p w14:paraId="4E7C01BF" w14:textId="2C7DBC1D" w:rsidR="0081777F" w:rsidRPr="004776FF" w:rsidRDefault="0081777F" w:rsidP="0081777F">
          <w:pPr>
            <w:spacing w:after="0" w:line="240" w:lineRule="auto"/>
            <w:ind w:left="425" w:firstLine="115"/>
            <w:rPr>
              <w:rFonts w:ascii="Times New Roman" w:hAnsi="Times New Roman"/>
            </w:rPr>
          </w:pPr>
          <w:r w:rsidRPr="004776FF">
            <w:rPr>
              <w:rFonts w:ascii="Times New Roman" w:hAnsi="Times New Roman"/>
            </w:rPr>
            <w:t>71241000-9 Štúdia realizovateľnosti, poradenská služba, analýza</w:t>
          </w:r>
        </w:p>
        <w:p w14:paraId="20AABDF7" w14:textId="77777777" w:rsidR="009F600B" w:rsidRPr="004776FF" w:rsidRDefault="009F600B" w:rsidP="009F600B">
          <w:pPr>
            <w:spacing w:after="0" w:line="240" w:lineRule="auto"/>
            <w:ind w:left="425" w:firstLine="115"/>
            <w:rPr>
              <w:rFonts w:ascii="Times New Roman" w:hAnsi="Times New Roman"/>
            </w:rPr>
          </w:pPr>
          <w:r w:rsidRPr="004776FF">
            <w:rPr>
              <w:rFonts w:ascii="Times New Roman" w:hAnsi="Times New Roman"/>
            </w:rPr>
            <w:t>71620000-0 - Analytické služby</w:t>
          </w:r>
        </w:p>
        <w:p w14:paraId="6EA664BF" w14:textId="77777777" w:rsidR="009F600B" w:rsidRPr="004776FF" w:rsidRDefault="009F600B" w:rsidP="0081777F">
          <w:pPr>
            <w:spacing w:after="0" w:line="240" w:lineRule="auto"/>
            <w:ind w:left="425" w:firstLine="115"/>
            <w:rPr>
              <w:rFonts w:ascii="Times New Roman" w:hAnsi="Times New Roman"/>
            </w:rPr>
          </w:pPr>
        </w:p>
        <w:p w14:paraId="17358CCE" w14:textId="065BCEBD" w:rsidR="00AE769D" w:rsidRPr="004776FF" w:rsidRDefault="009F600B" w:rsidP="0081777F">
          <w:pPr>
            <w:spacing w:after="0"/>
            <w:ind w:firstLine="539"/>
            <w:jc w:val="both"/>
            <w:rPr>
              <w:rFonts w:ascii="Times New Roman" w:eastAsia="Times New Roman" w:hAnsi="Times New Roman"/>
            </w:rPr>
          </w:pPr>
        </w:p>
      </w:sdtContent>
    </w:sdt>
    <w:p w14:paraId="2F45035F" w14:textId="48CF6C15" w:rsidR="009E7564" w:rsidRPr="004776FF" w:rsidRDefault="00F92C39" w:rsidP="009E7564">
      <w:pPr>
        <w:pStyle w:val="Zarkazkladnhotextu2"/>
        <w:numPr>
          <w:ilvl w:val="1"/>
          <w:numId w:val="17"/>
        </w:numPr>
        <w:rPr>
          <w:noProof/>
          <w:sz w:val="22"/>
          <w:szCs w:val="22"/>
          <w:lang w:val="sk-SK"/>
        </w:rPr>
      </w:pPr>
      <w:r w:rsidRPr="004776FF">
        <w:rPr>
          <w:noProof/>
          <w:sz w:val="22"/>
          <w:szCs w:val="22"/>
          <w:lang w:val="sk-SK"/>
        </w:rPr>
        <w:t>Predpokladaná hodnota zákazky</w:t>
      </w:r>
      <w:r w:rsidRPr="004776FF">
        <w:rPr>
          <w:b/>
          <w:noProof/>
          <w:sz w:val="22"/>
          <w:szCs w:val="22"/>
          <w:lang w:val="sk-SK"/>
        </w:rPr>
        <w:t xml:space="preserve">: </w:t>
      </w:r>
      <w:r w:rsidR="0081777F" w:rsidRPr="004776FF">
        <w:rPr>
          <w:rFonts w:eastAsia="Times New Roman"/>
          <w:sz w:val="22"/>
          <w:szCs w:val="22"/>
          <w:lang w:val="sk-SK"/>
        </w:rPr>
        <w:t>6</w:t>
      </w:r>
      <w:r w:rsidR="009F600B" w:rsidRPr="004776FF">
        <w:rPr>
          <w:rFonts w:eastAsia="Times New Roman"/>
          <w:sz w:val="22"/>
          <w:szCs w:val="22"/>
          <w:lang w:val="sk-SK"/>
        </w:rPr>
        <w:t>3</w:t>
      </w:r>
      <w:r w:rsidR="0081777F" w:rsidRPr="004776FF">
        <w:rPr>
          <w:rFonts w:eastAsia="Times New Roman"/>
          <w:sz w:val="22"/>
          <w:szCs w:val="22"/>
          <w:lang w:val="sk-SK"/>
        </w:rPr>
        <w:t> </w:t>
      </w:r>
      <w:r w:rsidR="009F600B" w:rsidRPr="004776FF">
        <w:rPr>
          <w:rFonts w:eastAsia="Times New Roman"/>
          <w:sz w:val="22"/>
          <w:szCs w:val="22"/>
          <w:lang w:val="sk-SK"/>
        </w:rPr>
        <w:t>000</w:t>
      </w:r>
      <w:r w:rsidR="0081777F" w:rsidRPr="004776FF">
        <w:rPr>
          <w:rFonts w:eastAsia="Times New Roman"/>
          <w:sz w:val="22"/>
          <w:szCs w:val="22"/>
          <w:lang w:val="sk-SK"/>
        </w:rPr>
        <w:t xml:space="preserve">,00 </w:t>
      </w:r>
      <w:r w:rsidRPr="004776FF">
        <w:rPr>
          <w:rFonts w:eastAsia="Times New Roman"/>
          <w:sz w:val="22"/>
          <w:szCs w:val="22"/>
          <w:lang w:val="sk-SK"/>
        </w:rPr>
        <w:t>EUR</w:t>
      </w:r>
      <w:r w:rsidRPr="004776FF">
        <w:rPr>
          <w:noProof/>
          <w:sz w:val="22"/>
          <w:szCs w:val="22"/>
          <w:lang w:val="sk-SK"/>
        </w:rPr>
        <w:t xml:space="preserve"> bez DPH</w:t>
      </w:r>
      <w:r w:rsidR="00AE769D" w:rsidRPr="004776FF">
        <w:rPr>
          <w:noProof/>
          <w:sz w:val="22"/>
          <w:szCs w:val="22"/>
          <w:lang w:val="sk-SK"/>
        </w:rPr>
        <w:t xml:space="preserve">         </w:t>
      </w:r>
    </w:p>
    <w:p w14:paraId="4457017E" w14:textId="77777777" w:rsidR="009E7564" w:rsidRPr="004776FF" w:rsidRDefault="009E7564" w:rsidP="009E7564">
      <w:pPr>
        <w:pStyle w:val="Zarkazkladnhotextu2"/>
        <w:ind w:left="540"/>
        <w:rPr>
          <w:noProof/>
          <w:sz w:val="22"/>
          <w:szCs w:val="22"/>
          <w:lang w:val="sk-SK"/>
        </w:rPr>
      </w:pPr>
    </w:p>
    <w:p w14:paraId="1E23C05D" w14:textId="78D91ACC" w:rsidR="00B13E7C" w:rsidRPr="004776FF" w:rsidRDefault="00B13E7C" w:rsidP="009E7564">
      <w:pPr>
        <w:pStyle w:val="Zarkazkladnhotextu2"/>
        <w:numPr>
          <w:ilvl w:val="1"/>
          <w:numId w:val="17"/>
        </w:numPr>
        <w:rPr>
          <w:noProof/>
          <w:sz w:val="22"/>
          <w:szCs w:val="22"/>
          <w:lang w:val="sk-SK"/>
        </w:rPr>
      </w:pPr>
      <w:r w:rsidRPr="004776FF">
        <w:rPr>
          <w:noProof/>
          <w:sz w:val="22"/>
          <w:szCs w:val="22"/>
          <w:lang w:val="sk-SK"/>
        </w:rPr>
        <w:t>Zdroj finančných prostriedkov: zákazka bude financovaná z</w:t>
      </w:r>
      <w:r w:rsidR="004C099F" w:rsidRPr="004776FF">
        <w:rPr>
          <w:noProof/>
          <w:sz w:val="22"/>
          <w:szCs w:val="22"/>
          <w:lang w:val="sk-SK"/>
        </w:rPr>
        <w:t xml:space="preserve"> prostriedkov Európskej únie</w:t>
      </w:r>
      <w:r w:rsidR="00C012BB" w:rsidRPr="004776FF">
        <w:rPr>
          <w:noProof/>
          <w:sz w:val="22"/>
          <w:szCs w:val="22"/>
          <w:lang w:val="sk-SK"/>
        </w:rPr>
        <w:t>,</w:t>
      </w:r>
      <w:r w:rsidR="004C099F" w:rsidRPr="004776FF">
        <w:rPr>
          <w:noProof/>
          <w:sz w:val="22"/>
          <w:szCs w:val="22"/>
          <w:lang w:val="sk-SK"/>
        </w:rPr>
        <w:t xml:space="preserve"> finančných prostriedkov verejného obstarávateľa</w:t>
      </w:r>
      <w:r w:rsidR="00C012BB" w:rsidRPr="004776FF">
        <w:rPr>
          <w:noProof/>
          <w:sz w:val="22"/>
          <w:szCs w:val="22"/>
          <w:lang w:val="sk-SK"/>
        </w:rPr>
        <w:t xml:space="preserve"> a štátneho rozpočtu</w:t>
      </w:r>
      <w:r w:rsidR="004C099F" w:rsidRPr="004776FF">
        <w:rPr>
          <w:noProof/>
          <w:sz w:val="22"/>
          <w:szCs w:val="22"/>
          <w:lang w:val="sk-SK"/>
        </w:rPr>
        <w:t>.</w:t>
      </w:r>
    </w:p>
    <w:p w14:paraId="1EF2AB02" w14:textId="77777777" w:rsidR="00AE769D" w:rsidRPr="004776FF" w:rsidRDefault="00AE769D" w:rsidP="009E7564">
      <w:pPr>
        <w:pStyle w:val="Zarkazkladnhotextu2"/>
        <w:ind w:left="540"/>
        <w:rPr>
          <w:noProof/>
          <w:sz w:val="22"/>
          <w:szCs w:val="22"/>
          <w:lang w:val="sk-SK"/>
        </w:rPr>
      </w:pPr>
    </w:p>
    <w:p w14:paraId="4CAE2566" w14:textId="0AFCEC7F" w:rsidR="009E7564" w:rsidRDefault="009E7564" w:rsidP="009E7564">
      <w:pPr>
        <w:pStyle w:val="Zarkazkladnhotextu2"/>
        <w:ind w:left="540"/>
        <w:rPr>
          <w:noProof/>
          <w:sz w:val="22"/>
          <w:szCs w:val="22"/>
          <w:lang w:val="sk-SK"/>
        </w:rPr>
      </w:pPr>
      <w:r w:rsidRPr="004776FF">
        <w:rPr>
          <w:noProof/>
          <w:sz w:val="22"/>
          <w:szCs w:val="22"/>
          <w:lang w:val="sk-SK"/>
        </w:rPr>
        <w:t>Názov projektu: Smart región BSK, kód projektu: 314011ABC3, operačný program: Operačný program Ef</w:t>
      </w:r>
      <w:r w:rsidR="004C1459" w:rsidRPr="004776FF">
        <w:rPr>
          <w:noProof/>
          <w:sz w:val="22"/>
          <w:szCs w:val="22"/>
          <w:lang w:val="sk-SK"/>
        </w:rPr>
        <w:t>e</w:t>
      </w:r>
      <w:r w:rsidRPr="004776FF">
        <w:rPr>
          <w:noProof/>
          <w:sz w:val="22"/>
          <w:szCs w:val="22"/>
          <w:lang w:val="sk-SK"/>
        </w:rPr>
        <w:t>ktívna verejná správa.</w:t>
      </w:r>
    </w:p>
    <w:p w14:paraId="2409809B" w14:textId="1B978431" w:rsidR="00375F26" w:rsidRDefault="00375F26" w:rsidP="009E7564">
      <w:pPr>
        <w:pStyle w:val="Zarkazkladnhotextu2"/>
        <w:ind w:left="540"/>
        <w:rPr>
          <w:noProof/>
          <w:sz w:val="22"/>
          <w:szCs w:val="22"/>
          <w:lang w:val="sk-SK"/>
        </w:rPr>
      </w:pPr>
    </w:p>
    <w:p w14:paraId="1EB70306" w14:textId="77777777" w:rsidR="00375F26" w:rsidRPr="004776FF" w:rsidRDefault="00375F26" w:rsidP="009E7564">
      <w:pPr>
        <w:pStyle w:val="Zarkazkladnhotextu2"/>
        <w:ind w:left="540"/>
        <w:rPr>
          <w:noProof/>
          <w:sz w:val="22"/>
          <w:szCs w:val="22"/>
          <w:lang w:val="sk-SK"/>
        </w:rPr>
      </w:pPr>
    </w:p>
    <w:p w14:paraId="70D7E1D1" w14:textId="77777777" w:rsidR="000D4366" w:rsidRPr="004776FF" w:rsidRDefault="000D4366" w:rsidP="00414AAC">
      <w:pPr>
        <w:pStyle w:val="Zarkazkladnhotextu2"/>
        <w:ind w:left="540"/>
        <w:rPr>
          <w:noProof/>
          <w:sz w:val="22"/>
          <w:szCs w:val="22"/>
          <w:lang w:val="sk-SK"/>
        </w:rPr>
      </w:pPr>
    </w:p>
    <w:p w14:paraId="7F32FB3A" w14:textId="257BE159" w:rsidR="00DB0FDB" w:rsidRPr="004776FF" w:rsidRDefault="00DB0FDB" w:rsidP="003A1D83">
      <w:pPr>
        <w:pStyle w:val="Odsekzoznamu"/>
        <w:numPr>
          <w:ilvl w:val="0"/>
          <w:numId w:val="7"/>
        </w:numPr>
        <w:ind w:left="426" w:hanging="284"/>
        <w:jc w:val="both"/>
        <w:rPr>
          <w:rFonts w:ascii="Times New Roman" w:eastAsia="Times New Roman" w:hAnsi="Times New Roman" w:cs="Times New Roman"/>
          <w:b/>
          <w:caps/>
          <w:sz w:val="22"/>
          <w:szCs w:val="22"/>
          <w:lang w:val="sk-SK"/>
        </w:rPr>
      </w:pPr>
      <w:bookmarkStart w:id="3" w:name="_Toc452453908"/>
      <w:r w:rsidRPr="004776FF">
        <w:rPr>
          <w:rFonts w:ascii="Times New Roman" w:eastAsia="Times New Roman" w:hAnsi="Times New Roman" w:cs="Times New Roman"/>
          <w:b/>
          <w:caps/>
          <w:sz w:val="22"/>
          <w:szCs w:val="22"/>
          <w:lang w:val="sk-SK"/>
        </w:rPr>
        <w:lastRenderedPageBreak/>
        <w:t>Podmienky plnenia</w:t>
      </w:r>
      <w:bookmarkEnd w:id="3"/>
    </w:p>
    <w:p w14:paraId="61DCDA94" w14:textId="77777777" w:rsidR="00DB0FDB" w:rsidRPr="004776FF" w:rsidRDefault="00DB0FDB" w:rsidP="00DB0FDB">
      <w:pPr>
        <w:pStyle w:val="Odsekzoznamu"/>
        <w:ind w:left="426"/>
        <w:jc w:val="both"/>
        <w:rPr>
          <w:rFonts w:ascii="Times New Roman" w:eastAsia="Times New Roman" w:hAnsi="Times New Roman" w:cs="Times New Roman"/>
          <w:b/>
          <w:caps/>
          <w:sz w:val="22"/>
          <w:szCs w:val="22"/>
          <w:lang w:val="sk-SK"/>
        </w:rPr>
      </w:pPr>
    </w:p>
    <w:p w14:paraId="70BA3901" w14:textId="4F3680D4" w:rsidR="00DB0FDB" w:rsidRPr="004776FF" w:rsidRDefault="00DB0FDB" w:rsidP="00153DCA">
      <w:pPr>
        <w:numPr>
          <w:ilvl w:val="1"/>
          <w:numId w:val="3"/>
        </w:numPr>
        <w:tabs>
          <w:tab w:val="left" w:pos="540"/>
          <w:tab w:val="left" w:leader="dot" w:pos="10034"/>
        </w:tabs>
        <w:spacing w:after="120" w:line="240" w:lineRule="auto"/>
        <w:ind w:hanging="434"/>
        <w:jc w:val="both"/>
        <w:rPr>
          <w:rFonts w:ascii="Times New Roman" w:hAnsi="Times New Roman"/>
          <w:noProof/>
        </w:rPr>
      </w:pPr>
      <w:r w:rsidRPr="004776FF">
        <w:rPr>
          <w:rFonts w:ascii="Times New Roman" w:hAnsi="Times New Roman"/>
          <w:noProof/>
        </w:rPr>
        <w:t>Na predmet zákazky uvedený v</w:t>
      </w:r>
      <w:r w:rsidR="000D332A" w:rsidRPr="004776FF">
        <w:rPr>
          <w:rFonts w:ascii="Times New Roman" w:hAnsi="Times New Roman"/>
          <w:noProof/>
        </w:rPr>
        <w:t xml:space="preserve"> </w:t>
      </w:r>
      <w:r w:rsidRPr="004776FF">
        <w:rPr>
          <w:rFonts w:ascii="Times New Roman" w:hAnsi="Times New Roman"/>
          <w:noProof/>
        </w:rPr>
        <w:t>bode 2</w:t>
      </w:r>
      <w:r w:rsidR="000D4366" w:rsidRPr="004776FF">
        <w:rPr>
          <w:rFonts w:ascii="Times New Roman" w:hAnsi="Times New Roman"/>
          <w:noProof/>
        </w:rPr>
        <w:t xml:space="preserve"> tejto Výzvy</w:t>
      </w:r>
      <w:r w:rsidRPr="004776FF">
        <w:rPr>
          <w:rFonts w:ascii="Times New Roman" w:hAnsi="Times New Roman"/>
          <w:noProof/>
        </w:rPr>
        <w:t xml:space="preserve"> bude </w:t>
      </w:r>
      <w:r w:rsidR="00DB13E2" w:rsidRPr="004776FF">
        <w:rPr>
          <w:rFonts w:ascii="Times New Roman" w:hAnsi="Times New Roman"/>
          <w:noProof/>
        </w:rPr>
        <w:t>uzatvorená zmluva</w:t>
      </w:r>
      <w:r w:rsidR="000D332A" w:rsidRPr="004776FF">
        <w:rPr>
          <w:rFonts w:ascii="Times New Roman" w:hAnsi="Times New Roman"/>
          <w:noProof/>
        </w:rPr>
        <w:t xml:space="preserve"> o dielo. Obchodné podmienky sú uvedené v </w:t>
      </w:r>
      <w:r w:rsidR="000D332A" w:rsidRPr="004776FF">
        <w:rPr>
          <w:rFonts w:ascii="Times New Roman" w:hAnsi="Times New Roman"/>
          <w:b/>
          <w:bCs/>
          <w:i/>
          <w:iCs/>
          <w:noProof/>
        </w:rPr>
        <w:t xml:space="preserve">Prílohe č. </w:t>
      </w:r>
      <w:r w:rsidR="00F927B8" w:rsidRPr="004776FF">
        <w:rPr>
          <w:rFonts w:ascii="Times New Roman" w:hAnsi="Times New Roman"/>
          <w:b/>
          <w:bCs/>
          <w:i/>
          <w:iCs/>
          <w:noProof/>
        </w:rPr>
        <w:t>5</w:t>
      </w:r>
      <w:r w:rsidR="000D332A" w:rsidRPr="004776FF">
        <w:rPr>
          <w:rFonts w:ascii="Times New Roman" w:hAnsi="Times New Roman"/>
          <w:noProof/>
        </w:rPr>
        <w:t xml:space="preserve"> tejto Výzvy.</w:t>
      </w:r>
    </w:p>
    <w:p w14:paraId="1BCCBEEA" w14:textId="060F3EE3" w:rsidR="002B477C" w:rsidRPr="004776FF" w:rsidRDefault="00DB0FDB" w:rsidP="00D3105D">
      <w:pPr>
        <w:numPr>
          <w:ilvl w:val="1"/>
          <w:numId w:val="3"/>
        </w:numPr>
        <w:tabs>
          <w:tab w:val="left" w:pos="2410"/>
          <w:tab w:val="left" w:leader="dot" w:pos="10034"/>
        </w:tabs>
        <w:spacing w:after="120" w:line="240" w:lineRule="auto"/>
        <w:ind w:hanging="434"/>
        <w:jc w:val="both"/>
        <w:rPr>
          <w:rFonts w:ascii="Times New Roman" w:eastAsia="Times New Roman" w:hAnsi="Times New Roman"/>
        </w:rPr>
      </w:pPr>
      <w:r w:rsidRPr="004776FF">
        <w:rPr>
          <w:rFonts w:ascii="Times New Roman" w:hAnsi="Times New Roman"/>
        </w:rPr>
        <w:t>Miesto plnenia</w:t>
      </w:r>
      <w:r w:rsidR="00A06EE2" w:rsidRPr="004776FF">
        <w:rPr>
          <w:rFonts w:ascii="Times New Roman" w:hAnsi="Times New Roman"/>
        </w:rPr>
        <w:t>:</w:t>
      </w:r>
      <w:r w:rsidRPr="004776FF">
        <w:rPr>
          <w:rFonts w:ascii="Times New Roman" w:eastAsia="Times New Roman" w:hAnsi="Times New Roman"/>
        </w:rPr>
        <w:t xml:space="preserve"> </w:t>
      </w:r>
      <w:r w:rsidR="00A06EE2" w:rsidRPr="004776FF">
        <w:rPr>
          <w:rFonts w:ascii="Times New Roman" w:eastAsia="Times New Roman" w:hAnsi="Times New Roman"/>
        </w:rPr>
        <w:t>Brati</w:t>
      </w:r>
      <w:r w:rsidR="00F609BC" w:rsidRPr="004776FF">
        <w:rPr>
          <w:rFonts w:ascii="Times New Roman" w:eastAsia="Times New Roman" w:hAnsi="Times New Roman"/>
        </w:rPr>
        <w:t>slavský samosprávny kraj, Sabinovská 16, 820 05 Bratislava</w:t>
      </w:r>
    </w:p>
    <w:p w14:paraId="4079D455" w14:textId="6EA6A019" w:rsidR="003C2534" w:rsidRPr="004776FF" w:rsidRDefault="003C2534" w:rsidP="00153DCA">
      <w:pPr>
        <w:numPr>
          <w:ilvl w:val="1"/>
          <w:numId w:val="3"/>
        </w:numPr>
        <w:tabs>
          <w:tab w:val="left" w:pos="2410"/>
          <w:tab w:val="left" w:leader="dot" w:pos="10034"/>
        </w:tabs>
        <w:spacing w:after="120" w:line="240" w:lineRule="auto"/>
        <w:ind w:hanging="434"/>
        <w:jc w:val="both"/>
        <w:rPr>
          <w:rFonts w:ascii="Times New Roman" w:hAnsi="Times New Roman"/>
        </w:rPr>
      </w:pPr>
      <w:r w:rsidRPr="004776FF">
        <w:rPr>
          <w:rFonts w:ascii="Times New Roman" w:hAnsi="Times New Roman"/>
        </w:rPr>
        <w:t>Lehota plnenia:</w:t>
      </w:r>
      <w:r w:rsidRPr="004776FF">
        <w:rPr>
          <w:rFonts w:ascii="Times New Roman" w:eastAsia="Times New Roman" w:hAnsi="Times New Roman"/>
        </w:rPr>
        <w:t xml:space="preserve"> </w:t>
      </w:r>
      <w:r w:rsidR="00414AAC" w:rsidRPr="004776FF">
        <w:rPr>
          <w:rFonts w:ascii="Times New Roman" w:hAnsi="Times New Roman"/>
        </w:rPr>
        <w:t xml:space="preserve">bližšie uvedený v </w:t>
      </w:r>
      <w:r w:rsidR="00414AAC" w:rsidRPr="004776FF">
        <w:rPr>
          <w:rFonts w:ascii="Times New Roman" w:hAnsi="Times New Roman"/>
          <w:b/>
          <w:bCs/>
          <w:i/>
          <w:iCs/>
        </w:rPr>
        <w:t xml:space="preserve">Prílohe č. </w:t>
      </w:r>
      <w:r w:rsidR="00096AE9" w:rsidRPr="004776FF">
        <w:rPr>
          <w:rFonts w:ascii="Times New Roman" w:hAnsi="Times New Roman"/>
          <w:b/>
          <w:bCs/>
          <w:i/>
          <w:iCs/>
        </w:rPr>
        <w:t>5</w:t>
      </w:r>
      <w:r w:rsidR="00414AAC" w:rsidRPr="004776FF">
        <w:rPr>
          <w:rFonts w:ascii="Times New Roman" w:hAnsi="Times New Roman"/>
        </w:rPr>
        <w:t xml:space="preserve"> tejto Výzvy</w:t>
      </w:r>
    </w:p>
    <w:p w14:paraId="60ABF1B8" w14:textId="6B7C3936" w:rsidR="00DF4032" w:rsidRPr="004776FF" w:rsidRDefault="00414AAC" w:rsidP="00153DCA">
      <w:pPr>
        <w:numPr>
          <w:ilvl w:val="1"/>
          <w:numId w:val="3"/>
        </w:numPr>
        <w:tabs>
          <w:tab w:val="left" w:pos="540"/>
          <w:tab w:val="left" w:leader="dot" w:pos="10034"/>
        </w:tabs>
        <w:spacing w:after="160" w:line="259" w:lineRule="auto"/>
        <w:ind w:hanging="434"/>
        <w:jc w:val="both"/>
        <w:rPr>
          <w:rFonts w:ascii="Times New Roman" w:hAnsi="Times New Roman"/>
          <w:noProof/>
        </w:rPr>
      </w:pPr>
      <w:r w:rsidRPr="004776FF">
        <w:rPr>
          <w:rFonts w:ascii="Times New Roman" w:hAnsi="Times New Roman"/>
          <w:noProof/>
        </w:rPr>
        <w:t>O ďalšom postupe bude úspešný uchádzač informovaný verejným obstarávateľom v lehote viazanosti ponúk.</w:t>
      </w:r>
    </w:p>
    <w:p w14:paraId="2B35B1C0" w14:textId="6F4C1705" w:rsidR="00DB0FDB" w:rsidRPr="004776FF" w:rsidRDefault="00DB0FDB" w:rsidP="003A1D83">
      <w:pPr>
        <w:pStyle w:val="tltlNadpis2Arial14ptNiejeTunVetkypsmenvek"/>
        <w:numPr>
          <w:ilvl w:val="0"/>
          <w:numId w:val="7"/>
        </w:numPr>
        <w:spacing w:before="240"/>
        <w:ind w:left="426" w:hanging="284"/>
        <w:rPr>
          <w:rFonts w:ascii="Times New Roman" w:hAnsi="Times New Roman"/>
          <w:noProof/>
          <w:szCs w:val="22"/>
        </w:rPr>
      </w:pPr>
      <w:bookmarkStart w:id="4" w:name="_Toc254363141"/>
      <w:bookmarkStart w:id="5" w:name="_Toc254363142"/>
      <w:bookmarkStart w:id="6" w:name="_Toc254363145"/>
      <w:bookmarkStart w:id="7" w:name="_Toc254363146"/>
      <w:bookmarkStart w:id="8" w:name="_Toc254363147"/>
      <w:bookmarkStart w:id="9" w:name="_Toc452453909"/>
      <w:bookmarkEnd w:id="4"/>
      <w:bookmarkEnd w:id="5"/>
      <w:bookmarkEnd w:id="6"/>
      <w:bookmarkEnd w:id="7"/>
      <w:bookmarkEnd w:id="8"/>
      <w:r w:rsidRPr="004776FF">
        <w:rPr>
          <w:rFonts w:ascii="Times New Roman" w:hAnsi="Times New Roman"/>
          <w:noProof/>
          <w:szCs w:val="22"/>
        </w:rPr>
        <w:t>Podmienky účasti uchádzačov</w:t>
      </w:r>
      <w:bookmarkEnd w:id="9"/>
    </w:p>
    <w:p w14:paraId="4C431B38" w14:textId="77777777" w:rsidR="00C10250" w:rsidRPr="004776FF" w:rsidRDefault="00C10250" w:rsidP="00C10250">
      <w:pPr>
        <w:numPr>
          <w:ilvl w:val="1"/>
          <w:numId w:val="4"/>
        </w:numPr>
        <w:tabs>
          <w:tab w:val="clear" w:pos="718"/>
          <w:tab w:val="left" w:pos="567"/>
        </w:tabs>
        <w:spacing w:after="120" w:line="240" w:lineRule="auto"/>
        <w:ind w:left="567" w:hanging="425"/>
        <w:jc w:val="both"/>
        <w:rPr>
          <w:rFonts w:ascii="Times New Roman" w:hAnsi="Times New Roman"/>
          <w:noProof/>
        </w:rPr>
      </w:pPr>
      <w:r w:rsidRPr="004776FF">
        <w:rPr>
          <w:rFonts w:ascii="Times New Roman" w:hAnsi="Times New Roman"/>
        </w:rPr>
        <w:t xml:space="preserve">Uchádzač musí spĺňať nasledovné podmienky týkajúce sa </w:t>
      </w:r>
      <w:r w:rsidRPr="004776FF">
        <w:rPr>
          <w:rFonts w:ascii="Times New Roman" w:hAnsi="Times New Roman"/>
          <w:b/>
        </w:rPr>
        <w:t>osobného postavenia</w:t>
      </w:r>
      <w:r w:rsidRPr="004776FF">
        <w:rPr>
          <w:rFonts w:ascii="Times New Roman" w:hAnsi="Times New Roman"/>
        </w:rPr>
        <w:t>:</w:t>
      </w:r>
    </w:p>
    <w:p w14:paraId="673A6055" w14:textId="5271C51A" w:rsidR="00D946CE" w:rsidRPr="004776FF" w:rsidRDefault="00D946CE" w:rsidP="00D946CE">
      <w:pPr>
        <w:spacing w:after="0" w:line="240" w:lineRule="auto"/>
        <w:ind w:left="567"/>
        <w:jc w:val="both"/>
        <w:rPr>
          <w:rFonts w:ascii="Times New Roman" w:hAnsi="Times New Roman"/>
        </w:rPr>
      </w:pPr>
      <w:r w:rsidRPr="004776FF">
        <w:rPr>
          <w:rFonts w:ascii="Times New Roman" w:hAnsi="Times New Roman"/>
        </w:rPr>
        <w:t>Požaduje sa splnenie podmienok osobného postavenia podľa § 32 ods. 1 písm. e) a f) zákona o VO, a to predložením nasledovných dokladov:</w:t>
      </w:r>
    </w:p>
    <w:p w14:paraId="6AD71863" w14:textId="77777777" w:rsidR="00D946CE" w:rsidRPr="004776FF" w:rsidRDefault="00D946CE" w:rsidP="003A1D83">
      <w:pPr>
        <w:pStyle w:val="Odsekzoznamu"/>
        <w:numPr>
          <w:ilvl w:val="0"/>
          <w:numId w:val="18"/>
        </w:numPr>
        <w:ind w:left="993" w:hanging="284"/>
        <w:jc w:val="both"/>
        <w:rPr>
          <w:rFonts w:ascii="Times New Roman" w:hAnsi="Times New Roman" w:cs="Times New Roman"/>
          <w:sz w:val="22"/>
          <w:szCs w:val="22"/>
          <w:lang w:val="sk-SK"/>
        </w:rPr>
      </w:pPr>
      <w:r w:rsidRPr="004776FF">
        <w:rPr>
          <w:rFonts w:ascii="Times New Roman" w:hAnsi="Times New Roman" w:cs="Times New Roman"/>
          <w:i/>
          <w:iCs/>
          <w:sz w:val="22"/>
          <w:szCs w:val="22"/>
          <w:lang w:val="sk-SK"/>
        </w:rPr>
        <w:t>informáciou o zápise uchádzača do zoznamu hospodárskych subjektov podľa § 152 zákona o VO</w:t>
      </w:r>
      <w:r w:rsidRPr="004776FF">
        <w:rPr>
          <w:rFonts w:ascii="Times New Roman" w:hAnsi="Times New Roman" w:cs="Times New Roman"/>
          <w:sz w:val="22"/>
          <w:szCs w:val="22"/>
          <w:lang w:val="sk-SK"/>
        </w:rPr>
        <w:t xml:space="preserve"> </w:t>
      </w:r>
    </w:p>
    <w:p w14:paraId="458E8A33" w14:textId="3AA1C388" w:rsidR="00D946CE" w:rsidRPr="004776FF" w:rsidRDefault="00D946CE" w:rsidP="00D946CE">
      <w:pPr>
        <w:pStyle w:val="Odsekzoznamu"/>
        <w:ind w:left="99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alebo</w:t>
      </w:r>
    </w:p>
    <w:p w14:paraId="0858A0E5" w14:textId="49CE9D15" w:rsidR="00D946CE" w:rsidRPr="004776FF" w:rsidRDefault="00D946CE" w:rsidP="003A1D83">
      <w:pPr>
        <w:pStyle w:val="Odsekzoznamu"/>
        <w:numPr>
          <w:ilvl w:val="0"/>
          <w:numId w:val="18"/>
        </w:numPr>
        <w:ind w:left="993" w:hanging="284"/>
        <w:jc w:val="both"/>
        <w:rPr>
          <w:rFonts w:ascii="Times New Roman" w:hAnsi="Times New Roman" w:cs="Times New Roman"/>
          <w:i/>
          <w:iCs/>
          <w:sz w:val="22"/>
          <w:szCs w:val="22"/>
          <w:lang w:val="sk-SK"/>
        </w:rPr>
      </w:pPr>
      <w:r w:rsidRPr="004776FF">
        <w:rPr>
          <w:rFonts w:ascii="Times New Roman" w:hAnsi="Times New Roman" w:cs="Times New Roman"/>
          <w:i/>
          <w:iCs/>
          <w:sz w:val="22"/>
          <w:szCs w:val="22"/>
          <w:lang w:val="sk-SK"/>
        </w:rPr>
        <w:t>predložením dokladov podľa § 32 ods. 2</w:t>
      </w:r>
      <w:r w:rsidR="004D03C5" w:rsidRPr="004776FF">
        <w:rPr>
          <w:rFonts w:ascii="Times New Roman" w:hAnsi="Times New Roman" w:cs="Times New Roman"/>
          <w:i/>
          <w:iCs/>
          <w:sz w:val="22"/>
          <w:szCs w:val="22"/>
          <w:lang w:val="sk-SK"/>
        </w:rPr>
        <w:t>, resp. ods. 4 a/alebo 5 zákona o VO</w:t>
      </w:r>
    </w:p>
    <w:p w14:paraId="2F673841" w14:textId="77777777" w:rsidR="005B3D8D" w:rsidRPr="004776FF" w:rsidRDefault="005B3D8D" w:rsidP="00BE72CC">
      <w:pPr>
        <w:pStyle w:val="Odsekzoznamu"/>
        <w:ind w:left="993"/>
        <w:jc w:val="both"/>
        <w:rPr>
          <w:rFonts w:ascii="Times New Roman" w:hAnsi="Times New Roman" w:cs="Times New Roman"/>
          <w:i/>
          <w:iCs/>
          <w:sz w:val="22"/>
          <w:szCs w:val="22"/>
          <w:lang w:val="sk-SK"/>
        </w:rPr>
      </w:pPr>
    </w:p>
    <w:p w14:paraId="4B2126EA" w14:textId="55797FDB" w:rsidR="00D946CE" w:rsidRPr="004776FF" w:rsidRDefault="00D946CE" w:rsidP="00D946CE">
      <w:pPr>
        <w:spacing w:after="0" w:line="240" w:lineRule="auto"/>
        <w:ind w:left="567"/>
        <w:jc w:val="both"/>
        <w:rPr>
          <w:rFonts w:ascii="Times New Roman" w:hAnsi="Times New Roman"/>
        </w:rPr>
      </w:pPr>
      <w:r w:rsidRPr="004776FF">
        <w:rPr>
          <w:rFonts w:ascii="Times New Roman" w:hAnsi="Times New Roman"/>
        </w:rPr>
        <w:t xml:space="preserve">Nakoľko uchádzač nie je povinný predkladať doklady podľa § 32 ods. 1 písm. e) zákona o VO z dôvodu použitia údajov z informačných systémov verejnej správy v zmysle zákona č. 177/2018 Z. z. o niektorých opatreniach na znižovanie administratívnej záťaže využívaním informačných systémov verejnej správy a o zmene a doplnení niektorých zákonov (zákon proti byrokracii), v prípade, že nie je zapísaný v zozname hospodárskych subjektov podľa § 152 zákona o VO, predkladá v ponuke len </w:t>
      </w:r>
      <w:r w:rsidRPr="004776FF">
        <w:rPr>
          <w:rFonts w:ascii="Times New Roman" w:hAnsi="Times New Roman"/>
          <w:i/>
          <w:iCs/>
          <w:u w:val="single"/>
        </w:rPr>
        <w:t>čestné vyhlásenie podľa § 32 ods. 2 písm. f) zákona o VO</w:t>
      </w:r>
      <w:r w:rsidRPr="004776FF">
        <w:rPr>
          <w:rFonts w:ascii="Times New Roman" w:hAnsi="Times New Roman"/>
        </w:rPr>
        <w:t xml:space="preserve">, ktorým preukazuje splnenie podmienky účasti podľa § 32 ods.1 písm. f) zákona o VO a síce, </w:t>
      </w:r>
      <w:r w:rsidRPr="004776FF">
        <w:rPr>
          <w:rFonts w:ascii="Times New Roman" w:hAnsi="Times New Roman"/>
          <w:i/>
          <w:iCs/>
          <w:u w:val="single"/>
        </w:rPr>
        <w:t>že nemá uložený zákaz účasti vo verejnom obstarávaní potvrdený konečným rozhodnutím v Slovenskej republike alebo v štáte sídla, miesta podnikania alebo obvyklého pobytu</w:t>
      </w:r>
      <w:r w:rsidR="00C86662" w:rsidRPr="004776FF">
        <w:rPr>
          <w:rFonts w:ascii="Times New Roman" w:hAnsi="Times New Roman"/>
          <w:i/>
          <w:iCs/>
          <w:u w:val="single"/>
        </w:rPr>
        <w:t xml:space="preserve"> </w:t>
      </w:r>
      <w:r w:rsidR="00C86662" w:rsidRPr="004776FF">
        <w:rPr>
          <w:rFonts w:ascii="Times New Roman" w:hAnsi="Times New Roman"/>
        </w:rPr>
        <w:t>(podľa</w:t>
      </w:r>
      <w:r w:rsidR="00C86662" w:rsidRPr="004776FF">
        <w:rPr>
          <w:rFonts w:ascii="Times New Roman" w:hAnsi="Times New Roman"/>
          <w:i/>
          <w:iCs/>
        </w:rPr>
        <w:t xml:space="preserve"> </w:t>
      </w:r>
      <w:r w:rsidR="00C86662" w:rsidRPr="004776FF">
        <w:rPr>
          <w:rFonts w:ascii="Times New Roman" w:hAnsi="Times New Roman"/>
          <w:b/>
          <w:bCs/>
          <w:i/>
          <w:iCs/>
        </w:rPr>
        <w:t>Prílohy č. 2</w:t>
      </w:r>
      <w:r w:rsidR="00C86662" w:rsidRPr="004776FF">
        <w:rPr>
          <w:rFonts w:ascii="Times New Roman" w:hAnsi="Times New Roman"/>
          <w:i/>
          <w:iCs/>
        </w:rPr>
        <w:t xml:space="preserve"> </w:t>
      </w:r>
      <w:r w:rsidR="00C86662" w:rsidRPr="004776FF">
        <w:rPr>
          <w:rFonts w:ascii="Times New Roman" w:hAnsi="Times New Roman"/>
        </w:rPr>
        <w:t>Výzvy).</w:t>
      </w:r>
    </w:p>
    <w:p w14:paraId="70A7DE24" w14:textId="77777777" w:rsidR="00D946CE" w:rsidRPr="004776FF" w:rsidRDefault="00D946CE" w:rsidP="00D946CE">
      <w:pPr>
        <w:spacing w:after="0" w:line="240" w:lineRule="auto"/>
        <w:ind w:left="567"/>
        <w:rPr>
          <w:rFonts w:ascii="Times New Roman" w:hAnsi="Times New Roman"/>
        </w:rPr>
      </w:pPr>
    </w:p>
    <w:p w14:paraId="51DEC1EA" w14:textId="3D23BA2F" w:rsidR="00D946CE" w:rsidRPr="004776FF" w:rsidRDefault="00D946CE" w:rsidP="00D946CE">
      <w:pPr>
        <w:spacing w:after="0" w:line="240" w:lineRule="auto"/>
        <w:ind w:left="567"/>
        <w:jc w:val="both"/>
        <w:rPr>
          <w:rFonts w:ascii="Times New Roman" w:hAnsi="Times New Roman"/>
        </w:rPr>
      </w:pPr>
      <w:r w:rsidRPr="004776FF">
        <w:rPr>
          <w:rFonts w:ascii="Times New Roman" w:hAnsi="Times New Roman"/>
        </w:rPr>
        <w:t>V prípade uchádzača, ktorého tvorí skupina dodávateľov zúčastnená vo verejnom obstarávaní, sa požaduje preukázanie splnenia podmienok účasti týkajúcich sa osobného postavenia za každého člena skupiny osobitne.</w:t>
      </w:r>
    </w:p>
    <w:p w14:paraId="69C1FEDA" w14:textId="7301FB18" w:rsidR="00D946CE" w:rsidRPr="004776FF" w:rsidRDefault="00D946CE" w:rsidP="00C86662">
      <w:pPr>
        <w:spacing w:after="0" w:line="240" w:lineRule="auto"/>
        <w:ind w:left="567"/>
        <w:jc w:val="both"/>
        <w:rPr>
          <w:rFonts w:ascii="Times New Roman" w:hAnsi="Times New Roman"/>
        </w:rPr>
      </w:pPr>
      <w:r w:rsidRPr="004776FF">
        <w:rPr>
          <w:rFonts w:ascii="Times New Roman" w:hAnsi="Times New Roman"/>
        </w:rPr>
        <w:t>Splnenie predmetných podmienok účasti podľa § 32 ods. 1 písm. e) zákona o VO preukazuje člen skupiny len vo vzťahu k tej časti predmetu zákazky, ktorú má zabezpečiť.</w:t>
      </w:r>
    </w:p>
    <w:p w14:paraId="004551F9" w14:textId="77777777" w:rsidR="00D946CE" w:rsidRPr="004776FF" w:rsidRDefault="00D946CE" w:rsidP="00D946CE">
      <w:pPr>
        <w:spacing w:after="0" w:line="240" w:lineRule="auto"/>
        <w:ind w:left="567"/>
        <w:rPr>
          <w:rFonts w:ascii="Times New Roman" w:hAnsi="Times New Roman"/>
        </w:rPr>
      </w:pPr>
    </w:p>
    <w:p w14:paraId="525AF106" w14:textId="262A0F0B" w:rsidR="00D946CE" w:rsidRPr="004776FF" w:rsidRDefault="00D946CE" w:rsidP="00D946CE">
      <w:pPr>
        <w:spacing w:after="0" w:line="240" w:lineRule="auto"/>
        <w:ind w:left="567"/>
        <w:jc w:val="both"/>
        <w:rPr>
          <w:rFonts w:ascii="Times New Roman" w:hAnsi="Times New Roman"/>
        </w:rPr>
      </w:pPr>
      <w:r w:rsidRPr="004776FF">
        <w:rPr>
          <w:rFonts w:ascii="Times New Roman" w:hAnsi="Times New Roman"/>
        </w:rPr>
        <w:t xml:space="preserve">V prípade, že verejný obstarávateľ bude mať pochybnosti o tom, že uchádzač spĺňa podmienky účasti podľa § 32 </w:t>
      </w:r>
      <w:r w:rsidR="00C3384F" w:rsidRPr="004776FF">
        <w:rPr>
          <w:rFonts w:ascii="Times New Roman" w:hAnsi="Times New Roman"/>
        </w:rPr>
        <w:t xml:space="preserve">písm. e) a f) </w:t>
      </w:r>
      <w:r w:rsidRPr="004776FF">
        <w:rPr>
          <w:rFonts w:ascii="Times New Roman" w:hAnsi="Times New Roman"/>
        </w:rPr>
        <w:t>zákona o VO, požiada uchádzača o predloženie dokladov preukazujúcich splnenie týchto spochybnených podmienok účasti.</w:t>
      </w:r>
    </w:p>
    <w:p w14:paraId="29EC3242" w14:textId="77777777" w:rsidR="00C10250" w:rsidRPr="004776FF" w:rsidRDefault="00C10250" w:rsidP="00C10250">
      <w:pPr>
        <w:pStyle w:val="tltlNadpis2Arial14ptNiejeTunVetkypsmenvek"/>
        <w:numPr>
          <w:ilvl w:val="0"/>
          <w:numId w:val="0"/>
        </w:numPr>
        <w:spacing w:before="0" w:after="0"/>
        <w:ind w:left="567" w:hanging="425"/>
        <w:jc w:val="both"/>
        <w:rPr>
          <w:rFonts w:ascii="Times New Roman" w:eastAsia="Calibri" w:hAnsi="Times New Roman"/>
          <w:b w:val="0"/>
          <w:caps w:val="0"/>
          <w:szCs w:val="22"/>
          <w:lang w:eastAsia="en-US"/>
        </w:rPr>
      </w:pPr>
    </w:p>
    <w:p w14:paraId="2C939B9E" w14:textId="1E0C4514" w:rsidR="0050715A" w:rsidRPr="004776FF" w:rsidRDefault="00FB35E3" w:rsidP="00D946CE">
      <w:pPr>
        <w:ind w:left="567" w:hanging="567"/>
        <w:jc w:val="both"/>
        <w:rPr>
          <w:rFonts w:ascii="Times New Roman" w:hAnsi="Times New Roman"/>
        </w:rPr>
      </w:pPr>
      <w:r w:rsidRPr="004776FF">
        <w:rPr>
          <w:rFonts w:ascii="Times New Roman" w:hAnsi="Times New Roman"/>
        </w:rPr>
        <w:t xml:space="preserve">          </w:t>
      </w:r>
      <w:r w:rsidR="00C86662" w:rsidRPr="004776FF">
        <w:rPr>
          <w:rFonts w:ascii="Times New Roman" w:hAnsi="Times New Roman"/>
        </w:rPr>
        <w:t>Verejný obstarávateľ upo</w:t>
      </w:r>
      <w:r w:rsidR="00C3384F" w:rsidRPr="004776FF">
        <w:rPr>
          <w:rFonts w:ascii="Times New Roman" w:hAnsi="Times New Roman"/>
        </w:rPr>
        <w:t>zorňuje uchádzačov na skutočnosť, že p</w:t>
      </w:r>
      <w:r w:rsidR="0050715A" w:rsidRPr="004776FF">
        <w:rPr>
          <w:rFonts w:ascii="Times New Roman" w:hAnsi="Times New Roman"/>
        </w:rPr>
        <w:t>odľa § 117 ods.</w:t>
      </w:r>
      <w:r w:rsidR="00D946CE" w:rsidRPr="004776FF">
        <w:rPr>
          <w:rFonts w:ascii="Times New Roman" w:hAnsi="Times New Roman"/>
        </w:rPr>
        <w:t xml:space="preserve"> </w:t>
      </w:r>
      <w:r w:rsidR="0050715A" w:rsidRPr="004776FF">
        <w:rPr>
          <w:rFonts w:ascii="Times New Roman" w:hAnsi="Times New Roman"/>
        </w:rPr>
        <w:t xml:space="preserve">5 zákona o VO </w:t>
      </w:r>
      <w:r w:rsidR="00C3384F" w:rsidRPr="004776FF">
        <w:rPr>
          <w:rFonts w:ascii="Times New Roman" w:hAnsi="Times New Roman"/>
        </w:rPr>
        <w:t xml:space="preserve">nesmie </w:t>
      </w:r>
      <w:r w:rsidR="0050715A" w:rsidRPr="004776FF">
        <w:rPr>
          <w:rFonts w:ascii="Times New Roman" w:hAnsi="Times New Roman"/>
        </w:rPr>
        <w:t>verejný obstarávateľ uzavrieť zmluvu s uchádzačom, ktorý nespĺňa podmienky účasti podľa § 32 ods.1 písm. e) a f) zákona o VO alebo ak u neho existuje dôvod na vylúčenie podľa § 40 ods. 6 písm. f)</w:t>
      </w:r>
      <w:r w:rsidR="007A6ABD" w:rsidRPr="004776FF">
        <w:rPr>
          <w:rFonts w:ascii="Times New Roman" w:hAnsi="Times New Roman"/>
        </w:rPr>
        <w:t xml:space="preserve"> zákona o VO</w:t>
      </w:r>
      <w:r w:rsidR="0050715A" w:rsidRPr="004776FF">
        <w:rPr>
          <w:rFonts w:ascii="Times New Roman" w:hAnsi="Times New Roman"/>
        </w:rPr>
        <w:t>.</w:t>
      </w:r>
    </w:p>
    <w:p w14:paraId="10B9AFEE" w14:textId="0287B523" w:rsidR="0032534C" w:rsidRPr="004776FF" w:rsidRDefault="002E79B3" w:rsidP="0032534C">
      <w:pPr>
        <w:ind w:left="567" w:hanging="425"/>
        <w:jc w:val="both"/>
        <w:rPr>
          <w:rFonts w:ascii="Times New Roman" w:hAnsi="Times New Roman"/>
          <w:b/>
        </w:rPr>
      </w:pPr>
      <w:r w:rsidRPr="004776FF">
        <w:rPr>
          <w:rFonts w:ascii="Times New Roman" w:hAnsi="Times New Roman"/>
        </w:rPr>
        <w:t>4.2</w:t>
      </w:r>
      <w:r w:rsidRPr="004776FF">
        <w:rPr>
          <w:rFonts w:ascii="Times New Roman" w:hAnsi="Times New Roman"/>
        </w:rPr>
        <w:tab/>
      </w:r>
      <w:r w:rsidR="0032534C" w:rsidRPr="004776FF">
        <w:rPr>
          <w:rFonts w:ascii="Times New Roman" w:hAnsi="Times New Roman"/>
        </w:rPr>
        <w:t xml:space="preserve">Uchádzač musí spĺňať nasledovné podmienky týkajúce sa </w:t>
      </w:r>
      <w:r w:rsidR="0032534C" w:rsidRPr="004776FF">
        <w:rPr>
          <w:rFonts w:ascii="Times New Roman" w:hAnsi="Times New Roman"/>
          <w:b/>
        </w:rPr>
        <w:t>technickej alebo odborn</w:t>
      </w:r>
      <w:r w:rsidR="00BD33FA" w:rsidRPr="004776FF">
        <w:rPr>
          <w:rFonts w:ascii="Times New Roman" w:hAnsi="Times New Roman"/>
          <w:b/>
        </w:rPr>
        <w:t>ej</w:t>
      </w:r>
      <w:r w:rsidR="0032534C" w:rsidRPr="004776FF">
        <w:rPr>
          <w:rFonts w:ascii="Times New Roman" w:hAnsi="Times New Roman"/>
          <w:b/>
        </w:rPr>
        <w:t xml:space="preserve"> spôsobilosti:</w:t>
      </w:r>
    </w:p>
    <w:p w14:paraId="45BCBBB3" w14:textId="66751674" w:rsidR="009F600B" w:rsidRPr="004776FF" w:rsidRDefault="00BD33FA" w:rsidP="009F600B">
      <w:pPr>
        <w:spacing w:after="120" w:line="240" w:lineRule="auto"/>
        <w:ind w:left="567"/>
        <w:jc w:val="both"/>
        <w:rPr>
          <w:rFonts w:ascii="Times New Roman" w:hAnsi="Times New Roman"/>
          <w:b/>
          <w:bCs/>
          <w:u w:val="single"/>
        </w:rPr>
      </w:pPr>
      <w:r w:rsidRPr="004776FF">
        <w:rPr>
          <w:rFonts w:ascii="Times New Roman" w:hAnsi="Times New Roman"/>
        </w:rPr>
        <w:t xml:space="preserve">Požaduje sa preukázanie technickej alebo odbornej spôsobilosti podľa </w:t>
      </w:r>
      <w:r w:rsidRPr="004776FF">
        <w:rPr>
          <w:rFonts w:ascii="Times New Roman" w:hAnsi="Times New Roman"/>
          <w:b/>
          <w:bCs/>
          <w:i/>
          <w:iCs/>
          <w:u w:val="single"/>
        </w:rPr>
        <w:t>§ 34 ods. 1 písm. g) zákona o VO</w:t>
      </w:r>
      <w:r w:rsidRPr="004776FF">
        <w:rPr>
          <w:rFonts w:ascii="Times New Roman" w:hAnsi="Times New Roman"/>
        </w:rPr>
        <w:t xml:space="preserve"> u</w:t>
      </w:r>
      <w:r w:rsidR="00D624C7" w:rsidRPr="004776FF">
        <w:rPr>
          <w:rFonts w:ascii="Times New Roman" w:hAnsi="Times New Roman"/>
        </w:rPr>
        <w:t> osôb určených na plnenie zmluvy, požiadavky na jednotlivých kľúčových expertov uchádzač preukáže</w:t>
      </w:r>
      <w:r w:rsidR="009F600B" w:rsidRPr="004776FF">
        <w:rPr>
          <w:rFonts w:ascii="Times New Roman" w:hAnsi="Times New Roman"/>
        </w:rPr>
        <w:t xml:space="preserve"> </w:t>
      </w:r>
      <w:r w:rsidR="00D624C7" w:rsidRPr="004776FF">
        <w:rPr>
          <w:rFonts w:ascii="Times New Roman" w:hAnsi="Times New Roman"/>
        </w:rPr>
        <w:t xml:space="preserve">predložením </w:t>
      </w:r>
      <w:r w:rsidR="00D624C7" w:rsidRPr="004776FF">
        <w:rPr>
          <w:rFonts w:ascii="Times New Roman" w:hAnsi="Times New Roman"/>
          <w:b/>
          <w:bCs/>
          <w:u w:val="single"/>
        </w:rPr>
        <w:t>zoznamu expertov</w:t>
      </w:r>
      <w:r w:rsidR="009F600B" w:rsidRPr="004776FF">
        <w:rPr>
          <w:rFonts w:ascii="Times New Roman" w:hAnsi="Times New Roman"/>
          <w:b/>
          <w:bCs/>
          <w:u w:val="single"/>
        </w:rPr>
        <w:t xml:space="preserve"> a dokladov preukazujúcich splnenie nasledujúcich požiadaviek na kľúčových expertov:</w:t>
      </w:r>
    </w:p>
    <w:p w14:paraId="13FF1009" w14:textId="77777777" w:rsidR="009F600B" w:rsidRPr="004776FF" w:rsidRDefault="009F600B" w:rsidP="009F600B">
      <w:pPr>
        <w:spacing w:after="0"/>
        <w:ind w:firstLine="567"/>
        <w:rPr>
          <w:rFonts w:ascii="Times New Roman" w:hAnsi="Times New Roman"/>
          <w:color w:val="000000"/>
        </w:rPr>
      </w:pPr>
      <w:r w:rsidRPr="004776FF">
        <w:rPr>
          <w:rFonts w:ascii="Times New Roman" w:hAnsi="Times New Roman"/>
          <w:b/>
          <w:bCs/>
          <w:color w:val="000000"/>
        </w:rPr>
        <w:t>Expert v oblasti športu</w:t>
      </w:r>
    </w:p>
    <w:p w14:paraId="3B16EF2E" w14:textId="6F35FAD4" w:rsidR="009F600B" w:rsidRPr="004776FF" w:rsidRDefault="009F600B" w:rsidP="00A52B52">
      <w:pPr>
        <w:numPr>
          <w:ilvl w:val="0"/>
          <w:numId w:val="38"/>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športový odborník špecifikovaný zákonom  č. 440/2015 Z. z. o športe a o zmene a doplnení niektorých zákonov - preukáže životopisom,</w:t>
      </w:r>
    </w:p>
    <w:p w14:paraId="79E27D3E" w14:textId="49E90EF4" w:rsidR="009F600B" w:rsidRPr="004776FF" w:rsidRDefault="009F600B" w:rsidP="00A52B52">
      <w:pPr>
        <w:numPr>
          <w:ilvl w:val="0"/>
          <w:numId w:val="38"/>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lastRenderedPageBreak/>
        <w:t>expert musí byť registrovaný na Slovenskom športovom portáli (sport.iedu.sk) vedenom MŠVVaŠ – preukáže dokladom o registrácii,</w:t>
      </w:r>
    </w:p>
    <w:p w14:paraId="00EBA2F2" w14:textId="34985405" w:rsidR="009F600B" w:rsidRPr="004776FF" w:rsidRDefault="009F600B" w:rsidP="00A52B52">
      <w:pPr>
        <w:numPr>
          <w:ilvl w:val="0"/>
          <w:numId w:val="38"/>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aktívna  prax  v športovom odvetví min. 5 rokov - preukáže životopisom,</w:t>
      </w:r>
    </w:p>
    <w:p w14:paraId="6AD6D549" w14:textId="11CBF45F" w:rsidR="009F600B" w:rsidRPr="004776FF" w:rsidRDefault="009F600B" w:rsidP="00A52B52">
      <w:pPr>
        <w:numPr>
          <w:ilvl w:val="0"/>
          <w:numId w:val="38"/>
        </w:numPr>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 xml:space="preserve">účasť v športovej organizácii min. 2 roky - preukáže výpisom z registra Slovenského športového portálu (sport.iedu.sk) </w:t>
      </w:r>
    </w:p>
    <w:p w14:paraId="4EC13447" w14:textId="77777777" w:rsidR="009F600B" w:rsidRPr="004776FF" w:rsidRDefault="009F600B" w:rsidP="009F600B">
      <w:pPr>
        <w:spacing w:after="0"/>
        <w:ind w:left="356"/>
        <w:jc w:val="both"/>
        <w:rPr>
          <w:rFonts w:ascii="Times New Roman" w:eastAsiaTheme="minorHAnsi" w:hAnsi="Times New Roman"/>
          <w:b/>
          <w:bCs/>
          <w:color w:val="000000"/>
        </w:rPr>
      </w:pPr>
    </w:p>
    <w:p w14:paraId="64FF563E" w14:textId="77777777" w:rsidR="009F600B" w:rsidRPr="004776FF" w:rsidRDefault="009F600B" w:rsidP="009F600B">
      <w:pPr>
        <w:spacing w:after="0"/>
        <w:ind w:firstLine="709"/>
        <w:jc w:val="both"/>
        <w:rPr>
          <w:rFonts w:ascii="Times New Roman" w:hAnsi="Times New Roman"/>
          <w:color w:val="000000"/>
        </w:rPr>
      </w:pPr>
      <w:r w:rsidRPr="004776FF">
        <w:rPr>
          <w:rFonts w:ascii="Times New Roman" w:hAnsi="Times New Roman"/>
          <w:b/>
          <w:bCs/>
          <w:color w:val="000000"/>
        </w:rPr>
        <w:t>Expert v oblasti práce s mládežou</w:t>
      </w:r>
    </w:p>
    <w:p w14:paraId="329C692F" w14:textId="3F6E79E0" w:rsidR="009F600B" w:rsidRPr="004776FF" w:rsidRDefault="009F600B" w:rsidP="00A52B52">
      <w:pPr>
        <w:numPr>
          <w:ilvl w:val="0"/>
          <w:numId w:val="39"/>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 xml:space="preserve">pracovník s mládežou špecifikovaný zákonom č. 282/2008 Z.z. o podpore práce s mládežou a o zmene a doplnení zákona č. 131/2002 Z. z. o vysokých školách a o zmene a doplnení niektorých zákonov v znení neskorších predpisov - preukáže predložením dokladu o odbornej spôsobilosti v zmysle § 10 Zákona č. 282/2008 Z.z., </w:t>
      </w:r>
    </w:p>
    <w:p w14:paraId="357BEFB0" w14:textId="20914267" w:rsidR="009F600B" w:rsidRPr="004776FF" w:rsidRDefault="009F600B" w:rsidP="00A52B52">
      <w:pPr>
        <w:numPr>
          <w:ilvl w:val="0"/>
          <w:numId w:val="39"/>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 xml:space="preserve">znalosti s prípravou koncepčných materiálov v oblasti práce s mládežou a skúsenosti z ich plnenia - preukáže životopisom, </w:t>
      </w:r>
    </w:p>
    <w:p w14:paraId="6EA714F1" w14:textId="6A279D51" w:rsidR="009F600B" w:rsidRPr="004776FF" w:rsidRDefault="009F600B" w:rsidP="00A52B52">
      <w:pPr>
        <w:numPr>
          <w:ilvl w:val="0"/>
          <w:numId w:val="39"/>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 xml:space="preserve">skúsenosti s medzisektorovou a medzirezortnou spoluprácou v oblasti mládeže - preukáže životopisom, </w:t>
      </w:r>
    </w:p>
    <w:p w14:paraId="1ADB51DF" w14:textId="06D63E7B" w:rsidR="009F600B" w:rsidRPr="004776FF" w:rsidRDefault="009F600B" w:rsidP="00A52B52">
      <w:pPr>
        <w:numPr>
          <w:ilvl w:val="0"/>
          <w:numId w:val="39"/>
        </w:numPr>
        <w:tabs>
          <w:tab w:val="clear" w:pos="720"/>
          <w:tab w:val="num" w:pos="1076"/>
        </w:tabs>
        <w:spacing w:after="0" w:line="240" w:lineRule="auto"/>
        <w:ind w:left="1076"/>
        <w:rPr>
          <w:rFonts w:ascii="Times New Roman" w:hAnsi="Times New Roman"/>
        </w:rPr>
      </w:pPr>
      <w:r w:rsidRPr="004776FF">
        <w:rPr>
          <w:rFonts w:ascii="Times New Roman" w:hAnsi="Times New Roman"/>
          <w:color w:val="000000"/>
        </w:rPr>
        <w:t>odborná prax min. 5 rokov - preukáže životopisom</w:t>
      </w:r>
    </w:p>
    <w:p w14:paraId="44F1F976" w14:textId="77777777" w:rsidR="009F600B" w:rsidRPr="004776FF" w:rsidRDefault="009F600B" w:rsidP="009F600B">
      <w:pPr>
        <w:spacing w:after="0" w:line="240" w:lineRule="auto"/>
        <w:ind w:left="567"/>
        <w:jc w:val="both"/>
        <w:rPr>
          <w:rFonts w:ascii="Times New Roman" w:hAnsi="Times New Roman"/>
        </w:rPr>
      </w:pPr>
    </w:p>
    <w:p w14:paraId="3384CCF8" w14:textId="70B41527" w:rsidR="00D624C7" w:rsidRPr="004776FF" w:rsidRDefault="009F600B" w:rsidP="00D624C7">
      <w:pPr>
        <w:spacing w:after="120" w:line="240" w:lineRule="auto"/>
        <w:ind w:left="567"/>
        <w:jc w:val="both"/>
        <w:rPr>
          <w:rFonts w:ascii="Times New Roman" w:hAnsi="Times New Roman"/>
        </w:rPr>
      </w:pPr>
      <w:r w:rsidRPr="004776FF">
        <w:rPr>
          <w:rFonts w:ascii="Times New Roman" w:hAnsi="Times New Roman"/>
          <w:b/>
          <w:bCs/>
          <w:u w:val="single"/>
        </w:rPr>
        <w:t>P</w:t>
      </w:r>
      <w:r w:rsidR="00D624C7" w:rsidRPr="004776FF">
        <w:rPr>
          <w:rFonts w:ascii="Times New Roman" w:hAnsi="Times New Roman"/>
          <w:b/>
          <w:bCs/>
          <w:u w:val="single"/>
        </w:rPr>
        <w:t>rofesijn</w:t>
      </w:r>
      <w:r w:rsidRPr="004776FF">
        <w:rPr>
          <w:rFonts w:ascii="Times New Roman" w:hAnsi="Times New Roman"/>
          <w:b/>
          <w:bCs/>
          <w:u w:val="single"/>
        </w:rPr>
        <w:t xml:space="preserve">ý </w:t>
      </w:r>
      <w:r w:rsidR="00D624C7" w:rsidRPr="004776FF">
        <w:rPr>
          <w:rFonts w:ascii="Times New Roman" w:hAnsi="Times New Roman"/>
          <w:b/>
          <w:bCs/>
          <w:u w:val="single"/>
        </w:rPr>
        <w:t xml:space="preserve">životopis </w:t>
      </w:r>
      <w:r w:rsidR="00EE73EE" w:rsidRPr="004776FF">
        <w:rPr>
          <w:rFonts w:ascii="Times New Roman" w:hAnsi="Times New Roman"/>
          <w:b/>
          <w:bCs/>
          <w:u w:val="single"/>
        </w:rPr>
        <w:t xml:space="preserve">kľúčového experta </w:t>
      </w:r>
      <w:r w:rsidRPr="004776FF">
        <w:rPr>
          <w:rFonts w:ascii="Times New Roman" w:hAnsi="Times New Roman"/>
          <w:b/>
          <w:bCs/>
          <w:u w:val="single"/>
        </w:rPr>
        <w:t xml:space="preserve">- </w:t>
      </w:r>
      <w:r w:rsidR="00D624C7" w:rsidRPr="004776FF">
        <w:rPr>
          <w:rFonts w:ascii="Times New Roman" w:hAnsi="Times New Roman"/>
          <w:b/>
          <w:bCs/>
          <w:u w:val="single"/>
        </w:rPr>
        <w:t>minimálny obsah</w:t>
      </w:r>
      <w:r w:rsidR="00D624C7" w:rsidRPr="004776FF">
        <w:rPr>
          <w:rFonts w:ascii="Times New Roman" w:hAnsi="Times New Roman"/>
        </w:rPr>
        <w:t>:</w:t>
      </w:r>
    </w:p>
    <w:p w14:paraId="08B8196B" w14:textId="77777777" w:rsidR="00D624C7" w:rsidRPr="004776FF" w:rsidRDefault="00D624C7" w:rsidP="00D624C7">
      <w:pPr>
        <w:spacing w:after="120" w:line="240" w:lineRule="auto"/>
        <w:ind w:left="567"/>
        <w:jc w:val="both"/>
        <w:rPr>
          <w:rFonts w:ascii="Times New Roman" w:hAnsi="Times New Roman"/>
        </w:rPr>
      </w:pPr>
      <w:r w:rsidRPr="004776FF">
        <w:rPr>
          <w:rFonts w:ascii="Times New Roman" w:hAnsi="Times New Roman"/>
        </w:rPr>
        <w:t xml:space="preserve">   * meno a priezvisko experta,</w:t>
      </w:r>
    </w:p>
    <w:p w14:paraId="19B3D0C0" w14:textId="77777777" w:rsidR="00D624C7" w:rsidRPr="004776FF" w:rsidRDefault="00D624C7" w:rsidP="00D624C7">
      <w:pPr>
        <w:spacing w:after="120" w:line="240" w:lineRule="auto"/>
        <w:ind w:left="567"/>
        <w:jc w:val="both"/>
        <w:rPr>
          <w:rFonts w:ascii="Times New Roman" w:hAnsi="Times New Roman"/>
        </w:rPr>
      </w:pPr>
      <w:r w:rsidRPr="004776FF">
        <w:rPr>
          <w:rFonts w:ascii="Times New Roman" w:hAnsi="Times New Roman"/>
        </w:rPr>
        <w:t xml:space="preserve">   * štátna príslušnosť,</w:t>
      </w:r>
    </w:p>
    <w:p w14:paraId="225C160A" w14:textId="77777777" w:rsidR="00D624C7" w:rsidRPr="004776FF" w:rsidRDefault="00D624C7" w:rsidP="00D624C7">
      <w:pPr>
        <w:spacing w:after="120" w:line="240" w:lineRule="auto"/>
        <w:ind w:left="567"/>
        <w:jc w:val="both"/>
        <w:rPr>
          <w:rFonts w:ascii="Times New Roman" w:hAnsi="Times New Roman"/>
        </w:rPr>
      </w:pPr>
      <w:r w:rsidRPr="004776FF">
        <w:rPr>
          <w:rFonts w:ascii="Times New Roman" w:hAnsi="Times New Roman"/>
        </w:rPr>
        <w:t xml:space="preserve">   * dosiahnuté vzdelanie,</w:t>
      </w:r>
    </w:p>
    <w:p w14:paraId="41C651A1" w14:textId="2F1F4F7B" w:rsidR="00D624C7" w:rsidRPr="004776FF" w:rsidRDefault="00D624C7" w:rsidP="00D624C7">
      <w:pPr>
        <w:spacing w:after="120" w:line="240" w:lineRule="auto"/>
        <w:ind w:left="567"/>
        <w:jc w:val="both"/>
        <w:rPr>
          <w:rFonts w:ascii="Times New Roman" w:hAnsi="Times New Roman"/>
        </w:rPr>
      </w:pPr>
      <w:r w:rsidRPr="004776FF">
        <w:rPr>
          <w:rFonts w:ascii="Times New Roman" w:hAnsi="Times New Roman"/>
        </w:rPr>
        <w:t xml:space="preserve">   * súčasná pracovná pozícia</w:t>
      </w:r>
      <w:r w:rsidR="00EE73EE" w:rsidRPr="004776FF">
        <w:rPr>
          <w:rFonts w:ascii="Times New Roman" w:hAnsi="Times New Roman"/>
        </w:rPr>
        <w:t xml:space="preserve"> a prehľad profesijnej praxe vzťahujúcej sa k plneniu predmetu obstarávania</w:t>
      </w:r>
      <w:r w:rsidR="00EE73EE" w:rsidRPr="004776FF">
        <w:rPr>
          <w:rFonts w:ascii="Times New Roman" w:hAnsi="Times New Roman"/>
          <w:bCs/>
        </w:rPr>
        <w:t xml:space="preserve"> (pracovná pozícia, opis pracovnej náplne/odborné skúsenosti, miesto, mesiac a rok plnenia/zamestnania, zamestnávateľ/objednávateľ, kontaktné údaje osôb, u ktorých bude možné preveriť odbornú prax expertov)</w:t>
      </w:r>
      <w:r w:rsidRPr="004776FF">
        <w:rPr>
          <w:rFonts w:ascii="Times New Roman" w:hAnsi="Times New Roman"/>
        </w:rPr>
        <w:t>,</w:t>
      </w:r>
    </w:p>
    <w:p w14:paraId="703658B7" w14:textId="77777777" w:rsidR="00D624C7" w:rsidRPr="004776FF" w:rsidRDefault="00D624C7" w:rsidP="00D624C7">
      <w:pPr>
        <w:spacing w:after="120" w:line="240" w:lineRule="auto"/>
        <w:ind w:left="567"/>
        <w:jc w:val="both"/>
        <w:rPr>
          <w:rFonts w:ascii="Times New Roman" w:hAnsi="Times New Roman"/>
        </w:rPr>
      </w:pPr>
      <w:r w:rsidRPr="004776FF">
        <w:rPr>
          <w:rFonts w:ascii="Times New Roman" w:hAnsi="Times New Roman"/>
        </w:rPr>
        <w:t xml:space="preserve">   * kvalifikácia vzťahujúca sa k predmetu zákazky, </w:t>
      </w:r>
    </w:p>
    <w:p w14:paraId="56DE0939" w14:textId="77777777" w:rsidR="00D624C7" w:rsidRPr="004776FF" w:rsidRDefault="00D624C7" w:rsidP="00D624C7">
      <w:pPr>
        <w:spacing w:after="120" w:line="240" w:lineRule="auto"/>
        <w:ind w:left="567"/>
        <w:jc w:val="both"/>
        <w:rPr>
          <w:rFonts w:ascii="Times New Roman" w:hAnsi="Times New Roman"/>
        </w:rPr>
      </w:pPr>
      <w:r w:rsidRPr="004776FF">
        <w:rPr>
          <w:rFonts w:ascii="Times New Roman" w:hAnsi="Times New Roman"/>
        </w:rPr>
        <w:t xml:space="preserve">   * vlastnoručný podpis experta.</w:t>
      </w:r>
    </w:p>
    <w:p w14:paraId="64E74048" w14:textId="77777777" w:rsidR="009F600B" w:rsidRPr="004776FF" w:rsidRDefault="009F600B" w:rsidP="00BD33FA">
      <w:pPr>
        <w:tabs>
          <w:tab w:val="left" w:pos="426"/>
        </w:tabs>
        <w:spacing w:after="0" w:line="240" w:lineRule="auto"/>
        <w:contextualSpacing/>
        <w:jc w:val="both"/>
        <w:rPr>
          <w:rFonts w:ascii="Times New Roman" w:hAnsi="Times New Roman"/>
          <w:bCs/>
        </w:rPr>
      </w:pPr>
    </w:p>
    <w:p w14:paraId="34726154" w14:textId="28721137" w:rsidR="00BD33FA" w:rsidRPr="004776FF" w:rsidRDefault="00BD33FA" w:rsidP="00EE73EE">
      <w:pPr>
        <w:spacing w:after="0" w:line="240" w:lineRule="auto"/>
        <w:ind w:left="567"/>
        <w:jc w:val="both"/>
        <w:rPr>
          <w:rFonts w:ascii="Times New Roman" w:hAnsi="Times New Roman"/>
        </w:rPr>
      </w:pPr>
      <w:r w:rsidRPr="004776FF">
        <w:rPr>
          <w:rFonts w:ascii="Times New Roman" w:hAnsi="Times New Roman"/>
        </w:rPr>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Túto skutočnosť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p>
    <w:p w14:paraId="230CA1D1" w14:textId="77777777" w:rsidR="00BD33FA" w:rsidRPr="004776FF" w:rsidRDefault="00BD33FA" w:rsidP="00EE73EE">
      <w:pPr>
        <w:spacing w:after="0" w:line="240" w:lineRule="auto"/>
        <w:ind w:left="567"/>
        <w:jc w:val="both"/>
        <w:rPr>
          <w:rFonts w:ascii="Times New Roman" w:hAnsi="Times New Roman"/>
        </w:rPr>
      </w:pPr>
    </w:p>
    <w:p w14:paraId="36A8A1A6" w14:textId="37C6DBB5" w:rsidR="00BD33FA" w:rsidRPr="004776FF" w:rsidRDefault="00BD33FA" w:rsidP="00EE73EE">
      <w:pPr>
        <w:spacing w:after="0" w:line="240" w:lineRule="auto"/>
        <w:ind w:left="567"/>
        <w:jc w:val="both"/>
        <w:rPr>
          <w:rFonts w:ascii="Times New Roman" w:hAnsi="Times New Roman"/>
        </w:rPr>
      </w:pPr>
      <w:r w:rsidRPr="004776FF">
        <w:rPr>
          <w:rFonts w:ascii="Times New Roman" w:hAnsi="Times New Roman"/>
        </w:rPr>
        <w:t>Osoba, ktorej kapacity majú byť použité na preukázanie technickej spôsobilosti alebo odbornej spôsobilosti, musí preukázať splnenie podmienok účasti týkajúcich sa osobného postavenia podľa § 32 ods. 1 písm. e) a f) zákona o VO a nesmú u nej existovať dôvody na vylúčenie podľa § 40 ods. 6 písm. a) až h) a ods. 7 zákona o 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najmä podľa § 3</w:t>
      </w:r>
      <w:r w:rsidR="00EE73EE" w:rsidRPr="004776FF">
        <w:rPr>
          <w:rFonts w:ascii="Times New Roman" w:hAnsi="Times New Roman"/>
        </w:rPr>
        <w:t>4</w:t>
      </w:r>
      <w:r w:rsidRPr="004776FF">
        <w:rPr>
          <w:rFonts w:ascii="Times New Roman" w:hAnsi="Times New Roman"/>
        </w:rPr>
        <w:t xml:space="preserve"> ods. 1 písm. g) zákona o VO, uchádzač alebo záujemca môže využiť kapacity inej osoby len, ak táto bude reálne vykonávať stavebné práce alebo služby, na ktoré sa kapacity vyžadujú.</w:t>
      </w:r>
    </w:p>
    <w:p w14:paraId="6B294395" w14:textId="77777777" w:rsidR="00D032E6" w:rsidRPr="004776FF" w:rsidRDefault="00D032E6" w:rsidP="00B14A8A">
      <w:pPr>
        <w:spacing w:after="0" w:line="240" w:lineRule="auto"/>
        <w:jc w:val="both"/>
        <w:rPr>
          <w:rFonts w:ascii="Times New Roman" w:hAnsi="Times New Roman"/>
          <w:b/>
          <w:bCs/>
        </w:rPr>
      </w:pPr>
    </w:p>
    <w:p w14:paraId="6E334300" w14:textId="445F3BA3" w:rsidR="00DB0FDB" w:rsidRPr="004776FF" w:rsidRDefault="00DB0FDB" w:rsidP="003A1D83">
      <w:pPr>
        <w:pStyle w:val="tltlNadpis2Arial14ptNiejeTunVetkypsmenvek"/>
        <w:numPr>
          <w:ilvl w:val="0"/>
          <w:numId w:val="8"/>
        </w:numPr>
        <w:spacing w:before="0" w:after="0" w:line="360" w:lineRule="auto"/>
        <w:ind w:left="284" w:hanging="284"/>
        <w:rPr>
          <w:rFonts w:ascii="Times New Roman" w:hAnsi="Times New Roman"/>
          <w:noProof/>
          <w:szCs w:val="22"/>
        </w:rPr>
      </w:pPr>
      <w:bookmarkStart w:id="10" w:name="_Toc254363152"/>
      <w:bookmarkStart w:id="11" w:name="_Toc308700182"/>
      <w:bookmarkStart w:id="12" w:name="_Toc452453910"/>
      <w:bookmarkEnd w:id="10"/>
      <w:r w:rsidRPr="004776FF">
        <w:rPr>
          <w:rFonts w:ascii="Times New Roman" w:hAnsi="Times New Roman"/>
          <w:noProof/>
          <w:szCs w:val="22"/>
        </w:rPr>
        <w:t xml:space="preserve">Obhliadka miesta plnenia predmetu </w:t>
      </w:r>
      <w:bookmarkEnd w:id="11"/>
      <w:bookmarkEnd w:id="12"/>
      <w:r w:rsidR="00256EC0" w:rsidRPr="004776FF">
        <w:rPr>
          <w:rFonts w:ascii="Times New Roman" w:hAnsi="Times New Roman"/>
          <w:noProof/>
          <w:szCs w:val="22"/>
        </w:rPr>
        <w:t>ZÁKAZKY</w:t>
      </w:r>
    </w:p>
    <w:p w14:paraId="724918DF" w14:textId="29129F58" w:rsidR="00D11526" w:rsidRPr="004776FF" w:rsidRDefault="00D11526" w:rsidP="001F72D1">
      <w:pPr>
        <w:spacing w:after="0" w:line="360" w:lineRule="auto"/>
        <w:jc w:val="both"/>
        <w:rPr>
          <w:rFonts w:ascii="Times New Roman" w:hAnsi="Times New Roman"/>
        </w:rPr>
      </w:pPr>
      <w:r w:rsidRPr="004776FF">
        <w:rPr>
          <w:rFonts w:ascii="Times New Roman" w:hAnsi="Times New Roman"/>
        </w:rPr>
        <w:t xml:space="preserve">  </w:t>
      </w:r>
      <w:r w:rsidR="00F53739" w:rsidRPr="004776FF">
        <w:rPr>
          <w:rFonts w:ascii="Times New Roman" w:hAnsi="Times New Roman"/>
        </w:rPr>
        <w:t>5.1</w:t>
      </w:r>
      <w:r w:rsidR="00F53739" w:rsidRPr="004776FF">
        <w:rPr>
          <w:rFonts w:ascii="Times New Roman" w:hAnsi="Times New Roman"/>
        </w:rPr>
        <w:tab/>
      </w:r>
      <w:r w:rsidR="00E842C6" w:rsidRPr="004776FF">
        <w:rPr>
          <w:rFonts w:ascii="Times New Roman" w:hAnsi="Times New Roman"/>
        </w:rPr>
        <w:t>Nepožaduje sa.</w:t>
      </w:r>
    </w:p>
    <w:p w14:paraId="1F6C7F60" w14:textId="794C2622" w:rsidR="009344D2" w:rsidRPr="004776FF" w:rsidRDefault="009344D2" w:rsidP="005C3D94">
      <w:pPr>
        <w:tabs>
          <w:tab w:val="left" w:pos="567"/>
        </w:tabs>
        <w:spacing w:after="0" w:line="240" w:lineRule="auto"/>
        <w:ind w:left="567" w:hanging="567"/>
        <w:jc w:val="both"/>
        <w:rPr>
          <w:rFonts w:ascii="Times New Roman" w:hAnsi="Times New Roman"/>
        </w:rPr>
      </w:pPr>
      <w:r w:rsidRPr="004776FF">
        <w:rPr>
          <w:rFonts w:ascii="Times New Roman" w:hAnsi="Times New Roman"/>
        </w:rPr>
        <w:tab/>
      </w:r>
      <w:r w:rsidRPr="004776FF">
        <w:rPr>
          <w:rFonts w:ascii="Times New Roman" w:hAnsi="Times New Roman"/>
        </w:rPr>
        <w:tab/>
        <w:t xml:space="preserve"> </w:t>
      </w:r>
    </w:p>
    <w:p w14:paraId="7AE96BB4" w14:textId="6F6684F9" w:rsidR="00DB0FDB" w:rsidRPr="004776FF" w:rsidRDefault="00DB0FDB" w:rsidP="003A1D83">
      <w:pPr>
        <w:pStyle w:val="tltlNadpis2Arial14ptNiejeTunVetkypsmenvek"/>
        <w:numPr>
          <w:ilvl w:val="0"/>
          <w:numId w:val="8"/>
        </w:numPr>
        <w:spacing w:before="0" w:after="0" w:line="360" w:lineRule="auto"/>
        <w:ind w:left="284" w:hanging="284"/>
        <w:rPr>
          <w:rFonts w:ascii="Times New Roman" w:hAnsi="Times New Roman"/>
          <w:noProof/>
          <w:szCs w:val="22"/>
        </w:rPr>
      </w:pPr>
      <w:bookmarkStart w:id="13" w:name="_Toc452453911"/>
      <w:r w:rsidRPr="004776FF">
        <w:rPr>
          <w:rFonts w:ascii="Times New Roman" w:hAnsi="Times New Roman"/>
          <w:noProof/>
          <w:szCs w:val="22"/>
        </w:rPr>
        <w:lastRenderedPageBreak/>
        <w:t>Obsah ponuky</w:t>
      </w:r>
      <w:bookmarkEnd w:id="13"/>
    </w:p>
    <w:p w14:paraId="70AAB759" w14:textId="77777777" w:rsidR="00955573" w:rsidRPr="004776FF" w:rsidRDefault="00955573" w:rsidP="001F72D1">
      <w:pPr>
        <w:tabs>
          <w:tab w:val="left" w:pos="720"/>
        </w:tabs>
        <w:spacing w:after="0" w:line="360" w:lineRule="auto"/>
        <w:jc w:val="both"/>
        <w:rPr>
          <w:rFonts w:ascii="Times New Roman" w:hAnsi="Times New Roman"/>
          <w:noProof/>
        </w:rPr>
      </w:pPr>
      <w:bookmarkStart w:id="14" w:name="_Toc150762862"/>
      <w:bookmarkStart w:id="15" w:name="_Toc452453912"/>
      <w:r w:rsidRPr="004776FF">
        <w:rPr>
          <w:rFonts w:ascii="Times New Roman" w:hAnsi="Times New Roman"/>
          <w:noProof/>
        </w:rPr>
        <w:t>Ponuka predložená uchádzačom bude obsahovať:</w:t>
      </w:r>
    </w:p>
    <w:p w14:paraId="6048C70B" w14:textId="77777777" w:rsidR="00955573" w:rsidRPr="004776FF" w:rsidRDefault="00955573" w:rsidP="003A1D83">
      <w:pPr>
        <w:pStyle w:val="Odsekzoznamu"/>
        <w:numPr>
          <w:ilvl w:val="0"/>
          <w:numId w:val="18"/>
        </w:numPr>
        <w:tabs>
          <w:tab w:val="left" w:pos="6660"/>
        </w:tabs>
        <w:overflowPunct w:val="0"/>
        <w:autoSpaceDE w:val="0"/>
        <w:autoSpaceDN w:val="0"/>
        <w:adjustRightInd w:val="0"/>
        <w:spacing w:before="40" w:after="40"/>
        <w:ind w:left="567" w:right="322" w:hanging="283"/>
        <w:jc w:val="both"/>
        <w:rPr>
          <w:rFonts w:ascii="Times New Roman" w:hAnsi="Times New Roman" w:cs="Times New Roman"/>
          <w:b/>
          <w:noProof/>
          <w:sz w:val="22"/>
          <w:szCs w:val="22"/>
          <w:lang w:val="sk-SK"/>
        </w:rPr>
      </w:pPr>
      <w:r w:rsidRPr="004776FF">
        <w:rPr>
          <w:rFonts w:ascii="Times New Roman" w:hAnsi="Times New Roman" w:cs="Times New Roman"/>
          <w:b/>
          <w:bCs/>
          <w:noProof/>
          <w:sz w:val="22"/>
          <w:szCs w:val="22"/>
          <w:lang w:val="sk-SK"/>
        </w:rPr>
        <w:t>doklady preukazujúce splnenie podmienok účasti</w:t>
      </w:r>
      <w:r w:rsidRPr="004776FF">
        <w:rPr>
          <w:rFonts w:ascii="Times New Roman" w:hAnsi="Times New Roman" w:cs="Times New Roman"/>
          <w:noProof/>
          <w:sz w:val="22"/>
          <w:szCs w:val="22"/>
          <w:lang w:val="sk-SK"/>
        </w:rPr>
        <w:t xml:space="preserve"> uchádzača </w:t>
      </w:r>
      <w:r w:rsidRPr="004776FF">
        <w:rPr>
          <w:rFonts w:ascii="Times New Roman" w:hAnsi="Times New Roman" w:cs="Times New Roman"/>
          <w:bCs/>
          <w:noProof/>
          <w:sz w:val="22"/>
          <w:szCs w:val="22"/>
          <w:lang w:val="sk-SK"/>
        </w:rPr>
        <w:t xml:space="preserve">podľa </w:t>
      </w:r>
      <w:r w:rsidRPr="004776FF">
        <w:rPr>
          <w:rFonts w:ascii="Times New Roman" w:hAnsi="Times New Roman" w:cs="Times New Roman"/>
          <w:b/>
          <w:noProof/>
          <w:sz w:val="22"/>
          <w:szCs w:val="22"/>
          <w:lang w:val="sk-SK"/>
        </w:rPr>
        <w:t>bodu 4</w:t>
      </w:r>
      <w:r w:rsidRPr="004776FF">
        <w:rPr>
          <w:rFonts w:ascii="Times New Roman" w:hAnsi="Times New Roman" w:cs="Times New Roman"/>
          <w:bCs/>
          <w:noProof/>
          <w:sz w:val="22"/>
          <w:szCs w:val="22"/>
          <w:lang w:val="sk-SK"/>
        </w:rPr>
        <w:t xml:space="preserve"> tejto Výzvy;</w:t>
      </w:r>
    </w:p>
    <w:p w14:paraId="6308D89F" w14:textId="77777777" w:rsidR="00955573" w:rsidRPr="004776FF" w:rsidRDefault="00955573" w:rsidP="003A1D83">
      <w:pPr>
        <w:pStyle w:val="Odsekzoznamu"/>
        <w:numPr>
          <w:ilvl w:val="0"/>
          <w:numId w:val="18"/>
        </w:numPr>
        <w:tabs>
          <w:tab w:val="left" w:pos="6660"/>
        </w:tabs>
        <w:overflowPunct w:val="0"/>
        <w:autoSpaceDE w:val="0"/>
        <w:autoSpaceDN w:val="0"/>
        <w:adjustRightInd w:val="0"/>
        <w:spacing w:before="40" w:after="40"/>
        <w:ind w:left="567" w:right="322" w:hanging="283"/>
        <w:jc w:val="both"/>
        <w:rPr>
          <w:rFonts w:ascii="Times New Roman" w:hAnsi="Times New Roman" w:cs="Times New Roman"/>
          <w:b/>
          <w:noProof/>
          <w:sz w:val="22"/>
          <w:szCs w:val="22"/>
          <w:lang w:val="sk-SK"/>
        </w:rPr>
      </w:pPr>
      <w:r w:rsidRPr="004776FF">
        <w:rPr>
          <w:rFonts w:ascii="Times New Roman" w:hAnsi="Times New Roman" w:cs="Times New Roman"/>
          <w:b/>
          <w:bCs/>
          <w:noProof/>
          <w:sz w:val="22"/>
          <w:szCs w:val="22"/>
          <w:lang w:val="sk-SK"/>
        </w:rPr>
        <w:t>čestné vyhlásenie</w:t>
      </w:r>
      <w:r w:rsidRPr="004776FF">
        <w:rPr>
          <w:rFonts w:ascii="Times New Roman" w:hAnsi="Times New Roman" w:cs="Times New Roman"/>
          <w:noProof/>
          <w:sz w:val="22"/>
          <w:szCs w:val="22"/>
          <w:lang w:val="sk-SK"/>
        </w:rPr>
        <w:t xml:space="preserve"> </w:t>
      </w:r>
      <w:r w:rsidRPr="004776FF">
        <w:rPr>
          <w:rFonts w:ascii="Times New Roman" w:hAnsi="Times New Roman" w:cs="Times New Roman"/>
          <w:bCs/>
          <w:noProof/>
          <w:sz w:val="22"/>
          <w:szCs w:val="22"/>
          <w:lang w:val="sk-SK"/>
        </w:rPr>
        <w:t xml:space="preserve">k § 32 ods. 1 písm. f) zákona o VO </w:t>
      </w:r>
      <w:r w:rsidRPr="004776FF">
        <w:rPr>
          <w:rFonts w:ascii="Times New Roman" w:hAnsi="Times New Roman" w:cs="Times New Roman"/>
          <w:noProof/>
          <w:sz w:val="22"/>
          <w:szCs w:val="22"/>
          <w:lang w:val="sk-SK"/>
        </w:rPr>
        <w:t xml:space="preserve">podľa </w:t>
      </w:r>
      <w:r w:rsidRPr="004776FF">
        <w:rPr>
          <w:rFonts w:ascii="Times New Roman" w:hAnsi="Times New Roman" w:cs="Times New Roman"/>
          <w:b/>
          <w:bCs/>
          <w:i/>
          <w:iCs/>
          <w:noProof/>
          <w:sz w:val="22"/>
          <w:szCs w:val="22"/>
          <w:lang w:val="sk-SK"/>
        </w:rPr>
        <w:t>Prílohy č. 2</w:t>
      </w:r>
      <w:r w:rsidRPr="004776FF">
        <w:rPr>
          <w:rFonts w:ascii="Times New Roman" w:hAnsi="Times New Roman" w:cs="Times New Roman"/>
          <w:noProof/>
          <w:sz w:val="22"/>
          <w:szCs w:val="22"/>
          <w:lang w:val="sk-SK"/>
        </w:rPr>
        <w:t xml:space="preserve"> tejto Výzvy (ak sa uplatňuje);</w:t>
      </w:r>
      <w:r w:rsidRPr="004776FF">
        <w:rPr>
          <w:rFonts w:ascii="Times New Roman" w:hAnsi="Times New Roman" w:cs="Times New Roman"/>
          <w:b/>
          <w:bCs/>
          <w:noProof/>
          <w:sz w:val="22"/>
          <w:szCs w:val="22"/>
          <w:lang w:val="sk-SK"/>
        </w:rPr>
        <w:t xml:space="preserve"> </w:t>
      </w:r>
    </w:p>
    <w:p w14:paraId="656B2D9E" w14:textId="77777777" w:rsidR="00955573" w:rsidRPr="004776FF" w:rsidRDefault="00955573" w:rsidP="003A1D83">
      <w:pPr>
        <w:pStyle w:val="Odsekzoznamu"/>
        <w:numPr>
          <w:ilvl w:val="0"/>
          <w:numId w:val="18"/>
        </w:numPr>
        <w:tabs>
          <w:tab w:val="left" w:pos="6660"/>
        </w:tabs>
        <w:overflowPunct w:val="0"/>
        <w:autoSpaceDE w:val="0"/>
        <w:autoSpaceDN w:val="0"/>
        <w:adjustRightInd w:val="0"/>
        <w:spacing w:before="40" w:after="40"/>
        <w:ind w:left="567" w:right="322" w:hanging="283"/>
        <w:jc w:val="both"/>
        <w:rPr>
          <w:rFonts w:ascii="Times New Roman" w:hAnsi="Times New Roman" w:cs="Times New Roman"/>
          <w:b/>
          <w:noProof/>
          <w:sz w:val="22"/>
          <w:szCs w:val="22"/>
          <w:lang w:val="sk-SK"/>
        </w:rPr>
      </w:pPr>
      <w:r w:rsidRPr="004776FF">
        <w:rPr>
          <w:rFonts w:ascii="Times New Roman" w:hAnsi="Times New Roman" w:cs="Times New Roman"/>
          <w:b/>
          <w:bCs/>
          <w:noProof/>
          <w:sz w:val="22"/>
          <w:szCs w:val="22"/>
          <w:lang w:val="sk-SK"/>
        </w:rPr>
        <w:t>čestné vyhlásenie</w:t>
      </w:r>
      <w:r w:rsidRPr="004776FF">
        <w:rPr>
          <w:rFonts w:ascii="Times New Roman" w:hAnsi="Times New Roman" w:cs="Times New Roman"/>
          <w:noProof/>
          <w:sz w:val="22"/>
          <w:szCs w:val="22"/>
          <w:lang w:val="sk-SK"/>
        </w:rPr>
        <w:t xml:space="preserve"> k podmienkam zákazky podľa </w:t>
      </w:r>
      <w:r w:rsidRPr="004776FF">
        <w:rPr>
          <w:rFonts w:ascii="Times New Roman" w:hAnsi="Times New Roman" w:cs="Times New Roman"/>
          <w:b/>
          <w:bCs/>
          <w:i/>
          <w:iCs/>
          <w:noProof/>
          <w:sz w:val="22"/>
          <w:szCs w:val="22"/>
          <w:lang w:val="sk-SK"/>
        </w:rPr>
        <w:t>Príloha č. 3</w:t>
      </w:r>
      <w:r w:rsidRPr="004776FF">
        <w:rPr>
          <w:rFonts w:ascii="Times New Roman" w:hAnsi="Times New Roman" w:cs="Times New Roman"/>
          <w:noProof/>
          <w:sz w:val="22"/>
          <w:szCs w:val="22"/>
          <w:lang w:val="sk-SK"/>
        </w:rPr>
        <w:t xml:space="preserve"> tejto Výzvy;</w:t>
      </w:r>
    </w:p>
    <w:p w14:paraId="5BC1E8C7" w14:textId="77777777" w:rsidR="00955573" w:rsidRPr="004776FF" w:rsidRDefault="00955573" w:rsidP="003A1D83">
      <w:pPr>
        <w:pStyle w:val="Odsekzoznamu"/>
        <w:numPr>
          <w:ilvl w:val="0"/>
          <w:numId w:val="18"/>
        </w:numPr>
        <w:tabs>
          <w:tab w:val="left" w:pos="6660"/>
        </w:tabs>
        <w:overflowPunct w:val="0"/>
        <w:autoSpaceDE w:val="0"/>
        <w:autoSpaceDN w:val="0"/>
        <w:adjustRightInd w:val="0"/>
        <w:spacing w:before="40" w:after="40"/>
        <w:ind w:left="567" w:right="322" w:hanging="283"/>
        <w:jc w:val="both"/>
        <w:rPr>
          <w:rFonts w:ascii="Times New Roman" w:hAnsi="Times New Roman" w:cs="Times New Roman"/>
          <w:bCs/>
          <w:noProof/>
          <w:sz w:val="22"/>
          <w:szCs w:val="22"/>
          <w:lang w:val="sk-SK"/>
        </w:rPr>
      </w:pPr>
      <w:r w:rsidRPr="004776FF">
        <w:rPr>
          <w:rFonts w:ascii="Times New Roman" w:hAnsi="Times New Roman" w:cs="Times New Roman"/>
          <w:noProof/>
          <w:sz w:val="22"/>
          <w:szCs w:val="22"/>
          <w:lang w:val="sk-SK"/>
        </w:rPr>
        <w:t xml:space="preserve">vyplnený a oprávnenou osobou podpísaný </w:t>
      </w:r>
      <w:r w:rsidRPr="004776FF">
        <w:rPr>
          <w:rFonts w:ascii="Times New Roman" w:hAnsi="Times New Roman" w:cs="Times New Roman"/>
          <w:b/>
          <w:noProof/>
          <w:sz w:val="22"/>
          <w:szCs w:val="22"/>
          <w:lang w:val="sk-SK"/>
        </w:rPr>
        <w:t xml:space="preserve">Návrh na plnenie kritéria </w:t>
      </w:r>
      <w:r w:rsidRPr="004776FF">
        <w:rPr>
          <w:rFonts w:ascii="Times New Roman" w:hAnsi="Times New Roman" w:cs="Times New Roman"/>
          <w:bCs/>
          <w:noProof/>
          <w:sz w:val="22"/>
          <w:szCs w:val="22"/>
          <w:lang w:val="sk-SK"/>
        </w:rPr>
        <w:t xml:space="preserve">podľa </w:t>
      </w:r>
      <w:r w:rsidRPr="004776FF">
        <w:rPr>
          <w:rFonts w:ascii="Times New Roman" w:hAnsi="Times New Roman" w:cs="Times New Roman"/>
          <w:b/>
          <w:i/>
          <w:iCs/>
          <w:noProof/>
          <w:sz w:val="22"/>
          <w:szCs w:val="22"/>
          <w:lang w:val="sk-SK"/>
        </w:rPr>
        <w:t>Prílohy č. 4</w:t>
      </w:r>
      <w:r w:rsidRPr="004776FF">
        <w:rPr>
          <w:rFonts w:ascii="Times New Roman" w:hAnsi="Times New Roman" w:cs="Times New Roman"/>
          <w:b/>
          <w:noProof/>
          <w:sz w:val="22"/>
          <w:szCs w:val="22"/>
          <w:lang w:val="sk-SK"/>
        </w:rPr>
        <w:t xml:space="preserve"> </w:t>
      </w:r>
      <w:r w:rsidRPr="004776FF">
        <w:rPr>
          <w:rFonts w:ascii="Times New Roman" w:hAnsi="Times New Roman" w:cs="Times New Roman"/>
          <w:bCs/>
          <w:noProof/>
          <w:sz w:val="22"/>
          <w:szCs w:val="22"/>
          <w:lang w:val="sk-SK"/>
        </w:rPr>
        <w:t>tejto Výzvy;</w:t>
      </w:r>
    </w:p>
    <w:p w14:paraId="390C0717" w14:textId="468ADDE8" w:rsidR="00955573" w:rsidRPr="004776FF" w:rsidRDefault="00955573" w:rsidP="003A1D83">
      <w:pPr>
        <w:pStyle w:val="Odsekzoznamu"/>
        <w:numPr>
          <w:ilvl w:val="0"/>
          <w:numId w:val="18"/>
        </w:numPr>
        <w:tabs>
          <w:tab w:val="left" w:pos="6660"/>
        </w:tabs>
        <w:overflowPunct w:val="0"/>
        <w:autoSpaceDE w:val="0"/>
        <w:autoSpaceDN w:val="0"/>
        <w:adjustRightInd w:val="0"/>
        <w:spacing w:before="40" w:after="40"/>
        <w:ind w:left="567" w:right="322" w:hanging="283"/>
        <w:jc w:val="both"/>
        <w:rPr>
          <w:rFonts w:ascii="Times New Roman" w:hAnsi="Times New Roman" w:cs="Times New Roman"/>
          <w:noProof/>
          <w:sz w:val="22"/>
          <w:szCs w:val="22"/>
          <w:lang w:val="sk-SK"/>
        </w:rPr>
      </w:pPr>
      <w:r w:rsidRPr="004776FF">
        <w:rPr>
          <w:rFonts w:ascii="Times New Roman" w:hAnsi="Times New Roman" w:cs="Times New Roman"/>
          <w:noProof/>
          <w:sz w:val="22"/>
          <w:szCs w:val="22"/>
          <w:lang w:val="sk-SK"/>
        </w:rPr>
        <w:t xml:space="preserve">vyplnená a oprávnenou osobou podpísaná </w:t>
      </w:r>
      <w:r w:rsidRPr="004776FF">
        <w:rPr>
          <w:rFonts w:ascii="Times New Roman" w:hAnsi="Times New Roman" w:cs="Times New Roman"/>
          <w:b/>
          <w:bCs/>
          <w:noProof/>
          <w:sz w:val="22"/>
          <w:szCs w:val="22"/>
          <w:lang w:val="sk-SK"/>
        </w:rPr>
        <w:t>Zmluva o dielo</w:t>
      </w:r>
      <w:r w:rsidRPr="004776FF">
        <w:rPr>
          <w:rFonts w:ascii="Times New Roman" w:hAnsi="Times New Roman" w:cs="Times New Roman"/>
          <w:noProof/>
          <w:sz w:val="22"/>
          <w:szCs w:val="22"/>
          <w:lang w:val="sk-SK"/>
        </w:rPr>
        <w:t xml:space="preserve"> podľa </w:t>
      </w:r>
      <w:r w:rsidRPr="004776FF">
        <w:rPr>
          <w:rFonts w:ascii="Times New Roman" w:hAnsi="Times New Roman" w:cs="Times New Roman"/>
          <w:b/>
          <w:bCs/>
          <w:i/>
          <w:iCs/>
          <w:noProof/>
          <w:sz w:val="22"/>
          <w:szCs w:val="22"/>
          <w:lang w:val="sk-SK"/>
        </w:rPr>
        <w:t>Prílohy č. 5</w:t>
      </w:r>
      <w:r w:rsidRPr="004776FF">
        <w:rPr>
          <w:rFonts w:ascii="Times New Roman" w:hAnsi="Times New Roman" w:cs="Times New Roman"/>
          <w:b/>
          <w:bCs/>
          <w:noProof/>
          <w:sz w:val="22"/>
          <w:szCs w:val="22"/>
          <w:lang w:val="sk-SK"/>
        </w:rPr>
        <w:t xml:space="preserve"> </w:t>
      </w:r>
      <w:r w:rsidRPr="004776FF">
        <w:rPr>
          <w:rFonts w:ascii="Times New Roman" w:hAnsi="Times New Roman" w:cs="Times New Roman"/>
          <w:noProof/>
          <w:sz w:val="22"/>
          <w:szCs w:val="22"/>
          <w:lang w:val="sk-SK"/>
        </w:rPr>
        <w:t xml:space="preserve">tejto Výzvy spolu </w:t>
      </w:r>
      <w:r w:rsidRPr="004776FF">
        <w:rPr>
          <w:rFonts w:ascii="Times New Roman" w:hAnsi="Times New Roman" w:cs="Times New Roman"/>
          <w:noProof/>
          <w:sz w:val="22"/>
          <w:szCs w:val="22"/>
          <w:lang w:val="sk-SK"/>
        </w:rPr>
        <w:br/>
        <w:t>s nasledovn</w:t>
      </w:r>
      <w:r w:rsidR="0080412A" w:rsidRPr="004776FF">
        <w:rPr>
          <w:rFonts w:ascii="Times New Roman" w:hAnsi="Times New Roman" w:cs="Times New Roman"/>
          <w:noProof/>
          <w:sz w:val="22"/>
          <w:szCs w:val="22"/>
          <w:lang w:val="sk-SK"/>
        </w:rPr>
        <w:t>ou</w:t>
      </w:r>
      <w:r w:rsidRPr="004776FF">
        <w:rPr>
          <w:rFonts w:ascii="Times New Roman" w:hAnsi="Times New Roman" w:cs="Times New Roman"/>
          <w:noProof/>
          <w:sz w:val="22"/>
          <w:szCs w:val="22"/>
          <w:lang w:val="sk-SK"/>
        </w:rPr>
        <w:t xml:space="preserve"> príloh</w:t>
      </w:r>
      <w:r w:rsidR="0080412A" w:rsidRPr="004776FF">
        <w:rPr>
          <w:rFonts w:ascii="Times New Roman" w:hAnsi="Times New Roman" w:cs="Times New Roman"/>
          <w:noProof/>
          <w:sz w:val="22"/>
          <w:szCs w:val="22"/>
          <w:lang w:val="sk-SK"/>
        </w:rPr>
        <w:t>ou</w:t>
      </w:r>
      <w:r w:rsidRPr="004776FF">
        <w:rPr>
          <w:rFonts w:ascii="Times New Roman" w:hAnsi="Times New Roman" w:cs="Times New Roman"/>
          <w:noProof/>
          <w:sz w:val="22"/>
          <w:szCs w:val="22"/>
          <w:lang w:val="sk-SK"/>
        </w:rPr>
        <w:t>:</w:t>
      </w:r>
    </w:p>
    <w:p w14:paraId="3E68FBE8" w14:textId="3EB6DB6B" w:rsidR="00955573" w:rsidRPr="004776FF" w:rsidRDefault="00955573" w:rsidP="003A1D83">
      <w:pPr>
        <w:pStyle w:val="Odsekzoznamu"/>
        <w:numPr>
          <w:ilvl w:val="0"/>
          <w:numId w:val="20"/>
        </w:numPr>
        <w:tabs>
          <w:tab w:val="left" w:pos="6660"/>
        </w:tabs>
        <w:overflowPunct w:val="0"/>
        <w:autoSpaceDE w:val="0"/>
        <w:autoSpaceDN w:val="0"/>
        <w:adjustRightInd w:val="0"/>
        <w:spacing w:before="40" w:after="40"/>
        <w:ind w:left="851" w:right="322" w:hanging="284"/>
        <w:jc w:val="both"/>
        <w:rPr>
          <w:rFonts w:ascii="Times New Roman" w:hAnsi="Times New Roman" w:cs="Times New Roman"/>
          <w:noProof/>
          <w:sz w:val="22"/>
          <w:szCs w:val="22"/>
          <w:lang w:val="sk-SK"/>
        </w:rPr>
      </w:pPr>
      <w:r w:rsidRPr="004776FF">
        <w:rPr>
          <w:rFonts w:ascii="Times New Roman" w:hAnsi="Times New Roman" w:cs="Times New Roman"/>
          <w:b/>
          <w:bCs/>
          <w:i/>
          <w:iCs/>
          <w:noProof/>
          <w:sz w:val="22"/>
          <w:szCs w:val="22"/>
          <w:lang w:val="sk-SK"/>
        </w:rPr>
        <w:t>Zoznam subdodávateľov</w:t>
      </w:r>
      <w:r w:rsidRPr="004776FF">
        <w:rPr>
          <w:rFonts w:ascii="Times New Roman" w:hAnsi="Times New Roman" w:cs="Times New Roman"/>
          <w:noProof/>
          <w:sz w:val="22"/>
          <w:szCs w:val="22"/>
          <w:lang w:val="sk-SK"/>
        </w:rPr>
        <w:t xml:space="preserve"> podľa Prílohy č. </w:t>
      </w:r>
      <w:r w:rsidR="00C565B6" w:rsidRPr="004776FF">
        <w:rPr>
          <w:rFonts w:ascii="Times New Roman" w:hAnsi="Times New Roman" w:cs="Times New Roman"/>
          <w:noProof/>
          <w:sz w:val="22"/>
          <w:szCs w:val="22"/>
          <w:lang w:val="sk-SK"/>
        </w:rPr>
        <w:t>2</w:t>
      </w:r>
      <w:r w:rsidRPr="004776FF">
        <w:rPr>
          <w:rFonts w:ascii="Times New Roman" w:hAnsi="Times New Roman" w:cs="Times New Roman"/>
          <w:noProof/>
          <w:sz w:val="22"/>
          <w:szCs w:val="22"/>
          <w:lang w:val="sk-SK"/>
        </w:rPr>
        <w:t xml:space="preserve"> Zmluvy o dielo (ak sú známi v čase predkladania ponuky); </w:t>
      </w:r>
    </w:p>
    <w:p w14:paraId="74B0FF67" w14:textId="53F224D0" w:rsidR="00955573" w:rsidRPr="004776FF" w:rsidRDefault="00955573" w:rsidP="001F72D1">
      <w:pPr>
        <w:numPr>
          <w:ilvl w:val="1"/>
          <w:numId w:val="5"/>
        </w:numPr>
        <w:tabs>
          <w:tab w:val="clear" w:pos="1440"/>
          <w:tab w:val="left" w:pos="6660"/>
        </w:tabs>
        <w:overflowPunct w:val="0"/>
        <w:autoSpaceDE w:val="0"/>
        <w:autoSpaceDN w:val="0"/>
        <w:adjustRightInd w:val="0"/>
        <w:spacing w:after="0" w:line="240" w:lineRule="auto"/>
        <w:ind w:left="567" w:right="323" w:hanging="283"/>
        <w:jc w:val="both"/>
        <w:rPr>
          <w:rFonts w:ascii="Times New Roman" w:hAnsi="Times New Roman"/>
          <w:noProof/>
        </w:rPr>
      </w:pPr>
      <w:r w:rsidRPr="004776FF">
        <w:rPr>
          <w:rFonts w:ascii="Times New Roman" w:hAnsi="Times New Roman"/>
          <w:b/>
          <w:bCs/>
          <w:noProof/>
        </w:rPr>
        <w:t>čestné vyhlásenie o vytvorení skupiny dodávateľov</w:t>
      </w:r>
      <w:r w:rsidRPr="004776FF">
        <w:rPr>
          <w:rFonts w:ascii="Times New Roman" w:hAnsi="Times New Roman"/>
          <w:noProof/>
        </w:rPr>
        <w:t xml:space="preserve"> podľa </w:t>
      </w:r>
      <w:r w:rsidRPr="004776FF">
        <w:rPr>
          <w:rFonts w:ascii="Times New Roman" w:hAnsi="Times New Roman"/>
          <w:b/>
          <w:bCs/>
          <w:i/>
          <w:iCs/>
          <w:noProof/>
        </w:rPr>
        <w:t xml:space="preserve">Prílohy č. </w:t>
      </w:r>
      <w:r w:rsidR="002C2EA2" w:rsidRPr="004776FF">
        <w:rPr>
          <w:rFonts w:ascii="Times New Roman" w:hAnsi="Times New Roman"/>
          <w:b/>
          <w:bCs/>
          <w:i/>
          <w:iCs/>
          <w:noProof/>
        </w:rPr>
        <w:t>6</w:t>
      </w:r>
      <w:r w:rsidRPr="004776FF">
        <w:rPr>
          <w:rFonts w:ascii="Times New Roman" w:hAnsi="Times New Roman"/>
          <w:noProof/>
        </w:rPr>
        <w:t xml:space="preserve"> tejto Výzvy (ak sa uplatňuje);</w:t>
      </w:r>
    </w:p>
    <w:p w14:paraId="4542FF97" w14:textId="6E9FA21D" w:rsidR="00955573" w:rsidRPr="004776FF" w:rsidRDefault="00955573" w:rsidP="001F72D1">
      <w:pPr>
        <w:numPr>
          <w:ilvl w:val="1"/>
          <w:numId w:val="5"/>
        </w:numPr>
        <w:tabs>
          <w:tab w:val="clear" w:pos="1440"/>
          <w:tab w:val="left" w:pos="6660"/>
        </w:tabs>
        <w:overflowPunct w:val="0"/>
        <w:autoSpaceDE w:val="0"/>
        <w:autoSpaceDN w:val="0"/>
        <w:adjustRightInd w:val="0"/>
        <w:spacing w:after="0" w:line="240" w:lineRule="auto"/>
        <w:ind w:left="567" w:right="323" w:hanging="283"/>
        <w:jc w:val="both"/>
        <w:rPr>
          <w:rFonts w:ascii="Times New Roman" w:hAnsi="Times New Roman"/>
          <w:noProof/>
        </w:rPr>
      </w:pPr>
      <w:r w:rsidRPr="004776FF">
        <w:rPr>
          <w:rFonts w:ascii="Times New Roman" w:hAnsi="Times New Roman"/>
          <w:b/>
          <w:bCs/>
          <w:noProof/>
        </w:rPr>
        <w:t>plnú moc</w:t>
      </w:r>
      <w:r w:rsidRPr="004776FF">
        <w:rPr>
          <w:rFonts w:ascii="Times New Roman" w:hAnsi="Times New Roman"/>
          <w:noProof/>
        </w:rPr>
        <w:t xml:space="preserve"> pre jedného z členov skupiny, </w:t>
      </w:r>
      <w:r w:rsidRPr="004776FF">
        <w:rPr>
          <w:rFonts w:ascii="Times New Roman" w:hAnsi="Times New Roman"/>
        </w:rPr>
        <w:t xml:space="preserve">ktorý bude oprávnený prijímať pokyny za všetkých členov skupiny a bude oprávnený konať v mene všetkých ostatných členov skupiny </w:t>
      </w:r>
      <w:r w:rsidRPr="004776FF">
        <w:rPr>
          <w:rFonts w:ascii="Times New Roman" w:hAnsi="Times New Roman"/>
          <w:noProof/>
        </w:rPr>
        <w:t xml:space="preserve">podľa </w:t>
      </w:r>
      <w:r w:rsidRPr="004776FF">
        <w:rPr>
          <w:rFonts w:ascii="Times New Roman" w:hAnsi="Times New Roman"/>
          <w:b/>
          <w:bCs/>
          <w:i/>
          <w:iCs/>
          <w:noProof/>
        </w:rPr>
        <w:t xml:space="preserve">Prílohy č. </w:t>
      </w:r>
      <w:r w:rsidR="002C2EA2" w:rsidRPr="004776FF">
        <w:rPr>
          <w:rFonts w:ascii="Times New Roman" w:hAnsi="Times New Roman"/>
          <w:b/>
          <w:bCs/>
          <w:i/>
          <w:iCs/>
          <w:noProof/>
        </w:rPr>
        <w:t xml:space="preserve">6 </w:t>
      </w:r>
      <w:r w:rsidRPr="004776FF">
        <w:rPr>
          <w:rFonts w:ascii="Times New Roman" w:hAnsi="Times New Roman"/>
          <w:noProof/>
        </w:rPr>
        <w:t xml:space="preserve"> tejto Výzvy (ak sa uplatňuje)</w:t>
      </w:r>
      <w:r w:rsidRPr="004776FF">
        <w:rPr>
          <w:rFonts w:ascii="Times New Roman" w:hAnsi="Times New Roman"/>
        </w:rPr>
        <w:t>;</w:t>
      </w:r>
    </w:p>
    <w:p w14:paraId="3654105C" w14:textId="77777777" w:rsidR="00955573" w:rsidRPr="004776FF" w:rsidRDefault="00955573" w:rsidP="001F72D1">
      <w:pPr>
        <w:tabs>
          <w:tab w:val="left" w:pos="567"/>
          <w:tab w:val="left" w:pos="720"/>
        </w:tabs>
        <w:spacing w:before="120" w:after="0" w:line="240" w:lineRule="auto"/>
        <w:jc w:val="both"/>
        <w:rPr>
          <w:rFonts w:ascii="Times New Roman" w:hAnsi="Times New Roman"/>
          <w:bCs/>
          <w:noProof/>
        </w:rPr>
      </w:pPr>
      <w:r w:rsidRPr="004776FF">
        <w:rPr>
          <w:rFonts w:ascii="Times New Roman" w:hAnsi="Times New Roman"/>
          <w:bCs/>
          <w:noProof/>
          <w:u w:val="single"/>
        </w:rPr>
        <w:t>V prípade podpisu ponuky, alebo dokumentov oprávnenou osobou s výnimkou štatutára, verejný obstarávateľ požaduje listinu (splnomocnenie) preukazujúcu oprávnenie tejto osoby konať v mene uchádzača.</w:t>
      </w:r>
    </w:p>
    <w:p w14:paraId="0D26CB5A" w14:textId="6AA0839E" w:rsidR="00DB0FDB" w:rsidRPr="004776FF" w:rsidRDefault="005D6B5B" w:rsidP="003A1D83">
      <w:pPr>
        <w:pStyle w:val="tltlNadpis2Arial14ptNiejeTunVetkypsmenvek"/>
        <w:numPr>
          <w:ilvl w:val="0"/>
          <w:numId w:val="8"/>
        </w:numPr>
        <w:spacing w:before="240"/>
        <w:ind w:left="284" w:hanging="284"/>
        <w:rPr>
          <w:rFonts w:ascii="Times New Roman" w:hAnsi="Times New Roman"/>
          <w:noProof/>
          <w:szCs w:val="22"/>
        </w:rPr>
      </w:pPr>
      <w:r w:rsidRPr="004776FF">
        <w:rPr>
          <w:rFonts w:ascii="Times New Roman" w:hAnsi="Times New Roman"/>
          <w:noProof/>
          <w:szCs w:val="22"/>
        </w:rPr>
        <w:t xml:space="preserve">Komunikácia, </w:t>
      </w:r>
      <w:r w:rsidR="00DB0FDB" w:rsidRPr="004776FF">
        <w:rPr>
          <w:rFonts w:ascii="Times New Roman" w:hAnsi="Times New Roman"/>
          <w:noProof/>
          <w:szCs w:val="22"/>
        </w:rPr>
        <w:t>Miesto, lehota a spôsob predkladania ponuky</w:t>
      </w:r>
      <w:bookmarkEnd w:id="14"/>
      <w:r w:rsidR="00DB0FDB" w:rsidRPr="004776FF">
        <w:rPr>
          <w:rFonts w:ascii="Times New Roman" w:hAnsi="Times New Roman"/>
          <w:noProof/>
          <w:szCs w:val="22"/>
        </w:rPr>
        <w:t>, lehota viazanosti ponuky</w:t>
      </w:r>
      <w:bookmarkEnd w:id="15"/>
    </w:p>
    <w:p w14:paraId="4B3DE049" w14:textId="2E3F8E71" w:rsidR="004224EA" w:rsidRPr="004776FF" w:rsidRDefault="004224EA" w:rsidP="003A1D83">
      <w:pPr>
        <w:pStyle w:val="Odsekzoznamu"/>
        <w:numPr>
          <w:ilvl w:val="1"/>
          <w:numId w:val="12"/>
        </w:numPr>
        <w:spacing w:after="160" w:line="259" w:lineRule="auto"/>
        <w:ind w:left="426" w:hanging="426"/>
        <w:jc w:val="both"/>
        <w:rPr>
          <w:rFonts w:ascii="Times New Roman" w:eastAsia="Calibri" w:hAnsi="Times New Roman" w:cs="Times New Roman"/>
          <w:noProof/>
          <w:sz w:val="22"/>
          <w:szCs w:val="22"/>
          <w:lang w:val="sk-SK"/>
        </w:rPr>
      </w:pPr>
      <w:r w:rsidRPr="004776FF">
        <w:rPr>
          <w:rFonts w:ascii="Times New Roman" w:eastAsia="Calibri" w:hAnsi="Times New Roman" w:cs="Times New Roman"/>
          <w:noProof/>
          <w:sz w:val="22"/>
          <w:szCs w:val="22"/>
          <w:lang w:val="sk-SK"/>
        </w:rPr>
        <w:t>Komunikácia medzi verejným obstarávateľom a záujemcami/uchádzačmi sa uskutočňuje spôsobom a prostriedkami, ktoré zabezpečia úplnosť údajov uvedených v ponuke a zaručia ochranu dôverných a osobných údajov uvedených v týchto dokumentoch.</w:t>
      </w:r>
    </w:p>
    <w:p w14:paraId="0D702DE2" w14:textId="77777777" w:rsidR="004224EA" w:rsidRPr="004776FF" w:rsidRDefault="004224EA" w:rsidP="003A1D83">
      <w:pPr>
        <w:numPr>
          <w:ilvl w:val="1"/>
          <w:numId w:val="12"/>
        </w:numPr>
        <w:spacing w:after="160" w:line="259" w:lineRule="auto"/>
        <w:ind w:left="426" w:hanging="426"/>
        <w:jc w:val="both"/>
        <w:rPr>
          <w:rFonts w:ascii="Times New Roman" w:hAnsi="Times New Roman"/>
          <w:noProof/>
        </w:rPr>
      </w:pPr>
      <w:r w:rsidRPr="004776FF">
        <w:rPr>
          <w:rFonts w:ascii="Times New Roman" w:hAnsi="Times New Roman"/>
          <w:noProof/>
        </w:rPr>
        <w:t xml:space="preserve">Verejný obstarávateľ pri zadávaní zákazky stanovuje elektronickú komunikáciu, ktorá sa realizuje prostredníctvom </w:t>
      </w:r>
      <w:r w:rsidRPr="004776FF">
        <w:rPr>
          <w:rFonts w:ascii="Times New Roman" w:hAnsi="Times New Roman"/>
          <w:b/>
          <w:noProof/>
        </w:rPr>
        <w:t>systému PROEBIZ</w:t>
      </w:r>
      <w:r w:rsidRPr="004776FF">
        <w:rPr>
          <w:rFonts w:ascii="Times New Roman" w:hAnsi="Times New Roman"/>
          <w:noProof/>
        </w:rPr>
        <w:t>.</w:t>
      </w:r>
    </w:p>
    <w:p w14:paraId="5869A435" w14:textId="1BF3D39C" w:rsidR="004224EA" w:rsidRPr="004776FF" w:rsidRDefault="004224EA" w:rsidP="003A1D83">
      <w:pPr>
        <w:pStyle w:val="Odsekzoznamu"/>
        <w:numPr>
          <w:ilvl w:val="1"/>
          <w:numId w:val="12"/>
        </w:numPr>
        <w:spacing w:after="160" w:line="259" w:lineRule="auto"/>
        <w:ind w:left="426" w:hanging="426"/>
        <w:jc w:val="both"/>
        <w:rPr>
          <w:rFonts w:ascii="Times New Roman" w:eastAsia="Calibri" w:hAnsi="Times New Roman" w:cs="Times New Roman"/>
          <w:b/>
          <w:noProof/>
          <w:sz w:val="22"/>
          <w:szCs w:val="22"/>
          <w:u w:val="single"/>
          <w:lang w:val="sk-SK"/>
        </w:rPr>
      </w:pPr>
      <w:r w:rsidRPr="004776FF">
        <w:rPr>
          <w:rFonts w:ascii="Times New Roman" w:eastAsia="Calibri" w:hAnsi="Times New Roman" w:cs="Times New Roman"/>
          <w:b/>
          <w:noProof/>
          <w:sz w:val="22"/>
          <w:szCs w:val="22"/>
          <w:u w:val="single"/>
          <w:lang w:val="sk-SK"/>
        </w:rPr>
        <w:t>Ponuky sa predkladajú v lehote na predkladanie ponúk elektronicky prostredníctvom systému PROEBIZ.</w:t>
      </w:r>
    </w:p>
    <w:p w14:paraId="001C111F" w14:textId="77777777" w:rsidR="00983F07" w:rsidRPr="004776FF" w:rsidRDefault="00983F07" w:rsidP="003A1D83">
      <w:pPr>
        <w:numPr>
          <w:ilvl w:val="1"/>
          <w:numId w:val="12"/>
        </w:numPr>
        <w:spacing w:after="120" w:line="240" w:lineRule="auto"/>
        <w:ind w:left="426" w:hanging="426"/>
        <w:jc w:val="both"/>
        <w:rPr>
          <w:rFonts w:ascii="Times New Roman" w:hAnsi="Times New Roman"/>
          <w:noProof/>
        </w:rPr>
      </w:pPr>
      <w:bookmarkStart w:id="16" w:name="_Toc452453913"/>
      <w:r w:rsidRPr="004776FF">
        <w:rPr>
          <w:rFonts w:ascii="Times New Roman" w:hAnsi="Times New Roman"/>
          <w:b/>
          <w:i/>
          <w:iCs/>
          <w:noProof/>
        </w:rPr>
        <w:t>Požadované doklady predloží uchádzač ako súčasť ponuky vo forme prílohy/príloh prostredníctvom funkcionality systému PROEBIZ a zároveň vloží celkovú cenu za celý predmet zákazky do položky č. 1 v systéme PROEBIZ.</w:t>
      </w:r>
    </w:p>
    <w:p w14:paraId="4FC979F9" w14:textId="77777777" w:rsidR="00983F07" w:rsidRPr="004776FF" w:rsidRDefault="00983F07" w:rsidP="003A1D83">
      <w:pPr>
        <w:numPr>
          <w:ilvl w:val="1"/>
          <w:numId w:val="12"/>
        </w:numPr>
        <w:spacing w:after="160" w:line="259" w:lineRule="auto"/>
        <w:ind w:left="426" w:hanging="426"/>
        <w:jc w:val="both"/>
        <w:rPr>
          <w:rFonts w:ascii="Times New Roman" w:hAnsi="Times New Roman"/>
          <w:noProof/>
        </w:rPr>
      </w:pPr>
      <w:r w:rsidRPr="004776FF">
        <w:rPr>
          <w:rFonts w:ascii="Times New Roman" w:hAnsi="Times New Roman"/>
          <w:noProof/>
        </w:rPr>
        <w:t>Ponuka a ďalšie doklady a dokumenty pri výbere uchádzača sa predkladajú v štátnom jazyku (t. j. v slovenskom jazyku). Doklady, ktoré tvoria súčasť obsahu ponuky uchádzačov vo verejnom obstarávaní so sídlom mimo územia Slovenskej republiky, musia byť predložené v pôvodnom jazyku, a súčasne musia byť preložené do štátneho jazyka, t. j. do slovenského jazyka (Neplatí pre uchádzačov, ktorí majú sídlo v Českej republike. V takomto prípade doklady môžu byť predložené v pôvodnom, tzn. v českom jazyku).</w:t>
      </w:r>
    </w:p>
    <w:p w14:paraId="7F5929A2" w14:textId="5C71952C" w:rsidR="00983F07" w:rsidRPr="004776FF" w:rsidRDefault="00983F07" w:rsidP="003A1D83">
      <w:pPr>
        <w:numPr>
          <w:ilvl w:val="1"/>
          <w:numId w:val="12"/>
        </w:numPr>
        <w:tabs>
          <w:tab w:val="left" w:pos="567"/>
        </w:tabs>
        <w:spacing w:after="0" w:line="240" w:lineRule="auto"/>
        <w:ind w:left="425" w:hanging="425"/>
        <w:jc w:val="both"/>
        <w:rPr>
          <w:rFonts w:ascii="Times New Roman" w:hAnsi="Times New Roman"/>
          <w:noProof/>
        </w:rPr>
      </w:pPr>
      <w:r w:rsidRPr="004776FF">
        <w:rPr>
          <w:rFonts w:ascii="Times New Roman" w:hAnsi="Times New Roman"/>
          <w:noProof/>
        </w:rPr>
        <w:t xml:space="preserve">Lehota na doručenie ponúk je do </w:t>
      </w:r>
      <w:r w:rsidR="009C6C10" w:rsidRPr="004776FF">
        <w:rPr>
          <w:rFonts w:ascii="Times New Roman" w:hAnsi="Times New Roman"/>
          <w:b/>
          <w:bCs/>
          <w:noProof/>
        </w:rPr>
        <w:t>23</w:t>
      </w:r>
      <w:r w:rsidRPr="004776FF">
        <w:rPr>
          <w:rFonts w:ascii="Times New Roman" w:hAnsi="Times New Roman"/>
          <w:b/>
          <w:bCs/>
          <w:noProof/>
        </w:rPr>
        <w:t>.</w:t>
      </w:r>
      <w:r w:rsidRPr="004776FF">
        <w:rPr>
          <w:rFonts w:ascii="Times New Roman" w:hAnsi="Times New Roman"/>
          <w:b/>
          <w:noProof/>
        </w:rPr>
        <w:t xml:space="preserve"> 1</w:t>
      </w:r>
      <w:r w:rsidR="00F03E5D" w:rsidRPr="004776FF">
        <w:rPr>
          <w:rFonts w:ascii="Times New Roman" w:hAnsi="Times New Roman"/>
          <w:b/>
          <w:noProof/>
        </w:rPr>
        <w:t>1</w:t>
      </w:r>
      <w:r w:rsidRPr="004776FF">
        <w:rPr>
          <w:rFonts w:ascii="Times New Roman" w:hAnsi="Times New Roman"/>
          <w:b/>
          <w:noProof/>
        </w:rPr>
        <w:t>. 2020 do 1</w:t>
      </w:r>
      <w:r w:rsidR="00B72BAF" w:rsidRPr="004776FF">
        <w:rPr>
          <w:rFonts w:ascii="Times New Roman" w:hAnsi="Times New Roman"/>
          <w:b/>
          <w:noProof/>
        </w:rPr>
        <w:t>2</w:t>
      </w:r>
      <w:r w:rsidRPr="004776FF">
        <w:rPr>
          <w:rFonts w:ascii="Times New Roman" w:hAnsi="Times New Roman"/>
          <w:b/>
          <w:noProof/>
        </w:rPr>
        <w:t xml:space="preserve">:00 hod. </w:t>
      </w:r>
    </w:p>
    <w:p w14:paraId="1A9F34D3" w14:textId="3AC61E6A" w:rsidR="00983F07" w:rsidRPr="004776FF" w:rsidRDefault="00983F07" w:rsidP="00265B26">
      <w:pPr>
        <w:pStyle w:val="Odsekzoznamu"/>
        <w:tabs>
          <w:tab w:val="left" w:pos="567"/>
        </w:tabs>
        <w:ind w:left="425" w:hanging="425"/>
        <w:rPr>
          <w:rFonts w:ascii="Times New Roman" w:eastAsia="Calibri" w:hAnsi="Times New Roman" w:cs="Times New Roman"/>
          <w:i/>
          <w:noProof/>
          <w:sz w:val="22"/>
          <w:szCs w:val="22"/>
          <w:lang w:val="sk-SK"/>
        </w:rPr>
      </w:pPr>
      <w:r w:rsidRPr="004776FF">
        <w:rPr>
          <w:rFonts w:ascii="Times New Roman" w:eastAsia="Calibri" w:hAnsi="Times New Roman" w:cs="Times New Roman"/>
          <w:i/>
          <w:noProof/>
          <w:sz w:val="22"/>
          <w:szCs w:val="22"/>
          <w:lang w:val="sk-SK"/>
        </w:rPr>
        <w:t xml:space="preserve">  </w:t>
      </w:r>
      <w:r w:rsidR="00D033FD" w:rsidRPr="004776FF">
        <w:rPr>
          <w:rFonts w:ascii="Times New Roman" w:eastAsia="Calibri" w:hAnsi="Times New Roman" w:cs="Times New Roman"/>
          <w:i/>
          <w:noProof/>
          <w:sz w:val="22"/>
          <w:szCs w:val="22"/>
          <w:lang w:val="sk-SK"/>
        </w:rPr>
        <w:t xml:space="preserve">    </w:t>
      </w:r>
      <w:r w:rsidRPr="004776FF">
        <w:rPr>
          <w:rFonts w:ascii="Times New Roman" w:eastAsia="Calibri" w:hAnsi="Times New Roman" w:cs="Times New Roman"/>
          <w:i/>
          <w:noProof/>
          <w:sz w:val="22"/>
          <w:szCs w:val="22"/>
          <w:lang w:val="sk-SK"/>
        </w:rPr>
        <w:t xml:space="preserve"> Ponuky predložené po lehote na predkladanie ponúk nebudú akceptované.</w:t>
      </w:r>
    </w:p>
    <w:p w14:paraId="68BA37A0" w14:textId="77777777" w:rsidR="00983F07" w:rsidRPr="004776FF" w:rsidRDefault="00983F07" w:rsidP="00265B26">
      <w:pPr>
        <w:tabs>
          <w:tab w:val="left" w:pos="567"/>
        </w:tabs>
        <w:spacing w:after="0" w:line="240" w:lineRule="auto"/>
        <w:ind w:left="425" w:hanging="425"/>
        <w:jc w:val="both"/>
        <w:rPr>
          <w:rFonts w:ascii="Times New Roman" w:hAnsi="Times New Roman"/>
          <w:noProof/>
        </w:rPr>
      </w:pPr>
    </w:p>
    <w:p w14:paraId="4AF4DF13" w14:textId="086E46AA" w:rsidR="00983F07" w:rsidRPr="004776FF" w:rsidRDefault="00983F07" w:rsidP="003A1D83">
      <w:pPr>
        <w:numPr>
          <w:ilvl w:val="1"/>
          <w:numId w:val="12"/>
        </w:numPr>
        <w:tabs>
          <w:tab w:val="left" w:pos="567"/>
        </w:tabs>
        <w:spacing w:after="0" w:line="240" w:lineRule="auto"/>
        <w:ind w:left="425" w:hanging="425"/>
        <w:jc w:val="both"/>
        <w:rPr>
          <w:rFonts w:ascii="Times New Roman" w:hAnsi="Times New Roman"/>
          <w:noProof/>
        </w:rPr>
      </w:pPr>
      <w:r w:rsidRPr="004776FF">
        <w:rPr>
          <w:rFonts w:ascii="Times New Roman" w:hAnsi="Times New Roman"/>
          <w:noProof/>
        </w:rPr>
        <w:t xml:space="preserve">Uchádzač je svojou ponukou viazaný do </w:t>
      </w:r>
      <w:r w:rsidR="00B72BAF" w:rsidRPr="004776FF">
        <w:rPr>
          <w:rFonts w:ascii="Times New Roman" w:hAnsi="Times New Roman"/>
          <w:b/>
          <w:noProof/>
        </w:rPr>
        <w:t>0</w:t>
      </w:r>
      <w:r w:rsidRPr="004776FF">
        <w:rPr>
          <w:rFonts w:ascii="Times New Roman" w:hAnsi="Times New Roman"/>
          <w:b/>
          <w:noProof/>
        </w:rPr>
        <w:t xml:space="preserve">1. </w:t>
      </w:r>
      <w:r w:rsidR="00B72BAF" w:rsidRPr="004776FF">
        <w:rPr>
          <w:rFonts w:ascii="Times New Roman" w:hAnsi="Times New Roman"/>
          <w:b/>
          <w:noProof/>
        </w:rPr>
        <w:t>0</w:t>
      </w:r>
      <w:r w:rsidR="009C6C10" w:rsidRPr="004776FF">
        <w:rPr>
          <w:rFonts w:ascii="Times New Roman" w:hAnsi="Times New Roman"/>
          <w:b/>
          <w:noProof/>
        </w:rPr>
        <w:t>4</w:t>
      </w:r>
      <w:r w:rsidRPr="004776FF">
        <w:rPr>
          <w:rFonts w:ascii="Times New Roman" w:hAnsi="Times New Roman"/>
          <w:b/>
          <w:noProof/>
        </w:rPr>
        <w:t>. 202</w:t>
      </w:r>
      <w:r w:rsidR="00B72BAF" w:rsidRPr="004776FF">
        <w:rPr>
          <w:rFonts w:ascii="Times New Roman" w:hAnsi="Times New Roman"/>
          <w:b/>
          <w:noProof/>
        </w:rPr>
        <w:t>1</w:t>
      </w:r>
    </w:p>
    <w:bookmarkEnd w:id="16"/>
    <w:p w14:paraId="563EEDCF" w14:textId="77777777" w:rsidR="003E2B71" w:rsidRPr="004776FF" w:rsidRDefault="003E2B71" w:rsidP="003A1D83">
      <w:pPr>
        <w:pStyle w:val="tltlNadpis2Arial14ptNiejeTunVetkypsmenvek"/>
        <w:numPr>
          <w:ilvl w:val="0"/>
          <w:numId w:val="8"/>
        </w:numPr>
        <w:spacing w:before="240"/>
        <w:ind w:left="284" w:hanging="284"/>
        <w:rPr>
          <w:rFonts w:ascii="Times New Roman" w:hAnsi="Times New Roman"/>
          <w:noProof/>
          <w:szCs w:val="22"/>
        </w:rPr>
      </w:pPr>
      <w:r w:rsidRPr="004776FF">
        <w:rPr>
          <w:rFonts w:ascii="Times New Roman" w:hAnsi="Times New Roman"/>
          <w:noProof/>
          <w:szCs w:val="22"/>
        </w:rPr>
        <w:t>KritériUM na vyhodnotenie ponúk</w:t>
      </w:r>
    </w:p>
    <w:p w14:paraId="3474CBA2" w14:textId="121862B0" w:rsidR="00310A4C" w:rsidRPr="004776FF" w:rsidRDefault="00310A4C" w:rsidP="003A1D83">
      <w:pPr>
        <w:pStyle w:val="Odsekzoznamu"/>
        <w:numPr>
          <w:ilvl w:val="1"/>
          <w:numId w:val="21"/>
        </w:numPr>
        <w:spacing w:after="160" w:line="259" w:lineRule="auto"/>
        <w:ind w:left="426" w:hanging="426"/>
        <w:jc w:val="both"/>
        <w:rPr>
          <w:rFonts w:ascii="Times New Roman" w:hAnsi="Times New Roman" w:cs="Times New Roman"/>
          <w:i/>
          <w:sz w:val="22"/>
          <w:szCs w:val="22"/>
          <w:u w:val="single"/>
          <w:lang w:val="sk-SK"/>
        </w:rPr>
      </w:pPr>
      <w:bookmarkStart w:id="17" w:name="_Toc452453914"/>
      <w:r w:rsidRPr="004776FF">
        <w:rPr>
          <w:rFonts w:ascii="Times New Roman" w:hAnsi="Times New Roman" w:cs="Times New Roman"/>
          <w:sz w:val="22"/>
          <w:szCs w:val="22"/>
          <w:lang w:val="sk-SK"/>
        </w:rPr>
        <w:t xml:space="preserve">Kritérium na vyhodnotenie ponúk je: </w:t>
      </w:r>
      <w:r w:rsidRPr="004776FF">
        <w:rPr>
          <w:rFonts w:ascii="Times New Roman" w:hAnsi="Times New Roman" w:cs="Times New Roman"/>
          <w:i/>
          <w:sz w:val="22"/>
          <w:szCs w:val="22"/>
          <w:u w:val="single"/>
          <w:lang w:val="sk-SK"/>
        </w:rPr>
        <w:t>najnižšia celková cena v EUR s DPH za celý predmet zákazky.</w:t>
      </w:r>
    </w:p>
    <w:p w14:paraId="19A6CFD0" w14:textId="7507DD97" w:rsidR="00DF25A5" w:rsidRPr="004776FF" w:rsidRDefault="00DF25A5" w:rsidP="003A1D83">
      <w:pPr>
        <w:pStyle w:val="tltlNadpis2Arial14ptNiejeTunVetkypsmenvek"/>
        <w:numPr>
          <w:ilvl w:val="0"/>
          <w:numId w:val="8"/>
        </w:numPr>
        <w:spacing w:before="240"/>
        <w:ind w:left="284" w:hanging="284"/>
        <w:rPr>
          <w:rFonts w:ascii="Times New Roman" w:hAnsi="Times New Roman"/>
          <w:noProof/>
          <w:szCs w:val="22"/>
        </w:rPr>
      </w:pPr>
      <w:r w:rsidRPr="004776FF">
        <w:rPr>
          <w:rFonts w:ascii="Times New Roman" w:hAnsi="Times New Roman"/>
          <w:noProof/>
          <w:szCs w:val="22"/>
        </w:rPr>
        <w:lastRenderedPageBreak/>
        <w:t>Vyhodnotenie ponúk</w:t>
      </w:r>
    </w:p>
    <w:p w14:paraId="7E8B9DDE" w14:textId="77777777" w:rsidR="00D033FD" w:rsidRPr="004776FF" w:rsidRDefault="00DF25A5" w:rsidP="00DF25A5">
      <w:pPr>
        <w:spacing w:after="160" w:line="259" w:lineRule="auto"/>
        <w:ind w:left="426" w:hanging="426"/>
        <w:jc w:val="both"/>
        <w:rPr>
          <w:rFonts w:ascii="Times New Roman" w:hAnsi="Times New Roman"/>
        </w:rPr>
      </w:pPr>
      <w:r w:rsidRPr="004776FF">
        <w:rPr>
          <w:rFonts w:ascii="Times New Roman" w:hAnsi="Times New Roman"/>
        </w:rPr>
        <w:t>9.1</w:t>
      </w:r>
      <w:r w:rsidRPr="004776FF">
        <w:rPr>
          <w:rFonts w:ascii="Times New Roman" w:hAnsi="Times New Roman"/>
        </w:rPr>
        <w:tab/>
        <w:t>Verejný obstarávateľ si vyhradzuje právo vyhodnotiť splnenie podmienok účasti a splnenie požiadaviek na predmet zákazky po vyhodnotení kritérií na vyhodnotenie ponúk, pričom vyhodnotenie ponúk podľa kritéria na vyhodnotenie ponúk je realizované automatizovaným spôsobom systému PROEBIZ.</w:t>
      </w:r>
      <w:r w:rsidRPr="004776FF">
        <w:rPr>
          <w:rFonts w:ascii="Times New Roman" w:hAnsi="Times New Roman"/>
        </w:rPr>
        <w:tab/>
      </w:r>
    </w:p>
    <w:p w14:paraId="393177D0" w14:textId="021519CE" w:rsidR="00DF25A5" w:rsidRPr="004776FF" w:rsidRDefault="00DF25A5" w:rsidP="00DF25A5">
      <w:pPr>
        <w:spacing w:after="160" w:line="259" w:lineRule="auto"/>
        <w:ind w:left="426" w:hanging="426"/>
        <w:jc w:val="both"/>
        <w:rPr>
          <w:rFonts w:ascii="Times New Roman" w:hAnsi="Times New Roman"/>
        </w:rPr>
      </w:pPr>
      <w:r w:rsidRPr="004776FF">
        <w:rPr>
          <w:rFonts w:ascii="Times New Roman" w:hAnsi="Times New Roman"/>
        </w:rPr>
        <w:t>9.2</w:t>
      </w:r>
      <w:r w:rsidRPr="004776FF">
        <w:rPr>
          <w:rFonts w:ascii="Times New Roman" w:hAnsi="Times New Roman"/>
        </w:rPr>
        <w:tab/>
        <w:t>Verejný obstarávateľ si vyhradzuje právo vyhodnotiť splnenie podmienok účasti a splnenie požiadaviek na predmet zákazky len u uchádzača, ktorý sa po vyhodnotení kritérií na vyhodnotenie ponúk umiestnil na prvom mieste v poradí. Ak uchádzač, ktorý sa po vyhodnotení kritérií umiestnil na prvom mieste v poradí, nepredložil niektorý z požadovaných dokladov, ktorým preukazuje splnenie podmienok účasti, alebo nespĺňa podmienky účasti, alebo jeho ponuka nezodpovedá podmienkam pre realizáciu zákazky, a tieto nedostatky nebolo možné odstrániť vysvetlením, resp. doplnením ponuky na základe výzvy verejného obstarávateľa, nebude jeho ponuka ďalej vyhodnocovaná a bude vylúčená. O vylúčení bude uchádzač bezodkladne informovaný verejným obstarávateľom. V prípade vylúčenia ponuky takéhoto uchádzača bude verejný obstarávateľ vyhodnocovať ponuku uchádzača, ktorý sa umiestnil na ďalšom mieste v poradí.</w:t>
      </w:r>
    </w:p>
    <w:p w14:paraId="39CE43C6" w14:textId="77777777" w:rsidR="00DF25A5" w:rsidRPr="004776FF" w:rsidRDefault="00DF25A5" w:rsidP="00DF25A5">
      <w:pPr>
        <w:pStyle w:val="Odsekzoznamu"/>
        <w:ind w:left="426" w:hanging="426"/>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9.3</w:t>
      </w:r>
      <w:r w:rsidRPr="004776FF">
        <w:rPr>
          <w:rFonts w:ascii="Times New Roman" w:hAnsi="Times New Roman" w:cs="Times New Roman"/>
          <w:sz w:val="22"/>
          <w:szCs w:val="22"/>
          <w:lang w:val="sk-SK"/>
        </w:rPr>
        <w:tab/>
        <w:t xml:space="preserve">Hodnotenie  splnenia podmienok účastí uvedených v </w:t>
      </w:r>
      <w:r w:rsidRPr="004776FF">
        <w:rPr>
          <w:rFonts w:ascii="Times New Roman" w:hAnsi="Times New Roman" w:cs="Times New Roman"/>
          <w:b/>
          <w:bCs/>
          <w:i/>
          <w:iCs/>
          <w:sz w:val="22"/>
          <w:szCs w:val="22"/>
          <w:lang w:val="sk-SK"/>
        </w:rPr>
        <w:t>bode 4</w:t>
      </w:r>
      <w:r w:rsidRPr="004776FF">
        <w:rPr>
          <w:rFonts w:ascii="Times New Roman" w:hAnsi="Times New Roman" w:cs="Times New Roman"/>
          <w:sz w:val="22"/>
          <w:szCs w:val="22"/>
          <w:lang w:val="sk-SK"/>
        </w:rPr>
        <w:t xml:space="preserve"> tejto Výzvy bude založené na posúdení predložených dokladov.</w:t>
      </w:r>
    </w:p>
    <w:p w14:paraId="390ADB45" w14:textId="77777777" w:rsidR="00DF25A5" w:rsidRPr="004776FF" w:rsidRDefault="00DF25A5" w:rsidP="00DF25A5">
      <w:pPr>
        <w:pStyle w:val="Odsekzoznamu"/>
        <w:ind w:left="426" w:hanging="426"/>
        <w:jc w:val="both"/>
        <w:rPr>
          <w:rFonts w:ascii="Times New Roman" w:hAnsi="Times New Roman" w:cs="Times New Roman"/>
          <w:sz w:val="22"/>
          <w:szCs w:val="22"/>
          <w:lang w:val="sk-SK"/>
        </w:rPr>
      </w:pPr>
    </w:p>
    <w:p w14:paraId="708AC5D2" w14:textId="77777777" w:rsidR="00DF25A5" w:rsidRPr="004776FF" w:rsidRDefault="00DF25A5" w:rsidP="00DF25A5">
      <w:pPr>
        <w:pStyle w:val="Odsekzoznamu"/>
        <w:ind w:left="426" w:hanging="426"/>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9.4  Platnou ponukou je ponuka, ktorá obsahuje náležitosti uvedené v </w:t>
      </w:r>
      <w:r w:rsidRPr="004776FF">
        <w:rPr>
          <w:rFonts w:ascii="Times New Roman" w:hAnsi="Times New Roman" w:cs="Times New Roman"/>
          <w:b/>
          <w:bCs/>
          <w:i/>
          <w:iCs/>
          <w:sz w:val="22"/>
          <w:szCs w:val="22"/>
          <w:lang w:val="sk-SK"/>
        </w:rPr>
        <w:t>bode 6</w:t>
      </w:r>
      <w:r w:rsidRPr="004776FF">
        <w:rPr>
          <w:rFonts w:ascii="Times New Roman" w:hAnsi="Times New Roman" w:cs="Times New Roman"/>
          <w:sz w:val="22"/>
          <w:szCs w:val="22"/>
          <w:lang w:val="sk-SK"/>
        </w:rPr>
        <w:t xml:space="preserve"> tejto Výzvy, neobsahuje žiadne obmedzenia alebo výhrady, ktoré sú v rozpore s požiadavkami a podmienkami uvedenými vo „Výzve na predloženie ponuky“ a neobsahuje také skutočnosti, ktoré sú v rozpore so všeobecne záväznými právnymi predpismi.</w:t>
      </w:r>
    </w:p>
    <w:p w14:paraId="16D40EBD" w14:textId="77777777" w:rsidR="00DF25A5" w:rsidRPr="004776FF" w:rsidRDefault="00DF25A5" w:rsidP="00DF25A5">
      <w:pPr>
        <w:pStyle w:val="Odsekzoznamu"/>
        <w:ind w:left="426" w:hanging="426"/>
        <w:jc w:val="both"/>
        <w:rPr>
          <w:rFonts w:ascii="Times New Roman" w:hAnsi="Times New Roman" w:cs="Times New Roman"/>
          <w:sz w:val="22"/>
          <w:szCs w:val="22"/>
          <w:lang w:val="sk-SK"/>
        </w:rPr>
      </w:pPr>
    </w:p>
    <w:p w14:paraId="60462F77" w14:textId="77777777" w:rsidR="00DF25A5" w:rsidRPr="004776FF" w:rsidRDefault="00DF25A5" w:rsidP="00DF25A5">
      <w:pPr>
        <w:spacing w:after="160" w:line="259" w:lineRule="auto"/>
        <w:ind w:left="426" w:hanging="426"/>
        <w:jc w:val="both"/>
        <w:rPr>
          <w:rFonts w:ascii="Times New Roman" w:hAnsi="Times New Roman"/>
        </w:rPr>
      </w:pPr>
      <w:r w:rsidRPr="004776FF">
        <w:rPr>
          <w:rFonts w:ascii="Times New Roman" w:hAnsi="Times New Roman"/>
        </w:rPr>
        <w:t>9.5</w:t>
      </w:r>
      <w:r w:rsidRPr="004776FF">
        <w:rPr>
          <w:rFonts w:ascii="Times New Roman" w:hAnsi="Times New Roman"/>
        </w:rPr>
        <w:tab/>
        <w:t>V prípade nejasnosti, pochybnosti a potreby objasnenia ponúk, prípadne potreby ich doplnenia zo strany verejného obstarávateľa, požiada verejný obstarávateľ uchádzača o vysvetlenie, resp. doplnenie svojej ponuky v lehote určenej verejným obstarávateľom. Vysvetlením ponuky nemôže dôjsť k jej zmene. Za zmenu ponuky sa nepovažuje odstránenie zrejmých chýb v písaní a počítaní.</w:t>
      </w:r>
    </w:p>
    <w:p w14:paraId="7F97DB04" w14:textId="77777777" w:rsidR="00DF25A5" w:rsidRPr="004776FF" w:rsidRDefault="00DF25A5" w:rsidP="00DF25A5">
      <w:pPr>
        <w:spacing w:after="160" w:line="259" w:lineRule="auto"/>
        <w:ind w:left="426" w:hanging="426"/>
        <w:jc w:val="both"/>
        <w:rPr>
          <w:rFonts w:ascii="Times New Roman" w:hAnsi="Times New Roman"/>
        </w:rPr>
      </w:pPr>
      <w:r w:rsidRPr="004776FF">
        <w:rPr>
          <w:rFonts w:ascii="Times New Roman" w:hAnsi="Times New Roman"/>
        </w:rPr>
        <w:t>9.6</w:t>
      </w:r>
      <w:r w:rsidRPr="004776FF">
        <w:rPr>
          <w:rFonts w:ascii="Times New Roman" w:hAnsi="Times New Roman"/>
        </w:rPr>
        <w:tab/>
        <w:t>Verejný obstarávateľ si vyhradzuje právo odmietnuť všetky predložené ponuky.</w:t>
      </w:r>
    </w:p>
    <w:p w14:paraId="7FBA3324" w14:textId="77777777" w:rsidR="00DF25A5" w:rsidRPr="004776FF" w:rsidRDefault="00DF25A5" w:rsidP="00DF25A5">
      <w:pPr>
        <w:spacing w:after="160" w:line="259" w:lineRule="auto"/>
        <w:ind w:left="426" w:hanging="426"/>
        <w:jc w:val="both"/>
        <w:rPr>
          <w:rFonts w:ascii="Times New Roman" w:hAnsi="Times New Roman"/>
        </w:rPr>
      </w:pPr>
      <w:r w:rsidRPr="004776FF">
        <w:rPr>
          <w:rFonts w:ascii="Times New Roman" w:hAnsi="Times New Roman"/>
        </w:rPr>
        <w:t>9.7</w:t>
      </w:r>
      <w:r w:rsidRPr="004776FF">
        <w:rPr>
          <w:rFonts w:ascii="Times New Roman" w:hAnsi="Times New Roman"/>
        </w:rPr>
        <w:tab/>
        <w:t>Verejný obstarávateľ si vyhradzuje právo zmeniť podmienky zákazky.</w:t>
      </w:r>
    </w:p>
    <w:p w14:paraId="3C788FE8" w14:textId="77777777" w:rsidR="006F4420" w:rsidRPr="004776FF" w:rsidRDefault="006F4420" w:rsidP="006F4420">
      <w:pPr>
        <w:spacing w:after="160" w:line="259" w:lineRule="auto"/>
        <w:ind w:left="426" w:hanging="426"/>
        <w:jc w:val="both"/>
        <w:rPr>
          <w:rFonts w:ascii="Times New Roman" w:hAnsi="Times New Roman"/>
        </w:rPr>
      </w:pPr>
      <w:r w:rsidRPr="004776FF">
        <w:rPr>
          <w:rFonts w:ascii="Times New Roman" w:hAnsi="Times New Roman"/>
        </w:rPr>
        <w:t>9.8</w:t>
      </w:r>
      <w:r w:rsidRPr="004776FF">
        <w:rPr>
          <w:rFonts w:ascii="Times New Roman" w:hAnsi="Times New Roman"/>
        </w:rPr>
        <w:tab/>
        <w:t>Verejný obstarávateľ zašle oznámenie o výsledku uchádzačom, ktorí predložili ponuky v lehote na predkladanie ponúk.</w:t>
      </w:r>
    </w:p>
    <w:p w14:paraId="783580DC" w14:textId="77777777" w:rsidR="006F4420" w:rsidRPr="004776FF" w:rsidRDefault="006F4420" w:rsidP="006F4420">
      <w:pPr>
        <w:spacing w:after="160" w:line="259" w:lineRule="auto"/>
        <w:ind w:left="426" w:hanging="426"/>
        <w:jc w:val="both"/>
        <w:rPr>
          <w:rFonts w:ascii="Times New Roman" w:hAnsi="Times New Roman"/>
        </w:rPr>
      </w:pPr>
      <w:r w:rsidRPr="004776FF">
        <w:rPr>
          <w:rFonts w:ascii="Times New Roman" w:hAnsi="Times New Roman"/>
        </w:rPr>
        <w:t>9.9</w:t>
      </w:r>
      <w:r w:rsidRPr="004776FF">
        <w:rPr>
          <w:rFonts w:ascii="Times New Roman" w:hAnsi="Times New Roman"/>
        </w:rPr>
        <w:tab/>
        <w:t>Uchádzač zaslaním ponuky bezvýhradne akceptuje všetky podmienky zákazky.</w:t>
      </w:r>
    </w:p>
    <w:p w14:paraId="379D6000" w14:textId="77777777" w:rsidR="006F4420" w:rsidRPr="004776FF" w:rsidRDefault="006F4420" w:rsidP="006F4420">
      <w:pPr>
        <w:spacing w:after="160" w:line="259" w:lineRule="auto"/>
        <w:ind w:left="426" w:hanging="426"/>
        <w:jc w:val="both"/>
        <w:rPr>
          <w:rFonts w:ascii="Times New Roman" w:hAnsi="Times New Roman"/>
        </w:rPr>
      </w:pPr>
      <w:r w:rsidRPr="004776FF">
        <w:rPr>
          <w:rFonts w:ascii="Times New Roman" w:hAnsi="Times New Roman"/>
        </w:rPr>
        <w:t>9.10</w:t>
      </w:r>
      <w:r w:rsidRPr="004776FF">
        <w:rPr>
          <w:rFonts w:ascii="Times New Roman" w:hAnsi="Times New Roman"/>
        </w:rPr>
        <w:tab/>
        <w:t>Uchádzač nemá právo si uplatniť u verejného obstarávateľa akékoľvek náklady, ktoré mu vznikli v súvislosti s vyhotovením a predložením ponuky, s účasťou na rokovaní, so zrušením zákazky, zmenou podmienok alebo akýmkoľvek rozhodnutím verejného obstarávateľa.</w:t>
      </w:r>
    </w:p>
    <w:p w14:paraId="0837C8ED" w14:textId="0259965F" w:rsidR="00DB0FDB" w:rsidRPr="004776FF" w:rsidRDefault="0012298F" w:rsidP="003A1D83">
      <w:pPr>
        <w:pStyle w:val="tltlNadpis2Arial14ptNiejeTunVetkypsmenvek"/>
        <w:numPr>
          <w:ilvl w:val="0"/>
          <w:numId w:val="8"/>
        </w:numPr>
        <w:spacing w:before="240"/>
        <w:ind w:left="426" w:hanging="426"/>
        <w:rPr>
          <w:rFonts w:ascii="Times New Roman" w:hAnsi="Times New Roman"/>
          <w:noProof/>
          <w:szCs w:val="22"/>
        </w:rPr>
      </w:pPr>
      <w:bookmarkStart w:id="18" w:name="_Toc153849643"/>
      <w:bookmarkEnd w:id="17"/>
      <w:r w:rsidRPr="004776FF">
        <w:rPr>
          <w:rFonts w:ascii="Times New Roman" w:hAnsi="Times New Roman"/>
          <w:noProof/>
          <w:szCs w:val="22"/>
        </w:rPr>
        <w:t>Spôsob určenia ceny a kritérium na vyHodnotenie ponúk</w:t>
      </w:r>
      <w:r w:rsidR="00DB0FDB" w:rsidRPr="004776FF">
        <w:rPr>
          <w:rFonts w:ascii="Times New Roman" w:hAnsi="Times New Roman"/>
          <w:noProof/>
          <w:szCs w:val="22"/>
        </w:rPr>
        <w:t xml:space="preserve"> </w:t>
      </w:r>
    </w:p>
    <w:p w14:paraId="68149B5F" w14:textId="312895AC" w:rsidR="00DF6990" w:rsidRPr="004776FF" w:rsidRDefault="00633484" w:rsidP="00633484">
      <w:pPr>
        <w:pStyle w:val="Odsekzoznamu"/>
        <w:spacing w:before="240" w:after="120"/>
        <w:ind w:left="426" w:hanging="426"/>
        <w:jc w:val="both"/>
        <w:rPr>
          <w:rFonts w:ascii="Times New Roman" w:hAnsi="Times New Roman" w:cs="Times New Roman"/>
          <w:noProof/>
          <w:sz w:val="22"/>
          <w:szCs w:val="22"/>
          <w:lang w:val="sk-SK"/>
        </w:rPr>
      </w:pPr>
      <w:r w:rsidRPr="004776FF">
        <w:rPr>
          <w:rFonts w:ascii="Times New Roman" w:hAnsi="Times New Roman" w:cs="Times New Roman"/>
          <w:noProof/>
          <w:sz w:val="22"/>
          <w:szCs w:val="22"/>
          <w:lang w:val="sk-SK"/>
        </w:rPr>
        <w:t>10.1</w:t>
      </w:r>
      <w:r w:rsidRPr="004776FF">
        <w:rPr>
          <w:rFonts w:ascii="Times New Roman" w:hAnsi="Times New Roman" w:cs="Times New Roman"/>
          <w:noProof/>
          <w:sz w:val="22"/>
          <w:szCs w:val="22"/>
          <w:lang w:val="sk-SK"/>
        </w:rPr>
        <w:tab/>
      </w:r>
      <w:r w:rsidR="00DF6990" w:rsidRPr="004776FF">
        <w:rPr>
          <w:rFonts w:ascii="Times New Roman" w:hAnsi="Times New Roman" w:cs="Times New Roman"/>
          <w:noProof/>
          <w:sz w:val="22"/>
          <w:szCs w:val="22"/>
          <w:lang w:val="sk-SK"/>
        </w:rPr>
        <w:t xml:space="preserve">Verejný obstarávateľ bude hodnotiť ponuky uchádzačov podľa kritéria: </w:t>
      </w:r>
      <w:r w:rsidR="00DF6990" w:rsidRPr="004776FF">
        <w:rPr>
          <w:rFonts w:ascii="Times New Roman" w:hAnsi="Times New Roman" w:cs="Times New Roman"/>
          <w:b/>
          <w:bCs/>
          <w:noProof/>
          <w:sz w:val="22"/>
          <w:szCs w:val="22"/>
          <w:lang w:val="sk-SK"/>
        </w:rPr>
        <w:t>celková cena za celý predmet zákazky v EUR s DPH.</w:t>
      </w:r>
    </w:p>
    <w:p w14:paraId="79996CC4" w14:textId="77777777" w:rsidR="00DF6990" w:rsidRPr="004776FF" w:rsidRDefault="00DF6990" w:rsidP="00633484">
      <w:pPr>
        <w:pStyle w:val="Odsekzoznamu"/>
        <w:spacing w:before="240" w:after="120"/>
        <w:ind w:left="426" w:hanging="426"/>
        <w:jc w:val="both"/>
        <w:rPr>
          <w:rFonts w:ascii="Times New Roman" w:hAnsi="Times New Roman" w:cs="Times New Roman"/>
          <w:noProof/>
          <w:sz w:val="22"/>
          <w:szCs w:val="22"/>
          <w:lang w:val="sk-SK"/>
        </w:rPr>
      </w:pPr>
    </w:p>
    <w:p w14:paraId="0DEE9291" w14:textId="03EBB5CF" w:rsidR="00DF6990" w:rsidRPr="004776FF" w:rsidRDefault="00633484" w:rsidP="00633484">
      <w:pPr>
        <w:pStyle w:val="Odsekzoznamu"/>
        <w:spacing w:before="240" w:after="120"/>
        <w:ind w:left="426" w:hanging="426"/>
        <w:jc w:val="both"/>
        <w:rPr>
          <w:rFonts w:ascii="Times New Roman" w:hAnsi="Times New Roman" w:cs="Times New Roman"/>
          <w:noProof/>
          <w:sz w:val="22"/>
          <w:szCs w:val="22"/>
          <w:lang w:val="sk-SK"/>
        </w:rPr>
      </w:pPr>
      <w:r w:rsidRPr="004776FF">
        <w:rPr>
          <w:rFonts w:ascii="Times New Roman" w:hAnsi="Times New Roman" w:cs="Times New Roman"/>
          <w:noProof/>
          <w:sz w:val="22"/>
          <w:szCs w:val="22"/>
          <w:lang w:val="sk-SK"/>
        </w:rPr>
        <w:t>10.2</w:t>
      </w:r>
      <w:r w:rsidRPr="004776FF">
        <w:rPr>
          <w:rFonts w:ascii="Times New Roman" w:hAnsi="Times New Roman" w:cs="Times New Roman"/>
          <w:noProof/>
          <w:sz w:val="22"/>
          <w:szCs w:val="22"/>
          <w:lang w:val="sk-SK"/>
        </w:rPr>
        <w:tab/>
      </w:r>
      <w:r w:rsidR="00DF6990" w:rsidRPr="004776FF">
        <w:rPr>
          <w:rFonts w:ascii="Times New Roman" w:hAnsi="Times New Roman" w:cs="Times New Roman"/>
          <w:noProof/>
          <w:sz w:val="22"/>
          <w:szCs w:val="22"/>
          <w:lang w:val="sk-SK"/>
        </w:rPr>
        <w:t>Úspešným uchádzačom sa stane ten uchádzač, ktorého ponuková cena za celý predmet zákazky s DPH bude najnižšia.</w:t>
      </w:r>
    </w:p>
    <w:p w14:paraId="147985CB" w14:textId="77777777" w:rsidR="00DF6990" w:rsidRPr="004776FF" w:rsidRDefault="00DF6990" w:rsidP="00633484">
      <w:pPr>
        <w:pStyle w:val="Odsekzoznamu"/>
        <w:ind w:left="426" w:hanging="426"/>
        <w:rPr>
          <w:rFonts w:ascii="Times New Roman" w:hAnsi="Times New Roman" w:cs="Times New Roman"/>
          <w:sz w:val="22"/>
          <w:szCs w:val="22"/>
          <w:lang w:val="sk-SK"/>
        </w:rPr>
      </w:pPr>
    </w:p>
    <w:p w14:paraId="150E6A4E" w14:textId="6438069B" w:rsidR="00DF6990" w:rsidRPr="004776FF" w:rsidRDefault="00633484" w:rsidP="00633484">
      <w:pPr>
        <w:pStyle w:val="Odsekzoznamu"/>
        <w:spacing w:before="240" w:after="120"/>
        <w:ind w:left="426" w:hanging="426"/>
        <w:jc w:val="both"/>
        <w:rPr>
          <w:rFonts w:ascii="Times New Roman" w:hAnsi="Times New Roman" w:cs="Times New Roman"/>
          <w:noProof/>
          <w:sz w:val="22"/>
          <w:szCs w:val="22"/>
          <w:lang w:val="sk-SK"/>
        </w:rPr>
      </w:pPr>
      <w:r w:rsidRPr="004776FF">
        <w:rPr>
          <w:rFonts w:ascii="Times New Roman" w:hAnsi="Times New Roman" w:cs="Times New Roman"/>
          <w:sz w:val="22"/>
          <w:szCs w:val="22"/>
          <w:lang w:val="sk-SK"/>
        </w:rPr>
        <w:t>10.3</w:t>
      </w:r>
      <w:r w:rsidRPr="004776FF">
        <w:rPr>
          <w:rFonts w:ascii="Times New Roman" w:hAnsi="Times New Roman" w:cs="Times New Roman"/>
          <w:sz w:val="22"/>
          <w:szCs w:val="22"/>
          <w:lang w:val="sk-SK"/>
        </w:rPr>
        <w:tab/>
      </w:r>
      <w:r w:rsidR="00DF6990" w:rsidRPr="004776FF">
        <w:rPr>
          <w:rFonts w:ascii="Times New Roman" w:hAnsi="Times New Roman" w:cs="Times New Roman"/>
          <w:sz w:val="22"/>
          <w:szCs w:val="22"/>
          <w:lang w:val="sk-SK"/>
        </w:rPr>
        <w:t xml:space="preserve">Poradie ostatných uchádzačov komisia na vyhodnotenie ponúk stanoví VZOSTUPNE podľa ponukovej ceny za celý predmet zákazky s DPH. </w:t>
      </w:r>
    </w:p>
    <w:p w14:paraId="6510F698" w14:textId="77777777" w:rsidR="00DF6990" w:rsidRPr="004776FF" w:rsidRDefault="00DF6990" w:rsidP="00633484">
      <w:pPr>
        <w:pStyle w:val="Odsekzoznamu"/>
        <w:ind w:left="426" w:hanging="426"/>
        <w:rPr>
          <w:rFonts w:ascii="Times New Roman" w:hAnsi="Times New Roman" w:cs="Times New Roman"/>
          <w:sz w:val="22"/>
          <w:szCs w:val="22"/>
          <w:lang w:val="sk-SK"/>
        </w:rPr>
      </w:pPr>
    </w:p>
    <w:p w14:paraId="56D11144" w14:textId="7EA000E6" w:rsidR="00DF6990" w:rsidRPr="004776FF" w:rsidRDefault="00633484" w:rsidP="00633484">
      <w:pPr>
        <w:pStyle w:val="Odsekzoznamu"/>
        <w:spacing w:before="240" w:after="120"/>
        <w:ind w:left="426" w:hanging="426"/>
        <w:jc w:val="both"/>
        <w:rPr>
          <w:rFonts w:ascii="Times New Roman" w:hAnsi="Times New Roman" w:cs="Times New Roman"/>
          <w:noProof/>
          <w:sz w:val="22"/>
          <w:szCs w:val="22"/>
          <w:lang w:val="sk-SK"/>
        </w:rPr>
      </w:pPr>
      <w:r w:rsidRPr="004776FF">
        <w:rPr>
          <w:rFonts w:ascii="Times New Roman" w:hAnsi="Times New Roman" w:cs="Times New Roman"/>
          <w:sz w:val="22"/>
          <w:szCs w:val="22"/>
          <w:lang w:val="sk-SK"/>
        </w:rPr>
        <w:t>10.4</w:t>
      </w:r>
      <w:r w:rsidRPr="004776FF">
        <w:rPr>
          <w:rFonts w:ascii="Times New Roman" w:hAnsi="Times New Roman" w:cs="Times New Roman"/>
          <w:sz w:val="22"/>
          <w:szCs w:val="22"/>
          <w:lang w:val="sk-SK"/>
        </w:rPr>
        <w:tab/>
      </w:r>
      <w:r w:rsidR="00DF6990" w:rsidRPr="004776FF">
        <w:rPr>
          <w:rFonts w:ascii="Times New Roman" w:hAnsi="Times New Roman" w:cs="Times New Roman"/>
          <w:sz w:val="22"/>
          <w:szCs w:val="22"/>
          <w:lang w:val="sk-SK"/>
        </w:rPr>
        <w:t xml:space="preserve">Cenu uchádzač uvedie do </w:t>
      </w:r>
      <w:r w:rsidR="00DF6990" w:rsidRPr="004776FF">
        <w:rPr>
          <w:rFonts w:ascii="Times New Roman" w:hAnsi="Times New Roman" w:cs="Times New Roman"/>
          <w:b/>
          <w:sz w:val="22"/>
          <w:szCs w:val="22"/>
          <w:lang w:val="sk-SK"/>
        </w:rPr>
        <w:t xml:space="preserve">„Návrhu na plnenie kritéria“ </w:t>
      </w:r>
      <w:r w:rsidR="00DF6990" w:rsidRPr="004776FF">
        <w:rPr>
          <w:rFonts w:ascii="Times New Roman" w:hAnsi="Times New Roman" w:cs="Times New Roman"/>
          <w:sz w:val="22"/>
          <w:szCs w:val="22"/>
          <w:lang w:val="sk-SK"/>
        </w:rPr>
        <w:t xml:space="preserve">podľa </w:t>
      </w:r>
      <w:r w:rsidR="00DF6990" w:rsidRPr="004776FF">
        <w:rPr>
          <w:rFonts w:ascii="Times New Roman" w:hAnsi="Times New Roman" w:cs="Times New Roman"/>
          <w:b/>
          <w:bCs/>
          <w:sz w:val="22"/>
          <w:szCs w:val="22"/>
          <w:lang w:val="sk-SK"/>
        </w:rPr>
        <w:t>Prílohy č. 4</w:t>
      </w:r>
      <w:r w:rsidR="00DF6990" w:rsidRPr="004776FF">
        <w:rPr>
          <w:rFonts w:ascii="Times New Roman" w:hAnsi="Times New Roman" w:cs="Times New Roman"/>
          <w:sz w:val="22"/>
          <w:szCs w:val="22"/>
          <w:lang w:val="sk-SK"/>
        </w:rPr>
        <w:t xml:space="preserve"> tejto Výzvy.</w:t>
      </w:r>
    </w:p>
    <w:p w14:paraId="2D9034B2" w14:textId="77777777" w:rsidR="00DF6990" w:rsidRPr="004776FF" w:rsidRDefault="00DF6990" w:rsidP="00633484">
      <w:pPr>
        <w:pStyle w:val="Odsekzoznamu"/>
        <w:ind w:left="0"/>
        <w:rPr>
          <w:rFonts w:ascii="Times New Roman" w:hAnsi="Times New Roman" w:cs="Times New Roman"/>
          <w:noProof/>
          <w:sz w:val="22"/>
          <w:szCs w:val="22"/>
          <w:lang w:val="sk-SK"/>
        </w:rPr>
      </w:pPr>
    </w:p>
    <w:p w14:paraId="10426616" w14:textId="754F7F51" w:rsidR="00DF6990" w:rsidRPr="004776FF" w:rsidRDefault="00633484" w:rsidP="00633484">
      <w:pPr>
        <w:pStyle w:val="Odsekzoznamu"/>
        <w:spacing w:before="240" w:after="120"/>
        <w:ind w:left="426" w:hanging="426"/>
        <w:jc w:val="both"/>
        <w:rPr>
          <w:rFonts w:ascii="Times New Roman" w:hAnsi="Times New Roman" w:cs="Times New Roman"/>
          <w:noProof/>
          <w:sz w:val="22"/>
          <w:szCs w:val="22"/>
          <w:lang w:val="sk-SK"/>
        </w:rPr>
      </w:pPr>
      <w:r w:rsidRPr="004776FF">
        <w:rPr>
          <w:rFonts w:ascii="Times New Roman" w:hAnsi="Times New Roman" w:cs="Times New Roman"/>
          <w:noProof/>
          <w:sz w:val="22"/>
          <w:szCs w:val="22"/>
          <w:lang w:val="sk-SK"/>
        </w:rPr>
        <w:lastRenderedPageBreak/>
        <w:t>10.5</w:t>
      </w:r>
      <w:r w:rsidRPr="004776FF">
        <w:rPr>
          <w:rFonts w:ascii="Times New Roman" w:hAnsi="Times New Roman" w:cs="Times New Roman"/>
          <w:noProof/>
          <w:sz w:val="22"/>
          <w:szCs w:val="22"/>
          <w:lang w:val="sk-SK"/>
        </w:rPr>
        <w:tab/>
      </w:r>
      <w:r w:rsidR="00DF6990" w:rsidRPr="004776FF">
        <w:rPr>
          <w:rFonts w:ascii="Times New Roman" w:hAnsi="Times New Roman" w:cs="Times New Roman"/>
          <w:noProof/>
          <w:sz w:val="22"/>
          <w:szCs w:val="22"/>
          <w:lang w:val="sk-SK"/>
        </w:rPr>
        <w:t xml:space="preserve">Uchádzačom navrhovaná cena za poskytnutie požadovaného predmetu zákazky, uvedená v ponuke uchádzača, bude vyjadrená </w:t>
      </w:r>
      <w:r w:rsidR="00DF6990" w:rsidRPr="004776FF">
        <w:rPr>
          <w:rFonts w:ascii="Times New Roman" w:hAnsi="Times New Roman" w:cs="Times New Roman"/>
          <w:b/>
          <w:bCs/>
          <w:noProof/>
          <w:sz w:val="22"/>
          <w:szCs w:val="22"/>
          <w:lang w:val="sk-SK"/>
        </w:rPr>
        <w:t>v eurách (EUR).</w:t>
      </w:r>
    </w:p>
    <w:p w14:paraId="5E53102A" w14:textId="77777777" w:rsidR="00DF6990" w:rsidRPr="004776FF" w:rsidRDefault="00DF6990" w:rsidP="00633484">
      <w:pPr>
        <w:pStyle w:val="Odsekzoznamu"/>
        <w:ind w:left="426" w:hanging="426"/>
        <w:rPr>
          <w:rFonts w:ascii="Times New Roman" w:hAnsi="Times New Roman" w:cs="Times New Roman"/>
          <w:sz w:val="22"/>
          <w:szCs w:val="22"/>
          <w:lang w:val="sk-SK"/>
        </w:rPr>
      </w:pPr>
    </w:p>
    <w:p w14:paraId="40F5863E" w14:textId="0A0BE2ED" w:rsidR="00DF6990" w:rsidRPr="004776FF" w:rsidRDefault="00633484" w:rsidP="008B081F">
      <w:pPr>
        <w:pStyle w:val="Odsekzoznamu"/>
        <w:spacing w:before="240" w:after="120"/>
        <w:ind w:left="426" w:hanging="426"/>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10.6</w:t>
      </w:r>
      <w:r w:rsidRPr="004776FF">
        <w:rPr>
          <w:rFonts w:ascii="Times New Roman" w:hAnsi="Times New Roman" w:cs="Times New Roman"/>
          <w:sz w:val="22"/>
          <w:szCs w:val="22"/>
          <w:lang w:val="sk-SK"/>
        </w:rPr>
        <w:tab/>
      </w:r>
      <w:r w:rsidR="00DF6990" w:rsidRPr="004776FF">
        <w:rPr>
          <w:rFonts w:ascii="Times New Roman" w:hAnsi="Times New Roman" w:cs="Times New Roman"/>
          <w:sz w:val="22"/>
          <w:szCs w:val="22"/>
          <w:lang w:val="sk-SK"/>
        </w:rPr>
        <w:t xml:space="preserve">V prípade, ak uchádzač ku dňu predkladania ponuky nie je platcom DPH, avšak po uzatvorení zmluvného vzťahu sa ním stane, nemá nárok na zvýšenie celkovej ceny predmetu zákazky, t. j. v prípade zmeny postavenia uchádzača na platcu DPH, sú ním predložené celkové ceny konečné a nemenné a budú považované za cenu na úrovni s DPH. </w:t>
      </w:r>
    </w:p>
    <w:p w14:paraId="262BDEF4" w14:textId="77777777" w:rsidR="00DF6990" w:rsidRPr="004776FF" w:rsidRDefault="00DF6990" w:rsidP="00633484">
      <w:pPr>
        <w:pStyle w:val="Odsekzoznamu"/>
        <w:ind w:left="426" w:hanging="426"/>
        <w:rPr>
          <w:rFonts w:ascii="Times New Roman" w:hAnsi="Times New Roman" w:cs="Times New Roman"/>
          <w:sz w:val="22"/>
          <w:szCs w:val="22"/>
          <w:lang w:val="sk-SK"/>
        </w:rPr>
      </w:pPr>
    </w:p>
    <w:p w14:paraId="7C14F5BA" w14:textId="6BA5FE92" w:rsidR="00DF6990" w:rsidRPr="004776FF" w:rsidRDefault="00633484" w:rsidP="00633484">
      <w:pPr>
        <w:pStyle w:val="Odsekzoznamu"/>
        <w:spacing w:before="120" w:after="120"/>
        <w:ind w:left="426" w:hanging="426"/>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10.</w:t>
      </w:r>
      <w:r w:rsidR="008B081F" w:rsidRPr="004776FF">
        <w:rPr>
          <w:rFonts w:ascii="Times New Roman" w:hAnsi="Times New Roman" w:cs="Times New Roman"/>
          <w:sz w:val="22"/>
          <w:szCs w:val="22"/>
          <w:lang w:val="sk-SK"/>
        </w:rPr>
        <w:t>7</w:t>
      </w:r>
      <w:r w:rsidRPr="004776FF">
        <w:rPr>
          <w:rFonts w:ascii="Times New Roman" w:hAnsi="Times New Roman" w:cs="Times New Roman"/>
          <w:sz w:val="22"/>
          <w:szCs w:val="22"/>
          <w:lang w:val="sk-SK"/>
        </w:rPr>
        <w:tab/>
      </w:r>
      <w:r w:rsidR="00DF6990" w:rsidRPr="004776FF">
        <w:rPr>
          <w:rFonts w:ascii="Times New Roman" w:hAnsi="Times New Roman" w:cs="Times New Roman"/>
          <w:sz w:val="22"/>
          <w:szCs w:val="22"/>
          <w:lang w:val="sk-SK"/>
        </w:rPr>
        <w:t>Ak je uchádzač identifikovaný pre DPH v inom členskom štáte EÚ a tovar bude do SR prepravený z iného členského štátu EÚ, tento uchádzač nebude pri plnení Zmluvy fakturovať DPH. Vo svojej ponuke však musí uviesť príslušnú sadzbu a výšku DPH podľa zákona č. 222/2004 Z. z. a cenu vrátane DPH. Objednávateľ nie je zdaniteľnou osobou a v tomto prípade je/bude registrovaný pre DPH podľa § 7 zákona č. 222/2004 Z. z. a bude povinný odviesť DPH v SR podľa zákona č. 222/2004 Z. z.</w:t>
      </w:r>
    </w:p>
    <w:p w14:paraId="4B93EDF1" w14:textId="31A63783" w:rsidR="00DB0FDB" w:rsidRPr="004776FF" w:rsidRDefault="00DB0FDB" w:rsidP="003A1D83">
      <w:pPr>
        <w:pStyle w:val="tltlNadpis2Arial14ptNiejeTunVetkypsmenvek"/>
        <w:numPr>
          <w:ilvl w:val="0"/>
          <w:numId w:val="8"/>
        </w:numPr>
        <w:spacing w:before="240"/>
        <w:ind w:left="142" w:firstLine="0"/>
        <w:rPr>
          <w:rFonts w:ascii="Times New Roman" w:hAnsi="Times New Roman"/>
          <w:noProof/>
          <w:szCs w:val="22"/>
        </w:rPr>
      </w:pPr>
      <w:bookmarkStart w:id="19" w:name="_Toc452453916"/>
      <w:r w:rsidRPr="004776FF">
        <w:rPr>
          <w:rFonts w:ascii="Times New Roman" w:hAnsi="Times New Roman"/>
          <w:noProof/>
          <w:szCs w:val="22"/>
        </w:rPr>
        <w:t xml:space="preserve">Zrušenie </w:t>
      </w:r>
      <w:bookmarkEnd w:id="18"/>
      <w:r w:rsidRPr="004776FF">
        <w:rPr>
          <w:rFonts w:ascii="Times New Roman" w:hAnsi="Times New Roman"/>
          <w:noProof/>
          <w:szCs w:val="22"/>
        </w:rPr>
        <w:t>súťaže</w:t>
      </w:r>
      <w:bookmarkEnd w:id="19"/>
    </w:p>
    <w:p w14:paraId="051C08C0" w14:textId="77777777" w:rsidR="00DB0FDB" w:rsidRPr="004776FF" w:rsidRDefault="00DB0FDB" w:rsidP="003A1D83">
      <w:pPr>
        <w:pStyle w:val="Odsekzoznamu"/>
        <w:numPr>
          <w:ilvl w:val="1"/>
          <w:numId w:val="9"/>
        </w:numPr>
        <w:spacing w:before="240" w:after="120"/>
        <w:ind w:left="142" w:firstLine="0"/>
        <w:jc w:val="both"/>
        <w:rPr>
          <w:rFonts w:ascii="Times New Roman" w:hAnsi="Times New Roman" w:cs="Times New Roman"/>
          <w:noProof/>
          <w:sz w:val="22"/>
          <w:szCs w:val="22"/>
          <w:lang w:val="sk-SK"/>
        </w:rPr>
      </w:pPr>
      <w:r w:rsidRPr="004776FF">
        <w:rPr>
          <w:rFonts w:ascii="Times New Roman" w:hAnsi="Times New Roman" w:cs="Times New Roman"/>
          <w:noProof/>
          <w:sz w:val="22"/>
          <w:szCs w:val="22"/>
          <w:lang w:val="sk-SK"/>
        </w:rPr>
        <w:t xml:space="preserve">Verejný obstarávateľ si vyhradzuje právo prieskum trhu zrušiť bez uvedenia dôvodu. </w:t>
      </w:r>
      <w:bookmarkStart w:id="20" w:name="_Toc452453917"/>
    </w:p>
    <w:p w14:paraId="1F886B32" w14:textId="77777777" w:rsidR="00DB0FDB" w:rsidRPr="004776FF" w:rsidRDefault="00DB0FDB" w:rsidP="0018578D">
      <w:pPr>
        <w:pStyle w:val="Odsekzoznamu"/>
        <w:spacing w:before="240" w:after="120"/>
        <w:ind w:left="142"/>
        <w:jc w:val="both"/>
        <w:rPr>
          <w:rFonts w:ascii="Times New Roman" w:hAnsi="Times New Roman" w:cs="Times New Roman"/>
          <w:noProof/>
          <w:sz w:val="22"/>
          <w:szCs w:val="22"/>
          <w:lang w:val="sk-SK"/>
        </w:rPr>
      </w:pPr>
    </w:p>
    <w:p w14:paraId="4F850E8B" w14:textId="77777777" w:rsidR="00DB0FDB" w:rsidRPr="004776FF" w:rsidRDefault="00DB0FDB" w:rsidP="003A1D83">
      <w:pPr>
        <w:pStyle w:val="Odsekzoznamu"/>
        <w:numPr>
          <w:ilvl w:val="0"/>
          <w:numId w:val="8"/>
        </w:numPr>
        <w:spacing w:before="240" w:after="120"/>
        <w:ind w:left="142" w:firstLine="0"/>
        <w:jc w:val="both"/>
        <w:rPr>
          <w:rFonts w:ascii="Times New Roman" w:eastAsia="Times New Roman" w:hAnsi="Times New Roman" w:cs="Times New Roman"/>
          <w:b/>
          <w:caps/>
          <w:noProof/>
          <w:sz w:val="22"/>
          <w:szCs w:val="22"/>
          <w:lang w:val="sk-SK" w:eastAsia="sk-SK"/>
        </w:rPr>
      </w:pPr>
      <w:r w:rsidRPr="004776FF">
        <w:rPr>
          <w:rFonts w:ascii="Times New Roman" w:eastAsia="Times New Roman" w:hAnsi="Times New Roman" w:cs="Times New Roman"/>
          <w:b/>
          <w:caps/>
          <w:noProof/>
          <w:sz w:val="22"/>
          <w:szCs w:val="22"/>
          <w:lang w:val="sk-SK" w:eastAsia="sk-SK"/>
        </w:rPr>
        <w:t>Dôvernosť a ochrana osobných údajov</w:t>
      </w:r>
      <w:bookmarkEnd w:id="20"/>
    </w:p>
    <w:p w14:paraId="3E8BB8DF" w14:textId="77777777" w:rsidR="00DB0FDB" w:rsidRPr="004776FF" w:rsidRDefault="00DB0FDB" w:rsidP="003A1D83">
      <w:pPr>
        <w:numPr>
          <w:ilvl w:val="1"/>
          <w:numId w:val="6"/>
        </w:numPr>
        <w:tabs>
          <w:tab w:val="clear" w:pos="1002"/>
          <w:tab w:val="num" w:pos="851"/>
        </w:tabs>
        <w:spacing w:after="120" w:line="240" w:lineRule="auto"/>
        <w:ind w:left="709" w:hanging="567"/>
        <w:jc w:val="both"/>
        <w:rPr>
          <w:rFonts w:ascii="Times New Roman" w:hAnsi="Times New Roman"/>
          <w:noProof/>
        </w:rPr>
      </w:pPr>
      <w:r w:rsidRPr="004776FF">
        <w:rPr>
          <w:rFonts w:ascii="Times New Roman" w:hAnsi="Times New Roman"/>
          <w:noProof/>
        </w:rPr>
        <w:t>Verejný obstarávateľ počas priebehu tohto prieskumu trhu nebude poskytovať alebo zverejňovať informácie o obsahu ponúk ani uchádzačom, ani žiadnym iným tretím osobám až do vyhodnotenia ponúk.</w:t>
      </w:r>
    </w:p>
    <w:p w14:paraId="11401CB4" w14:textId="77777777" w:rsidR="00DB0FDB" w:rsidRPr="004776FF" w:rsidRDefault="00DB0FDB" w:rsidP="003A1D83">
      <w:pPr>
        <w:numPr>
          <w:ilvl w:val="1"/>
          <w:numId w:val="6"/>
        </w:numPr>
        <w:tabs>
          <w:tab w:val="clear" w:pos="1002"/>
          <w:tab w:val="num" w:pos="851"/>
        </w:tabs>
        <w:spacing w:after="120" w:line="240" w:lineRule="auto"/>
        <w:ind w:left="709" w:hanging="567"/>
        <w:jc w:val="both"/>
        <w:rPr>
          <w:rFonts w:ascii="Times New Roman" w:hAnsi="Times New Roman"/>
          <w:noProof/>
        </w:rPr>
      </w:pPr>
      <w:r w:rsidRPr="004776FF">
        <w:rPr>
          <w:rFonts w:ascii="Times New Roman" w:hAnsi="Times New Roman"/>
          <w:noProof/>
        </w:rPr>
        <w:t>Informácie, ktoré uchádzač v ponuke označí za dôverné, nebudú zverejnené alebo inak použité bez pred</w:t>
      </w:r>
      <w:bookmarkStart w:id="21" w:name="_Toc153849647"/>
      <w:r w:rsidRPr="004776FF">
        <w:rPr>
          <w:rFonts w:ascii="Times New Roman" w:hAnsi="Times New Roman"/>
          <w:noProof/>
        </w:rPr>
        <w:t>chádzajúceho súhlasu uchádzača.</w:t>
      </w:r>
    </w:p>
    <w:p w14:paraId="6399E920" w14:textId="66FD90D5" w:rsidR="00DB0FDB" w:rsidRPr="004776FF" w:rsidRDefault="00DB0FDB" w:rsidP="003A1D83">
      <w:pPr>
        <w:numPr>
          <w:ilvl w:val="1"/>
          <w:numId w:val="6"/>
        </w:numPr>
        <w:tabs>
          <w:tab w:val="clear" w:pos="1002"/>
          <w:tab w:val="num" w:pos="851"/>
        </w:tabs>
        <w:spacing w:after="120" w:line="240" w:lineRule="auto"/>
        <w:ind w:left="709" w:hanging="567"/>
        <w:jc w:val="both"/>
        <w:rPr>
          <w:rFonts w:ascii="Times New Roman" w:hAnsi="Times New Roman"/>
          <w:noProof/>
        </w:rPr>
      </w:pPr>
      <w:r w:rsidRPr="004776FF">
        <w:rPr>
          <w:rFonts w:ascii="Times New Roman" w:hAnsi="Times New Roman"/>
          <w:noProof/>
        </w:rPr>
        <w:t xml:space="preserve">Verejný obstarávateľ sa zaväzuje, že osobné údaje poskytnuté uchádzačom budú spracovávané a chránené podľa zákona č. </w:t>
      </w:r>
      <w:r w:rsidR="009344D2" w:rsidRPr="004776FF">
        <w:rPr>
          <w:rFonts w:ascii="Times New Roman" w:hAnsi="Times New Roman"/>
          <w:noProof/>
        </w:rPr>
        <w:t>18</w:t>
      </w:r>
      <w:r w:rsidRPr="004776FF">
        <w:rPr>
          <w:rFonts w:ascii="Times New Roman" w:hAnsi="Times New Roman"/>
          <w:noProof/>
        </w:rPr>
        <w:t>/20</w:t>
      </w:r>
      <w:r w:rsidR="00001423" w:rsidRPr="004776FF">
        <w:rPr>
          <w:rFonts w:ascii="Times New Roman" w:hAnsi="Times New Roman"/>
          <w:noProof/>
        </w:rPr>
        <w:t>1</w:t>
      </w:r>
      <w:r w:rsidR="009344D2" w:rsidRPr="004776FF">
        <w:rPr>
          <w:rFonts w:ascii="Times New Roman" w:hAnsi="Times New Roman"/>
          <w:noProof/>
        </w:rPr>
        <w:t>8</w:t>
      </w:r>
      <w:r w:rsidRPr="004776FF">
        <w:rPr>
          <w:rFonts w:ascii="Times New Roman" w:hAnsi="Times New Roman"/>
          <w:noProof/>
        </w:rPr>
        <w:t xml:space="preserve"> Z. z. o ochrane osobných údajov a o zmene a doplnení niektorých zákonov.</w:t>
      </w:r>
    </w:p>
    <w:p w14:paraId="22915242" w14:textId="77777777" w:rsidR="00DB0FDB" w:rsidRPr="004776FF" w:rsidRDefault="00DB0FDB" w:rsidP="00DB0FDB">
      <w:pPr>
        <w:spacing w:after="0" w:line="240" w:lineRule="auto"/>
        <w:jc w:val="both"/>
        <w:rPr>
          <w:rFonts w:ascii="Times New Roman" w:hAnsi="Times New Roman"/>
          <w:noProof/>
        </w:rPr>
      </w:pPr>
    </w:p>
    <w:p w14:paraId="3C0D7B74" w14:textId="77777777" w:rsidR="00DB0FDB" w:rsidRPr="004776FF" w:rsidRDefault="00DB0FDB" w:rsidP="00DB0FDB">
      <w:pPr>
        <w:spacing w:after="0" w:line="240" w:lineRule="auto"/>
        <w:jc w:val="both"/>
        <w:rPr>
          <w:rFonts w:ascii="Times New Roman" w:hAnsi="Times New Roman"/>
        </w:rPr>
      </w:pPr>
    </w:p>
    <w:p w14:paraId="6C45E3EF" w14:textId="2808CAF1" w:rsidR="00DB0FDB" w:rsidRPr="004776FF" w:rsidRDefault="00DB0FDB" w:rsidP="00DB0FDB">
      <w:pPr>
        <w:spacing w:after="0" w:line="240" w:lineRule="auto"/>
        <w:jc w:val="both"/>
        <w:rPr>
          <w:rFonts w:ascii="Times New Roman" w:hAnsi="Times New Roman"/>
          <w:noProof/>
        </w:rPr>
      </w:pPr>
      <w:r w:rsidRPr="004776FF">
        <w:rPr>
          <w:rFonts w:ascii="Times New Roman" w:hAnsi="Times New Roman"/>
        </w:rPr>
        <w:t>V Bratislave,</w:t>
      </w:r>
      <w:r w:rsidR="0018578D" w:rsidRPr="004776FF">
        <w:rPr>
          <w:rFonts w:ascii="Times New Roman" w:hAnsi="Times New Roman"/>
        </w:rPr>
        <w:t xml:space="preserve"> dňa </w:t>
      </w:r>
      <w:r w:rsidR="009C6C10" w:rsidRPr="004776FF">
        <w:rPr>
          <w:rFonts w:ascii="Times New Roman" w:hAnsi="Times New Roman"/>
        </w:rPr>
        <w:t>10</w:t>
      </w:r>
      <w:r w:rsidR="00E171DA" w:rsidRPr="004776FF">
        <w:rPr>
          <w:rFonts w:ascii="Times New Roman" w:hAnsi="Times New Roman"/>
        </w:rPr>
        <w:t>.</w:t>
      </w:r>
      <w:r w:rsidR="00B72BAF" w:rsidRPr="004776FF">
        <w:rPr>
          <w:rFonts w:ascii="Times New Roman" w:hAnsi="Times New Roman"/>
        </w:rPr>
        <w:t>11</w:t>
      </w:r>
      <w:r w:rsidR="00E171DA" w:rsidRPr="004776FF">
        <w:rPr>
          <w:rFonts w:ascii="Times New Roman" w:hAnsi="Times New Roman"/>
        </w:rPr>
        <w:t>.</w:t>
      </w:r>
      <w:r w:rsidR="00B72BAF" w:rsidRPr="004776FF">
        <w:rPr>
          <w:rFonts w:ascii="Times New Roman" w:hAnsi="Times New Roman"/>
        </w:rPr>
        <w:t>2020</w:t>
      </w:r>
    </w:p>
    <w:p w14:paraId="5484A67B" w14:textId="77777777" w:rsidR="00DC1A48" w:rsidRPr="004776FF" w:rsidRDefault="00DC1A48" w:rsidP="00DB0FDB">
      <w:pPr>
        <w:spacing w:after="0" w:line="240" w:lineRule="auto"/>
        <w:jc w:val="both"/>
        <w:rPr>
          <w:rFonts w:ascii="Times New Roman" w:hAnsi="Times New Roman"/>
        </w:rPr>
      </w:pPr>
    </w:p>
    <w:p w14:paraId="1CC50DEF" w14:textId="02C229A2" w:rsidR="00DB0FDB" w:rsidRPr="004776FF" w:rsidRDefault="00B4193B" w:rsidP="00B4193B">
      <w:pPr>
        <w:tabs>
          <w:tab w:val="left" w:pos="5387"/>
        </w:tabs>
        <w:spacing w:after="0" w:line="240" w:lineRule="auto"/>
        <w:jc w:val="center"/>
        <w:rPr>
          <w:rFonts w:ascii="Times New Roman" w:hAnsi="Times New Roman"/>
        </w:rPr>
      </w:pPr>
      <w:r w:rsidRPr="004776FF">
        <w:rPr>
          <w:rFonts w:ascii="Times New Roman" w:hAnsi="Times New Roman"/>
        </w:rPr>
        <w:t xml:space="preserve">                                                                 Peter Šimeček</w:t>
      </w:r>
      <w:r w:rsidR="00B72BAF" w:rsidRPr="004776FF">
        <w:rPr>
          <w:rFonts w:ascii="Times New Roman" w:hAnsi="Times New Roman"/>
        </w:rPr>
        <w:t xml:space="preserve"> v.r.</w:t>
      </w:r>
    </w:p>
    <w:p w14:paraId="4EB4422B" w14:textId="60A287F6" w:rsidR="00DB0FDB" w:rsidRPr="004776FF" w:rsidRDefault="00DB0FDB" w:rsidP="00DB0FDB">
      <w:pPr>
        <w:tabs>
          <w:tab w:val="left" w:pos="6461"/>
        </w:tabs>
        <w:spacing w:after="0" w:line="240" w:lineRule="auto"/>
        <w:jc w:val="both"/>
        <w:rPr>
          <w:rFonts w:ascii="Times New Roman" w:hAnsi="Times New Roman"/>
        </w:rPr>
      </w:pPr>
      <w:r w:rsidRPr="004776FF">
        <w:rPr>
          <w:rFonts w:ascii="Times New Roman" w:hAnsi="Times New Roman"/>
        </w:rPr>
        <w:t xml:space="preserve">                                                        </w:t>
      </w:r>
      <w:r w:rsidR="0018578D" w:rsidRPr="004776FF">
        <w:rPr>
          <w:rFonts w:ascii="Times New Roman" w:hAnsi="Times New Roman"/>
        </w:rPr>
        <w:t xml:space="preserve">                          </w:t>
      </w:r>
      <w:r w:rsidR="00B6392B" w:rsidRPr="004776FF">
        <w:rPr>
          <w:rFonts w:ascii="Times New Roman" w:hAnsi="Times New Roman"/>
        </w:rPr>
        <w:t xml:space="preserve">    </w:t>
      </w:r>
      <w:r w:rsidRPr="004776FF">
        <w:rPr>
          <w:rFonts w:ascii="Times New Roman" w:hAnsi="Times New Roman"/>
        </w:rPr>
        <w:t xml:space="preserve">vedúci odd. </w:t>
      </w:r>
      <w:r w:rsidR="009344D2" w:rsidRPr="004776FF">
        <w:rPr>
          <w:rFonts w:ascii="Times New Roman" w:hAnsi="Times New Roman"/>
        </w:rPr>
        <w:t>verejného obstarávania</w:t>
      </w:r>
      <w:r w:rsidRPr="004776FF">
        <w:rPr>
          <w:rFonts w:ascii="Times New Roman" w:hAnsi="Times New Roman"/>
        </w:rPr>
        <w:t xml:space="preserve"> Úradu BSK</w:t>
      </w:r>
    </w:p>
    <w:p w14:paraId="7779A525" w14:textId="77777777" w:rsidR="00903850" w:rsidRPr="004776FF" w:rsidRDefault="00903850" w:rsidP="00DB0FDB">
      <w:pPr>
        <w:rPr>
          <w:rFonts w:ascii="Times New Roman" w:hAnsi="Times New Roman"/>
          <w:b/>
          <w:u w:val="single"/>
        </w:rPr>
      </w:pPr>
    </w:p>
    <w:p w14:paraId="0A0242E2" w14:textId="77777777" w:rsidR="005A05A9" w:rsidRPr="004776FF" w:rsidRDefault="005A05A9" w:rsidP="005A05A9">
      <w:pPr>
        <w:rPr>
          <w:rFonts w:ascii="Times New Roman" w:hAnsi="Times New Roman"/>
          <w:b/>
          <w:u w:val="single"/>
        </w:rPr>
      </w:pPr>
      <w:r w:rsidRPr="004776FF">
        <w:rPr>
          <w:rFonts w:ascii="Times New Roman" w:hAnsi="Times New Roman"/>
          <w:b/>
          <w:u w:val="single"/>
        </w:rPr>
        <w:t>Zoznam príloh:</w:t>
      </w:r>
    </w:p>
    <w:p w14:paraId="13CC7EFF" w14:textId="77777777" w:rsidR="005A05A9" w:rsidRPr="004776FF" w:rsidRDefault="005A05A9" w:rsidP="005A05A9">
      <w:pPr>
        <w:spacing w:after="0" w:line="240" w:lineRule="auto"/>
        <w:ind w:left="993" w:hanging="993"/>
        <w:rPr>
          <w:rFonts w:ascii="Times New Roman" w:hAnsi="Times New Roman"/>
        </w:rPr>
      </w:pPr>
      <w:r w:rsidRPr="004776FF">
        <w:rPr>
          <w:rFonts w:ascii="Times New Roman" w:hAnsi="Times New Roman"/>
        </w:rPr>
        <w:t>Príloha č. 1:   Podrobný o</w:t>
      </w:r>
      <w:r w:rsidRPr="004776FF">
        <w:rPr>
          <w:rFonts w:ascii="Times New Roman" w:eastAsia="Times New Roman" w:hAnsi="Times New Roman"/>
        </w:rPr>
        <w:t xml:space="preserve">pis predmetu zákazky </w:t>
      </w:r>
    </w:p>
    <w:p w14:paraId="2730AB29" w14:textId="77777777" w:rsidR="005A05A9" w:rsidRPr="004776FF" w:rsidRDefault="005A05A9" w:rsidP="005A05A9">
      <w:pPr>
        <w:spacing w:after="0" w:line="240" w:lineRule="auto"/>
        <w:rPr>
          <w:rFonts w:ascii="Times New Roman" w:hAnsi="Times New Roman"/>
        </w:rPr>
      </w:pPr>
      <w:r w:rsidRPr="004776FF">
        <w:rPr>
          <w:rFonts w:ascii="Times New Roman" w:hAnsi="Times New Roman"/>
        </w:rPr>
        <w:t>Príloha č. 2:   Čestné vyhlásenie podľa § 32 ods. 2 písm. f) zákona o VO (ak sa uplatňuje)</w:t>
      </w:r>
    </w:p>
    <w:p w14:paraId="112306C5" w14:textId="77777777" w:rsidR="005A05A9" w:rsidRPr="004776FF" w:rsidRDefault="005A05A9" w:rsidP="005A05A9">
      <w:pPr>
        <w:spacing w:after="0" w:line="240" w:lineRule="auto"/>
        <w:rPr>
          <w:rFonts w:ascii="Times New Roman" w:hAnsi="Times New Roman"/>
        </w:rPr>
      </w:pPr>
      <w:r w:rsidRPr="004776FF">
        <w:rPr>
          <w:rFonts w:ascii="Times New Roman" w:hAnsi="Times New Roman"/>
        </w:rPr>
        <w:t>Príloha č. 3:   Čestné vyhlásenie k podmienkam zákazky</w:t>
      </w:r>
    </w:p>
    <w:p w14:paraId="07C77E9C" w14:textId="77777777" w:rsidR="005A05A9" w:rsidRPr="004776FF" w:rsidRDefault="005A05A9" w:rsidP="005A05A9">
      <w:pPr>
        <w:spacing w:after="0" w:line="240" w:lineRule="auto"/>
        <w:ind w:left="993" w:hanging="993"/>
        <w:rPr>
          <w:rFonts w:ascii="Times New Roman" w:hAnsi="Times New Roman"/>
        </w:rPr>
      </w:pPr>
      <w:r w:rsidRPr="004776FF">
        <w:rPr>
          <w:rFonts w:ascii="Times New Roman" w:hAnsi="Times New Roman"/>
        </w:rPr>
        <w:t>Príloha č. 4:   Návrh na plnenie kritéria</w:t>
      </w:r>
    </w:p>
    <w:p w14:paraId="0B50EA00" w14:textId="77777777" w:rsidR="005A05A9" w:rsidRPr="004776FF" w:rsidRDefault="005A05A9" w:rsidP="005A05A9">
      <w:pPr>
        <w:spacing w:after="0" w:line="240" w:lineRule="auto"/>
        <w:rPr>
          <w:rFonts w:ascii="Times New Roman" w:hAnsi="Times New Roman"/>
        </w:rPr>
      </w:pPr>
      <w:r w:rsidRPr="004776FF">
        <w:rPr>
          <w:rFonts w:ascii="Times New Roman" w:hAnsi="Times New Roman"/>
        </w:rPr>
        <w:t xml:space="preserve">Príloha č. 5:   Zmluva o dielo </w:t>
      </w:r>
    </w:p>
    <w:p w14:paraId="04E45E97" w14:textId="77DBFBD5" w:rsidR="00AD47CE" w:rsidRPr="004776FF" w:rsidRDefault="005A05A9" w:rsidP="005A05A9">
      <w:pPr>
        <w:spacing w:after="0" w:line="240" w:lineRule="auto"/>
        <w:rPr>
          <w:rFonts w:ascii="Times New Roman" w:hAnsi="Times New Roman"/>
        </w:rPr>
      </w:pPr>
      <w:r w:rsidRPr="004776FF">
        <w:rPr>
          <w:rFonts w:ascii="Times New Roman" w:hAnsi="Times New Roman"/>
        </w:rPr>
        <w:t>Príloha č. 6:   Čestné vyhlásenie o vytvorení skupiny dodávateľov/ plná moc  (ak sa uplatňuje)</w:t>
      </w:r>
    </w:p>
    <w:p w14:paraId="37920524" w14:textId="36B67BF7" w:rsidR="005A05A9" w:rsidRPr="004776FF" w:rsidRDefault="00AD47CE" w:rsidP="005A05A9">
      <w:pPr>
        <w:spacing w:after="0" w:line="240" w:lineRule="auto"/>
        <w:rPr>
          <w:rFonts w:ascii="Times New Roman" w:eastAsia="Times New Roman" w:hAnsi="Times New Roman"/>
          <w:b/>
        </w:rPr>
      </w:pPr>
      <w:r w:rsidRPr="004776FF">
        <w:rPr>
          <w:rFonts w:ascii="Times New Roman" w:hAnsi="Times New Roman"/>
        </w:rPr>
        <w:br w:type="column"/>
      </w:r>
      <w:r w:rsidRPr="004776FF">
        <w:rPr>
          <w:rFonts w:ascii="Times New Roman" w:eastAsia="Times New Roman" w:hAnsi="Times New Roman"/>
          <w:b/>
        </w:rPr>
        <w:lastRenderedPageBreak/>
        <w:t>PRÍLOHA č. 1: Podrobný opis predmetu zákazky</w:t>
      </w:r>
    </w:p>
    <w:p w14:paraId="11BE714C" w14:textId="108C00A6" w:rsidR="00DD2932" w:rsidRPr="004776FF" w:rsidRDefault="00DD2932" w:rsidP="005A05A9">
      <w:pPr>
        <w:spacing w:after="0" w:line="240" w:lineRule="auto"/>
        <w:rPr>
          <w:rFonts w:ascii="Times New Roman" w:eastAsia="Times New Roman" w:hAnsi="Times New Roman"/>
          <w:b/>
        </w:rPr>
      </w:pPr>
    </w:p>
    <w:p w14:paraId="641F061D" w14:textId="77777777" w:rsidR="00AE769D" w:rsidRPr="004776FF" w:rsidRDefault="00AE769D" w:rsidP="00AE769D">
      <w:pPr>
        <w:pStyle w:val="Normlnywebov"/>
        <w:tabs>
          <w:tab w:val="left" w:pos="540"/>
        </w:tabs>
        <w:spacing w:before="0" w:beforeAutospacing="0" w:after="0" w:afterAutospacing="0"/>
        <w:ind w:left="284"/>
        <w:jc w:val="center"/>
        <w:rPr>
          <w:rStyle w:val="Vrazn"/>
          <w:sz w:val="22"/>
          <w:szCs w:val="22"/>
        </w:rPr>
      </w:pPr>
      <w:r w:rsidRPr="004776FF">
        <w:rPr>
          <w:rStyle w:val="Vrazn"/>
          <w:sz w:val="22"/>
          <w:szCs w:val="22"/>
        </w:rPr>
        <w:t xml:space="preserve">Opis predmetu zákazky </w:t>
      </w:r>
    </w:p>
    <w:p w14:paraId="726F81D2" w14:textId="77777777" w:rsidR="009F600B" w:rsidRPr="004776FF" w:rsidRDefault="009F600B" w:rsidP="009F600B">
      <w:pPr>
        <w:pStyle w:val="Normlnywebov"/>
        <w:tabs>
          <w:tab w:val="left" w:pos="540"/>
        </w:tabs>
        <w:spacing w:before="0" w:beforeAutospacing="0" w:after="0" w:afterAutospacing="0"/>
        <w:ind w:left="284"/>
        <w:jc w:val="center"/>
        <w:rPr>
          <w:bCs/>
          <w:sz w:val="22"/>
          <w:szCs w:val="22"/>
        </w:rPr>
      </w:pPr>
      <w:r w:rsidRPr="004776FF">
        <w:rPr>
          <w:rStyle w:val="Vrazn"/>
          <w:sz w:val="22"/>
          <w:szCs w:val="22"/>
        </w:rPr>
        <w:t>„Koncepcia rozvoja športu a mládeže v podmienkach Bratislavského samosprávneho kraja 2021-2025“</w:t>
      </w:r>
    </w:p>
    <w:p w14:paraId="3AD44BC0" w14:textId="77777777" w:rsidR="009F600B" w:rsidRPr="004776FF" w:rsidRDefault="009F600B" w:rsidP="009F600B">
      <w:pPr>
        <w:spacing w:before="120" w:after="120" w:line="256" w:lineRule="auto"/>
        <w:jc w:val="both"/>
        <w:rPr>
          <w:rFonts w:ascii="Times New Roman" w:hAnsi="Times New Roman"/>
          <w:b/>
          <w:color w:val="000000"/>
        </w:rPr>
      </w:pPr>
    </w:p>
    <w:p w14:paraId="7D6AE554" w14:textId="77777777" w:rsidR="009F600B" w:rsidRPr="004776FF" w:rsidRDefault="009F600B" w:rsidP="009F600B">
      <w:pPr>
        <w:jc w:val="both"/>
        <w:rPr>
          <w:rFonts w:ascii="Times New Roman" w:hAnsi="Times New Roman"/>
        </w:rPr>
      </w:pPr>
      <w:r w:rsidRPr="004776FF">
        <w:rPr>
          <w:rFonts w:ascii="Times New Roman" w:hAnsi="Times New Roman"/>
        </w:rPr>
        <w:t xml:space="preserve">Predmetom zákazky je spracovanie dokumentu: </w:t>
      </w:r>
      <w:r w:rsidRPr="004776FF">
        <w:rPr>
          <w:rFonts w:ascii="Times New Roman" w:hAnsi="Times New Roman"/>
          <w:b/>
          <w:bCs/>
        </w:rPr>
        <w:t>Koncepcia rozvoja športu a mládeže v podmienkach Bratislavského samosprávneho kraja 2021 – 2025</w:t>
      </w:r>
      <w:r w:rsidRPr="004776FF">
        <w:rPr>
          <w:rFonts w:ascii="Times New Roman" w:hAnsi="Times New Roman"/>
        </w:rPr>
        <w:t>. (ďalej len „Koncepcia športu a mládeže“). Dokument bude spracovaný v piatich etapách vrátane zberu dát, ich analýzy a vyhodnotenia a spracovania návrhu novej koncepcie, vrátane vypracovania akčného plánu:</w:t>
      </w:r>
    </w:p>
    <w:p w14:paraId="7F7D0697" w14:textId="77777777" w:rsidR="009F600B" w:rsidRPr="004776FF" w:rsidRDefault="009F600B" w:rsidP="009F600B">
      <w:pPr>
        <w:jc w:val="both"/>
        <w:rPr>
          <w:rFonts w:ascii="Times New Roman" w:hAnsi="Times New Roman"/>
        </w:rPr>
      </w:pPr>
      <w:r w:rsidRPr="004776FF">
        <w:rPr>
          <w:rFonts w:ascii="Times New Roman" w:hAnsi="Times New Roman"/>
          <w:b/>
        </w:rPr>
        <w:t>1. etapa:</w:t>
      </w:r>
      <w:r w:rsidRPr="004776FF">
        <w:rPr>
          <w:rFonts w:ascii="Times New Roman" w:hAnsi="Times New Roman"/>
        </w:rPr>
        <w:t xml:space="preserve"> zber údajov v oblasti organizovaného športu a mládežníckych aktivít na území BSK; termín: do 5 mesiacov od nadobudnutia účinnosti zmluvy;</w:t>
      </w:r>
    </w:p>
    <w:p w14:paraId="1F0E8056" w14:textId="77777777" w:rsidR="009F600B" w:rsidRPr="004776FF" w:rsidRDefault="009F600B" w:rsidP="009F600B">
      <w:pPr>
        <w:jc w:val="both"/>
        <w:rPr>
          <w:rFonts w:ascii="Times New Roman" w:hAnsi="Times New Roman"/>
        </w:rPr>
      </w:pPr>
      <w:r w:rsidRPr="004776FF">
        <w:rPr>
          <w:rFonts w:ascii="Times New Roman" w:hAnsi="Times New Roman"/>
          <w:b/>
        </w:rPr>
        <w:t>2. etapa:</w:t>
      </w:r>
      <w:r w:rsidRPr="004776FF">
        <w:rPr>
          <w:rFonts w:ascii="Times New Roman" w:hAnsi="Times New Roman"/>
        </w:rPr>
        <w:t xml:space="preserve"> analýza údajov o organizovanom športe a mládežníckych aktivitách na území BSK; termín: do 7 mesiacov od nadobudnutia účinnosti zmluvy;</w:t>
      </w:r>
    </w:p>
    <w:p w14:paraId="5A6BB68B" w14:textId="77777777" w:rsidR="009F600B" w:rsidRPr="004776FF" w:rsidRDefault="009F600B" w:rsidP="009F600B">
      <w:pPr>
        <w:jc w:val="both"/>
        <w:rPr>
          <w:rFonts w:ascii="Times New Roman" w:hAnsi="Times New Roman"/>
        </w:rPr>
      </w:pPr>
      <w:r w:rsidRPr="004776FF">
        <w:rPr>
          <w:rFonts w:ascii="Times New Roman" w:hAnsi="Times New Roman"/>
          <w:b/>
        </w:rPr>
        <w:t>3. etapa:</w:t>
      </w:r>
      <w:r w:rsidRPr="004776FF">
        <w:rPr>
          <w:rFonts w:ascii="Times New Roman" w:hAnsi="Times New Roman"/>
        </w:rPr>
        <w:t xml:space="preserve"> vypracovanie návrhu novej Koncepcie rozvoja športu a mládeže v podmienkach BSK a zaslanie na pripomienkovanie Bratislavskému samosprávnemu kraju, termín: do 10 mesiacov od nadobudnutia účinnosti zmluvy;</w:t>
      </w:r>
    </w:p>
    <w:p w14:paraId="46C5F222" w14:textId="77777777" w:rsidR="009F600B" w:rsidRPr="004776FF" w:rsidRDefault="009F600B" w:rsidP="009F600B">
      <w:pPr>
        <w:jc w:val="both"/>
        <w:rPr>
          <w:rFonts w:ascii="Times New Roman" w:hAnsi="Times New Roman"/>
        </w:rPr>
      </w:pPr>
      <w:r w:rsidRPr="004776FF">
        <w:rPr>
          <w:rFonts w:ascii="Times New Roman" w:hAnsi="Times New Roman"/>
          <w:b/>
        </w:rPr>
        <w:t>4. etapa:</w:t>
      </w:r>
      <w:r w:rsidRPr="004776FF">
        <w:rPr>
          <w:rFonts w:ascii="Times New Roman" w:hAnsi="Times New Roman"/>
        </w:rPr>
        <w:t xml:space="preserve"> vypracovanie a zaslanie BSK elektronickej verzie Koncepcie rozvoja športu a mládeže aj so zapracovanými pripomienkami, termín: do 12 mesiacov od nadobudnutia účinnosti zmluvy;</w:t>
      </w:r>
    </w:p>
    <w:p w14:paraId="6006F989" w14:textId="77777777" w:rsidR="009F600B" w:rsidRPr="004776FF" w:rsidRDefault="009F600B" w:rsidP="009F600B">
      <w:pPr>
        <w:jc w:val="both"/>
        <w:rPr>
          <w:rFonts w:ascii="Times New Roman" w:hAnsi="Times New Roman"/>
        </w:rPr>
      </w:pPr>
      <w:r w:rsidRPr="004776FF">
        <w:rPr>
          <w:rFonts w:ascii="Times New Roman" w:hAnsi="Times New Roman"/>
          <w:b/>
        </w:rPr>
        <w:t>5. etapa:</w:t>
      </w:r>
      <w:r w:rsidRPr="004776FF">
        <w:rPr>
          <w:rFonts w:ascii="Times New Roman" w:hAnsi="Times New Roman"/>
        </w:rPr>
        <w:t xml:space="preserve"> odovzdanie kompletnej finálnej verzie Koncepcie rozvoja športu  mládeže, vrátane jazykovej korektúry a zapracovaných pripomienok; vo fyzickej podobe a elektronickej podobe, verejná prezentácia navrhovanej Koncepcie rozvoja športu a mládeže partnerom BSK organizovaná spracovateľom. Termín: do 15 mesiacov od nadobudnutia účinnosti zmluvy.</w:t>
      </w:r>
    </w:p>
    <w:p w14:paraId="417C7C5B" w14:textId="77777777" w:rsidR="009F600B" w:rsidRPr="004776FF" w:rsidRDefault="009F600B" w:rsidP="009F600B">
      <w:pPr>
        <w:jc w:val="both"/>
        <w:rPr>
          <w:rFonts w:ascii="Times New Roman" w:hAnsi="Times New Roman"/>
          <w:b/>
        </w:rPr>
      </w:pPr>
      <w:r w:rsidRPr="004776FF">
        <w:rPr>
          <w:rFonts w:ascii="Times New Roman" w:hAnsi="Times New Roman"/>
          <w:b/>
        </w:rPr>
        <w:t xml:space="preserve">Rozsah zadania dokumentu: </w:t>
      </w:r>
    </w:p>
    <w:p w14:paraId="5FBB8167" w14:textId="77777777" w:rsidR="009F600B" w:rsidRPr="004776FF" w:rsidRDefault="009F600B" w:rsidP="009F600B">
      <w:pPr>
        <w:ind w:firstLine="708"/>
        <w:jc w:val="both"/>
        <w:rPr>
          <w:rFonts w:ascii="Times New Roman" w:hAnsi="Times New Roman"/>
        </w:rPr>
      </w:pPr>
      <w:r w:rsidRPr="004776FF">
        <w:rPr>
          <w:rFonts w:ascii="Times New Roman" w:hAnsi="Times New Roman"/>
        </w:rPr>
        <w:t xml:space="preserve">Rozvoj športu a pohybových aktivít, práca s mládežou a participácia mládeže na veciach verejných a verejnej politike, ako aj zapájanie sa mládeže do práce v komunitách v mieste ich bydliska alebo štúdia patria medzi priority Bratislavského samosprávneho kraja. Samosprávne kraje majú na základe zákona č. 302/2001 Z. z. o samospráve vyšších územných celkov pôsobnosť v starostlivosti o všestranný rozvoj svojho územia a potreby svojich obyvateľov. Konkrétne v tejto oblasti koordinuje rozvoj telesnej kultúry a športu a starostlivosti o deti a mládež a utvára podmienky na rozvoj výchovy a vzdelávania (najmä na stredných školách). Z tohto dôvodu je potrebné zrealizovať (absentujúcu) analýzu súčasného stavu v oblasti športu a práce s mládežou na území Bratislavského samosprávneho kraja z rôznych pohľadov nevyhnutných na získanie uceleného obrazu súčasnej situácie v týchto oblastiach. Poznanie aktuálneho stavu v daných oblastiach sprostredkuje orgánom BSK potrebné dáta a informácie pre optimalizáciu procesov úradu a organizácií v zriaďovateľskej pôsobnosti v rámci ich originálnych a prenesených kompetencií. To bude mať za následok lepšie a efektívnejšie zacielenie verejných politík v oblasti športu a práci s mládežou, ale aj v prierezových oblastiach a politikách (ako napr. sociálne veci, cestovný ruch) v rámci kompetencií samosprávneho kraja. </w:t>
      </w:r>
    </w:p>
    <w:p w14:paraId="023D7A66" w14:textId="77777777" w:rsidR="009F600B" w:rsidRPr="004776FF" w:rsidRDefault="009F600B" w:rsidP="009F600B">
      <w:pPr>
        <w:ind w:firstLine="708"/>
        <w:jc w:val="both"/>
        <w:rPr>
          <w:rFonts w:ascii="Times New Roman" w:hAnsi="Times New Roman"/>
          <w:color w:val="000000"/>
        </w:rPr>
      </w:pPr>
      <w:r w:rsidRPr="004776FF">
        <w:rPr>
          <w:rFonts w:ascii="Times New Roman" w:hAnsi="Times New Roman"/>
        </w:rPr>
        <w:t xml:space="preserve">Hlavným cieľom dokumentu bude </w:t>
      </w:r>
      <w:r w:rsidRPr="004776FF">
        <w:rPr>
          <w:rFonts w:ascii="Times New Roman" w:hAnsi="Times New Roman"/>
          <w:color w:val="000000"/>
        </w:rPr>
        <w:t xml:space="preserve">zber údajov v oblasti organizovaného športu a mládežníckych aktivitách na území BSK a ich analýza. Konkrétne je nevyhnutné identifikovať všetkých aktérov a subjekty poskytujúce činnosti v oblasti športu a mládeže a následne zhodnotiť, v akom stave sa tieto oblasti nachádzajú v súčasnosti, kam smerujú a zároveň ako môže Bratislavský samosprávny kraj prispieť k ich rozvoju na úrovni </w:t>
      </w:r>
      <w:r w:rsidRPr="004776FF">
        <w:rPr>
          <w:rFonts w:ascii="Times New Roman" w:hAnsi="Times New Roman"/>
          <w:color w:val="000000"/>
        </w:rPr>
        <w:lastRenderedPageBreak/>
        <w:t xml:space="preserve">kraja. </w:t>
      </w:r>
      <w:r w:rsidRPr="004776FF">
        <w:rPr>
          <w:rFonts w:ascii="Times New Roman" w:hAnsi="Times New Roman"/>
        </w:rPr>
        <w:t xml:space="preserve">Dokument </w:t>
      </w:r>
      <w:r w:rsidRPr="004776FF">
        <w:rPr>
          <w:rFonts w:ascii="Times New Roman" w:hAnsi="Times New Roman"/>
          <w:color w:val="000000"/>
        </w:rPr>
        <w:t>bude slúžiť ako nástroj verejnej politiky v oblastiach ako sú plánovanie, rozhodovanie a financovanie a súčasne bude podkladom pre návrhy legislatívnych zmien či úprav, ako aj zmien v oblasti financovania oboch oblastí z rôznych zdrojov (štátny rozpočet, prostriedky samosprávy, súkromné zdroje a granty).</w:t>
      </w:r>
    </w:p>
    <w:p w14:paraId="456F7B93" w14:textId="77777777" w:rsidR="009F600B" w:rsidRPr="004776FF" w:rsidRDefault="009F600B" w:rsidP="009F600B">
      <w:pPr>
        <w:ind w:firstLine="708"/>
        <w:jc w:val="both"/>
        <w:rPr>
          <w:rFonts w:ascii="Times New Roman" w:hAnsi="Times New Roman"/>
          <w:color w:val="000000"/>
        </w:rPr>
      </w:pPr>
      <w:r w:rsidRPr="004776FF">
        <w:rPr>
          <w:rFonts w:ascii="Times New Roman" w:hAnsi="Times New Roman"/>
          <w:color w:val="000000"/>
        </w:rPr>
        <w:t>Základom dokumentu bude zber a analýza údajov, ktoré sú k dispozícii buď priamo u zadávateľa, t.j. Bratislavského samosprávneho kraja, alebo v relevantných organizáciách, ktorých sa dané oblasti týkajú. Špecifikácie týkajúce sa analýzy súčasného stavu sú uvedené nižšie v Navrhovanej štruktúre / Analytickej časti.</w:t>
      </w:r>
    </w:p>
    <w:p w14:paraId="60E48E48" w14:textId="77777777" w:rsidR="009F600B" w:rsidRPr="004776FF" w:rsidRDefault="009F600B" w:rsidP="009F600B">
      <w:pPr>
        <w:ind w:firstLine="708"/>
        <w:jc w:val="both"/>
        <w:rPr>
          <w:rFonts w:ascii="Times New Roman" w:hAnsi="Times New Roman"/>
          <w:color w:val="000000"/>
        </w:rPr>
      </w:pPr>
      <w:r w:rsidRPr="004776FF">
        <w:rPr>
          <w:rFonts w:ascii="Times New Roman" w:hAnsi="Times New Roman"/>
          <w:color w:val="000000"/>
        </w:rPr>
        <w:t xml:space="preserve">Vzhľadom na čiastočné/nedostatočné fungovanie Športového portálu nie je možné získať ucelené informácie o stave športu, informácie o činnostiach a aktivitách športových subjektov a registrovaných športovcov v regióne. </w:t>
      </w:r>
    </w:p>
    <w:p w14:paraId="3B18F136" w14:textId="77777777" w:rsidR="009F600B" w:rsidRPr="004776FF" w:rsidRDefault="009F600B" w:rsidP="009F600B">
      <w:pPr>
        <w:ind w:firstLine="708"/>
        <w:jc w:val="both"/>
        <w:rPr>
          <w:rFonts w:ascii="Times New Roman" w:hAnsi="Times New Roman"/>
          <w:color w:val="000000"/>
        </w:rPr>
      </w:pPr>
      <w:r w:rsidRPr="004776FF">
        <w:rPr>
          <w:rFonts w:ascii="Times New Roman" w:hAnsi="Times New Roman"/>
          <w:color w:val="000000"/>
        </w:rPr>
        <w:t xml:space="preserve">Podobná situácia je v oblasti práce s mládežou a mládežníckej politiky. Vzhľadom na neexistujúcu databázu subjektov aktívnych v oblasti mládežníckej politiky, práce s mládežou a participácie mládeže je potrebné taktiež zmapovať situáciu v tejto oblasti nie len z pohľadu realizovaných aktivít ale predovšetkým z podhľadu subjektov, ktoré sa danou problematikou zaoberajú, resp. na akú oblasť práce s mládežou sa zameriavajú. </w:t>
      </w:r>
    </w:p>
    <w:p w14:paraId="29506ABA" w14:textId="77777777" w:rsidR="009F600B" w:rsidRPr="004776FF" w:rsidRDefault="009F600B" w:rsidP="009F600B">
      <w:pPr>
        <w:ind w:firstLine="708"/>
        <w:jc w:val="both"/>
        <w:rPr>
          <w:rFonts w:ascii="Times New Roman" w:hAnsi="Times New Roman"/>
          <w:color w:val="000000"/>
        </w:rPr>
      </w:pPr>
      <w:r w:rsidRPr="004776FF">
        <w:rPr>
          <w:rFonts w:ascii="Times New Roman" w:hAnsi="Times New Roman"/>
          <w:color w:val="000000"/>
        </w:rPr>
        <w:t xml:space="preserve">Bez dostupnosti týchto údajov nie je možné aktualizovať a optimalizovať systém riadenia procesov organizácie, a tak aplikovať správne zacielené politiky na podporu rozvoja športu a mládeže. Tieto údaje sú preto veľmi dôležité na vypracovanie ucelenej koncepcie, pre rozpoznanie silných a slabých stránok regiónu a nastavenie priorít, opatrení a odporúčaní vrátane akčného plánu v oblasti rozvoja športu a pohybových aktivít a práce s mládežou v kraji. Zároveň disponovanie ucelenými informáciami pomôže lepšie nastaviť poskytovanie finančnej podpory zo zdrojov Bratislavského samosprávneho kraja na dosiahnutie stanovených cieľov. V neposlednom rade, dokument musí vychádzať z príslušnej legislatívy v oblasti športu, práce s mládežou a legislatívy týkajúcej sa kompetencií samospráv. Koncepcia rozvoja športu a mládeže v podmienkach BSK 2021-2025 umožní zlepšenie a optimalizáciu výkonu zverených kompetencií úradu ako aj organizácií v jeho zriaďovateľskej pôsobnosti, čo zároveň vytvorí predpoklad pre vhodnejšie zacielenie procesov a politík na zabezpečenie podpory a rozvoja športu a mládeže na úrovni kraja. </w:t>
      </w:r>
    </w:p>
    <w:p w14:paraId="40EBBA5F" w14:textId="77777777" w:rsidR="009F600B" w:rsidRPr="004776FF" w:rsidRDefault="009F600B" w:rsidP="009F600B">
      <w:pPr>
        <w:jc w:val="both"/>
        <w:rPr>
          <w:rFonts w:ascii="Times New Roman" w:hAnsi="Times New Roman"/>
          <w:b/>
        </w:rPr>
      </w:pPr>
    </w:p>
    <w:p w14:paraId="64E9092C" w14:textId="0FC98478" w:rsidR="009F600B" w:rsidRPr="004776FF" w:rsidRDefault="009F600B" w:rsidP="009F600B">
      <w:pPr>
        <w:jc w:val="both"/>
        <w:rPr>
          <w:rFonts w:ascii="Times New Roman" w:hAnsi="Times New Roman"/>
          <w:b/>
        </w:rPr>
      </w:pPr>
      <w:r w:rsidRPr="004776FF">
        <w:rPr>
          <w:rFonts w:ascii="Times New Roman" w:hAnsi="Times New Roman"/>
          <w:b/>
        </w:rPr>
        <w:t>Navrhovaná štruktúra</w:t>
      </w:r>
    </w:p>
    <w:p w14:paraId="566AF71A" w14:textId="77777777" w:rsidR="009F600B" w:rsidRPr="004776FF" w:rsidRDefault="009F600B"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Úvod</w:t>
      </w:r>
    </w:p>
    <w:p w14:paraId="60967EDA" w14:textId="77777777" w:rsidR="009F600B" w:rsidRPr="004776FF" w:rsidRDefault="009F600B" w:rsidP="00A52B52">
      <w:pPr>
        <w:pStyle w:val="Odsekzoznamu"/>
        <w:numPr>
          <w:ilvl w:val="0"/>
          <w:numId w:val="42"/>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Cieľ a poslanie dokumentu</w:t>
      </w:r>
    </w:p>
    <w:p w14:paraId="088D6C4E" w14:textId="77777777" w:rsidR="009F600B" w:rsidRPr="004776FF" w:rsidRDefault="009F600B" w:rsidP="00A52B52">
      <w:pPr>
        <w:pStyle w:val="Odsekzoznamu"/>
        <w:numPr>
          <w:ilvl w:val="0"/>
          <w:numId w:val="42"/>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Úvod k problematike, základné pojmy a súčasná legislatíva pre oblasť športu a práce s mládežou</w:t>
      </w:r>
    </w:p>
    <w:p w14:paraId="3480B086" w14:textId="77777777" w:rsidR="009F600B" w:rsidRPr="004776FF" w:rsidRDefault="009F600B" w:rsidP="00A52B52">
      <w:pPr>
        <w:pStyle w:val="Odsekzoznamu"/>
        <w:numPr>
          <w:ilvl w:val="0"/>
          <w:numId w:val="42"/>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Východiskové dokumenty</w:t>
      </w:r>
    </w:p>
    <w:p w14:paraId="4800C365" w14:textId="77777777" w:rsidR="009F600B" w:rsidRPr="004776FF" w:rsidRDefault="009F600B" w:rsidP="009F600B">
      <w:pPr>
        <w:pStyle w:val="Odsekzoznamu"/>
        <w:ind w:left="1440"/>
        <w:jc w:val="both"/>
        <w:rPr>
          <w:rFonts w:ascii="Times New Roman" w:hAnsi="Times New Roman" w:cs="Times New Roman"/>
          <w:sz w:val="22"/>
          <w:szCs w:val="22"/>
          <w:lang w:val="sk-SK"/>
        </w:rPr>
      </w:pPr>
    </w:p>
    <w:p w14:paraId="6054D4CD" w14:textId="77777777" w:rsidR="009F600B" w:rsidRPr="004776FF" w:rsidRDefault="009F600B"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Analytická časť</w:t>
      </w:r>
    </w:p>
    <w:p w14:paraId="3174B7E1" w14:textId="77777777" w:rsidR="009F600B" w:rsidRPr="004776FF" w:rsidRDefault="009F600B" w:rsidP="009F600B">
      <w:pPr>
        <w:pStyle w:val="Odsekzoznamu"/>
        <w:jc w:val="both"/>
        <w:rPr>
          <w:rFonts w:ascii="Times New Roman" w:hAnsi="Times New Roman" w:cs="Times New Roman"/>
          <w:b/>
          <w:sz w:val="22"/>
          <w:szCs w:val="22"/>
          <w:lang w:val="sk-SK"/>
        </w:rPr>
      </w:pPr>
    </w:p>
    <w:p w14:paraId="6E40F0B3" w14:textId="2E59B2FE" w:rsidR="009F600B" w:rsidRPr="004776FF" w:rsidRDefault="009F600B" w:rsidP="009F600B">
      <w:pPr>
        <w:jc w:val="both"/>
        <w:rPr>
          <w:rFonts w:ascii="Times New Roman" w:hAnsi="Times New Roman"/>
        </w:rPr>
      </w:pPr>
      <w:r w:rsidRPr="004776FF">
        <w:rPr>
          <w:rFonts w:ascii="Times New Roman" w:hAnsi="Times New Roman"/>
        </w:rPr>
        <w:t>Analytická časť bude zameraná na zber údajov relevantných pre vypracovanie analýzy súčasného stavu v oblasti športu a rozvoja športových a pohybových aktivít a práce s mládežou. Analytická časť bude pozostávať z 2 hlavných častí podľa ich zamerania: šport a práca s mládežou.</w:t>
      </w:r>
    </w:p>
    <w:p w14:paraId="4C5F0600" w14:textId="77777777" w:rsidR="009F600B" w:rsidRPr="004776FF" w:rsidRDefault="009F600B" w:rsidP="009F600B">
      <w:pPr>
        <w:jc w:val="both"/>
        <w:rPr>
          <w:rFonts w:ascii="Times New Roman" w:hAnsi="Times New Roman"/>
        </w:rPr>
      </w:pPr>
      <w:r w:rsidRPr="004776FF">
        <w:rPr>
          <w:rFonts w:ascii="Times New Roman" w:hAnsi="Times New Roman"/>
        </w:rPr>
        <w:t xml:space="preserve">1) ŠPORT: </w:t>
      </w:r>
    </w:p>
    <w:p w14:paraId="74761B51" w14:textId="77777777" w:rsidR="009F600B" w:rsidRPr="004776FF" w:rsidRDefault="009F600B" w:rsidP="009F600B">
      <w:pPr>
        <w:jc w:val="both"/>
        <w:rPr>
          <w:rFonts w:ascii="Times New Roman" w:hAnsi="Times New Roman"/>
        </w:rPr>
      </w:pPr>
      <w:r w:rsidRPr="004776FF">
        <w:rPr>
          <w:rFonts w:ascii="Times New Roman" w:hAnsi="Times New Roman"/>
        </w:rPr>
        <w:lastRenderedPageBreak/>
        <w:t xml:space="preserve">Zber údajov bude zameraný na organizovaný šport, t.j. zber údajov týkajúcich sa organizovanej športovej verejnosti, detí a mládeže. </w:t>
      </w:r>
    </w:p>
    <w:p w14:paraId="7202F326" w14:textId="77777777" w:rsidR="009F600B" w:rsidRPr="004776FF" w:rsidRDefault="009F600B" w:rsidP="009F600B">
      <w:pPr>
        <w:jc w:val="both"/>
        <w:rPr>
          <w:rFonts w:ascii="Times New Roman" w:hAnsi="Times New Roman"/>
        </w:rPr>
      </w:pPr>
      <w:r w:rsidRPr="004776FF">
        <w:rPr>
          <w:rFonts w:ascii="Times New Roman" w:hAnsi="Times New Roman"/>
        </w:rPr>
        <w:t xml:space="preserve">a) Zber a analýza údajov týkajúcich sa registrovaných športovcov  a športových subjektov pôsobiacich na území Bratislavského kraja: </w:t>
      </w:r>
    </w:p>
    <w:p w14:paraId="7636FB67" w14:textId="77777777" w:rsidR="009F600B" w:rsidRPr="004776FF" w:rsidRDefault="009F600B"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Športové zväzy, športové kluby/subjekty pôsobiace či už ako organizačná jednotka zväzu alebo samostatný právny subjekt – vytvoriť databázu športových subjektov, ktoré pôsobia na území BSK, nie len pokiaľ ide o sídlo ale predovšetkým vzhľadom na vykonávané aktivity na úrovni regiónu, napr. niektoré zväzy nemajú regionálnu/oblastnú štruktúru a tak zastrešujú aj aktivity realizované na úrovni regiónov; naopak, niektoré zväzy majú svoje regionálne/oblastné štruktúry, ktoré túto činnosť vykonávajú na regionálnej úrovni (v závislosti od štruktúry daného zväzu, asociácie či federácie);</w:t>
      </w:r>
    </w:p>
    <w:p w14:paraId="36578F56" w14:textId="77777777" w:rsidR="009F600B" w:rsidRPr="004776FF" w:rsidRDefault="009F600B"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Športové kluby – vytvoriť databázu športových klubov a športov, ktoré zastrešujú, a ich príslušnosť k národnému športovému zväzu/asociácii/federácii; zrealizovať zber dát týkajúcich sa členskej základe, t.j. počet registrovaných športovcov v rôznych vekových kategóriách (dospelí, deti a mládež), poprípade získať informácie o medziročnom náraste členskej základe predovšetkým vo vekovej kategórii detí a mládeže (podľa kategorizácie príslušnej pre daný šport);</w:t>
      </w:r>
    </w:p>
    <w:p w14:paraId="5822A5E4" w14:textId="77777777" w:rsidR="009F600B" w:rsidRPr="004776FF" w:rsidRDefault="009F600B"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Spôsob financovania činnosti subjektov pôsobiacich na regionálnej úrovni – zosumarizovať zdroje financovania činnosti registrovaných športových subjektov – štátne, verejné, regionálne, súkromné zdroje; </w:t>
      </w:r>
    </w:p>
    <w:p w14:paraId="4442F8E4" w14:textId="77777777" w:rsidR="009F600B" w:rsidRPr="004776FF" w:rsidRDefault="009F600B"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Zastúpenie športov v rámci športových subjektov; </w:t>
      </w:r>
    </w:p>
    <w:p w14:paraId="58530D3B" w14:textId="77777777" w:rsidR="009F600B" w:rsidRPr="004776FF" w:rsidRDefault="009F600B"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Organizačná štruktúra na regionálnej úrovni pre uznané športy – zmapovať organizačnú štruktúru pre najpopulárnejšie športy;</w:t>
      </w:r>
    </w:p>
    <w:p w14:paraId="052F7870" w14:textId="77777777" w:rsidR="009F600B" w:rsidRPr="004776FF" w:rsidRDefault="009F600B"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Nové športy – zmapovať nové športy, ich organizačnú štruktúru a jej fungovanie, zastúpenie, financovanie</w:t>
      </w:r>
    </w:p>
    <w:p w14:paraId="092C18AA" w14:textId="77777777" w:rsidR="009F600B" w:rsidRPr="004776FF" w:rsidRDefault="009F600B" w:rsidP="009F600B">
      <w:pPr>
        <w:jc w:val="both"/>
        <w:rPr>
          <w:rFonts w:ascii="Times New Roman" w:hAnsi="Times New Roman"/>
        </w:rPr>
      </w:pPr>
      <w:r w:rsidRPr="004776FF">
        <w:rPr>
          <w:rFonts w:ascii="Times New Roman" w:hAnsi="Times New Roman"/>
        </w:rPr>
        <w:t xml:space="preserve">b) Zmapovanie športovísk v Bratislavskom kraji </w:t>
      </w:r>
    </w:p>
    <w:p w14:paraId="7BBAD92B" w14:textId="77777777" w:rsidR="009F600B" w:rsidRPr="004776FF" w:rsidRDefault="009F600B" w:rsidP="00A52B52">
      <w:pPr>
        <w:pStyle w:val="Odsekzoznamu"/>
        <w:numPr>
          <w:ilvl w:val="0"/>
          <w:numId w:val="41"/>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Mapovanie športovísk v pôsobnosti BSK – školy a ich športoviská – indoor/outdoor, v pôsobnosti mesta Bratislava a mestských častí, miest a obcí; majetková príslušnosť daných športovísk (napr. školy, mestské časti, STARZ, mestá, obce a pod.);</w:t>
      </w:r>
    </w:p>
    <w:p w14:paraId="4A2A354A" w14:textId="77777777" w:rsidR="009F600B" w:rsidRPr="004776FF" w:rsidRDefault="009F600B" w:rsidP="00A52B52">
      <w:pPr>
        <w:pStyle w:val="Odsekzoznamu"/>
        <w:numPr>
          <w:ilvl w:val="0"/>
          <w:numId w:val="41"/>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Stav športovísk, metodika hodnotenia ich stavu;</w:t>
      </w:r>
    </w:p>
    <w:p w14:paraId="504B3CA9" w14:textId="77777777" w:rsidR="009F600B" w:rsidRPr="004776FF" w:rsidRDefault="009F600B" w:rsidP="00A52B52">
      <w:pPr>
        <w:pStyle w:val="Odsekzoznamu"/>
        <w:numPr>
          <w:ilvl w:val="0"/>
          <w:numId w:val="41"/>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Reálne využívanie daných športovísk organizovanou športovou verejnosťou (zväzy, kluby) ale aj neorganizovanou verejnosťou – zmapovanie reálneho využívania športovísk, analýza voľných kapacít, dopyt/ponuka na využívanie;</w:t>
      </w:r>
    </w:p>
    <w:p w14:paraId="716304FF" w14:textId="77777777" w:rsidR="009F600B" w:rsidRPr="004776FF" w:rsidRDefault="009F600B" w:rsidP="00A52B52">
      <w:pPr>
        <w:pStyle w:val="Odsekzoznamu"/>
        <w:numPr>
          <w:ilvl w:val="0"/>
          <w:numId w:val="41"/>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Využiteľnosť športovísk - na aké športy sa športoviská využívajú, v akom rozsahu, kým, kedy a pod. </w:t>
      </w:r>
    </w:p>
    <w:p w14:paraId="7EC39029" w14:textId="77777777" w:rsidR="009F600B" w:rsidRPr="004776FF" w:rsidRDefault="009F600B" w:rsidP="009F600B">
      <w:pPr>
        <w:jc w:val="both"/>
        <w:rPr>
          <w:rFonts w:ascii="Times New Roman" w:hAnsi="Times New Roman"/>
        </w:rPr>
      </w:pPr>
      <w:r w:rsidRPr="004776FF">
        <w:rPr>
          <w:rFonts w:ascii="Times New Roman" w:hAnsi="Times New Roman"/>
        </w:rPr>
        <w:t>c) Analýza Bratislavskej regionálnej dotačnej schémy (BRDS) – analýza poskytovaných dotácií a ich prínosu; návrh nastavenia finančnej politiky pre oblasť športu v rámci BRDS vzhľadom na finančné možnosti BSK;</w:t>
      </w:r>
    </w:p>
    <w:p w14:paraId="2217098E" w14:textId="73B8EA02" w:rsidR="009F600B" w:rsidRPr="004776FF" w:rsidRDefault="009F600B" w:rsidP="009F600B">
      <w:pPr>
        <w:jc w:val="both"/>
        <w:rPr>
          <w:rFonts w:ascii="Times New Roman" w:hAnsi="Times New Roman"/>
        </w:rPr>
      </w:pPr>
      <w:r w:rsidRPr="004776FF">
        <w:rPr>
          <w:rFonts w:ascii="Times New Roman" w:hAnsi="Times New Roman"/>
        </w:rPr>
        <w:t>d) Analýza zákona o športe, finančných možností a tokov vyplývajúcich zo zákona, regionálny rozvoj športu, kompetencie samosprávy</w:t>
      </w:r>
    </w:p>
    <w:p w14:paraId="17F65227" w14:textId="77777777" w:rsidR="009F600B" w:rsidRPr="004776FF" w:rsidRDefault="009F600B" w:rsidP="009F600B">
      <w:pPr>
        <w:jc w:val="both"/>
        <w:rPr>
          <w:rFonts w:ascii="Times New Roman" w:hAnsi="Times New Roman"/>
        </w:rPr>
      </w:pPr>
    </w:p>
    <w:p w14:paraId="68D64B60" w14:textId="77777777" w:rsidR="009F600B" w:rsidRPr="004776FF" w:rsidRDefault="009F600B" w:rsidP="009F600B">
      <w:pPr>
        <w:jc w:val="both"/>
        <w:rPr>
          <w:rFonts w:ascii="Times New Roman" w:hAnsi="Times New Roman"/>
        </w:rPr>
      </w:pPr>
      <w:r w:rsidRPr="004776FF">
        <w:rPr>
          <w:rFonts w:ascii="Times New Roman" w:hAnsi="Times New Roman"/>
        </w:rPr>
        <w:t>2) MLÁDEŽ:</w:t>
      </w:r>
    </w:p>
    <w:p w14:paraId="001683F6" w14:textId="77777777" w:rsidR="009F600B" w:rsidRPr="004776FF" w:rsidRDefault="009F600B" w:rsidP="009F600B">
      <w:pPr>
        <w:jc w:val="both"/>
        <w:rPr>
          <w:rFonts w:ascii="Times New Roman" w:hAnsi="Times New Roman"/>
        </w:rPr>
      </w:pPr>
      <w:r w:rsidRPr="004776FF">
        <w:rPr>
          <w:rFonts w:ascii="Times New Roman" w:hAnsi="Times New Roman"/>
        </w:rPr>
        <w:t>Zber údajov a analýza týkajúca sa organizácií, inštitúcií, OZ a pod. pôsobiacich v oblasti práce s mládežou na území Bratislavského kraja s miestnou, resp. krajskou pôsobnosťou</w:t>
      </w:r>
    </w:p>
    <w:p w14:paraId="7AD11EEC" w14:textId="77777777" w:rsidR="009F600B" w:rsidRPr="004776FF" w:rsidRDefault="009F600B" w:rsidP="009F600B">
      <w:pPr>
        <w:jc w:val="both"/>
        <w:rPr>
          <w:rFonts w:ascii="Times New Roman" w:hAnsi="Times New Roman"/>
        </w:rPr>
      </w:pPr>
      <w:r w:rsidRPr="004776FF">
        <w:rPr>
          <w:rFonts w:ascii="Times New Roman" w:hAnsi="Times New Roman"/>
        </w:rPr>
        <w:t>a) Zmapovanie organizácií v oblasti práce s mládežou s miestnou/krajskou pôsobnosťou</w:t>
      </w:r>
    </w:p>
    <w:p w14:paraId="439C4A88" w14:textId="77777777" w:rsidR="009F600B" w:rsidRPr="004776FF" w:rsidRDefault="009F600B" w:rsidP="009F600B">
      <w:pPr>
        <w:jc w:val="both"/>
        <w:rPr>
          <w:rFonts w:ascii="Times New Roman" w:hAnsi="Times New Roman"/>
        </w:rPr>
      </w:pPr>
      <w:r w:rsidRPr="004776FF">
        <w:rPr>
          <w:rFonts w:ascii="Times New Roman" w:hAnsi="Times New Roman"/>
        </w:rPr>
        <w:lastRenderedPageBreak/>
        <w:t>b) Zmapovanie ich aktivít, rozsahu aktivít, problematiky, ktorou sa zaoberajú, záberom (napr. participácia mládeže, kyberšikana, drogová prevencia, tolerancia vs extrémizmus, dobrovoľníctvo, nízkoprahové skupiny, atď.)</w:t>
      </w:r>
    </w:p>
    <w:p w14:paraId="5DE42230" w14:textId="77777777" w:rsidR="009F600B" w:rsidRPr="004776FF" w:rsidRDefault="009F600B" w:rsidP="009F600B">
      <w:pPr>
        <w:jc w:val="both"/>
        <w:rPr>
          <w:rFonts w:ascii="Times New Roman" w:hAnsi="Times New Roman"/>
        </w:rPr>
      </w:pPr>
      <w:r w:rsidRPr="004776FF">
        <w:rPr>
          <w:rFonts w:ascii="Times New Roman" w:hAnsi="Times New Roman"/>
        </w:rPr>
        <w:t>c) Spôsob financovania činnosti subjektov pôsobiacich na regionálnej úrovni – zosumarizovať zdroje financovania činnosti – štátne, verejné, regionálne, súkromné zdroje</w:t>
      </w:r>
    </w:p>
    <w:p w14:paraId="14008307" w14:textId="43032B42" w:rsidR="009F600B" w:rsidRPr="004776FF" w:rsidRDefault="008C09F0" w:rsidP="009F600B">
      <w:pPr>
        <w:jc w:val="both"/>
        <w:rPr>
          <w:rFonts w:ascii="Times New Roman" w:hAnsi="Times New Roman"/>
        </w:rPr>
      </w:pPr>
      <w:r w:rsidRPr="004776FF">
        <w:rPr>
          <w:rFonts w:ascii="Times New Roman" w:hAnsi="Times New Roman"/>
        </w:rPr>
        <w:t>d</w:t>
      </w:r>
      <w:r w:rsidR="009F600B" w:rsidRPr="004776FF">
        <w:rPr>
          <w:rFonts w:ascii="Times New Roman" w:hAnsi="Times New Roman"/>
        </w:rPr>
        <w:t>) Analýza Bratislavskej regionálnej dotačnej schémy (BRDS) – analýza poskytovaných dotácií a ich prínosu; návrh nastavenia finančnej politiky pre oblasť práce s mládežou v rámci BRDS vzhľadom na finančné možnosti BSK;</w:t>
      </w:r>
    </w:p>
    <w:p w14:paraId="72AF531F" w14:textId="5A3D20AB" w:rsidR="009F600B" w:rsidRPr="004776FF" w:rsidRDefault="008C09F0" w:rsidP="009F600B">
      <w:pPr>
        <w:jc w:val="both"/>
        <w:rPr>
          <w:rFonts w:ascii="Times New Roman" w:hAnsi="Times New Roman"/>
        </w:rPr>
      </w:pPr>
      <w:r w:rsidRPr="004776FF">
        <w:rPr>
          <w:rFonts w:ascii="Times New Roman" w:hAnsi="Times New Roman"/>
        </w:rPr>
        <w:t>e</w:t>
      </w:r>
      <w:r w:rsidR="009F600B" w:rsidRPr="004776FF">
        <w:rPr>
          <w:rFonts w:ascii="Times New Roman" w:hAnsi="Times New Roman"/>
        </w:rPr>
        <w:t>) Analýza zákona o podpore práce s mládežou, podporných mechanizmov, finančných možností a tokov vyplývajúcich zo zákona, regionálny rozvoj práce s mládežou, kompetencie samosprávy</w:t>
      </w:r>
    </w:p>
    <w:p w14:paraId="742C0EA2" w14:textId="77777777" w:rsidR="009F600B" w:rsidRPr="004776FF" w:rsidRDefault="009F600B"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Návrhová časť</w:t>
      </w:r>
    </w:p>
    <w:p w14:paraId="593A4BE5" w14:textId="77777777" w:rsidR="009F600B" w:rsidRPr="004776FF" w:rsidRDefault="009F600B" w:rsidP="009F600B">
      <w:pPr>
        <w:pStyle w:val="Odsekzoznamu"/>
        <w:jc w:val="both"/>
        <w:rPr>
          <w:rFonts w:ascii="Times New Roman" w:hAnsi="Times New Roman" w:cs="Times New Roman"/>
          <w:b/>
          <w:sz w:val="22"/>
          <w:szCs w:val="22"/>
          <w:lang w:val="sk-SK"/>
        </w:rPr>
      </w:pPr>
    </w:p>
    <w:p w14:paraId="2C7E7186" w14:textId="77777777" w:rsidR="009F600B" w:rsidRPr="004776FF" w:rsidRDefault="009F600B"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Návrh opatrení a smerovania politík Bratislavského samosprávneho kraja na podporu a rozvoj športu na regionálnej úrovni</w:t>
      </w:r>
    </w:p>
    <w:p w14:paraId="09D5F9A6" w14:textId="77777777" w:rsidR="009F600B" w:rsidRPr="004776FF" w:rsidRDefault="009F600B"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Odporúčania/podnety/návrhy na zmeny v zákone o športe</w:t>
      </w:r>
    </w:p>
    <w:p w14:paraId="70D71238" w14:textId="77777777" w:rsidR="009F600B" w:rsidRPr="004776FF" w:rsidRDefault="009F600B"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Návrh opatrení a smerovania politík Bratislavského samosprávneho kraja na podporu a rozvoj práce s mládežou a participácie mládeže na regionálnej úrovni</w:t>
      </w:r>
    </w:p>
    <w:p w14:paraId="05E2E209" w14:textId="77777777" w:rsidR="009F600B" w:rsidRPr="004776FF" w:rsidRDefault="009F600B"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Odporúčania/podnety/návrhy na zmeny/úpravy v zákone o podpore práce s mládežou na regionálnej úrovni</w:t>
      </w:r>
    </w:p>
    <w:p w14:paraId="6C063820" w14:textId="77777777" w:rsidR="009F600B" w:rsidRPr="004776FF" w:rsidRDefault="009F600B"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Odporúčania/podnety/návrhy na zlepšenie fungovania na miestnej/krajskej úrovni; návrhy na spôsob finančnej podpory zo strany BSK, stanovenie priorít v oblasti športu a mládeže. </w:t>
      </w:r>
    </w:p>
    <w:p w14:paraId="45A4210E" w14:textId="77777777" w:rsidR="009F600B" w:rsidRPr="004776FF" w:rsidRDefault="009F600B" w:rsidP="009F600B">
      <w:pPr>
        <w:jc w:val="both"/>
        <w:rPr>
          <w:rFonts w:ascii="Times New Roman" w:hAnsi="Times New Roman"/>
          <w:b/>
        </w:rPr>
      </w:pPr>
    </w:p>
    <w:p w14:paraId="4494F29F" w14:textId="77777777" w:rsidR="009F600B" w:rsidRPr="004776FF" w:rsidRDefault="009F600B"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 xml:space="preserve">Akčný plán pre plnenie priorít a úloh stanovených v Koncepcii rozvoja športu a mládeže v podmienkach BSK 2021-2025 </w:t>
      </w:r>
    </w:p>
    <w:p w14:paraId="212CA41E" w14:textId="77777777" w:rsidR="009F600B" w:rsidRPr="004776FF" w:rsidRDefault="009F600B" w:rsidP="00A52B52">
      <w:pPr>
        <w:pStyle w:val="Odsekzoznamu"/>
        <w:numPr>
          <w:ilvl w:val="4"/>
          <w:numId w:val="36"/>
        </w:numPr>
        <w:spacing w:after="200"/>
        <w:ind w:left="1418"/>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Návrh jednotlivých opatrení vo forme akčného plánu s časovým a odhadovaným finančným plánom a návrhom merateľných ukazovateľov na monitorovanie dopadov a napĺňania akčného plánu. </w:t>
      </w:r>
    </w:p>
    <w:p w14:paraId="48A0CB05" w14:textId="77777777" w:rsidR="009F600B" w:rsidRPr="004776FF" w:rsidRDefault="009F600B" w:rsidP="00A52B52">
      <w:pPr>
        <w:pStyle w:val="Odsekzoznamu"/>
        <w:numPr>
          <w:ilvl w:val="4"/>
          <w:numId w:val="36"/>
        </w:numPr>
        <w:spacing w:after="200"/>
        <w:ind w:left="1418"/>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Akčný plán bude vyhotovený v dvoch úrovniach (oblastiach) podľa kompetencií jednotlivých aktérov, t.j. akčný plán pre šport a akčný plán pre mládež.  </w:t>
      </w:r>
    </w:p>
    <w:p w14:paraId="5B995A87" w14:textId="77777777" w:rsidR="009F600B" w:rsidRPr="004776FF" w:rsidRDefault="009F600B" w:rsidP="009F600B">
      <w:pPr>
        <w:pStyle w:val="Odsekzoznamu"/>
        <w:ind w:left="1418"/>
        <w:jc w:val="both"/>
        <w:rPr>
          <w:rFonts w:ascii="Times New Roman" w:hAnsi="Times New Roman" w:cs="Times New Roman"/>
          <w:sz w:val="22"/>
          <w:szCs w:val="22"/>
          <w:lang w:val="sk-SK"/>
        </w:rPr>
      </w:pPr>
    </w:p>
    <w:p w14:paraId="2532D379" w14:textId="77777777" w:rsidR="009F600B" w:rsidRPr="004776FF" w:rsidRDefault="009F600B"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Zhrnutie</w:t>
      </w:r>
    </w:p>
    <w:p w14:paraId="29E7880C" w14:textId="77777777" w:rsidR="009F600B" w:rsidRPr="004776FF" w:rsidRDefault="009F600B" w:rsidP="00A52B52">
      <w:pPr>
        <w:pStyle w:val="Odsekzoznamu"/>
        <w:numPr>
          <w:ilvl w:val="1"/>
          <w:numId w:val="36"/>
        </w:numPr>
        <w:spacing w:after="200" w:line="276" w:lineRule="auto"/>
        <w:jc w:val="both"/>
        <w:rPr>
          <w:rFonts w:ascii="Times New Roman" w:hAnsi="Times New Roman" w:cs="Times New Roman"/>
          <w:bCs/>
          <w:sz w:val="22"/>
          <w:szCs w:val="22"/>
          <w:lang w:val="sk-SK"/>
        </w:rPr>
      </w:pPr>
      <w:r w:rsidRPr="004776FF">
        <w:rPr>
          <w:rFonts w:ascii="Times New Roman" w:hAnsi="Times New Roman" w:cs="Times New Roman"/>
          <w:bCs/>
          <w:sz w:val="22"/>
          <w:szCs w:val="22"/>
          <w:lang w:val="sk-SK"/>
        </w:rPr>
        <w:t>Zahŕňa krátky sumár výsledkov na cca 2-3 strany v slovenskom a v anglickom jazyku.</w:t>
      </w:r>
    </w:p>
    <w:p w14:paraId="325B0BF4" w14:textId="77777777" w:rsidR="009F600B" w:rsidRPr="004776FF" w:rsidRDefault="009F600B" w:rsidP="009F600B">
      <w:pPr>
        <w:pStyle w:val="Odsekzoznamu"/>
        <w:jc w:val="both"/>
        <w:rPr>
          <w:rFonts w:ascii="Times New Roman" w:hAnsi="Times New Roman" w:cs="Times New Roman"/>
          <w:b/>
          <w:sz w:val="22"/>
          <w:szCs w:val="22"/>
          <w:lang w:val="sk-SK"/>
        </w:rPr>
      </w:pPr>
    </w:p>
    <w:p w14:paraId="69E65014" w14:textId="77777777" w:rsidR="009F600B" w:rsidRPr="004776FF" w:rsidRDefault="009F600B"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 xml:space="preserve">Návrh systému odpočtovania Akčného plánu v rámci jeho monitorovania a hodnotenia v nasledujúcich rokoch </w:t>
      </w:r>
    </w:p>
    <w:p w14:paraId="439AF132" w14:textId="77777777" w:rsidR="009F600B" w:rsidRPr="004776FF" w:rsidRDefault="009F600B" w:rsidP="009F600B">
      <w:pPr>
        <w:pStyle w:val="Odsekzoznamu"/>
        <w:jc w:val="both"/>
        <w:rPr>
          <w:rFonts w:ascii="Times New Roman" w:hAnsi="Times New Roman" w:cs="Times New Roman"/>
          <w:b/>
          <w:sz w:val="22"/>
          <w:szCs w:val="22"/>
          <w:lang w:val="sk-SK"/>
        </w:rPr>
      </w:pPr>
    </w:p>
    <w:p w14:paraId="2A23F484" w14:textId="77777777" w:rsidR="009F600B" w:rsidRPr="004776FF" w:rsidRDefault="009F600B"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Prezentácia vo formáte Microsoft Office PowerPoint</w:t>
      </w:r>
    </w:p>
    <w:p w14:paraId="40682E44" w14:textId="77777777" w:rsidR="009F600B" w:rsidRPr="004776FF" w:rsidRDefault="009F600B" w:rsidP="00A52B52">
      <w:pPr>
        <w:pStyle w:val="Odsekzoznamu"/>
        <w:numPr>
          <w:ilvl w:val="1"/>
          <w:numId w:val="36"/>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Samostatná príloha (cca 20 slide-ov), v slovenskom aj anglickom jazyku.</w:t>
      </w:r>
    </w:p>
    <w:p w14:paraId="77C3B706" w14:textId="77777777" w:rsidR="009F600B" w:rsidRPr="004776FF" w:rsidRDefault="009F600B" w:rsidP="00A52B52">
      <w:pPr>
        <w:pStyle w:val="Odsekzoznamu"/>
        <w:numPr>
          <w:ilvl w:val="1"/>
          <w:numId w:val="36"/>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Bude obsahovať najdôležitejšie časti dokumentu.</w:t>
      </w:r>
    </w:p>
    <w:p w14:paraId="2A515698" w14:textId="77777777" w:rsidR="009F600B" w:rsidRPr="004776FF" w:rsidRDefault="009F600B" w:rsidP="00A52B52">
      <w:pPr>
        <w:pStyle w:val="Odsekzoznamu"/>
        <w:numPr>
          <w:ilvl w:val="1"/>
          <w:numId w:val="36"/>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Bude slúžiť na prezentáciu dôležitosti a významu rozvoja športu a práce s mládežou a potreby realizácie podporných  aktivít uvedených v Koncepcii rozvoja športu a mládeže.</w:t>
      </w:r>
    </w:p>
    <w:p w14:paraId="0D73D0FA" w14:textId="77777777" w:rsidR="009F600B" w:rsidRPr="004776FF" w:rsidRDefault="009F600B" w:rsidP="009F600B">
      <w:pPr>
        <w:pStyle w:val="Odsekzoznamu"/>
        <w:ind w:left="1440"/>
        <w:jc w:val="both"/>
        <w:rPr>
          <w:rFonts w:ascii="Times New Roman" w:hAnsi="Times New Roman" w:cs="Times New Roman"/>
          <w:sz w:val="22"/>
          <w:szCs w:val="22"/>
          <w:lang w:val="sk-SK"/>
        </w:rPr>
      </w:pPr>
    </w:p>
    <w:p w14:paraId="2F24AC70" w14:textId="77777777" w:rsidR="009F600B" w:rsidRPr="004776FF" w:rsidRDefault="009F600B" w:rsidP="00A52B52">
      <w:pPr>
        <w:pStyle w:val="Odsekzoznamu"/>
        <w:numPr>
          <w:ilvl w:val="0"/>
          <w:numId w:val="36"/>
        </w:numPr>
        <w:tabs>
          <w:tab w:val="left" w:pos="709"/>
        </w:tabs>
        <w:spacing w:before="160" w:after="16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Zložka so všetkými grafickými prílohami</w:t>
      </w:r>
    </w:p>
    <w:p w14:paraId="2CF7FF35" w14:textId="77777777" w:rsidR="009F600B" w:rsidRPr="004776FF" w:rsidRDefault="009F600B" w:rsidP="00A52B52">
      <w:pPr>
        <w:pStyle w:val="Odsekzoznamu"/>
        <w:numPr>
          <w:ilvl w:val="1"/>
          <w:numId w:val="36"/>
        </w:numPr>
        <w:tabs>
          <w:tab w:val="left" w:pos="709"/>
        </w:tabs>
        <w:spacing w:before="160"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Samostatná príloha </w:t>
      </w:r>
    </w:p>
    <w:p w14:paraId="410668C6" w14:textId="77777777" w:rsidR="009F600B" w:rsidRPr="004776FF" w:rsidRDefault="009F600B" w:rsidP="00A52B52">
      <w:pPr>
        <w:pStyle w:val="Odsekzoznamu"/>
        <w:numPr>
          <w:ilvl w:val="1"/>
          <w:numId w:val="36"/>
        </w:numPr>
        <w:tabs>
          <w:tab w:val="left" w:pos="709"/>
        </w:tabs>
        <w:spacing w:before="160"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Bude obsahovať všetky grafické prílohy použité v Koncepcii rozvoja športu a mládeže a v prílohách - obrázky, grafy, schémy, náčrt, fotky, mapy a pod., určené aj pre export vo vysokom rozlíšení.</w:t>
      </w:r>
    </w:p>
    <w:p w14:paraId="2DEE4993" w14:textId="77777777" w:rsidR="009F600B" w:rsidRPr="004776FF" w:rsidRDefault="009F600B" w:rsidP="009F600B">
      <w:pPr>
        <w:pStyle w:val="Odsekzoznamu"/>
        <w:tabs>
          <w:tab w:val="left" w:pos="709"/>
        </w:tabs>
        <w:spacing w:before="160" w:after="160"/>
        <w:ind w:left="1440"/>
        <w:jc w:val="both"/>
        <w:rPr>
          <w:rFonts w:ascii="Times New Roman" w:hAnsi="Times New Roman" w:cs="Times New Roman"/>
          <w:sz w:val="22"/>
          <w:szCs w:val="22"/>
          <w:lang w:val="sk-SK"/>
        </w:rPr>
      </w:pPr>
    </w:p>
    <w:p w14:paraId="2989577B" w14:textId="77777777" w:rsidR="009F600B" w:rsidRPr="004776FF" w:rsidRDefault="009F600B" w:rsidP="00A52B52">
      <w:pPr>
        <w:pStyle w:val="Odsekzoznamu"/>
        <w:numPr>
          <w:ilvl w:val="0"/>
          <w:numId w:val="36"/>
        </w:numPr>
        <w:tabs>
          <w:tab w:val="left" w:pos="709"/>
        </w:tabs>
        <w:spacing w:before="160" w:after="16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Politický sumár (1-2 strany)</w:t>
      </w:r>
    </w:p>
    <w:p w14:paraId="14EDE3AD" w14:textId="77777777" w:rsidR="009F600B" w:rsidRPr="004776FF" w:rsidRDefault="009F600B" w:rsidP="00A52B52">
      <w:pPr>
        <w:pStyle w:val="Odsekzoznamu"/>
        <w:numPr>
          <w:ilvl w:val="1"/>
          <w:numId w:val="36"/>
        </w:numPr>
        <w:spacing w:after="200"/>
        <w:jc w:val="both"/>
        <w:rPr>
          <w:rFonts w:ascii="Times New Roman" w:hAnsi="Times New Roman" w:cs="Times New Roman"/>
          <w:bCs/>
          <w:sz w:val="22"/>
          <w:szCs w:val="22"/>
          <w:lang w:val="sk-SK"/>
        </w:rPr>
      </w:pPr>
      <w:r w:rsidRPr="004776FF">
        <w:rPr>
          <w:rFonts w:ascii="Times New Roman" w:hAnsi="Times New Roman" w:cs="Times New Roman"/>
          <w:bCs/>
          <w:sz w:val="22"/>
          <w:szCs w:val="22"/>
          <w:lang w:val="sk-SK"/>
        </w:rPr>
        <w:t>Zahŕňa skrátenú verziu pre politických predstaviteľov v slovenskom a anglickom jazyku, ktorá bude slúžiť ako argumentačná línia pri diskusiách so širokou verejnosťou a inými politickými predstaviteľmi v rozsahu cca 1-2 strany.</w:t>
      </w:r>
    </w:p>
    <w:p w14:paraId="05441D19" w14:textId="77777777" w:rsidR="009F600B" w:rsidRPr="004776FF" w:rsidRDefault="009F600B" w:rsidP="009F600B">
      <w:pPr>
        <w:tabs>
          <w:tab w:val="left" w:pos="709"/>
        </w:tabs>
        <w:spacing w:before="160" w:after="160"/>
        <w:contextualSpacing/>
        <w:jc w:val="both"/>
        <w:rPr>
          <w:rFonts w:ascii="Times New Roman" w:hAnsi="Times New Roman"/>
          <w:b/>
        </w:rPr>
      </w:pPr>
    </w:p>
    <w:p w14:paraId="3E17A7D6" w14:textId="6B563357" w:rsidR="009F600B" w:rsidRPr="004776FF" w:rsidRDefault="009F600B" w:rsidP="009F600B">
      <w:pPr>
        <w:tabs>
          <w:tab w:val="left" w:pos="540"/>
        </w:tabs>
        <w:spacing w:before="160" w:after="160"/>
        <w:rPr>
          <w:rFonts w:ascii="Times New Roman" w:hAnsi="Times New Roman"/>
          <w:b/>
        </w:rPr>
      </w:pPr>
      <w:bookmarkStart w:id="22" w:name="_GoBack"/>
      <w:bookmarkEnd w:id="22"/>
      <w:r w:rsidRPr="004776FF">
        <w:rPr>
          <w:rFonts w:ascii="Times New Roman" w:hAnsi="Times New Roman"/>
          <w:b/>
        </w:rPr>
        <w:t>Od úspešného uchádzača sa očakáva:</w:t>
      </w:r>
    </w:p>
    <w:p w14:paraId="2C8E85F3" w14:textId="77777777" w:rsidR="009F600B" w:rsidRPr="004776FF" w:rsidRDefault="009F600B" w:rsidP="00A52B52">
      <w:pPr>
        <w:pStyle w:val="Odsekzoznamu"/>
        <w:numPr>
          <w:ilvl w:val="0"/>
          <w:numId w:val="37"/>
        </w:numPr>
        <w:tabs>
          <w:tab w:val="left" w:pos="709"/>
        </w:tabs>
        <w:spacing w:before="160" w:after="160" w:line="276" w:lineRule="auto"/>
        <w:ind w:left="567"/>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zber a analýza údajov v oblasti športu a práce s mládežou v Bratislavskom samosprávnom kraji, analýza príslušných zákonov a návrh odporúčaní a zmien týkajúcich sa týchto zákonov; analýza Bratislavskej regionálnej a dotačnej schémy (BRDS) v oboch oblastiach a návrh nastavenia financovania v rámci BRDS; spracovanie dokumentu Koncepcia rozvoja športu </w:t>
      </w:r>
      <w:r w:rsidRPr="004776FF">
        <w:rPr>
          <w:rFonts w:ascii="Times New Roman" w:eastAsia="Times New Roman" w:hAnsi="Times New Roman" w:cs="Times New Roman"/>
          <w:sz w:val="22"/>
          <w:szCs w:val="22"/>
          <w:lang w:val="sk-SK" w:eastAsia="sk-SK"/>
        </w:rPr>
        <w:t xml:space="preserve">a mládeže v podmienkach BSK v rokoch 2021-2025 a priaznivé dôsledky podpory rozvoja športu a mládeže </w:t>
      </w:r>
      <w:r w:rsidRPr="004776FF">
        <w:rPr>
          <w:rFonts w:ascii="Times New Roman" w:hAnsi="Times New Roman" w:cs="Times New Roman"/>
          <w:sz w:val="22"/>
          <w:szCs w:val="22"/>
          <w:lang w:val="sk-SK"/>
        </w:rPr>
        <w:t xml:space="preserve">(časti A, B, C, D, E, F) aj s prílohami (časti G, H, I). Termín: </w:t>
      </w:r>
      <w:r w:rsidRPr="004776FF">
        <w:rPr>
          <w:rFonts w:ascii="Times New Roman" w:hAnsi="Times New Roman" w:cs="Times New Roman"/>
          <w:b/>
          <w:sz w:val="22"/>
          <w:szCs w:val="22"/>
          <w:lang w:val="sk-SK"/>
        </w:rPr>
        <w:t>do 14 mesiacov</w:t>
      </w:r>
      <w:r w:rsidRPr="004776FF">
        <w:rPr>
          <w:rFonts w:ascii="Times New Roman" w:hAnsi="Times New Roman" w:cs="Times New Roman"/>
          <w:sz w:val="22"/>
          <w:szCs w:val="22"/>
          <w:lang w:val="sk-SK"/>
        </w:rPr>
        <w:t xml:space="preserve"> od nadobudnutia účinnosti zmluvy </w:t>
      </w:r>
    </w:p>
    <w:p w14:paraId="72B58082" w14:textId="77777777" w:rsidR="009F600B" w:rsidRPr="004776FF" w:rsidRDefault="009F600B" w:rsidP="00A52B52">
      <w:pPr>
        <w:pStyle w:val="Odsekzoznamu"/>
        <w:numPr>
          <w:ilvl w:val="0"/>
          <w:numId w:val="37"/>
        </w:numPr>
        <w:tabs>
          <w:tab w:val="left" w:pos="709"/>
        </w:tabs>
        <w:spacing w:before="160" w:after="160" w:line="276" w:lineRule="auto"/>
        <w:ind w:left="567" w:hanging="283"/>
        <w:jc w:val="both"/>
        <w:rPr>
          <w:rFonts w:ascii="Times New Roman" w:hAnsi="Times New Roman" w:cs="Times New Roman"/>
          <w:b/>
          <w:bCs/>
          <w:sz w:val="22"/>
          <w:szCs w:val="22"/>
          <w:lang w:val="sk-SK"/>
        </w:rPr>
      </w:pPr>
      <w:r w:rsidRPr="004776FF">
        <w:rPr>
          <w:rFonts w:ascii="Times New Roman" w:hAnsi="Times New Roman" w:cs="Times New Roman"/>
          <w:sz w:val="22"/>
          <w:szCs w:val="22"/>
          <w:lang w:val="sk-SK"/>
        </w:rPr>
        <w:t xml:space="preserve">priebežné konzultácie s relevantnými partnermi a potrebnými súčinnými orgánmi- napr. športové zväzy, športové kluby, STARZ, miestne samosprávy, a iné. Termín: </w:t>
      </w:r>
      <w:r w:rsidRPr="004776FF">
        <w:rPr>
          <w:rFonts w:ascii="Times New Roman" w:hAnsi="Times New Roman" w:cs="Times New Roman"/>
          <w:b/>
          <w:bCs/>
          <w:sz w:val="22"/>
          <w:szCs w:val="22"/>
          <w:lang w:val="sk-SK"/>
        </w:rPr>
        <w:t>priebežne</w:t>
      </w:r>
    </w:p>
    <w:p w14:paraId="380FF523" w14:textId="77777777" w:rsidR="009F600B" w:rsidRPr="004776FF" w:rsidRDefault="009F600B" w:rsidP="00A52B52">
      <w:pPr>
        <w:pStyle w:val="Odsekzoznamu"/>
        <w:numPr>
          <w:ilvl w:val="0"/>
          <w:numId w:val="37"/>
        </w:numPr>
        <w:tabs>
          <w:tab w:val="left" w:pos="709"/>
        </w:tabs>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1. etapy</w:t>
      </w:r>
      <w:r w:rsidRPr="004776FF">
        <w:rPr>
          <w:rFonts w:ascii="Times New Roman" w:hAnsi="Times New Roman" w:cs="Times New Roman"/>
          <w:sz w:val="22"/>
          <w:szCs w:val="22"/>
          <w:lang w:val="sk-SK"/>
        </w:rPr>
        <w:t xml:space="preserve">: zber údajov v oblasti organizovaného športu a mládežníckych aktivít na území BSK a spracovanie návrhu dokumentu a jeho zaslanie na pripomienkovanie Bratislavskému samosprávnemu kraju (časť B). Termín: </w:t>
      </w:r>
      <w:r w:rsidRPr="004776FF">
        <w:rPr>
          <w:rFonts w:ascii="Times New Roman" w:hAnsi="Times New Roman" w:cs="Times New Roman"/>
          <w:b/>
          <w:bCs/>
          <w:sz w:val="22"/>
          <w:szCs w:val="22"/>
          <w:lang w:val="sk-SK"/>
        </w:rPr>
        <w:t>do 5 mesiacov</w:t>
      </w:r>
      <w:r w:rsidRPr="004776FF">
        <w:rPr>
          <w:rFonts w:ascii="Times New Roman" w:hAnsi="Times New Roman" w:cs="Times New Roman"/>
          <w:sz w:val="22"/>
          <w:szCs w:val="22"/>
          <w:lang w:val="sk-SK"/>
        </w:rPr>
        <w:t xml:space="preserve"> od nadobudnutia účinnosti zmluvy, </w:t>
      </w:r>
    </w:p>
    <w:p w14:paraId="573C0792" w14:textId="77777777" w:rsidR="009F600B" w:rsidRPr="004776FF" w:rsidRDefault="009F600B" w:rsidP="00A52B52">
      <w:pPr>
        <w:pStyle w:val="Odsekzoznamu"/>
        <w:numPr>
          <w:ilvl w:val="0"/>
          <w:numId w:val="37"/>
        </w:numPr>
        <w:tabs>
          <w:tab w:val="left" w:pos="709"/>
        </w:tabs>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2. etapy</w:t>
      </w:r>
      <w:r w:rsidRPr="004776FF">
        <w:rPr>
          <w:rFonts w:ascii="Times New Roman" w:hAnsi="Times New Roman" w:cs="Times New Roman"/>
          <w:sz w:val="22"/>
          <w:szCs w:val="22"/>
          <w:lang w:val="sk-SK"/>
        </w:rPr>
        <w:t xml:space="preserve">: analýza údajov o organizovanom športe a mládežníckych aktivitách na území BSK. Termín: </w:t>
      </w:r>
      <w:r w:rsidRPr="004776FF">
        <w:rPr>
          <w:rFonts w:ascii="Times New Roman" w:hAnsi="Times New Roman" w:cs="Times New Roman"/>
          <w:b/>
          <w:bCs/>
          <w:sz w:val="22"/>
          <w:szCs w:val="22"/>
          <w:lang w:val="sk-SK"/>
        </w:rPr>
        <w:t>do 7 mesiacov</w:t>
      </w:r>
      <w:r w:rsidRPr="004776FF">
        <w:rPr>
          <w:rFonts w:ascii="Times New Roman" w:hAnsi="Times New Roman" w:cs="Times New Roman"/>
          <w:sz w:val="22"/>
          <w:szCs w:val="22"/>
          <w:lang w:val="sk-SK"/>
        </w:rPr>
        <w:t xml:space="preserve"> od nadobudnutia účinnosti zmluvy,</w:t>
      </w:r>
    </w:p>
    <w:p w14:paraId="34FB4D4C" w14:textId="77777777" w:rsidR="009F600B" w:rsidRPr="004776FF" w:rsidRDefault="009F600B" w:rsidP="00A52B52">
      <w:pPr>
        <w:pStyle w:val="Odsekzoznamu"/>
        <w:numPr>
          <w:ilvl w:val="0"/>
          <w:numId w:val="37"/>
        </w:numPr>
        <w:tabs>
          <w:tab w:val="left" w:pos="709"/>
        </w:tabs>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uskutočnenie </w:t>
      </w:r>
      <w:r w:rsidRPr="004776FF">
        <w:rPr>
          <w:rFonts w:ascii="Times New Roman" w:hAnsi="Times New Roman" w:cs="Times New Roman"/>
          <w:b/>
          <w:bCs/>
          <w:sz w:val="22"/>
          <w:szCs w:val="22"/>
          <w:lang w:val="sk-SK"/>
        </w:rPr>
        <w:t>verejného prerokovania</w:t>
      </w:r>
      <w:r w:rsidRPr="004776FF">
        <w:rPr>
          <w:rFonts w:ascii="Times New Roman" w:hAnsi="Times New Roman" w:cs="Times New Roman"/>
          <w:sz w:val="22"/>
          <w:szCs w:val="22"/>
          <w:lang w:val="sk-SK"/>
        </w:rPr>
        <w:t xml:space="preserve"> (workshopu) Koncepcie rozvoja športu a mládeže po ukončení 2. etapy (pri pripravenosti dokumentu na cca 70 %) - za účasti zástupcov športových klubov, zväzov, samospráv, MINEDu, a odbornej verejnosti (zaslanie prezenčnej listiny a zápisnice BSK). Verejné prerokovanie zorganizuje spracovateľ Koncepcie rozvoja športu a mládeže. Termín: </w:t>
      </w:r>
      <w:r w:rsidRPr="004776FF">
        <w:rPr>
          <w:rFonts w:ascii="Times New Roman" w:hAnsi="Times New Roman" w:cs="Times New Roman"/>
          <w:b/>
          <w:bCs/>
          <w:sz w:val="22"/>
          <w:szCs w:val="22"/>
          <w:lang w:val="sk-SK"/>
        </w:rPr>
        <w:t>do 8 mesiacov</w:t>
      </w:r>
      <w:r w:rsidRPr="004776FF">
        <w:rPr>
          <w:rFonts w:ascii="Times New Roman" w:hAnsi="Times New Roman" w:cs="Times New Roman"/>
          <w:sz w:val="22"/>
          <w:szCs w:val="22"/>
          <w:lang w:val="sk-SK"/>
        </w:rPr>
        <w:t xml:space="preserve"> od nadobudnutia účinnosti zmluvy,</w:t>
      </w:r>
    </w:p>
    <w:p w14:paraId="27D12D9C" w14:textId="77777777" w:rsidR="009F600B" w:rsidRPr="004776FF" w:rsidRDefault="009F600B" w:rsidP="00A52B52">
      <w:pPr>
        <w:pStyle w:val="Odsekzoznamu"/>
        <w:numPr>
          <w:ilvl w:val="0"/>
          <w:numId w:val="37"/>
        </w:numPr>
        <w:tabs>
          <w:tab w:val="left" w:pos="709"/>
        </w:tabs>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3. etapy</w:t>
      </w:r>
      <w:r w:rsidRPr="004776FF">
        <w:rPr>
          <w:rFonts w:ascii="Times New Roman" w:hAnsi="Times New Roman" w:cs="Times New Roman"/>
          <w:sz w:val="22"/>
          <w:szCs w:val="22"/>
          <w:lang w:val="sk-SK"/>
        </w:rPr>
        <w:t xml:space="preserve">: vypracovanie návrhu novej Koncepcie rozvoja športu a mládeže v podmienkach BSK a zaslanie na pripomienkovanie Bratislavskému samosprávnemu kraju. Termín: </w:t>
      </w:r>
      <w:r w:rsidRPr="004776FF">
        <w:rPr>
          <w:rFonts w:ascii="Times New Roman" w:hAnsi="Times New Roman" w:cs="Times New Roman"/>
          <w:b/>
          <w:bCs/>
          <w:sz w:val="22"/>
          <w:szCs w:val="22"/>
          <w:lang w:val="sk-SK"/>
        </w:rPr>
        <w:t>do 10 mesiacov</w:t>
      </w:r>
      <w:r w:rsidRPr="004776FF">
        <w:rPr>
          <w:rFonts w:ascii="Times New Roman" w:hAnsi="Times New Roman" w:cs="Times New Roman"/>
          <w:sz w:val="22"/>
          <w:szCs w:val="22"/>
          <w:lang w:val="sk-SK"/>
        </w:rPr>
        <w:t xml:space="preserve"> od nadobudnutia účinnosti zmluvy;</w:t>
      </w:r>
    </w:p>
    <w:p w14:paraId="1ECF7AB6" w14:textId="77777777" w:rsidR="009F600B" w:rsidRPr="004776FF" w:rsidRDefault="009F600B" w:rsidP="00A52B52">
      <w:pPr>
        <w:pStyle w:val="Odsekzoznamu"/>
        <w:numPr>
          <w:ilvl w:val="0"/>
          <w:numId w:val="37"/>
        </w:numPr>
        <w:tabs>
          <w:tab w:val="left" w:pos="709"/>
        </w:tabs>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4. etapy</w:t>
      </w:r>
      <w:r w:rsidRPr="004776FF">
        <w:rPr>
          <w:rFonts w:ascii="Times New Roman" w:hAnsi="Times New Roman" w:cs="Times New Roman"/>
          <w:sz w:val="22"/>
          <w:szCs w:val="22"/>
          <w:lang w:val="sk-SK"/>
        </w:rPr>
        <w:t xml:space="preserve">: vypracovanie a zaslanie elektronickej verzie Koncepcie rozvoja športu a mládeže aj so zapracovanými pripomienkami na 2. kolo pripomienkovania BSK. Termín: </w:t>
      </w:r>
      <w:r w:rsidRPr="004776FF">
        <w:rPr>
          <w:rFonts w:ascii="Times New Roman" w:hAnsi="Times New Roman" w:cs="Times New Roman"/>
          <w:b/>
          <w:bCs/>
          <w:sz w:val="22"/>
          <w:szCs w:val="22"/>
          <w:lang w:val="sk-SK"/>
        </w:rPr>
        <w:t>do 12 mesiacov</w:t>
      </w:r>
      <w:r w:rsidRPr="004776FF">
        <w:rPr>
          <w:rFonts w:ascii="Times New Roman" w:hAnsi="Times New Roman" w:cs="Times New Roman"/>
          <w:sz w:val="22"/>
          <w:szCs w:val="22"/>
          <w:lang w:val="sk-SK"/>
        </w:rPr>
        <w:t xml:space="preserve">  od nadobudnutia účinnosti zmluvy,</w:t>
      </w:r>
    </w:p>
    <w:p w14:paraId="18A36512" w14:textId="77777777" w:rsidR="009F600B" w:rsidRPr="004776FF" w:rsidRDefault="009F600B" w:rsidP="00A52B52">
      <w:pPr>
        <w:pStyle w:val="Odsekzoznamu"/>
        <w:numPr>
          <w:ilvl w:val="0"/>
          <w:numId w:val="37"/>
        </w:numPr>
        <w:tabs>
          <w:tab w:val="left" w:pos="709"/>
        </w:tabs>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pred ukončením 5. etapy</w:t>
      </w:r>
      <w:r w:rsidRPr="004776FF">
        <w:rPr>
          <w:rFonts w:ascii="Times New Roman" w:hAnsi="Times New Roman" w:cs="Times New Roman"/>
          <w:sz w:val="22"/>
          <w:szCs w:val="22"/>
          <w:lang w:val="sk-SK"/>
        </w:rPr>
        <w:t xml:space="preserve">: odovzdanie finálnej verzie Koncepcie rozvoja športu a mládeže (časti A, B, C, D, E, F) a príloh (časti G, H, I) vrátane jazykovej korektúry a zapracovaných pripomienok; vo fyzickej podobe a elektronickej podobe (podľa podmienok nižšie) na záverečné pripomienkovanie. Termín: </w:t>
      </w:r>
      <w:r w:rsidRPr="004776FF">
        <w:rPr>
          <w:rFonts w:ascii="Times New Roman" w:hAnsi="Times New Roman" w:cs="Times New Roman"/>
          <w:b/>
          <w:bCs/>
          <w:sz w:val="22"/>
          <w:szCs w:val="22"/>
          <w:lang w:val="sk-SK"/>
        </w:rPr>
        <w:t>do 13 mesiacov</w:t>
      </w:r>
      <w:r w:rsidRPr="004776FF">
        <w:rPr>
          <w:rFonts w:ascii="Times New Roman" w:hAnsi="Times New Roman" w:cs="Times New Roman"/>
          <w:sz w:val="22"/>
          <w:szCs w:val="22"/>
          <w:lang w:val="sk-SK"/>
        </w:rPr>
        <w:t xml:space="preserve"> od nadobudnutia účinnosti zmluvy,</w:t>
      </w:r>
    </w:p>
    <w:p w14:paraId="4F692BEB" w14:textId="77777777" w:rsidR="009F600B" w:rsidRPr="004776FF" w:rsidRDefault="009F600B" w:rsidP="00A52B52">
      <w:pPr>
        <w:pStyle w:val="Odsekzoznamu"/>
        <w:numPr>
          <w:ilvl w:val="0"/>
          <w:numId w:val="37"/>
        </w:numPr>
        <w:tabs>
          <w:tab w:val="left" w:pos="709"/>
        </w:tabs>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5. etapy</w:t>
      </w:r>
      <w:r w:rsidRPr="004776FF">
        <w:rPr>
          <w:rFonts w:ascii="Times New Roman" w:hAnsi="Times New Roman" w:cs="Times New Roman"/>
          <w:sz w:val="22"/>
          <w:szCs w:val="22"/>
          <w:lang w:val="sk-SK"/>
        </w:rPr>
        <w:t xml:space="preserve">: odovzdanie </w:t>
      </w:r>
      <w:r w:rsidRPr="004776FF">
        <w:rPr>
          <w:rFonts w:ascii="Times New Roman" w:hAnsi="Times New Roman" w:cs="Times New Roman"/>
          <w:b/>
          <w:bCs/>
          <w:sz w:val="22"/>
          <w:szCs w:val="22"/>
          <w:lang w:val="sk-SK"/>
        </w:rPr>
        <w:t>finálnej verzie Koncepcie rozvoja športu a mládeže</w:t>
      </w:r>
      <w:r w:rsidRPr="004776FF">
        <w:rPr>
          <w:rFonts w:ascii="Times New Roman" w:hAnsi="Times New Roman" w:cs="Times New Roman"/>
          <w:sz w:val="22"/>
          <w:szCs w:val="22"/>
          <w:lang w:val="sk-SK"/>
        </w:rPr>
        <w:t xml:space="preserve"> (časti A, B, C, D, E, F) </w:t>
      </w:r>
      <w:r w:rsidRPr="004776FF">
        <w:rPr>
          <w:rFonts w:ascii="Times New Roman" w:hAnsi="Times New Roman" w:cs="Times New Roman"/>
          <w:b/>
          <w:bCs/>
          <w:sz w:val="22"/>
          <w:szCs w:val="22"/>
          <w:lang w:val="sk-SK"/>
        </w:rPr>
        <w:t>- tlačená forma a 5x elektronická verzia na USB</w:t>
      </w:r>
      <w:r w:rsidRPr="004776FF">
        <w:rPr>
          <w:rFonts w:ascii="Times New Roman" w:hAnsi="Times New Roman" w:cs="Times New Roman"/>
          <w:sz w:val="22"/>
          <w:szCs w:val="22"/>
          <w:lang w:val="sk-SK"/>
        </w:rPr>
        <w:t xml:space="preserve">  (formát .pdf, .xls a .doc/.docx). Pred zalomením textu krátkeho sumáru (časť E), pri vypracovaní prezentácie (časť G) a skrátenej verzie pre politických predstaviteľov (časť I) sa bude po formálnej stránke postupovať v zmysle design manuálu BSK, ktoré dodá objednávateľ. Termín: </w:t>
      </w:r>
      <w:r w:rsidRPr="004776FF">
        <w:rPr>
          <w:rFonts w:ascii="Times New Roman" w:hAnsi="Times New Roman" w:cs="Times New Roman"/>
          <w:b/>
          <w:bCs/>
          <w:sz w:val="22"/>
          <w:szCs w:val="22"/>
          <w:lang w:val="sk-SK"/>
        </w:rPr>
        <w:t>do 15 mesiacov</w:t>
      </w:r>
      <w:r w:rsidRPr="004776FF">
        <w:rPr>
          <w:rFonts w:ascii="Times New Roman" w:hAnsi="Times New Roman" w:cs="Times New Roman"/>
          <w:sz w:val="22"/>
          <w:szCs w:val="22"/>
          <w:lang w:val="sk-SK"/>
        </w:rPr>
        <w:t xml:space="preserve"> od nadobudnutia účinnosti zmluvy</w:t>
      </w:r>
    </w:p>
    <w:p w14:paraId="10C6C20C" w14:textId="77777777" w:rsidR="009F600B" w:rsidRPr="004776FF" w:rsidRDefault="009F600B" w:rsidP="00A52B52">
      <w:pPr>
        <w:pStyle w:val="Odsekzoznamu"/>
        <w:numPr>
          <w:ilvl w:val="1"/>
          <w:numId w:val="37"/>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prezentácia</w:t>
      </w:r>
      <w:r w:rsidRPr="004776FF">
        <w:rPr>
          <w:rFonts w:ascii="Times New Roman" w:hAnsi="Times New Roman" w:cs="Times New Roman"/>
          <w:sz w:val="22"/>
          <w:szCs w:val="22"/>
          <w:lang w:val="sk-SK"/>
        </w:rPr>
        <w:t xml:space="preserve"> (časť G) cca 20 slide-ov, </w:t>
      </w:r>
      <w:r w:rsidRPr="004776FF">
        <w:rPr>
          <w:rFonts w:ascii="Times New Roman" w:hAnsi="Times New Roman" w:cs="Times New Roman"/>
          <w:b/>
          <w:bCs/>
          <w:sz w:val="22"/>
          <w:szCs w:val="22"/>
          <w:lang w:val="sk-SK"/>
        </w:rPr>
        <w:t>v slovenskom a anglickom jazyku</w:t>
      </w:r>
      <w:r w:rsidRPr="004776FF">
        <w:rPr>
          <w:rFonts w:ascii="Times New Roman" w:hAnsi="Times New Roman" w:cs="Times New Roman"/>
          <w:sz w:val="22"/>
          <w:szCs w:val="22"/>
          <w:lang w:val="sk-SK"/>
        </w:rPr>
        <w:t xml:space="preserve"> - 5x elektronická verzia na USB (formát .ppt/.pptx),</w:t>
      </w:r>
    </w:p>
    <w:p w14:paraId="340EFA83" w14:textId="77777777" w:rsidR="009F600B" w:rsidRPr="004776FF" w:rsidRDefault="009F600B" w:rsidP="00A52B52">
      <w:pPr>
        <w:pStyle w:val="Odsekzoznamu"/>
        <w:numPr>
          <w:ilvl w:val="1"/>
          <w:numId w:val="37"/>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odovzdanie zložky so všetkými </w:t>
      </w:r>
      <w:r w:rsidRPr="004776FF">
        <w:rPr>
          <w:rFonts w:ascii="Times New Roman" w:hAnsi="Times New Roman" w:cs="Times New Roman"/>
          <w:b/>
          <w:bCs/>
          <w:sz w:val="22"/>
          <w:szCs w:val="22"/>
          <w:lang w:val="sk-SK"/>
        </w:rPr>
        <w:t>grafickými prílohami</w:t>
      </w:r>
      <w:r w:rsidRPr="004776FF">
        <w:rPr>
          <w:rFonts w:ascii="Times New Roman" w:hAnsi="Times New Roman" w:cs="Times New Roman"/>
          <w:sz w:val="22"/>
          <w:szCs w:val="22"/>
          <w:lang w:val="sk-SK"/>
        </w:rPr>
        <w:t xml:space="preserve"> (časť H), vo vhodnej kvalite aj pre export vo vysokom  rozlíšení - 5x elektronická verzia na USB (formát .pdf, .tiff, .jpeg, .dbf, .shp, .xlsx alebo ekvivalent podľa vhodnosti pre danú grafickú prílohu),</w:t>
      </w:r>
    </w:p>
    <w:p w14:paraId="3DAD3740" w14:textId="77777777" w:rsidR="009F600B" w:rsidRPr="004776FF" w:rsidRDefault="009F600B" w:rsidP="00A52B52">
      <w:pPr>
        <w:pStyle w:val="Odsekzoznamu"/>
        <w:numPr>
          <w:ilvl w:val="1"/>
          <w:numId w:val="37"/>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odovzdanie autorských práv</w:t>
      </w:r>
      <w:r w:rsidRPr="004776FF">
        <w:rPr>
          <w:rFonts w:ascii="Times New Roman" w:hAnsi="Times New Roman" w:cs="Times New Roman"/>
          <w:sz w:val="22"/>
          <w:szCs w:val="22"/>
          <w:lang w:val="sk-SK"/>
        </w:rPr>
        <w:t xml:space="preserve"> súvisiacich s grafickými prílohami (fotografie, schémy, grafy, tabuľky, mapy) použitými v Koncepcii rozvoja športu a mládeže (časti A, B, C, D, E, F) </w:t>
      </w:r>
      <w:r w:rsidRPr="004776FF">
        <w:rPr>
          <w:rFonts w:ascii="Times New Roman" w:hAnsi="Times New Roman" w:cs="Times New Roman"/>
          <w:sz w:val="22"/>
          <w:szCs w:val="22"/>
          <w:lang w:val="sk-SK"/>
        </w:rPr>
        <w:lastRenderedPageBreak/>
        <w:t>a povinných prílohách (časti G, H, I) do vlastníctva objednávateľa pre možné ďalšie nekomerčné využitie,</w:t>
      </w:r>
    </w:p>
    <w:p w14:paraId="392D6CEA" w14:textId="77777777" w:rsidR="009F600B" w:rsidRPr="004776FF" w:rsidRDefault="009F600B" w:rsidP="00A52B52">
      <w:pPr>
        <w:pStyle w:val="Odsekzoznamu"/>
        <w:numPr>
          <w:ilvl w:val="1"/>
          <w:numId w:val="37"/>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verejná prezentácia navrhovanej Koncepcie rozvoja športu a mládeže partnerom BSK organizovaná spracovateľom</w:t>
      </w:r>
    </w:p>
    <w:p w14:paraId="09BCB8A9" w14:textId="77777777" w:rsidR="008C09F0" w:rsidRPr="004776FF" w:rsidRDefault="008C09F0" w:rsidP="009F600B">
      <w:pPr>
        <w:spacing w:after="0" w:line="240" w:lineRule="auto"/>
        <w:jc w:val="both"/>
        <w:rPr>
          <w:rFonts w:ascii="Times New Roman" w:eastAsiaTheme="minorHAnsi" w:hAnsi="Times New Roman"/>
          <w:b/>
        </w:rPr>
      </w:pPr>
    </w:p>
    <w:p w14:paraId="14300F8A" w14:textId="761B208D" w:rsidR="009F600B" w:rsidRPr="004776FF" w:rsidRDefault="009F600B" w:rsidP="009F600B">
      <w:pPr>
        <w:spacing w:after="0" w:line="240" w:lineRule="auto"/>
        <w:jc w:val="both"/>
        <w:rPr>
          <w:rFonts w:ascii="Times New Roman" w:eastAsiaTheme="minorHAnsi" w:hAnsi="Times New Roman"/>
        </w:rPr>
      </w:pPr>
      <w:r w:rsidRPr="004776FF">
        <w:rPr>
          <w:rFonts w:ascii="Times New Roman" w:eastAsiaTheme="minorHAnsi" w:hAnsi="Times New Roman"/>
          <w:b/>
        </w:rPr>
        <w:t>Miesto odovzdania predmetu plnenia:</w:t>
      </w:r>
      <w:r w:rsidRPr="004776FF">
        <w:rPr>
          <w:rFonts w:ascii="Times New Roman" w:eastAsiaTheme="minorHAnsi" w:hAnsi="Times New Roman"/>
        </w:rPr>
        <w:t xml:space="preserve"> </w:t>
      </w:r>
    </w:p>
    <w:p w14:paraId="12D0CA46" w14:textId="77777777" w:rsidR="009F600B" w:rsidRPr="004776FF" w:rsidRDefault="009F600B" w:rsidP="009F600B">
      <w:pPr>
        <w:tabs>
          <w:tab w:val="left" w:pos="0"/>
        </w:tabs>
        <w:spacing w:after="0" w:line="240" w:lineRule="auto"/>
        <w:rPr>
          <w:rFonts w:ascii="Times New Roman" w:eastAsia="Times New Roman" w:hAnsi="Times New Roman"/>
        </w:rPr>
      </w:pPr>
      <w:sdt>
        <w:sdtPr>
          <w:rPr>
            <w:rFonts w:ascii="Times New Roman" w:eastAsia="Times New Roman" w:hAnsi="Times New Roman"/>
          </w:rPr>
          <w:id w:val="-2068554722"/>
          <w:placeholder>
            <w:docPart w:val="5D77B4C619404BB499F32D13AD0C8D87"/>
          </w:placeholder>
        </w:sdtPr>
        <w:sdtContent>
          <w:r w:rsidRPr="004776FF">
            <w:rPr>
              <w:rFonts w:ascii="Times New Roman" w:eastAsia="Times New Roman" w:hAnsi="Times New Roman"/>
            </w:rPr>
            <w:t>Sabinovská 16 P.O. Box 106 820 05 Bratislava 25</w:t>
          </w:r>
        </w:sdtContent>
      </w:sdt>
    </w:p>
    <w:p w14:paraId="49075BE8" w14:textId="77777777" w:rsidR="000D1CCD" w:rsidRPr="004776FF" w:rsidRDefault="000D1CCD" w:rsidP="000D1CCD">
      <w:pPr>
        <w:spacing w:after="0" w:line="240" w:lineRule="auto"/>
        <w:rPr>
          <w:rFonts w:ascii="Times New Roman" w:eastAsia="Times New Roman" w:hAnsi="Times New Roman"/>
          <w:vanish/>
          <w:u w:val="single"/>
        </w:rPr>
      </w:pPr>
    </w:p>
    <w:p w14:paraId="3A5DB104" w14:textId="77777777" w:rsidR="000D1CCD" w:rsidRPr="004776FF" w:rsidRDefault="000D1CCD" w:rsidP="000D1CCD">
      <w:pPr>
        <w:spacing w:after="0" w:line="240" w:lineRule="auto"/>
        <w:rPr>
          <w:rFonts w:ascii="Times New Roman" w:eastAsia="Times New Roman" w:hAnsi="Times New Roman"/>
          <w:vanish/>
          <w:u w:val="single"/>
        </w:rPr>
      </w:pPr>
      <w:r w:rsidRPr="004776FF">
        <w:rPr>
          <w:rFonts w:ascii="Times New Roman" w:eastAsia="Times New Roman" w:hAnsi="Times New Roman"/>
          <w:u w:val="single"/>
        </w:rPr>
        <w:t xml:space="preserve"> </w:t>
      </w:r>
    </w:p>
    <w:p w14:paraId="375CC936" w14:textId="77777777" w:rsidR="000D1CCD" w:rsidRPr="004776FF" w:rsidRDefault="000D1CCD" w:rsidP="000D1CCD">
      <w:pPr>
        <w:spacing w:after="0" w:line="240" w:lineRule="auto"/>
        <w:rPr>
          <w:rFonts w:ascii="Times New Roman" w:eastAsia="Times New Roman" w:hAnsi="Times New Roman"/>
          <w:u w:val="single"/>
        </w:rPr>
      </w:pPr>
      <w:r w:rsidRPr="004776FF">
        <w:rPr>
          <w:rFonts w:ascii="Times New Roman" w:eastAsia="Times New Roman" w:hAnsi="Times New Roman"/>
          <w:u w:val="single"/>
        </w:rPr>
        <w:t xml:space="preserve"> </w:t>
      </w:r>
    </w:p>
    <w:p w14:paraId="7D9FDF86" w14:textId="77777777" w:rsidR="000D1CCD" w:rsidRPr="004776FF" w:rsidRDefault="000D1CCD" w:rsidP="000D1CCD">
      <w:pPr>
        <w:spacing w:after="0" w:line="240" w:lineRule="auto"/>
        <w:rPr>
          <w:rFonts w:ascii="Times New Roman" w:eastAsia="Times New Roman" w:hAnsi="Times New Roman"/>
          <w:u w:val="single"/>
        </w:rPr>
      </w:pPr>
    </w:p>
    <w:p w14:paraId="794F1FBF" w14:textId="77777777" w:rsidR="000D1CCD" w:rsidRPr="004776FF" w:rsidRDefault="000D1CCD" w:rsidP="000D1CCD">
      <w:pPr>
        <w:spacing w:after="0" w:line="240" w:lineRule="auto"/>
        <w:rPr>
          <w:rFonts w:ascii="Times New Roman" w:eastAsia="Times New Roman" w:hAnsi="Times New Roman"/>
          <w:u w:val="single"/>
        </w:rPr>
      </w:pPr>
    </w:p>
    <w:p w14:paraId="6B81DD31" w14:textId="77777777" w:rsidR="000D1CCD" w:rsidRPr="004776FF" w:rsidRDefault="000D1CCD" w:rsidP="000D1CCD">
      <w:pPr>
        <w:spacing w:after="0" w:line="240" w:lineRule="auto"/>
        <w:rPr>
          <w:rFonts w:ascii="Times New Roman" w:eastAsia="Times New Roman" w:hAnsi="Times New Roman"/>
          <w:u w:val="single"/>
        </w:rPr>
      </w:pPr>
    </w:p>
    <w:p w14:paraId="700F95E9" w14:textId="77777777" w:rsidR="000D1CCD" w:rsidRPr="004776FF" w:rsidRDefault="000D1CCD" w:rsidP="000D1CCD">
      <w:pPr>
        <w:spacing w:after="0" w:line="240" w:lineRule="auto"/>
        <w:outlineLvl w:val="0"/>
        <w:rPr>
          <w:rFonts w:ascii="Times New Roman" w:hAnsi="Times New Roman"/>
        </w:rPr>
      </w:pPr>
    </w:p>
    <w:p w14:paraId="20F70841" w14:textId="77777777" w:rsidR="000D1CCD" w:rsidRPr="004776FF" w:rsidRDefault="000D1CCD" w:rsidP="000D1CCD">
      <w:pPr>
        <w:spacing w:after="0" w:line="240" w:lineRule="auto"/>
        <w:outlineLvl w:val="0"/>
        <w:rPr>
          <w:rFonts w:ascii="Times New Roman" w:hAnsi="Times New Roman"/>
        </w:rPr>
      </w:pPr>
    </w:p>
    <w:p w14:paraId="22753E61" w14:textId="042102C7" w:rsidR="005464BF" w:rsidRPr="004776FF" w:rsidRDefault="000D1CCD" w:rsidP="005464BF">
      <w:pPr>
        <w:spacing w:after="0" w:line="240" w:lineRule="auto"/>
        <w:rPr>
          <w:rFonts w:ascii="Times New Roman" w:hAnsi="Times New Roman"/>
          <w:b/>
          <w:bCs/>
        </w:rPr>
      </w:pPr>
      <w:r w:rsidRPr="004776FF">
        <w:rPr>
          <w:rFonts w:ascii="Times New Roman" w:eastAsia="Times New Roman" w:hAnsi="Times New Roman"/>
          <w:b/>
        </w:rPr>
        <w:br w:type="column"/>
      </w:r>
      <w:r w:rsidR="005464BF" w:rsidRPr="004776FF">
        <w:rPr>
          <w:rFonts w:ascii="Times New Roman" w:eastAsia="Times New Roman" w:hAnsi="Times New Roman"/>
          <w:b/>
        </w:rPr>
        <w:lastRenderedPageBreak/>
        <w:t xml:space="preserve">PRÍLOHA č. 2: </w:t>
      </w:r>
      <w:r w:rsidR="005464BF" w:rsidRPr="004776FF">
        <w:rPr>
          <w:rFonts w:ascii="Times New Roman" w:hAnsi="Times New Roman"/>
          <w:b/>
          <w:bCs/>
        </w:rPr>
        <w:t xml:space="preserve">Čestné vyhlásenie podľa § 32 ods. 2 písm. f) zákona o VO </w:t>
      </w:r>
      <w:r w:rsidR="005464BF" w:rsidRPr="004776FF">
        <w:rPr>
          <w:rFonts w:ascii="Times New Roman" w:hAnsi="Times New Roman"/>
        </w:rPr>
        <w:t>(ak sa uplatňuje)</w:t>
      </w:r>
    </w:p>
    <w:p w14:paraId="06E6DA05" w14:textId="77777777" w:rsidR="005464BF" w:rsidRPr="004776FF" w:rsidRDefault="005464BF" w:rsidP="005464BF">
      <w:pPr>
        <w:spacing w:after="0" w:line="240" w:lineRule="auto"/>
        <w:rPr>
          <w:rFonts w:ascii="Times New Roman" w:eastAsiaTheme="minorEastAsia" w:hAnsi="Times New Roman"/>
          <w:i/>
        </w:rPr>
      </w:pPr>
    </w:p>
    <w:p w14:paraId="6146AFEE" w14:textId="77777777" w:rsidR="005464BF" w:rsidRPr="004776FF" w:rsidRDefault="005464BF" w:rsidP="005464BF">
      <w:pPr>
        <w:spacing w:after="0" w:line="240" w:lineRule="auto"/>
        <w:rPr>
          <w:rFonts w:ascii="Times New Roman" w:eastAsiaTheme="minorEastAsia" w:hAnsi="Times New Roman"/>
          <w:i/>
        </w:rPr>
      </w:pPr>
      <w:r w:rsidRPr="004776FF">
        <w:rPr>
          <w:rFonts w:ascii="Times New Roman" w:eastAsiaTheme="minorEastAsia" w:hAnsi="Times New Roman"/>
          <w:i/>
        </w:rPr>
        <w:t>Obchodné meno:</w:t>
      </w:r>
    </w:p>
    <w:p w14:paraId="6FD82D8D" w14:textId="77777777" w:rsidR="005464BF" w:rsidRPr="004776FF" w:rsidRDefault="005464BF" w:rsidP="005464BF">
      <w:pPr>
        <w:spacing w:after="0" w:line="240" w:lineRule="auto"/>
        <w:rPr>
          <w:rFonts w:ascii="Times New Roman" w:eastAsiaTheme="minorEastAsia" w:hAnsi="Times New Roman"/>
          <w:i/>
        </w:rPr>
      </w:pPr>
      <w:r w:rsidRPr="004776FF">
        <w:rPr>
          <w:rFonts w:ascii="Times New Roman" w:eastAsiaTheme="minorEastAsia" w:hAnsi="Times New Roman"/>
          <w:i/>
        </w:rPr>
        <w:t>Sídlo/ miesto podnikania:</w:t>
      </w:r>
    </w:p>
    <w:p w14:paraId="5358703C" w14:textId="77777777" w:rsidR="005464BF" w:rsidRPr="004776FF" w:rsidRDefault="005464BF" w:rsidP="005464BF">
      <w:pPr>
        <w:spacing w:after="0" w:line="240" w:lineRule="auto"/>
        <w:rPr>
          <w:rFonts w:ascii="Times New Roman" w:eastAsiaTheme="minorEastAsia" w:hAnsi="Times New Roman"/>
          <w:i/>
        </w:rPr>
      </w:pPr>
      <w:r w:rsidRPr="004776FF">
        <w:rPr>
          <w:rFonts w:ascii="Times New Roman" w:eastAsiaTheme="minorEastAsia" w:hAnsi="Times New Roman"/>
          <w:i/>
        </w:rPr>
        <w:t>IČO:</w:t>
      </w:r>
    </w:p>
    <w:p w14:paraId="02D68AF0" w14:textId="77777777" w:rsidR="005464BF" w:rsidRPr="004776FF" w:rsidRDefault="005464BF" w:rsidP="005464BF">
      <w:pPr>
        <w:spacing w:after="0" w:line="240" w:lineRule="auto"/>
        <w:rPr>
          <w:rFonts w:ascii="Times New Roman" w:eastAsiaTheme="minorEastAsia" w:hAnsi="Times New Roman"/>
        </w:rPr>
      </w:pPr>
    </w:p>
    <w:p w14:paraId="7B9CC431" w14:textId="77777777" w:rsidR="005464BF" w:rsidRPr="004776FF" w:rsidRDefault="005464BF" w:rsidP="005464BF">
      <w:pPr>
        <w:spacing w:after="0" w:line="240" w:lineRule="auto"/>
        <w:rPr>
          <w:rFonts w:ascii="Times New Roman" w:eastAsiaTheme="minorEastAsia" w:hAnsi="Times New Roman"/>
        </w:rPr>
      </w:pPr>
    </w:p>
    <w:p w14:paraId="481F960C" w14:textId="77777777" w:rsidR="005464BF" w:rsidRPr="004776FF" w:rsidRDefault="005464BF" w:rsidP="005464BF">
      <w:pPr>
        <w:spacing w:after="0" w:line="240" w:lineRule="auto"/>
        <w:rPr>
          <w:rFonts w:ascii="Times New Roman" w:eastAsiaTheme="minorEastAsia" w:hAnsi="Times New Roman"/>
        </w:rPr>
      </w:pPr>
    </w:p>
    <w:p w14:paraId="7ECC19B4" w14:textId="77777777" w:rsidR="005464BF" w:rsidRPr="004776FF" w:rsidRDefault="005464BF" w:rsidP="005464BF">
      <w:pPr>
        <w:spacing w:after="0" w:line="240" w:lineRule="auto"/>
        <w:jc w:val="center"/>
        <w:rPr>
          <w:rFonts w:ascii="Times New Roman" w:eastAsiaTheme="minorEastAsia" w:hAnsi="Times New Roman"/>
          <w:b/>
        </w:rPr>
      </w:pPr>
      <w:r w:rsidRPr="004776FF">
        <w:rPr>
          <w:rFonts w:ascii="Times New Roman" w:eastAsiaTheme="minorEastAsia" w:hAnsi="Times New Roman"/>
          <w:b/>
        </w:rPr>
        <w:t xml:space="preserve">Čestné vyhlásenie </w:t>
      </w:r>
    </w:p>
    <w:p w14:paraId="77031C4D" w14:textId="77777777" w:rsidR="005464BF" w:rsidRPr="004776FF" w:rsidRDefault="005464BF" w:rsidP="005464BF">
      <w:pPr>
        <w:spacing w:after="0" w:line="240" w:lineRule="auto"/>
        <w:jc w:val="center"/>
        <w:rPr>
          <w:rFonts w:ascii="Times New Roman" w:eastAsiaTheme="minorEastAsia" w:hAnsi="Times New Roman"/>
          <w:u w:val="single"/>
        </w:rPr>
      </w:pPr>
      <w:r w:rsidRPr="004776FF">
        <w:rPr>
          <w:rFonts w:ascii="Times New Roman" w:eastAsiaTheme="minorEastAsia" w:hAnsi="Times New Roman"/>
          <w:u w:val="single"/>
        </w:rPr>
        <w:t>(ak sa uplatňuje)</w:t>
      </w:r>
    </w:p>
    <w:p w14:paraId="4D61B760" w14:textId="77777777" w:rsidR="005464BF" w:rsidRPr="004776FF" w:rsidRDefault="005464BF" w:rsidP="005464BF">
      <w:pPr>
        <w:spacing w:after="0" w:line="240" w:lineRule="auto"/>
        <w:jc w:val="center"/>
        <w:rPr>
          <w:rFonts w:ascii="Times New Roman" w:eastAsiaTheme="minorEastAsia" w:hAnsi="Times New Roman"/>
          <w:b/>
        </w:rPr>
      </w:pPr>
    </w:p>
    <w:p w14:paraId="38C4AC07" w14:textId="77777777" w:rsidR="005464BF" w:rsidRPr="004776FF" w:rsidRDefault="005464BF" w:rsidP="005464BF">
      <w:pPr>
        <w:spacing w:after="0" w:line="240" w:lineRule="auto"/>
        <w:jc w:val="center"/>
        <w:rPr>
          <w:rFonts w:ascii="Times New Roman" w:eastAsiaTheme="minorEastAsia" w:hAnsi="Times New Roman"/>
          <w:b/>
        </w:rPr>
      </w:pPr>
    </w:p>
    <w:p w14:paraId="6C084D53" w14:textId="77777777" w:rsidR="005464BF" w:rsidRPr="004776FF" w:rsidRDefault="005464BF" w:rsidP="005464BF">
      <w:pPr>
        <w:spacing w:after="0" w:line="240" w:lineRule="auto"/>
        <w:rPr>
          <w:rFonts w:ascii="Times New Roman" w:eastAsiaTheme="minorEastAsia" w:hAnsi="Times New Roman"/>
        </w:rPr>
      </w:pPr>
      <w:r w:rsidRPr="004776FF">
        <w:rPr>
          <w:rFonts w:ascii="Times New Roman" w:eastAsiaTheme="minorEastAsia" w:hAnsi="Times New Roman"/>
        </w:rPr>
        <w:t>v zmysle § 32 ods. 2 písm. f) zákona o verejnom obstarávaní a o zmene a doplnení niektorých zákonov v znení neskorších predpisov (ďalej len „zákon o VO“)</w:t>
      </w:r>
    </w:p>
    <w:p w14:paraId="158B5F9E" w14:textId="77777777" w:rsidR="005464BF" w:rsidRPr="004776FF" w:rsidRDefault="005464BF" w:rsidP="005464BF">
      <w:pPr>
        <w:spacing w:after="0" w:line="240" w:lineRule="auto"/>
        <w:rPr>
          <w:rFonts w:ascii="Times New Roman" w:eastAsiaTheme="minorEastAsia" w:hAnsi="Times New Roman"/>
        </w:rPr>
      </w:pPr>
    </w:p>
    <w:p w14:paraId="51695962" w14:textId="0363F8DE" w:rsidR="009C6C10" w:rsidRPr="004776FF" w:rsidRDefault="005464BF" w:rsidP="009C6C10">
      <w:pPr>
        <w:spacing w:after="0" w:line="240" w:lineRule="auto"/>
        <w:jc w:val="both"/>
        <w:rPr>
          <w:rFonts w:ascii="Times New Roman" w:eastAsia="Times New Roman" w:hAnsi="Times New Roman"/>
          <w:b/>
          <w:bCs/>
        </w:rPr>
      </w:pPr>
      <w:r w:rsidRPr="004776FF">
        <w:rPr>
          <w:rFonts w:ascii="Times New Roman" w:eastAsiaTheme="minorEastAsia" w:hAnsi="Times New Roman"/>
        </w:rPr>
        <w:t xml:space="preserve">Názov zákazky: </w:t>
      </w:r>
      <w:r w:rsidRPr="004776FF">
        <w:rPr>
          <w:rFonts w:ascii="Times New Roman" w:eastAsiaTheme="minorEastAsia" w:hAnsi="Times New Roman"/>
          <w:b/>
        </w:rPr>
        <w:t>„</w:t>
      </w:r>
      <w:r w:rsidR="008C09F0" w:rsidRPr="004776FF">
        <w:rPr>
          <w:rFonts w:ascii="Times New Roman" w:eastAsia="Times New Roman" w:hAnsi="Times New Roman"/>
          <w:b/>
          <w:bCs/>
        </w:rPr>
        <w:t>Koncepcia rozvoja športu a mládeže v podmienkach Bratislavského samosprávneho kraja</w:t>
      </w:r>
      <w:r w:rsidR="008C09F0" w:rsidRPr="004776FF">
        <w:rPr>
          <w:rFonts w:ascii="Times New Roman" w:eastAsia="Times New Roman" w:hAnsi="Times New Roman"/>
          <w:b/>
          <w:bCs/>
        </w:rPr>
        <w:t xml:space="preserve"> 2021-2025</w:t>
      </w:r>
      <w:r w:rsidR="009C6C10" w:rsidRPr="004776FF">
        <w:rPr>
          <w:rFonts w:ascii="Times New Roman" w:eastAsia="Times New Roman" w:hAnsi="Times New Roman"/>
          <w:b/>
          <w:bCs/>
        </w:rPr>
        <w:t>“</w:t>
      </w:r>
      <w:r w:rsidR="009C6C10" w:rsidRPr="004776FF" w:rsidDel="00071AC4">
        <w:rPr>
          <w:rFonts w:ascii="Times New Roman" w:eastAsia="Times New Roman" w:hAnsi="Times New Roman"/>
          <w:b/>
          <w:bCs/>
        </w:rPr>
        <w:t xml:space="preserve"> </w:t>
      </w:r>
    </w:p>
    <w:p w14:paraId="0658DD42" w14:textId="1A2CD1C5" w:rsidR="009C6C10" w:rsidRPr="004776FF" w:rsidRDefault="009C6C10" w:rsidP="009C6C10">
      <w:pPr>
        <w:spacing w:after="0" w:line="240" w:lineRule="auto"/>
        <w:jc w:val="both"/>
        <w:rPr>
          <w:rFonts w:ascii="Times New Roman" w:eastAsia="Times New Roman" w:hAnsi="Times New Roman"/>
          <w:b/>
          <w:bCs/>
        </w:rPr>
      </w:pPr>
    </w:p>
    <w:p w14:paraId="07BC11EA" w14:textId="61A28BB9" w:rsidR="005464BF" w:rsidRPr="004776FF" w:rsidRDefault="005464BF" w:rsidP="005464BF">
      <w:pPr>
        <w:spacing w:after="0" w:line="360" w:lineRule="auto"/>
        <w:jc w:val="both"/>
        <w:rPr>
          <w:rFonts w:ascii="Times New Roman" w:eastAsiaTheme="minorEastAsia" w:hAnsi="Times New Roman"/>
          <w:bCs/>
          <w:i/>
          <w:iCs/>
        </w:rPr>
      </w:pPr>
      <w:r w:rsidRPr="004776FF">
        <w:rPr>
          <w:rFonts w:ascii="Times New Roman" w:eastAsiaTheme="minorEastAsia" w:hAnsi="Times New Roman"/>
          <w:bCs/>
        </w:rPr>
        <w:t>Týmto prehlasujem, že ku dňu lehoty na predkladanie ponúk spĺňam podmienku účasti v zmysle § 32 ods. 1 písm. f) zákona o</w:t>
      </w:r>
      <w:r w:rsidR="00E171DA" w:rsidRPr="004776FF">
        <w:rPr>
          <w:rFonts w:ascii="Times New Roman" w:eastAsiaTheme="minorEastAsia" w:hAnsi="Times New Roman"/>
          <w:bCs/>
        </w:rPr>
        <w:t> </w:t>
      </w:r>
      <w:r w:rsidRPr="004776FF">
        <w:rPr>
          <w:rFonts w:ascii="Times New Roman" w:eastAsiaTheme="minorEastAsia" w:hAnsi="Times New Roman"/>
          <w:bCs/>
        </w:rPr>
        <w:t>VO</w:t>
      </w:r>
      <w:r w:rsidR="00E171DA" w:rsidRPr="004776FF">
        <w:rPr>
          <w:rFonts w:ascii="Times New Roman" w:eastAsiaTheme="minorEastAsia" w:hAnsi="Times New Roman"/>
          <w:bCs/>
        </w:rPr>
        <w:t xml:space="preserve"> -</w:t>
      </w:r>
      <w:r w:rsidRPr="004776FF">
        <w:rPr>
          <w:rFonts w:ascii="Times New Roman" w:eastAsiaTheme="minorEastAsia" w:hAnsi="Times New Roman"/>
          <w:bCs/>
        </w:rPr>
        <w:t xml:space="preserve"> </w:t>
      </w:r>
      <w:r w:rsidRPr="004776FF">
        <w:rPr>
          <w:rFonts w:ascii="Times New Roman" w:eastAsiaTheme="minorEastAsia" w:hAnsi="Times New Roman"/>
          <w:bCs/>
          <w:i/>
          <w:iCs/>
        </w:rPr>
        <w:t>nemá</w:t>
      </w:r>
      <w:r w:rsidR="007A6ABD" w:rsidRPr="004776FF">
        <w:rPr>
          <w:rFonts w:ascii="Times New Roman" w:eastAsiaTheme="minorEastAsia" w:hAnsi="Times New Roman"/>
          <w:bCs/>
          <w:i/>
          <w:iCs/>
        </w:rPr>
        <w:t>m</w:t>
      </w:r>
      <w:r w:rsidRPr="004776FF">
        <w:rPr>
          <w:rFonts w:ascii="Times New Roman" w:eastAsiaTheme="minorEastAsia" w:hAnsi="Times New Roman"/>
          <w:bCs/>
          <w:i/>
          <w:iCs/>
        </w:rPr>
        <w:t xml:space="preserve"> uložený zákazky účasti vo verejnom obstarávaní potvrdený konečným rozhodnutím v Slovenskej republike alebo v štáte sídla, miesta podnikania alebo obvyklého pobytu.</w:t>
      </w:r>
    </w:p>
    <w:p w14:paraId="5507E139" w14:textId="77777777" w:rsidR="005464BF" w:rsidRPr="004776FF" w:rsidRDefault="005464BF" w:rsidP="005464BF">
      <w:pPr>
        <w:spacing w:after="0" w:line="240" w:lineRule="auto"/>
        <w:rPr>
          <w:rFonts w:ascii="Times New Roman" w:eastAsiaTheme="minorEastAsia" w:hAnsi="Times New Roman"/>
        </w:rPr>
      </w:pPr>
    </w:p>
    <w:p w14:paraId="2A582FC9" w14:textId="77777777" w:rsidR="005464BF" w:rsidRPr="004776FF" w:rsidRDefault="005464BF" w:rsidP="005464BF">
      <w:pPr>
        <w:spacing w:after="0" w:line="240" w:lineRule="auto"/>
        <w:rPr>
          <w:rFonts w:ascii="Times New Roman" w:eastAsiaTheme="minorEastAsia" w:hAnsi="Times New Roman"/>
        </w:rPr>
      </w:pPr>
    </w:p>
    <w:p w14:paraId="142DF0F6" w14:textId="77777777" w:rsidR="005464BF" w:rsidRPr="004776FF" w:rsidRDefault="005464BF" w:rsidP="005464BF">
      <w:pPr>
        <w:spacing w:after="0" w:line="240" w:lineRule="auto"/>
        <w:rPr>
          <w:rFonts w:ascii="Times New Roman" w:eastAsiaTheme="minorEastAsia" w:hAnsi="Times New Roman"/>
        </w:rPr>
      </w:pPr>
    </w:p>
    <w:p w14:paraId="4181D706" w14:textId="77777777" w:rsidR="005464BF" w:rsidRPr="004776FF" w:rsidRDefault="005464BF" w:rsidP="005464BF">
      <w:pPr>
        <w:spacing w:after="0" w:line="240" w:lineRule="auto"/>
        <w:rPr>
          <w:rFonts w:ascii="Times New Roman" w:eastAsiaTheme="minorEastAsia" w:hAnsi="Times New Roman"/>
        </w:rPr>
      </w:pPr>
    </w:p>
    <w:p w14:paraId="2D22C9DD" w14:textId="77777777" w:rsidR="005464BF" w:rsidRPr="004776FF" w:rsidRDefault="005464BF" w:rsidP="005464BF">
      <w:pPr>
        <w:spacing w:after="0" w:line="240" w:lineRule="auto"/>
        <w:rPr>
          <w:rFonts w:ascii="Times New Roman" w:eastAsiaTheme="minorEastAsia" w:hAnsi="Times New Roman"/>
        </w:rPr>
      </w:pPr>
      <w:r w:rsidRPr="004776FF">
        <w:rPr>
          <w:rFonts w:ascii="Times New Roman" w:eastAsiaTheme="minorEastAsia" w:hAnsi="Times New Roman"/>
        </w:rPr>
        <w:t>V............................,  dňa...................................</w:t>
      </w:r>
    </w:p>
    <w:p w14:paraId="2AA6DE1B" w14:textId="77777777" w:rsidR="005464BF" w:rsidRPr="004776FF" w:rsidRDefault="005464BF" w:rsidP="005464BF">
      <w:pPr>
        <w:spacing w:after="0" w:line="240" w:lineRule="auto"/>
        <w:rPr>
          <w:rFonts w:ascii="Times New Roman" w:eastAsiaTheme="minorEastAsia" w:hAnsi="Times New Roman"/>
        </w:rPr>
      </w:pPr>
    </w:p>
    <w:p w14:paraId="5EA37BD6" w14:textId="77777777" w:rsidR="005464BF" w:rsidRPr="004776FF" w:rsidRDefault="005464BF" w:rsidP="005464BF">
      <w:pPr>
        <w:spacing w:after="0" w:line="240" w:lineRule="auto"/>
        <w:rPr>
          <w:rFonts w:ascii="Times New Roman" w:eastAsiaTheme="minorEastAsia" w:hAnsi="Times New Roman"/>
        </w:rPr>
      </w:pPr>
    </w:p>
    <w:p w14:paraId="40D2AC44" w14:textId="77777777" w:rsidR="005464BF" w:rsidRPr="004776FF" w:rsidRDefault="005464BF" w:rsidP="005464BF">
      <w:pPr>
        <w:spacing w:after="0" w:line="240" w:lineRule="auto"/>
        <w:rPr>
          <w:rFonts w:ascii="Times New Roman" w:eastAsiaTheme="minorEastAsia" w:hAnsi="Times New Roman"/>
        </w:rPr>
      </w:pPr>
    </w:p>
    <w:p w14:paraId="6D277947" w14:textId="77777777" w:rsidR="005464BF" w:rsidRPr="004776FF" w:rsidRDefault="005464BF" w:rsidP="005464BF">
      <w:pPr>
        <w:spacing w:after="0" w:line="240" w:lineRule="auto"/>
        <w:rPr>
          <w:rFonts w:ascii="Times New Roman" w:eastAsiaTheme="minorEastAsia" w:hAnsi="Times New Roman"/>
        </w:rPr>
      </w:pPr>
    </w:p>
    <w:p w14:paraId="1E648B10" w14:textId="77777777" w:rsidR="005464BF" w:rsidRPr="004776FF" w:rsidRDefault="005464BF" w:rsidP="005464BF">
      <w:pPr>
        <w:spacing w:after="0" w:line="240" w:lineRule="auto"/>
        <w:rPr>
          <w:rFonts w:ascii="Times New Roman" w:eastAsiaTheme="minorEastAsia" w:hAnsi="Times New Roman"/>
        </w:rPr>
      </w:pPr>
    </w:p>
    <w:p w14:paraId="12379871" w14:textId="77777777" w:rsidR="005464BF" w:rsidRPr="004776FF" w:rsidRDefault="005464BF" w:rsidP="005464BF">
      <w:pPr>
        <w:spacing w:after="0" w:line="240" w:lineRule="auto"/>
        <w:ind w:left="5664" w:firstLine="290"/>
        <w:rPr>
          <w:rFonts w:ascii="Times New Roman" w:eastAsiaTheme="minorEastAsia" w:hAnsi="Times New Roman"/>
        </w:rPr>
      </w:pP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t xml:space="preserve">                                                                                                  ...................................................</w:t>
      </w:r>
    </w:p>
    <w:p w14:paraId="79DFE04B" w14:textId="77777777" w:rsidR="005464BF" w:rsidRPr="004776FF" w:rsidRDefault="005464BF" w:rsidP="005464BF">
      <w:pPr>
        <w:spacing w:after="0" w:line="240" w:lineRule="auto"/>
        <w:rPr>
          <w:rFonts w:ascii="Times New Roman" w:eastAsiaTheme="minorEastAsia" w:hAnsi="Times New Roman"/>
        </w:rPr>
      </w:pP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t xml:space="preserve">                               meno a priezvisko, funkcia</w:t>
      </w:r>
    </w:p>
    <w:p w14:paraId="1CAC94C2" w14:textId="77777777" w:rsidR="005464BF" w:rsidRPr="004776FF" w:rsidRDefault="005464BF" w:rsidP="005464BF">
      <w:pPr>
        <w:spacing w:after="0" w:line="240" w:lineRule="auto"/>
        <w:rPr>
          <w:rFonts w:ascii="Times New Roman" w:eastAsiaTheme="minorEastAsia" w:hAnsi="Times New Roman"/>
          <w:vertAlign w:val="superscript"/>
        </w:rPr>
      </w:pP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t xml:space="preserve">  </w:t>
      </w:r>
      <w:r w:rsidRPr="004776FF">
        <w:rPr>
          <w:rFonts w:ascii="Times New Roman" w:eastAsiaTheme="minorEastAsia" w:hAnsi="Times New Roman"/>
        </w:rPr>
        <w:tab/>
      </w:r>
      <w:r w:rsidRPr="004776FF">
        <w:rPr>
          <w:rFonts w:ascii="Times New Roman" w:eastAsiaTheme="minorEastAsia" w:hAnsi="Times New Roman"/>
        </w:rPr>
        <w:tab/>
        <w:t xml:space="preserve">        podpis</w:t>
      </w:r>
      <w:r w:rsidRPr="004776FF">
        <w:rPr>
          <w:rFonts w:ascii="Times New Roman" w:eastAsiaTheme="minorEastAsia" w:hAnsi="Times New Roman"/>
          <w:vertAlign w:val="superscript"/>
        </w:rPr>
        <w:t>1</w:t>
      </w:r>
    </w:p>
    <w:p w14:paraId="23D3A587" w14:textId="77777777" w:rsidR="005464BF" w:rsidRPr="004776FF" w:rsidRDefault="005464BF" w:rsidP="005464BF">
      <w:pPr>
        <w:spacing w:after="0" w:line="240" w:lineRule="auto"/>
        <w:rPr>
          <w:rFonts w:ascii="Times New Roman" w:eastAsiaTheme="minorEastAsia" w:hAnsi="Times New Roman"/>
        </w:rPr>
      </w:pPr>
    </w:p>
    <w:p w14:paraId="0981F7B9" w14:textId="77777777" w:rsidR="005464BF" w:rsidRPr="004776FF" w:rsidRDefault="005464BF" w:rsidP="005464BF">
      <w:pPr>
        <w:spacing w:after="0" w:line="240" w:lineRule="auto"/>
        <w:rPr>
          <w:rFonts w:ascii="Times New Roman" w:eastAsiaTheme="minorEastAsia" w:hAnsi="Times New Roman"/>
        </w:rPr>
      </w:pPr>
    </w:p>
    <w:p w14:paraId="5A093937" w14:textId="77777777" w:rsidR="005464BF" w:rsidRPr="004776FF" w:rsidRDefault="005464BF" w:rsidP="005464BF">
      <w:pPr>
        <w:spacing w:after="0" w:line="240" w:lineRule="auto"/>
        <w:rPr>
          <w:rFonts w:ascii="Times New Roman" w:eastAsiaTheme="minorEastAsia" w:hAnsi="Times New Roman"/>
        </w:rPr>
      </w:pPr>
    </w:p>
    <w:p w14:paraId="2EE4D7FC"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1C3EB2B2"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2C5A0978"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1529F9EB"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06655E21"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79D8BC7A"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0AC37FC5"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49DA441D"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5573DDD5"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5912114A"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252E26B7"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7690045B" w14:textId="77777777" w:rsidR="005464BF" w:rsidRPr="004776FF" w:rsidRDefault="005464BF" w:rsidP="005464BF">
      <w:pPr>
        <w:spacing w:after="0" w:line="240" w:lineRule="auto"/>
        <w:jc w:val="both"/>
        <w:rPr>
          <w:rFonts w:ascii="Times New Roman" w:eastAsiaTheme="minorEastAsia" w:hAnsi="Times New Roman"/>
        </w:rPr>
      </w:pPr>
      <w:r w:rsidRPr="004776FF">
        <w:rPr>
          <w:rFonts w:ascii="Times New Roman" w:eastAsiaTheme="minorEastAsia" w:hAnsi="Times New Roman"/>
          <w:vertAlign w:val="superscript"/>
        </w:rPr>
        <w:t xml:space="preserve">1 </w:t>
      </w:r>
      <w:r w:rsidRPr="004776FF">
        <w:rPr>
          <w:rFonts w:ascii="Times New Roman" w:eastAsiaTheme="minorEastAsia" w:hAnsi="Times New Roman"/>
        </w:rPr>
        <w:t>Doklad musí byť podpísaný uchádzačom, jeho štatutárnym orgánom alebo členom štatutárneho orgánu alebo iným zástupcom uchádzača, ktorý je oprávnený konať v mene uchádzača v obchodných záväzkových vzťahov.</w:t>
      </w:r>
    </w:p>
    <w:p w14:paraId="0E041B03" w14:textId="77777777" w:rsidR="005464BF" w:rsidRPr="004776FF" w:rsidRDefault="005464BF" w:rsidP="005464BF">
      <w:pPr>
        <w:spacing w:after="0" w:line="240" w:lineRule="auto"/>
        <w:rPr>
          <w:rFonts w:ascii="Times New Roman" w:eastAsiaTheme="minorEastAsia" w:hAnsi="Times New Roman"/>
        </w:rPr>
      </w:pPr>
      <w:r w:rsidRPr="004776FF">
        <w:rPr>
          <w:rFonts w:ascii="Times New Roman" w:eastAsiaTheme="minorEastAsia" w:hAnsi="Times New Roman"/>
        </w:rPr>
        <w:t xml:space="preserve"> </w:t>
      </w:r>
    </w:p>
    <w:p w14:paraId="0FF7D5E3" w14:textId="3D79B4E6" w:rsidR="005464BF" w:rsidRPr="004776FF" w:rsidRDefault="005464BF" w:rsidP="005464BF">
      <w:pPr>
        <w:rPr>
          <w:rFonts w:ascii="Times New Roman" w:hAnsi="Times New Roman"/>
        </w:rPr>
      </w:pPr>
      <w:r w:rsidRPr="004776FF">
        <w:rPr>
          <w:rFonts w:ascii="Times New Roman" w:eastAsia="Times New Roman" w:hAnsi="Times New Roman"/>
          <w:b/>
        </w:rPr>
        <w:lastRenderedPageBreak/>
        <w:t xml:space="preserve">PRÍLOHA č. 3: Čestné vyhlásenie </w:t>
      </w:r>
    </w:p>
    <w:p w14:paraId="31D51BF0" w14:textId="77777777" w:rsidR="005464BF" w:rsidRPr="004776FF" w:rsidRDefault="005464BF" w:rsidP="005464BF">
      <w:pPr>
        <w:spacing w:after="0" w:line="240" w:lineRule="auto"/>
        <w:rPr>
          <w:rFonts w:ascii="Times New Roman" w:eastAsiaTheme="minorEastAsia" w:hAnsi="Times New Roman"/>
          <w:i/>
        </w:rPr>
      </w:pPr>
      <w:r w:rsidRPr="004776FF">
        <w:rPr>
          <w:rFonts w:ascii="Times New Roman" w:eastAsiaTheme="minorEastAsia" w:hAnsi="Times New Roman"/>
          <w:i/>
        </w:rPr>
        <w:t>Obchodné meno:</w:t>
      </w:r>
    </w:p>
    <w:p w14:paraId="579DA20C" w14:textId="77777777" w:rsidR="005464BF" w:rsidRPr="004776FF" w:rsidRDefault="005464BF" w:rsidP="005464BF">
      <w:pPr>
        <w:spacing w:after="0" w:line="240" w:lineRule="auto"/>
        <w:rPr>
          <w:rFonts w:ascii="Times New Roman" w:eastAsiaTheme="minorEastAsia" w:hAnsi="Times New Roman"/>
          <w:i/>
        </w:rPr>
      </w:pPr>
    </w:p>
    <w:p w14:paraId="555E9AB9" w14:textId="77777777" w:rsidR="005464BF" w:rsidRPr="004776FF" w:rsidRDefault="005464BF" w:rsidP="005464BF">
      <w:pPr>
        <w:spacing w:after="0" w:line="240" w:lineRule="auto"/>
        <w:rPr>
          <w:rFonts w:ascii="Times New Roman" w:eastAsiaTheme="minorEastAsia" w:hAnsi="Times New Roman"/>
          <w:i/>
        </w:rPr>
      </w:pPr>
      <w:r w:rsidRPr="004776FF">
        <w:rPr>
          <w:rFonts w:ascii="Times New Roman" w:eastAsiaTheme="minorEastAsia" w:hAnsi="Times New Roman"/>
          <w:i/>
        </w:rPr>
        <w:t>Sídlo/ miesto podnikania:</w:t>
      </w:r>
    </w:p>
    <w:p w14:paraId="2962886B" w14:textId="77777777" w:rsidR="005464BF" w:rsidRPr="004776FF" w:rsidRDefault="005464BF" w:rsidP="005464BF">
      <w:pPr>
        <w:spacing w:after="0" w:line="240" w:lineRule="auto"/>
        <w:rPr>
          <w:rFonts w:ascii="Times New Roman" w:eastAsiaTheme="minorEastAsia" w:hAnsi="Times New Roman"/>
          <w:i/>
        </w:rPr>
      </w:pPr>
    </w:p>
    <w:p w14:paraId="44184936" w14:textId="77777777" w:rsidR="005464BF" w:rsidRPr="004776FF" w:rsidRDefault="005464BF" w:rsidP="005464BF">
      <w:pPr>
        <w:spacing w:after="0" w:line="240" w:lineRule="auto"/>
        <w:rPr>
          <w:rFonts w:ascii="Times New Roman" w:eastAsiaTheme="minorEastAsia" w:hAnsi="Times New Roman"/>
          <w:i/>
        </w:rPr>
      </w:pPr>
      <w:r w:rsidRPr="004776FF">
        <w:rPr>
          <w:rFonts w:ascii="Times New Roman" w:eastAsiaTheme="minorEastAsia" w:hAnsi="Times New Roman"/>
          <w:i/>
        </w:rPr>
        <w:t>IČO:</w:t>
      </w:r>
    </w:p>
    <w:p w14:paraId="72BD7C5F" w14:textId="77777777" w:rsidR="005464BF" w:rsidRPr="004776FF" w:rsidRDefault="005464BF" w:rsidP="005464BF">
      <w:pPr>
        <w:spacing w:after="0" w:line="240" w:lineRule="auto"/>
        <w:rPr>
          <w:rFonts w:ascii="Times New Roman" w:eastAsiaTheme="minorEastAsia" w:hAnsi="Times New Roman"/>
        </w:rPr>
      </w:pPr>
    </w:p>
    <w:p w14:paraId="6A594DF5" w14:textId="77777777" w:rsidR="005464BF" w:rsidRPr="004776FF" w:rsidRDefault="005464BF" w:rsidP="005464BF">
      <w:pPr>
        <w:spacing w:after="0" w:line="240" w:lineRule="auto"/>
        <w:rPr>
          <w:rFonts w:ascii="Times New Roman" w:eastAsiaTheme="minorEastAsia" w:hAnsi="Times New Roman"/>
        </w:rPr>
      </w:pPr>
    </w:p>
    <w:p w14:paraId="7F109D2C" w14:textId="77777777" w:rsidR="005464BF" w:rsidRPr="004776FF" w:rsidRDefault="005464BF" w:rsidP="005464BF">
      <w:pPr>
        <w:spacing w:after="0" w:line="240" w:lineRule="auto"/>
        <w:rPr>
          <w:rFonts w:ascii="Times New Roman" w:eastAsiaTheme="minorEastAsia" w:hAnsi="Times New Roman"/>
        </w:rPr>
      </w:pPr>
    </w:p>
    <w:p w14:paraId="3B6A93C6" w14:textId="77777777" w:rsidR="005464BF" w:rsidRPr="004776FF" w:rsidRDefault="005464BF" w:rsidP="005464BF">
      <w:pPr>
        <w:spacing w:after="0" w:line="240" w:lineRule="auto"/>
        <w:jc w:val="center"/>
        <w:rPr>
          <w:rFonts w:ascii="Times New Roman" w:eastAsiaTheme="minorEastAsia" w:hAnsi="Times New Roman"/>
          <w:b/>
        </w:rPr>
      </w:pPr>
      <w:r w:rsidRPr="004776FF">
        <w:rPr>
          <w:rFonts w:ascii="Times New Roman" w:eastAsiaTheme="minorEastAsia" w:hAnsi="Times New Roman"/>
          <w:b/>
        </w:rPr>
        <w:t xml:space="preserve">Čestné vyhlásenie </w:t>
      </w:r>
    </w:p>
    <w:p w14:paraId="02B3F743" w14:textId="77777777" w:rsidR="005464BF" w:rsidRPr="004776FF" w:rsidRDefault="005464BF" w:rsidP="005464BF">
      <w:pPr>
        <w:spacing w:after="0" w:line="240" w:lineRule="auto"/>
        <w:jc w:val="center"/>
        <w:rPr>
          <w:rFonts w:ascii="Times New Roman" w:eastAsiaTheme="minorEastAsia" w:hAnsi="Times New Roman"/>
          <w:b/>
        </w:rPr>
      </w:pPr>
      <w:r w:rsidRPr="004776FF">
        <w:rPr>
          <w:rFonts w:ascii="Times New Roman" w:eastAsiaTheme="minorEastAsia" w:hAnsi="Times New Roman"/>
          <w:b/>
        </w:rPr>
        <w:t>k podmienkam zákazky</w:t>
      </w:r>
    </w:p>
    <w:p w14:paraId="4D218122" w14:textId="77777777" w:rsidR="005464BF" w:rsidRPr="004776FF" w:rsidRDefault="005464BF" w:rsidP="005464BF">
      <w:pPr>
        <w:spacing w:after="0" w:line="240" w:lineRule="auto"/>
        <w:jc w:val="center"/>
        <w:rPr>
          <w:rFonts w:ascii="Times New Roman" w:eastAsiaTheme="minorEastAsia" w:hAnsi="Times New Roman"/>
          <w:b/>
        </w:rPr>
      </w:pPr>
    </w:p>
    <w:p w14:paraId="1963CD3F" w14:textId="77777777" w:rsidR="005464BF" w:rsidRPr="004776FF" w:rsidRDefault="005464BF" w:rsidP="005464BF">
      <w:pPr>
        <w:spacing w:after="0" w:line="240" w:lineRule="auto"/>
        <w:rPr>
          <w:rFonts w:ascii="Times New Roman" w:eastAsiaTheme="minorEastAsia" w:hAnsi="Times New Roman"/>
        </w:rPr>
      </w:pPr>
    </w:p>
    <w:p w14:paraId="24C5B6D7" w14:textId="411BAE15" w:rsidR="005464BF" w:rsidRPr="004776FF" w:rsidRDefault="005464BF" w:rsidP="003A1D83">
      <w:pPr>
        <w:numPr>
          <w:ilvl w:val="0"/>
          <w:numId w:val="10"/>
        </w:numPr>
        <w:spacing w:after="0" w:line="240" w:lineRule="auto"/>
        <w:contextualSpacing/>
        <w:jc w:val="both"/>
        <w:rPr>
          <w:rFonts w:ascii="Times New Roman" w:eastAsia="Times New Roman" w:hAnsi="Times New Roman"/>
          <w:bCs/>
        </w:rPr>
      </w:pPr>
      <w:r w:rsidRPr="004776FF">
        <w:rPr>
          <w:rFonts w:ascii="Times New Roman" w:eastAsiaTheme="minorEastAsia" w:hAnsi="Times New Roman"/>
        </w:rPr>
        <w:t xml:space="preserve">Vyhlasujeme, že </w:t>
      </w:r>
      <w:r w:rsidRPr="004776FF">
        <w:rPr>
          <w:rFonts w:ascii="Times New Roman" w:eastAsiaTheme="minorEastAsia" w:hAnsi="Times New Roman"/>
          <w:b/>
        </w:rPr>
        <w:t>súhlasíme</w:t>
      </w:r>
      <w:r w:rsidRPr="004776FF">
        <w:rPr>
          <w:rFonts w:ascii="Times New Roman" w:eastAsiaTheme="minorEastAsia" w:hAnsi="Times New Roman"/>
        </w:rPr>
        <w:t xml:space="preserve"> so zmluvnými  podmienkami zákazky: </w:t>
      </w:r>
      <w:r w:rsidRPr="004776FF">
        <w:rPr>
          <w:rFonts w:ascii="Times New Roman" w:eastAsiaTheme="minorEastAsia" w:hAnsi="Times New Roman"/>
          <w:b/>
        </w:rPr>
        <w:t>„</w:t>
      </w:r>
      <w:r w:rsidR="008C09F0" w:rsidRPr="004776FF">
        <w:rPr>
          <w:rFonts w:ascii="Times New Roman" w:eastAsia="Times New Roman" w:hAnsi="Times New Roman"/>
          <w:b/>
          <w:bCs/>
        </w:rPr>
        <w:t>Koncepcia rozvoja športu a mládeže v podmienkach Bratislavského samosprávneho kraja 2021-2025</w:t>
      </w:r>
      <w:r w:rsidRPr="004776FF">
        <w:rPr>
          <w:rFonts w:ascii="Times New Roman" w:eastAsiaTheme="minorEastAsia" w:hAnsi="Times New Roman"/>
          <w:b/>
          <w:bCs/>
        </w:rPr>
        <w:t>“,</w:t>
      </w:r>
      <w:r w:rsidRPr="004776FF">
        <w:rPr>
          <w:rFonts w:ascii="Times New Roman" w:eastAsiaTheme="minorEastAsia" w:hAnsi="Times New Roman"/>
        </w:rPr>
        <w:t xml:space="preserve">  ktoré verejný</w:t>
      </w:r>
      <w:r w:rsidRPr="004776FF">
        <w:rPr>
          <w:rFonts w:ascii="Times New Roman" w:eastAsia="Times New Roman" w:hAnsi="Times New Roman"/>
          <w:bCs/>
        </w:rPr>
        <w:t xml:space="preserve"> </w:t>
      </w:r>
      <w:r w:rsidRPr="004776FF">
        <w:rPr>
          <w:rFonts w:ascii="Times New Roman" w:eastAsiaTheme="minorEastAsia" w:hAnsi="Times New Roman"/>
        </w:rPr>
        <w:t>obstarávateľ určil vo výzve na predkladanie ponúk</w:t>
      </w:r>
      <w:r w:rsidRPr="004776FF">
        <w:rPr>
          <w:rFonts w:ascii="Times New Roman" w:eastAsia="Times New Roman" w:hAnsi="Times New Roman"/>
        </w:rPr>
        <w:t xml:space="preserve">. </w:t>
      </w:r>
    </w:p>
    <w:p w14:paraId="50041E7C" w14:textId="77777777" w:rsidR="005464BF" w:rsidRPr="004776FF" w:rsidRDefault="005464BF" w:rsidP="005464BF">
      <w:pPr>
        <w:spacing w:after="0" w:line="240" w:lineRule="auto"/>
        <w:jc w:val="both"/>
        <w:rPr>
          <w:rFonts w:ascii="Times New Roman" w:eastAsiaTheme="minorEastAsia" w:hAnsi="Times New Roman"/>
        </w:rPr>
      </w:pPr>
    </w:p>
    <w:p w14:paraId="491266B8" w14:textId="77777777" w:rsidR="005464BF" w:rsidRPr="004776FF" w:rsidRDefault="005464BF" w:rsidP="003A1D83">
      <w:pPr>
        <w:numPr>
          <w:ilvl w:val="0"/>
          <w:numId w:val="10"/>
        </w:numPr>
        <w:spacing w:after="0" w:line="240" w:lineRule="auto"/>
        <w:contextualSpacing/>
        <w:jc w:val="both"/>
        <w:rPr>
          <w:rFonts w:ascii="Times New Roman" w:eastAsiaTheme="minorEastAsia" w:hAnsi="Times New Roman"/>
        </w:rPr>
      </w:pPr>
      <w:r w:rsidRPr="004776FF">
        <w:rPr>
          <w:rFonts w:ascii="Times New Roman" w:eastAsiaTheme="minorEastAsia" w:hAnsi="Times New Roman"/>
        </w:rPr>
        <w:t>Vyhlasujeme, že všetky predložené doklady a údaje uvedené v ponuke sú pravdivé a úplné.</w:t>
      </w:r>
    </w:p>
    <w:p w14:paraId="61FB7B5B" w14:textId="77777777" w:rsidR="005464BF" w:rsidRPr="004776FF" w:rsidRDefault="005464BF" w:rsidP="005464BF">
      <w:pPr>
        <w:spacing w:after="0" w:line="240" w:lineRule="auto"/>
        <w:ind w:left="720"/>
        <w:contextualSpacing/>
        <w:jc w:val="both"/>
        <w:rPr>
          <w:rFonts w:ascii="Times New Roman" w:eastAsiaTheme="minorEastAsia" w:hAnsi="Times New Roman"/>
        </w:rPr>
      </w:pPr>
    </w:p>
    <w:p w14:paraId="07B83C16" w14:textId="77777777" w:rsidR="005464BF" w:rsidRPr="004776FF" w:rsidRDefault="005464BF" w:rsidP="003A1D83">
      <w:pPr>
        <w:numPr>
          <w:ilvl w:val="0"/>
          <w:numId w:val="10"/>
        </w:numPr>
        <w:spacing w:after="0" w:line="240" w:lineRule="auto"/>
        <w:contextualSpacing/>
        <w:jc w:val="both"/>
        <w:rPr>
          <w:rFonts w:ascii="Times New Roman" w:eastAsiaTheme="minorEastAsia" w:hAnsi="Times New Roman"/>
        </w:rPr>
      </w:pPr>
      <w:r w:rsidRPr="004776FF">
        <w:rPr>
          <w:rFonts w:ascii="Times New Roman" w:eastAsiaTheme="minorEastAsia" w:hAnsi="Times New Roman"/>
        </w:rPr>
        <w:t>Vyhlasujeme, že predkladáme iba jednu ponuku a nie sme členom skupiny dodávateľov, ktorá predkladá ponuku ani nebudeme vystupovať ako subdodávateľ iného uchádzača, ktorý predkladá ponuku.</w:t>
      </w:r>
    </w:p>
    <w:p w14:paraId="41E5CC4B" w14:textId="77777777" w:rsidR="005464BF" w:rsidRPr="004776FF" w:rsidRDefault="005464BF" w:rsidP="005464BF">
      <w:pPr>
        <w:spacing w:after="0" w:line="240" w:lineRule="auto"/>
        <w:rPr>
          <w:rFonts w:ascii="Times New Roman" w:eastAsiaTheme="minorEastAsia" w:hAnsi="Times New Roman"/>
        </w:rPr>
      </w:pPr>
    </w:p>
    <w:p w14:paraId="27DB2AD8" w14:textId="77777777" w:rsidR="005464BF" w:rsidRPr="004776FF" w:rsidRDefault="005464BF" w:rsidP="005464BF">
      <w:pPr>
        <w:spacing w:after="0" w:line="240" w:lineRule="auto"/>
        <w:rPr>
          <w:rFonts w:ascii="Times New Roman" w:eastAsiaTheme="minorEastAsia" w:hAnsi="Times New Roman"/>
        </w:rPr>
      </w:pPr>
    </w:p>
    <w:p w14:paraId="1E0772E4" w14:textId="77777777" w:rsidR="005464BF" w:rsidRPr="004776FF" w:rsidRDefault="005464BF" w:rsidP="005464BF">
      <w:pPr>
        <w:spacing w:after="0" w:line="240" w:lineRule="auto"/>
        <w:rPr>
          <w:rFonts w:ascii="Times New Roman" w:eastAsiaTheme="minorEastAsia" w:hAnsi="Times New Roman"/>
        </w:rPr>
      </w:pPr>
    </w:p>
    <w:p w14:paraId="1ECF672D" w14:textId="77777777" w:rsidR="005464BF" w:rsidRPr="004776FF" w:rsidRDefault="005464BF" w:rsidP="005464BF">
      <w:pPr>
        <w:spacing w:after="0" w:line="240" w:lineRule="auto"/>
        <w:rPr>
          <w:rFonts w:ascii="Times New Roman" w:eastAsiaTheme="minorEastAsia" w:hAnsi="Times New Roman"/>
        </w:rPr>
      </w:pPr>
    </w:p>
    <w:p w14:paraId="15B5F4BA" w14:textId="77777777" w:rsidR="005464BF" w:rsidRPr="004776FF" w:rsidRDefault="005464BF" w:rsidP="005464BF">
      <w:pPr>
        <w:spacing w:after="0" w:line="240" w:lineRule="auto"/>
        <w:rPr>
          <w:rFonts w:ascii="Times New Roman" w:eastAsiaTheme="minorEastAsia" w:hAnsi="Times New Roman"/>
        </w:rPr>
      </w:pPr>
      <w:r w:rsidRPr="004776FF">
        <w:rPr>
          <w:rFonts w:ascii="Times New Roman" w:eastAsiaTheme="minorEastAsia" w:hAnsi="Times New Roman"/>
        </w:rPr>
        <w:t>V............................  dňa...................................</w:t>
      </w:r>
    </w:p>
    <w:p w14:paraId="007A5313" w14:textId="77777777" w:rsidR="005464BF" w:rsidRPr="004776FF" w:rsidRDefault="005464BF" w:rsidP="005464BF">
      <w:pPr>
        <w:spacing w:after="0" w:line="240" w:lineRule="auto"/>
        <w:rPr>
          <w:rFonts w:ascii="Times New Roman" w:eastAsiaTheme="minorEastAsia" w:hAnsi="Times New Roman"/>
        </w:rPr>
      </w:pPr>
    </w:p>
    <w:p w14:paraId="6FD1A8A9" w14:textId="77777777" w:rsidR="005464BF" w:rsidRPr="004776FF" w:rsidRDefault="005464BF" w:rsidP="005464BF">
      <w:pPr>
        <w:spacing w:after="0" w:line="240" w:lineRule="auto"/>
        <w:rPr>
          <w:rFonts w:ascii="Times New Roman" w:eastAsiaTheme="minorEastAsia" w:hAnsi="Times New Roman"/>
        </w:rPr>
      </w:pPr>
    </w:p>
    <w:p w14:paraId="59405467" w14:textId="77777777" w:rsidR="005464BF" w:rsidRPr="004776FF" w:rsidRDefault="005464BF" w:rsidP="005464BF">
      <w:pPr>
        <w:spacing w:after="0" w:line="240" w:lineRule="auto"/>
        <w:rPr>
          <w:rFonts w:ascii="Times New Roman" w:eastAsiaTheme="minorEastAsia" w:hAnsi="Times New Roman"/>
        </w:rPr>
      </w:pPr>
    </w:p>
    <w:p w14:paraId="13F2E649" w14:textId="77777777" w:rsidR="005464BF" w:rsidRPr="004776FF" w:rsidRDefault="005464BF" w:rsidP="005464BF">
      <w:pPr>
        <w:spacing w:after="0" w:line="240" w:lineRule="auto"/>
        <w:rPr>
          <w:rFonts w:ascii="Times New Roman" w:eastAsiaTheme="minorEastAsia" w:hAnsi="Times New Roman"/>
        </w:rPr>
      </w:pPr>
    </w:p>
    <w:p w14:paraId="68794374" w14:textId="77777777" w:rsidR="005464BF" w:rsidRPr="004776FF" w:rsidRDefault="005464BF" w:rsidP="005464BF">
      <w:pPr>
        <w:spacing w:after="0" w:line="240" w:lineRule="auto"/>
        <w:rPr>
          <w:rFonts w:ascii="Times New Roman" w:eastAsiaTheme="minorEastAsia" w:hAnsi="Times New Roman"/>
        </w:rPr>
      </w:pPr>
    </w:p>
    <w:p w14:paraId="0F1D972E" w14:textId="77777777" w:rsidR="005464BF" w:rsidRPr="004776FF" w:rsidRDefault="005464BF" w:rsidP="005464BF">
      <w:pPr>
        <w:spacing w:after="0" w:line="240" w:lineRule="auto"/>
        <w:ind w:left="5664" w:firstLine="290"/>
        <w:rPr>
          <w:rFonts w:ascii="Times New Roman" w:eastAsiaTheme="minorEastAsia" w:hAnsi="Times New Roman"/>
        </w:rPr>
      </w:pP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t xml:space="preserve">                                                                                                  ...................................................</w:t>
      </w:r>
    </w:p>
    <w:p w14:paraId="7D3D719C" w14:textId="77777777" w:rsidR="005464BF" w:rsidRPr="004776FF" w:rsidRDefault="005464BF" w:rsidP="005464BF">
      <w:pPr>
        <w:spacing w:after="0" w:line="240" w:lineRule="auto"/>
        <w:rPr>
          <w:rFonts w:ascii="Times New Roman" w:eastAsiaTheme="minorEastAsia" w:hAnsi="Times New Roman"/>
        </w:rPr>
      </w:pP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t xml:space="preserve">                               meno a priezvisko, funkcia</w:t>
      </w:r>
    </w:p>
    <w:p w14:paraId="393C6CD3" w14:textId="77777777" w:rsidR="005464BF" w:rsidRPr="004776FF" w:rsidRDefault="005464BF" w:rsidP="005464BF">
      <w:pPr>
        <w:spacing w:after="0" w:line="240" w:lineRule="auto"/>
        <w:rPr>
          <w:rFonts w:ascii="Times New Roman" w:eastAsiaTheme="minorEastAsia" w:hAnsi="Times New Roman"/>
          <w:vertAlign w:val="superscript"/>
        </w:rPr>
      </w:pP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r>
      <w:r w:rsidRPr="004776FF">
        <w:rPr>
          <w:rFonts w:ascii="Times New Roman" w:eastAsiaTheme="minorEastAsia" w:hAnsi="Times New Roman"/>
        </w:rPr>
        <w:tab/>
        <w:t xml:space="preserve">  </w:t>
      </w:r>
      <w:r w:rsidRPr="004776FF">
        <w:rPr>
          <w:rFonts w:ascii="Times New Roman" w:eastAsiaTheme="minorEastAsia" w:hAnsi="Times New Roman"/>
        </w:rPr>
        <w:tab/>
      </w:r>
      <w:r w:rsidRPr="004776FF">
        <w:rPr>
          <w:rFonts w:ascii="Times New Roman" w:eastAsiaTheme="minorEastAsia" w:hAnsi="Times New Roman"/>
        </w:rPr>
        <w:tab/>
        <w:t xml:space="preserve">        podpis</w:t>
      </w:r>
      <w:r w:rsidRPr="004776FF">
        <w:rPr>
          <w:rFonts w:ascii="Times New Roman" w:eastAsiaTheme="minorEastAsia" w:hAnsi="Times New Roman"/>
          <w:vertAlign w:val="superscript"/>
        </w:rPr>
        <w:t>1</w:t>
      </w:r>
    </w:p>
    <w:p w14:paraId="5A475C35"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7EA943AD"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3E964FAA"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277B0480"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356870E0"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02BF1B11"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787E1EE8" w14:textId="31D8807C"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382144B1"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1974B248"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2CE83246"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62DD7128" w14:textId="77777777" w:rsidR="005464BF" w:rsidRPr="004776FF" w:rsidRDefault="005464BF" w:rsidP="005464BF">
      <w:pPr>
        <w:pBdr>
          <w:bottom w:val="single" w:sz="6" w:space="1" w:color="auto"/>
        </w:pBdr>
        <w:spacing w:after="0" w:line="240" w:lineRule="auto"/>
        <w:rPr>
          <w:rFonts w:ascii="Times New Roman" w:eastAsiaTheme="minorEastAsia" w:hAnsi="Times New Roman"/>
        </w:rPr>
      </w:pPr>
    </w:p>
    <w:p w14:paraId="644B018B" w14:textId="77777777" w:rsidR="005464BF" w:rsidRPr="004776FF" w:rsidRDefault="005464BF" w:rsidP="005464BF">
      <w:pPr>
        <w:spacing w:after="0" w:line="240" w:lineRule="auto"/>
        <w:jc w:val="both"/>
        <w:rPr>
          <w:rFonts w:ascii="Times New Roman" w:eastAsiaTheme="minorEastAsia" w:hAnsi="Times New Roman"/>
        </w:rPr>
      </w:pPr>
      <w:r w:rsidRPr="004776FF">
        <w:rPr>
          <w:rFonts w:ascii="Times New Roman" w:eastAsiaTheme="minorEastAsia" w:hAnsi="Times New Roman"/>
          <w:vertAlign w:val="superscript"/>
        </w:rPr>
        <w:t xml:space="preserve">1 </w:t>
      </w:r>
      <w:r w:rsidRPr="004776FF">
        <w:rPr>
          <w:rFonts w:ascii="Times New Roman" w:eastAsiaTheme="minorEastAsia" w:hAnsi="Times New Roman"/>
        </w:rPr>
        <w:t>Doklad musí byť podpísaný uchádzačom, jeho štatutárnym orgánom alebo členom štatutárneho orgánu alebo iným zástupcom uchádzača, ktorý je oprávnený konať v mene uchádzača v obchodných záväzkových vzťahov.</w:t>
      </w:r>
    </w:p>
    <w:p w14:paraId="2258824A" w14:textId="77777777" w:rsidR="00847E3B" w:rsidRPr="004776FF" w:rsidRDefault="005464BF" w:rsidP="009E7564">
      <w:pPr>
        <w:spacing w:after="0" w:line="240" w:lineRule="auto"/>
        <w:rPr>
          <w:rFonts w:ascii="Times New Roman" w:eastAsiaTheme="minorEastAsia" w:hAnsi="Times New Roman"/>
        </w:rPr>
      </w:pPr>
      <w:r w:rsidRPr="004776FF">
        <w:rPr>
          <w:rFonts w:ascii="Times New Roman" w:eastAsiaTheme="minorEastAsia" w:hAnsi="Times New Roman"/>
        </w:rPr>
        <w:t xml:space="preserve"> </w:t>
      </w:r>
    </w:p>
    <w:p w14:paraId="54464E5A" w14:textId="371D1177" w:rsidR="005464BF" w:rsidRPr="004776FF" w:rsidRDefault="00847E3B" w:rsidP="009E7564">
      <w:pPr>
        <w:spacing w:after="0" w:line="240" w:lineRule="auto"/>
        <w:rPr>
          <w:rFonts w:ascii="Times New Roman" w:eastAsia="Times New Roman" w:hAnsi="Times New Roman"/>
          <w:b/>
        </w:rPr>
      </w:pPr>
      <w:r w:rsidRPr="004776FF">
        <w:rPr>
          <w:rFonts w:ascii="Times New Roman" w:eastAsiaTheme="minorEastAsia" w:hAnsi="Times New Roman"/>
        </w:rPr>
        <w:br w:type="column"/>
      </w:r>
      <w:r w:rsidR="005464BF" w:rsidRPr="004776FF">
        <w:rPr>
          <w:rFonts w:ascii="Times New Roman" w:eastAsia="Times New Roman" w:hAnsi="Times New Roman"/>
          <w:b/>
        </w:rPr>
        <w:lastRenderedPageBreak/>
        <w:t>PRÍLOHA č. 4: Návrh na plnenie kritéria</w:t>
      </w:r>
    </w:p>
    <w:p w14:paraId="7133D4CC" w14:textId="77777777" w:rsidR="00654521" w:rsidRPr="004776FF" w:rsidRDefault="00654521" w:rsidP="009E7564">
      <w:pPr>
        <w:spacing w:after="0" w:line="240" w:lineRule="auto"/>
        <w:rPr>
          <w:rFonts w:ascii="Times New Roman" w:hAnsi="Times New Roman"/>
        </w:rPr>
      </w:pPr>
    </w:p>
    <w:p w14:paraId="2838BAB3" w14:textId="77777777" w:rsidR="005464BF" w:rsidRPr="004776FF" w:rsidRDefault="005464BF" w:rsidP="005464BF">
      <w:pPr>
        <w:jc w:val="center"/>
        <w:rPr>
          <w:rFonts w:ascii="Times New Roman" w:hAnsi="Times New Roman"/>
          <w:b/>
        </w:rPr>
      </w:pPr>
      <w:bookmarkStart w:id="23" w:name="_Toc495909289"/>
      <w:r w:rsidRPr="004776FF">
        <w:rPr>
          <w:rFonts w:ascii="Times New Roman" w:hAnsi="Times New Roman"/>
          <w:b/>
        </w:rPr>
        <w:t>Návrh na plnenie kritéria</w:t>
      </w:r>
      <w:bookmarkEnd w:id="23"/>
    </w:p>
    <w:p w14:paraId="269F37B2" w14:textId="2DAFA8A6" w:rsidR="00847E3B" w:rsidRPr="004776FF" w:rsidRDefault="00E171DA" w:rsidP="00847E3B">
      <w:pPr>
        <w:pStyle w:val="Zarkazkladnhotextu2"/>
        <w:tabs>
          <w:tab w:val="right" w:leader="dot" w:pos="10080"/>
        </w:tabs>
        <w:ind w:left="540"/>
        <w:jc w:val="center"/>
        <w:rPr>
          <w:rFonts w:eastAsia="Times New Roman"/>
          <w:b/>
          <w:bCs/>
          <w:sz w:val="22"/>
          <w:szCs w:val="22"/>
          <w:lang w:val="sk-SK"/>
        </w:rPr>
      </w:pPr>
      <w:r w:rsidRPr="004776FF">
        <w:rPr>
          <w:rFonts w:eastAsia="Times New Roman"/>
          <w:b/>
          <w:bCs/>
          <w:sz w:val="22"/>
          <w:szCs w:val="22"/>
          <w:lang w:val="sk-SK"/>
        </w:rPr>
        <w:t>„</w:t>
      </w:r>
      <w:r w:rsidR="008C09F0" w:rsidRPr="004776FF">
        <w:rPr>
          <w:rFonts w:eastAsia="Times New Roman"/>
          <w:b/>
          <w:bCs/>
          <w:sz w:val="22"/>
          <w:szCs w:val="22"/>
          <w:lang w:val="sk-SK"/>
        </w:rPr>
        <w:t>Koncepcia rozvoja športu a mládeže v podmienkach Bratislavského samosprávneho kraja 2021-2025</w:t>
      </w:r>
      <w:r w:rsidR="00847E3B" w:rsidRPr="004776FF">
        <w:rPr>
          <w:rFonts w:eastAsia="Times New Roman"/>
          <w:b/>
          <w:bCs/>
          <w:sz w:val="22"/>
          <w:szCs w:val="22"/>
          <w:lang w:val="sk-SK"/>
        </w:rPr>
        <w:t>“</w:t>
      </w:r>
    </w:p>
    <w:p w14:paraId="1847EFEF" w14:textId="77777777" w:rsidR="00847E3B" w:rsidRPr="004776FF" w:rsidRDefault="00847E3B" w:rsidP="00847E3B">
      <w:pPr>
        <w:pStyle w:val="Zarkazkladnhotextu2"/>
        <w:tabs>
          <w:tab w:val="right" w:leader="dot" w:pos="10080"/>
        </w:tabs>
        <w:ind w:left="540"/>
        <w:jc w:val="center"/>
        <w:rPr>
          <w:rFonts w:eastAsia="Times New Roman"/>
          <w:b/>
          <w:bCs/>
          <w:sz w:val="22"/>
          <w:szCs w:val="22"/>
          <w:lang w:val="sk-SK"/>
        </w:rPr>
      </w:pP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7"/>
        <w:gridCol w:w="971"/>
        <w:gridCol w:w="831"/>
        <w:gridCol w:w="1340"/>
        <w:gridCol w:w="2775"/>
      </w:tblGrid>
      <w:tr w:rsidR="005464BF" w:rsidRPr="004776FF" w14:paraId="530A0ED1" w14:textId="77777777" w:rsidTr="007A6ABD">
        <w:trPr>
          <w:trHeight w:val="684"/>
        </w:trPr>
        <w:tc>
          <w:tcPr>
            <w:tcW w:w="3327" w:type="dxa"/>
            <w:tcBorders>
              <w:top w:val="nil"/>
              <w:left w:val="nil"/>
              <w:bottom w:val="nil"/>
              <w:right w:val="single" w:sz="4" w:space="0" w:color="auto"/>
            </w:tcBorders>
            <w:tcMar>
              <w:top w:w="57" w:type="dxa"/>
              <w:left w:w="0" w:type="dxa"/>
              <w:bottom w:w="57" w:type="dxa"/>
            </w:tcMar>
          </w:tcPr>
          <w:p w14:paraId="7655D899" w14:textId="77777777" w:rsidR="005464BF" w:rsidRPr="004776FF" w:rsidRDefault="005464BF" w:rsidP="007A6ABD">
            <w:pPr>
              <w:rPr>
                <w:rFonts w:ascii="Times New Roman" w:hAnsi="Times New Roman"/>
              </w:rPr>
            </w:pPr>
          </w:p>
          <w:p w14:paraId="56634A49" w14:textId="77777777" w:rsidR="005464BF" w:rsidRPr="004776FF" w:rsidRDefault="005464BF" w:rsidP="007A6ABD">
            <w:pPr>
              <w:rPr>
                <w:rFonts w:ascii="Times New Roman" w:hAnsi="Times New Roman"/>
              </w:rPr>
            </w:pPr>
            <w:r w:rsidRPr="004776FF">
              <w:rPr>
                <w:rFonts w:ascii="Times New Roman" w:hAnsi="Times New Roman"/>
              </w:rPr>
              <w:t>Uchádzač / skupina dodávateľov</w:t>
            </w:r>
          </w:p>
        </w:tc>
        <w:tc>
          <w:tcPr>
            <w:tcW w:w="5917" w:type="dxa"/>
            <w:gridSpan w:val="4"/>
            <w:tcBorders>
              <w:left w:val="single" w:sz="4" w:space="0" w:color="auto"/>
            </w:tcBorders>
            <w:shd w:val="clear" w:color="auto" w:fill="C0C0C0"/>
            <w:tcMar>
              <w:top w:w="57" w:type="dxa"/>
              <w:bottom w:w="57" w:type="dxa"/>
            </w:tcMar>
          </w:tcPr>
          <w:p w14:paraId="3A25B128" w14:textId="77777777" w:rsidR="005464BF" w:rsidRPr="004776FF" w:rsidRDefault="005464BF" w:rsidP="007A6ABD">
            <w:pPr>
              <w:rPr>
                <w:rFonts w:ascii="Times New Roman" w:hAnsi="Times New Roman"/>
              </w:rPr>
            </w:pPr>
          </w:p>
        </w:tc>
      </w:tr>
      <w:tr w:rsidR="005464BF" w:rsidRPr="004776FF" w14:paraId="4324E16C" w14:textId="77777777" w:rsidTr="007A6ABD">
        <w:trPr>
          <w:trHeight w:val="258"/>
        </w:trPr>
        <w:tc>
          <w:tcPr>
            <w:tcW w:w="3327" w:type="dxa"/>
            <w:tcBorders>
              <w:top w:val="nil"/>
              <w:left w:val="nil"/>
              <w:bottom w:val="nil"/>
              <w:right w:val="nil"/>
            </w:tcBorders>
            <w:tcMar>
              <w:top w:w="0" w:type="dxa"/>
              <w:left w:w="0" w:type="dxa"/>
              <w:bottom w:w="0" w:type="dxa"/>
            </w:tcMar>
          </w:tcPr>
          <w:p w14:paraId="43E7461C" w14:textId="77777777" w:rsidR="005464BF" w:rsidRPr="004776FF" w:rsidRDefault="005464BF" w:rsidP="007A6ABD">
            <w:pPr>
              <w:rPr>
                <w:rFonts w:ascii="Times New Roman" w:hAnsi="Times New Roman"/>
              </w:rPr>
            </w:pPr>
          </w:p>
        </w:tc>
        <w:tc>
          <w:tcPr>
            <w:tcW w:w="5917" w:type="dxa"/>
            <w:gridSpan w:val="4"/>
            <w:tcBorders>
              <w:left w:val="nil"/>
              <w:bottom w:val="single" w:sz="4" w:space="0" w:color="auto"/>
              <w:right w:val="nil"/>
            </w:tcBorders>
            <w:tcMar>
              <w:top w:w="0" w:type="dxa"/>
              <w:bottom w:w="0" w:type="dxa"/>
            </w:tcMar>
          </w:tcPr>
          <w:p w14:paraId="1A798660" w14:textId="77777777" w:rsidR="005464BF" w:rsidRPr="004776FF" w:rsidRDefault="005464BF" w:rsidP="007A6ABD">
            <w:pPr>
              <w:rPr>
                <w:rFonts w:ascii="Times New Roman" w:hAnsi="Times New Roman"/>
              </w:rPr>
            </w:pPr>
          </w:p>
        </w:tc>
      </w:tr>
      <w:tr w:rsidR="005464BF" w:rsidRPr="004776FF" w14:paraId="6D22F01B" w14:textId="77777777" w:rsidTr="007A6ABD">
        <w:trPr>
          <w:trHeight w:val="142"/>
        </w:trPr>
        <w:tc>
          <w:tcPr>
            <w:tcW w:w="3327" w:type="dxa"/>
            <w:tcBorders>
              <w:top w:val="nil"/>
              <w:left w:val="nil"/>
              <w:bottom w:val="nil"/>
              <w:right w:val="single" w:sz="4" w:space="0" w:color="auto"/>
            </w:tcBorders>
            <w:tcMar>
              <w:top w:w="57" w:type="dxa"/>
              <w:left w:w="0" w:type="dxa"/>
              <w:bottom w:w="57" w:type="dxa"/>
            </w:tcMar>
          </w:tcPr>
          <w:p w14:paraId="78E8D030" w14:textId="77777777" w:rsidR="005464BF" w:rsidRPr="004776FF" w:rsidRDefault="005464BF" w:rsidP="007A6ABD">
            <w:pPr>
              <w:rPr>
                <w:rFonts w:ascii="Times New Roman" w:hAnsi="Times New Roman"/>
              </w:rPr>
            </w:pPr>
            <w:r w:rsidRPr="004776FF">
              <w:rPr>
                <w:rFonts w:ascii="Times New Roman" w:hAnsi="Times New Roman"/>
              </w:rPr>
              <w:t>Kritérium na vyhodnotenie ponúk</w:t>
            </w:r>
          </w:p>
        </w:tc>
        <w:tc>
          <w:tcPr>
            <w:tcW w:w="5917" w:type="dxa"/>
            <w:gridSpan w:val="4"/>
            <w:tcBorders>
              <w:left w:val="single" w:sz="4" w:space="0" w:color="auto"/>
            </w:tcBorders>
            <w:tcMar>
              <w:top w:w="57" w:type="dxa"/>
              <w:bottom w:w="57" w:type="dxa"/>
            </w:tcMar>
          </w:tcPr>
          <w:p w14:paraId="1687A71E" w14:textId="77777777" w:rsidR="005464BF" w:rsidRPr="004776FF" w:rsidRDefault="005464BF" w:rsidP="007A6ABD">
            <w:pPr>
              <w:rPr>
                <w:rFonts w:ascii="Times New Roman" w:hAnsi="Times New Roman"/>
              </w:rPr>
            </w:pPr>
            <w:r w:rsidRPr="004776FF">
              <w:rPr>
                <w:rFonts w:ascii="Times New Roman" w:hAnsi="Times New Roman"/>
              </w:rPr>
              <w:t>Najnižšia cena</w:t>
            </w:r>
          </w:p>
        </w:tc>
      </w:tr>
      <w:tr w:rsidR="005464BF" w:rsidRPr="004776FF" w14:paraId="6374E13D" w14:textId="77777777" w:rsidTr="007A6ABD">
        <w:trPr>
          <w:trHeight w:val="265"/>
        </w:trPr>
        <w:tc>
          <w:tcPr>
            <w:tcW w:w="3327" w:type="dxa"/>
            <w:tcBorders>
              <w:top w:val="nil"/>
              <w:left w:val="nil"/>
              <w:bottom w:val="nil"/>
              <w:right w:val="nil"/>
            </w:tcBorders>
            <w:tcMar>
              <w:top w:w="0" w:type="dxa"/>
              <w:left w:w="0" w:type="dxa"/>
              <w:bottom w:w="0" w:type="dxa"/>
            </w:tcMar>
          </w:tcPr>
          <w:p w14:paraId="70621D36" w14:textId="77777777" w:rsidR="005464BF" w:rsidRPr="004776FF" w:rsidRDefault="005464BF" w:rsidP="007A6ABD">
            <w:pPr>
              <w:rPr>
                <w:rFonts w:ascii="Times New Roman" w:hAnsi="Times New Roman"/>
              </w:rPr>
            </w:pPr>
          </w:p>
        </w:tc>
        <w:tc>
          <w:tcPr>
            <w:tcW w:w="5917" w:type="dxa"/>
            <w:gridSpan w:val="4"/>
            <w:tcBorders>
              <w:left w:val="nil"/>
              <w:bottom w:val="single" w:sz="4" w:space="0" w:color="auto"/>
              <w:right w:val="nil"/>
            </w:tcBorders>
            <w:tcMar>
              <w:top w:w="0" w:type="dxa"/>
              <w:bottom w:w="0" w:type="dxa"/>
            </w:tcMar>
          </w:tcPr>
          <w:p w14:paraId="7F07A5E9" w14:textId="77777777" w:rsidR="005464BF" w:rsidRPr="004776FF" w:rsidRDefault="005464BF" w:rsidP="007A6ABD">
            <w:pPr>
              <w:rPr>
                <w:rFonts w:ascii="Times New Roman" w:hAnsi="Times New Roman"/>
              </w:rPr>
            </w:pPr>
          </w:p>
        </w:tc>
      </w:tr>
      <w:tr w:rsidR="005464BF" w:rsidRPr="004776FF" w14:paraId="7758FCB3" w14:textId="77777777" w:rsidTr="007A6ABD">
        <w:trPr>
          <w:trHeight w:val="142"/>
        </w:trPr>
        <w:tc>
          <w:tcPr>
            <w:tcW w:w="3327" w:type="dxa"/>
            <w:tcBorders>
              <w:top w:val="nil"/>
              <w:left w:val="nil"/>
              <w:bottom w:val="nil"/>
              <w:right w:val="single" w:sz="4" w:space="0" w:color="auto"/>
            </w:tcBorders>
            <w:tcMar>
              <w:top w:w="57" w:type="dxa"/>
              <w:left w:w="0" w:type="dxa"/>
              <w:bottom w:w="57" w:type="dxa"/>
            </w:tcMar>
          </w:tcPr>
          <w:p w14:paraId="15F1DC45" w14:textId="77777777" w:rsidR="005464BF" w:rsidRPr="004776FF" w:rsidRDefault="005464BF" w:rsidP="007A6ABD">
            <w:pPr>
              <w:rPr>
                <w:rFonts w:ascii="Times New Roman" w:hAnsi="Times New Roman"/>
              </w:rPr>
            </w:pPr>
            <w:r w:rsidRPr="004776FF">
              <w:rPr>
                <w:rFonts w:ascii="Times New Roman" w:hAnsi="Times New Roman"/>
              </w:rPr>
              <w:t>Je uchádzač platiteľom DPH?</w:t>
            </w:r>
          </w:p>
        </w:tc>
        <w:tc>
          <w:tcPr>
            <w:tcW w:w="3142" w:type="dxa"/>
            <w:gridSpan w:val="3"/>
            <w:tcBorders>
              <w:left w:val="single" w:sz="4" w:space="0" w:color="auto"/>
            </w:tcBorders>
            <w:tcMar>
              <w:top w:w="57" w:type="dxa"/>
              <w:bottom w:w="57" w:type="dxa"/>
            </w:tcMar>
          </w:tcPr>
          <w:p w14:paraId="7A9C073F" w14:textId="77777777" w:rsidR="005464BF" w:rsidRPr="004776FF" w:rsidRDefault="005464BF" w:rsidP="007A6ABD">
            <w:pPr>
              <w:rPr>
                <w:rFonts w:ascii="Times New Roman" w:hAnsi="Times New Roman"/>
                <w:bCs/>
              </w:rPr>
            </w:pPr>
            <w:r w:rsidRPr="004776FF">
              <w:rPr>
                <w:rFonts w:ascii="Times New Roman" w:hAnsi="Times New Roman"/>
                <w:bCs/>
              </w:rPr>
              <w:t>ÁNO</w:t>
            </w:r>
            <w:r w:rsidRPr="004776FF">
              <w:rPr>
                <w:rFonts w:ascii="Times New Roman" w:hAnsi="Times New Roman"/>
                <w:bCs/>
                <w:vertAlign w:val="superscript"/>
              </w:rPr>
              <w:footnoteReference w:id="1"/>
            </w:r>
          </w:p>
        </w:tc>
        <w:tc>
          <w:tcPr>
            <w:tcW w:w="2775" w:type="dxa"/>
            <w:tcBorders>
              <w:left w:val="single" w:sz="4" w:space="0" w:color="auto"/>
            </w:tcBorders>
          </w:tcPr>
          <w:p w14:paraId="4ECF0754" w14:textId="77777777" w:rsidR="005464BF" w:rsidRPr="004776FF" w:rsidRDefault="005464BF" w:rsidP="007A6ABD">
            <w:pPr>
              <w:rPr>
                <w:rFonts w:ascii="Times New Roman" w:hAnsi="Times New Roman"/>
                <w:bCs/>
              </w:rPr>
            </w:pPr>
            <w:r w:rsidRPr="004776FF">
              <w:rPr>
                <w:rFonts w:ascii="Times New Roman" w:hAnsi="Times New Roman"/>
                <w:bCs/>
              </w:rPr>
              <w:t>NIE</w:t>
            </w:r>
          </w:p>
        </w:tc>
      </w:tr>
      <w:tr w:rsidR="005464BF" w:rsidRPr="004776FF" w14:paraId="5AA7E007" w14:textId="77777777" w:rsidTr="007A6ABD">
        <w:trPr>
          <w:trHeight w:val="122"/>
        </w:trPr>
        <w:tc>
          <w:tcPr>
            <w:tcW w:w="3327" w:type="dxa"/>
            <w:tcBorders>
              <w:top w:val="nil"/>
              <w:left w:val="nil"/>
              <w:bottom w:val="nil"/>
              <w:right w:val="nil"/>
            </w:tcBorders>
            <w:tcMar>
              <w:top w:w="57" w:type="dxa"/>
              <w:left w:w="0" w:type="dxa"/>
              <w:bottom w:w="57" w:type="dxa"/>
            </w:tcMar>
          </w:tcPr>
          <w:p w14:paraId="2BE36167" w14:textId="77777777" w:rsidR="005464BF" w:rsidRPr="004776FF" w:rsidRDefault="005464BF" w:rsidP="007A6ABD">
            <w:pPr>
              <w:rPr>
                <w:rFonts w:ascii="Times New Roman" w:hAnsi="Times New Roman"/>
              </w:rPr>
            </w:pPr>
          </w:p>
        </w:tc>
        <w:tc>
          <w:tcPr>
            <w:tcW w:w="5917" w:type="dxa"/>
            <w:gridSpan w:val="4"/>
            <w:tcBorders>
              <w:top w:val="single" w:sz="4" w:space="0" w:color="auto"/>
              <w:left w:val="nil"/>
              <w:bottom w:val="single" w:sz="4" w:space="0" w:color="auto"/>
              <w:right w:val="nil"/>
            </w:tcBorders>
            <w:tcMar>
              <w:top w:w="57" w:type="dxa"/>
              <w:bottom w:w="57" w:type="dxa"/>
            </w:tcMar>
          </w:tcPr>
          <w:p w14:paraId="4D1C885B" w14:textId="77777777" w:rsidR="005464BF" w:rsidRPr="004776FF" w:rsidRDefault="005464BF" w:rsidP="007A6ABD">
            <w:pPr>
              <w:rPr>
                <w:rFonts w:ascii="Times New Roman" w:hAnsi="Times New Roman"/>
              </w:rPr>
            </w:pPr>
          </w:p>
        </w:tc>
      </w:tr>
      <w:tr w:rsidR="005464BF" w:rsidRPr="004776FF" w14:paraId="2F40C904" w14:textId="77777777" w:rsidTr="007A6ABD">
        <w:trPr>
          <w:trHeight w:val="153"/>
        </w:trPr>
        <w:tc>
          <w:tcPr>
            <w:tcW w:w="3327" w:type="dxa"/>
            <w:tcBorders>
              <w:top w:val="nil"/>
              <w:left w:val="nil"/>
              <w:bottom w:val="single" w:sz="12" w:space="0" w:color="auto"/>
              <w:right w:val="single" w:sz="4" w:space="0" w:color="auto"/>
            </w:tcBorders>
            <w:tcMar>
              <w:top w:w="57" w:type="dxa"/>
              <w:left w:w="113" w:type="dxa"/>
              <w:bottom w:w="57" w:type="dxa"/>
            </w:tcMar>
          </w:tcPr>
          <w:p w14:paraId="754A45A1" w14:textId="77777777" w:rsidR="005464BF" w:rsidRPr="004776FF" w:rsidRDefault="005464BF" w:rsidP="007A6ABD">
            <w:pPr>
              <w:rPr>
                <w:rFonts w:ascii="Times New Roman" w:hAnsi="Times New Roman"/>
              </w:rPr>
            </w:pPr>
          </w:p>
        </w:tc>
        <w:tc>
          <w:tcPr>
            <w:tcW w:w="1802" w:type="dxa"/>
            <w:gridSpan w:val="2"/>
            <w:tcBorders>
              <w:top w:val="single" w:sz="4" w:space="0" w:color="auto"/>
              <w:left w:val="single" w:sz="4" w:space="0" w:color="auto"/>
              <w:bottom w:val="single" w:sz="12" w:space="0" w:color="auto"/>
              <w:right w:val="single" w:sz="4" w:space="0" w:color="auto"/>
            </w:tcBorders>
            <w:shd w:val="clear" w:color="auto" w:fill="E0E0E0"/>
            <w:tcMar>
              <w:top w:w="57" w:type="dxa"/>
              <w:left w:w="113" w:type="dxa"/>
              <w:bottom w:w="57" w:type="dxa"/>
            </w:tcMar>
            <w:vAlign w:val="center"/>
          </w:tcPr>
          <w:p w14:paraId="3D5E3091" w14:textId="77777777" w:rsidR="005464BF" w:rsidRPr="004776FF" w:rsidRDefault="005464BF" w:rsidP="007A6ABD">
            <w:pPr>
              <w:rPr>
                <w:rFonts w:ascii="Times New Roman" w:hAnsi="Times New Roman"/>
              </w:rPr>
            </w:pPr>
            <w:r w:rsidRPr="004776FF">
              <w:rPr>
                <w:rFonts w:ascii="Times New Roman" w:hAnsi="Times New Roman"/>
              </w:rPr>
              <w:t>Navrhovaná cena v EUR bez DPH</w:t>
            </w:r>
          </w:p>
        </w:tc>
        <w:tc>
          <w:tcPr>
            <w:tcW w:w="1340" w:type="dxa"/>
            <w:tcBorders>
              <w:top w:val="single" w:sz="4" w:space="0" w:color="auto"/>
              <w:left w:val="single" w:sz="4" w:space="0" w:color="auto"/>
              <w:bottom w:val="single" w:sz="12" w:space="0" w:color="auto"/>
              <w:right w:val="single" w:sz="4" w:space="0" w:color="auto"/>
            </w:tcBorders>
            <w:shd w:val="clear" w:color="auto" w:fill="E0E0E0"/>
            <w:vAlign w:val="center"/>
          </w:tcPr>
          <w:p w14:paraId="617A06E9" w14:textId="77777777" w:rsidR="005464BF" w:rsidRPr="004776FF" w:rsidRDefault="005464BF" w:rsidP="007A6ABD">
            <w:pPr>
              <w:rPr>
                <w:rFonts w:ascii="Times New Roman" w:hAnsi="Times New Roman"/>
              </w:rPr>
            </w:pPr>
            <w:r w:rsidRPr="004776FF">
              <w:rPr>
                <w:rFonts w:ascii="Times New Roman" w:hAnsi="Times New Roman"/>
              </w:rPr>
              <w:t>DPH v EUR</w:t>
            </w:r>
          </w:p>
        </w:tc>
        <w:tc>
          <w:tcPr>
            <w:tcW w:w="2775" w:type="dxa"/>
            <w:tcBorders>
              <w:top w:val="single" w:sz="4" w:space="0" w:color="auto"/>
              <w:left w:val="single" w:sz="4" w:space="0" w:color="auto"/>
              <w:bottom w:val="single" w:sz="12" w:space="0" w:color="auto"/>
              <w:right w:val="single" w:sz="4" w:space="0" w:color="auto"/>
            </w:tcBorders>
            <w:shd w:val="clear" w:color="auto" w:fill="E0E0E0"/>
            <w:tcMar>
              <w:top w:w="57" w:type="dxa"/>
              <w:left w:w="113" w:type="dxa"/>
              <w:bottom w:w="57" w:type="dxa"/>
            </w:tcMar>
            <w:vAlign w:val="center"/>
          </w:tcPr>
          <w:p w14:paraId="2168097D" w14:textId="77777777" w:rsidR="005464BF" w:rsidRPr="004776FF" w:rsidRDefault="005464BF" w:rsidP="007A6ABD">
            <w:pPr>
              <w:rPr>
                <w:rFonts w:ascii="Times New Roman" w:hAnsi="Times New Roman"/>
                <w:b/>
              </w:rPr>
            </w:pPr>
            <w:r w:rsidRPr="004776FF">
              <w:rPr>
                <w:rFonts w:ascii="Times New Roman" w:hAnsi="Times New Roman"/>
                <w:b/>
              </w:rPr>
              <w:t>Navrhovaná celková cena v EUR vrátane DPH - SÚŤAŽNÉ KRITÉRIUM</w:t>
            </w:r>
          </w:p>
        </w:tc>
      </w:tr>
      <w:tr w:rsidR="005464BF" w:rsidRPr="004776FF" w14:paraId="484CE5C6" w14:textId="77777777" w:rsidTr="007A6ABD">
        <w:trPr>
          <w:trHeight w:val="595"/>
        </w:trPr>
        <w:tc>
          <w:tcPr>
            <w:tcW w:w="3327" w:type="dxa"/>
            <w:tcBorders>
              <w:top w:val="single" w:sz="12" w:space="0" w:color="auto"/>
              <w:left w:val="single" w:sz="12" w:space="0" w:color="auto"/>
              <w:right w:val="single" w:sz="4" w:space="0" w:color="auto"/>
            </w:tcBorders>
            <w:shd w:val="clear" w:color="auto" w:fill="auto"/>
            <w:tcMar>
              <w:top w:w="57" w:type="dxa"/>
              <w:left w:w="113" w:type="dxa"/>
              <w:bottom w:w="57" w:type="dxa"/>
            </w:tcMar>
            <w:vAlign w:val="center"/>
          </w:tcPr>
          <w:p w14:paraId="636C78AA" w14:textId="77777777" w:rsidR="005464BF" w:rsidRPr="004776FF" w:rsidRDefault="005464BF" w:rsidP="007A6ABD">
            <w:pPr>
              <w:rPr>
                <w:rFonts w:ascii="Times New Roman" w:hAnsi="Times New Roman"/>
                <w:b/>
              </w:rPr>
            </w:pPr>
            <w:r w:rsidRPr="004776FF">
              <w:rPr>
                <w:rFonts w:ascii="Times New Roman" w:hAnsi="Times New Roman"/>
                <w:b/>
              </w:rPr>
              <w:t>Celková cena za uskutočnenie predmetu zákazky</w:t>
            </w:r>
          </w:p>
        </w:tc>
        <w:tc>
          <w:tcPr>
            <w:tcW w:w="1802" w:type="dxa"/>
            <w:gridSpan w:val="2"/>
            <w:tcBorders>
              <w:top w:val="single" w:sz="12" w:space="0" w:color="auto"/>
              <w:left w:val="single" w:sz="4" w:space="0" w:color="auto"/>
              <w:right w:val="single" w:sz="4" w:space="0" w:color="auto"/>
            </w:tcBorders>
            <w:shd w:val="clear" w:color="auto" w:fill="auto"/>
            <w:tcMar>
              <w:top w:w="57" w:type="dxa"/>
              <w:left w:w="113" w:type="dxa"/>
              <w:bottom w:w="57" w:type="dxa"/>
            </w:tcMar>
            <w:vAlign w:val="center"/>
          </w:tcPr>
          <w:p w14:paraId="535E0645" w14:textId="77777777" w:rsidR="005464BF" w:rsidRPr="004776FF" w:rsidRDefault="005464BF" w:rsidP="007A6ABD">
            <w:pPr>
              <w:rPr>
                <w:rFonts w:ascii="Times New Roman" w:hAnsi="Times New Roman"/>
              </w:rPr>
            </w:pPr>
          </w:p>
        </w:tc>
        <w:tc>
          <w:tcPr>
            <w:tcW w:w="1340" w:type="dxa"/>
            <w:tcBorders>
              <w:top w:val="single" w:sz="12" w:space="0" w:color="auto"/>
              <w:left w:val="single" w:sz="4" w:space="0" w:color="auto"/>
              <w:right w:val="single" w:sz="4" w:space="0" w:color="auto"/>
            </w:tcBorders>
            <w:shd w:val="clear" w:color="auto" w:fill="auto"/>
            <w:vAlign w:val="center"/>
          </w:tcPr>
          <w:p w14:paraId="59237036" w14:textId="77777777" w:rsidR="005464BF" w:rsidRPr="004776FF" w:rsidRDefault="005464BF" w:rsidP="007A6ABD">
            <w:pPr>
              <w:rPr>
                <w:rFonts w:ascii="Times New Roman" w:hAnsi="Times New Roman"/>
              </w:rPr>
            </w:pPr>
          </w:p>
        </w:tc>
        <w:tc>
          <w:tcPr>
            <w:tcW w:w="2775" w:type="dxa"/>
            <w:tcBorders>
              <w:top w:val="single" w:sz="12" w:space="0" w:color="auto"/>
              <w:left w:val="single" w:sz="4" w:space="0" w:color="auto"/>
              <w:right w:val="single" w:sz="12" w:space="0" w:color="auto"/>
            </w:tcBorders>
            <w:shd w:val="clear" w:color="auto" w:fill="A6A6A6"/>
            <w:tcMar>
              <w:top w:w="57" w:type="dxa"/>
              <w:left w:w="113" w:type="dxa"/>
              <w:bottom w:w="57" w:type="dxa"/>
            </w:tcMar>
            <w:vAlign w:val="center"/>
          </w:tcPr>
          <w:p w14:paraId="3F94BE14" w14:textId="77777777" w:rsidR="005464BF" w:rsidRPr="004776FF" w:rsidRDefault="005464BF" w:rsidP="007A6ABD">
            <w:pPr>
              <w:rPr>
                <w:rFonts w:ascii="Times New Roman" w:hAnsi="Times New Roman"/>
              </w:rPr>
            </w:pPr>
          </w:p>
        </w:tc>
      </w:tr>
      <w:tr w:rsidR="005464BF" w:rsidRPr="004776FF" w14:paraId="5BA53094" w14:textId="77777777" w:rsidTr="007A6ABD">
        <w:trPr>
          <w:trHeight w:val="373"/>
        </w:trPr>
        <w:tc>
          <w:tcPr>
            <w:tcW w:w="9244" w:type="dxa"/>
            <w:gridSpan w:val="5"/>
            <w:tcBorders>
              <w:top w:val="single" w:sz="12" w:space="0" w:color="auto"/>
              <w:left w:val="nil"/>
              <w:bottom w:val="nil"/>
              <w:right w:val="nil"/>
            </w:tcBorders>
            <w:shd w:val="clear" w:color="auto" w:fill="auto"/>
            <w:tcMar>
              <w:top w:w="57" w:type="dxa"/>
              <w:left w:w="113" w:type="dxa"/>
              <w:bottom w:w="57" w:type="dxa"/>
            </w:tcMar>
            <w:vAlign w:val="center"/>
          </w:tcPr>
          <w:p w14:paraId="4917B4F8" w14:textId="77777777" w:rsidR="005464BF" w:rsidRPr="004776FF" w:rsidRDefault="005464BF" w:rsidP="007A6ABD">
            <w:pPr>
              <w:spacing w:after="0"/>
              <w:jc w:val="both"/>
              <w:rPr>
                <w:rFonts w:ascii="Times New Roman" w:hAnsi="Times New Roman"/>
              </w:rPr>
            </w:pPr>
            <w:r w:rsidRPr="004776FF">
              <w:rPr>
                <w:rFonts w:ascii="Times New Roman" w:hAnsi="Times New Roman"/>
              </w:rPr>
              <w:t>Uchádzač uvedie pre všetky kritériá kladný nenulový údaj, číslo s presnosťou na dve desatinné miesta (zaokrúhľuje sa matematicky).</w:t>
            </w:r>
          </w:p>
          <w:p w14:paraId="2D867858" w14:textId="77777777" w:rsidR="005464BF" w:rsidRPr="004776FF" w:rsidRDefault="005464BF" w:rsidP="007A6ABD">
            <w:pPr>
              <w:spacing w:after="0"/>
              <w:jc w:val="both"/>
              <w:rPr>
                <w:rFonts w:ascii="Times New Roman" w:hAnsi="Times New Roman"/>
              </w:rPr>
            </w:pPr>
          </w:p>
          <w:p w14:paraId="1AC3912D" w14:textId="77777777" w:rsidR="005464BF" w:rsidRPr="004776FF" w:rsidRDefault="005464BF" w:rsidP="007A6ABD">
            <w:pPr>
              <w:spacing w:after="0"/>
              <w:jc w:val="both"/>
              <w:rPr>
                <w:rFonts w:ascii="Times New Roman" w:hAnsi="Times New Roman"/>
              </w:rPr>
            </w:pPr>
          </w:p>
        </w:tc>
      </w:tr>
      <w:tr w:rsidR="005464BF" w:rsidRPr="004776FF" w14:paraId="617F371A" w14:textId="77777777" w:rsidTr="007A6ABD">
        <w:trPr>
          <w:trHeight w:val="893"/>
        </w:trPr>
        <w:tc>
          <w:tcPr>
            <w:tcW w:w="4298" w:type="dxa"/>
            <w:gridSpan w:val="2"/>
            <w:tcBorders>
              <w:top w:val="nil"/>
              <w:left w:val="nil"/>
              <w:bottom w:val="nil"/>
              <w:right w:val="nil"/>
            </w:tcBorders>
            <w:shd w:val="clear" w:color="auto" w:fill="auto"/>
            <w:tcMar>
              <w:top w:w="57" w:type="dxa"/>
              <w:left w:w="113" w:type="dxa"/>
              <w:bottom w:w="57" w:type="dxa"/>
            </w:tcMar>
          </w:tcPr>
          <w:p w14:paraId="6B4597AC" w14:textId="77777777" w:rsidR="005464BF" w:rsidRPr="004776FF" w:rsidRDefault="005464BF" w:rsidP="007A6ABD">
            <w:pPr>
              <w:spacing w:after="0"/>
              <w:rPr>
                <w:rFonts w:ascii="Times New Roman" w:hAnsi="Times New Roman"/>
                <w:bCs/>
              </w:rPr>
            </w:pPr>
            <w:r w:rsidRPr="004776FF">
              <w:rPr>
                <w:rFonts w:ascii="Times New Roman" w:hAnsi="Times New Roman"/>
                <w:bCs/>
              </w:rPr>
              <w:t>V ........................., dňa ...............</w:t>
            </w:r>
          </w:p>
        </w:tc>
        <w:tc>
          <w:tcPr>
            <w:tcW w:w="4946" w:type="dxa"/>
            <w:gridSpan w:val="3"/>
            <w:tcBorders>
              <w:top w:val="nil"/>
              <w:left w:val="nil"/>
              <w:bottom w:val="nil"/>
              <w:right w:val="nil"/>
            </w:tcBorders>
            <w:shd w:val="clear" w:color="auto" w:fill="auto"/>
            <w:tcMar>
              <w:top w:w="57" w:type="dxa"/>
              <w:left w:w="113" w:type="dxa"/>
              <w:bottom w:w="57" w:type="dxa"/>
            </w:tcMar>
            <w:vAlign w:val="center"/>
          </w:tcPr>
          <w:p w14:paraId="67D88FA0" w14:textId="77777777" w:rsidR="005464BF" w:rsidRPr="004776FF" w:rsidRDefault="005464BF" w:rsidP="007A6ABD">
            <w:pPr>
              <w:jc w:val="center"/>
              <w:rPr>
                <w:rFonts w:ascii="Times New Roman" w:hAnsi="Times New Roman"/>
              </w:rPr>
            </w:pPr>
            <w:r w:rsidRPr="004776FF">
              <w:rPr>
                <w:rFonts w:ascii="Times New Roman" w:hAnsi="Times New Roman"/>
              </w:rPr>
              <w:t>.............................................................</w:t>
            </w:r>
          </w:p>
          <w:p w14:paraId="7A0AEDEC" w14:textId="77777777" w:rsidR="005464BF" w:rsidRPr="004776FF" w:rsidRDefault="005464BF" w:rsidP="007A6ABD">
            <w:pPr>
              <w:jc w:val="center"/>
              <w:rPr>
                <w:rFonts w:ascii="Times New Roman" w:hAnsi="Times New Roman"/>
              </w:rPr>
            </w:pPr>
            <w:r w:rsidRPr="004776FF">
              <w:rPr>
                <w:rFonts w:ascii="Times New Roman" w:hAnsi="Times New Roman"/>
              </w:rPr>
              <w:t>meno a priezvisko, funkcia</w:t>
            </w:r>
          </w:p>
          <w:p w14:paraId="10568028" w14:textId="77777777" w:rsidR="005464BF" w:rsidRPr="004776FF" w:rsidRDefault="005464BF" w:rsidP="007A6ABD">
            <w:pPr>
              <w:jc w:val="center"/>
              <w:rPr>
                <w:rFonts w:ascii="Times New Roman" w:hAnsi="Times New Roman"/>
              </w:rPr>
            </w:pPr>
            <w:r w:rsidRPr="004776FF">
              <w:rPr>
                <w:rFonts w:ascii="Times New Roman" w:hAnsi="Times New Roman"/>
              </w:rPr>
              <w:t>podpis</w:t>
            </w:r>
            <w:r w:rsidRPr="004776FF">
              <w:rPr>
                <w:rStyle w:val="Odkaznapoznmkupodiarou"/>
                <w:rFonts w:ascii="Times New Roman" w:hAnsi="Times New Roman"/>
              </w:rPr>
              <w:footnoteReference w:id="2"/>
            </w:r>
          </w:p>
        </w:tc>
      </w:tr>
    </w:tbl>
    <w:p w14:paraId="03EDB039" w14:textId="3F939DC3" w:rsidR="009D2779" w:rsidRPr="004776FF" w:rsidRDefault="009D2779" w:rsidP="005A05A9">
      <w:pPr>
        <w:spacing w:after="0" w:line="240" w:lineRule="auto"/>
        <w:rPr>
          <w:rFonts w:ascii="Times New Roman" w:hAnsi="Times New Roman"/>
        </w:rPr>
      </w:pPr>
    </w:p>
    <w:p w14:paraId="76E17EAF" w14:textId="5A1E202C" w:rsidR="009D2779" w:rsidRPr="004776FF" w:rsidRDefault="009D2779" w:rsidP="009D2779">
      <w:pPr>
        <w:rPr>
          <w:rFonts w:ascii="Times New Roman" w:eastAsia="Times New Roman" w:hAnsi="Times New Roman"/>
          <w:b/>
        </w:rPr>
      </w:pPr>
      <w:r w:rsidRPr="004776FF">
        <w:rPr>
          <w:rFonts w:ascii="Times New Roman" w:hAnsi="Times New Roman"/>
        </w:rPr>
        <w:br w:type="column"/>
      </w:r>
      <w:r w:rsidRPr="004776FF">
        <w:rPr>
          <w:rFonts w:ascii="Times New Roman" w:eastAsia="Times New Roman" w:hAnsi="Times New Roman"/>
          <w:b/>
        </w:rPr>
        <w:lastRenderedPageBreak/>
        <w:t>PRÍLOHA č. 5: Zmluva o</w:t>
      </w:r>
      <w:r w:rsidR="009C6C10" w:rsidRPr="004776FF">
        <w:rPr>
          <w:rFonts w:ascii="Times New Roman" w:eastAsia="Times New Roman" w:hAnsi="Times New Roman"/>
          <w:b/>
        </w:rPr>
        <w:t> </w:t>
      </w:r>
      <w:r w:rsidRPr="004776FF">
        <w:rPr>
          <w:rFonts w:ascii="Times New Roman" w:eastAsia="Times New Roman" w:hAnsi="Times New Roman"/>
          <w:b/>
        </w:rPr>
        <w:t>dielo</w:t>
      </w:r>
    </w:p>
    <w:p w14:paraId="4DBBEFD7" w14:textId="77777777" w:rsidR="004776FF" w:rsidRPr="004776FF" w:rsidRDefault="004776FF" w:rsidP="004776FF">
      <w:pPr>
        <w:rPr>
          <w:rFonts w:ascii="Times New Roman" w:eastAsia="Times New Roman" w:hAnsi="Times New Roman"/>
          <w:u w:val="single"/>
        </w:rPr>
      </w:pPr>
    </w:p>
    <w:p w14:paraId="3DECF14F" w14:textId="77777777" w:rsidR="004776FF" w:rsidRPr="004776FF" w:rsidRDefault="004776FF" w:rsidP="004776FF">
      <w:pPr>
        <w:autoSpaceDE w:val="0"/>
        <w:autoSpaceDN w:val="0"/>
        <w:adjustRightInd w:val="0"/>
        <w:jc w:val="center"/>
        <w:rPr>
          <w:rFonts w:ascii="Times New Roman" w:hAnsi="Times New Roman"/>
          <w:b/>
          <w:lang w:eastAsia="cs-CZ"/>
        </w:rPr>
      </w:pPr>
      <w:r w:rsidRPr="004776FF">
        <w:rPr>
          <w:rFonts w:ascii="Times New Roman" w:hAnsi="Times New Roman"/>
          <w:b/>
          <w:lang w:eastAsia="cs-CZ"/>
        </w:rPr>
        <w:t>Zmluva o dielo</w:t>
      </w:r>
    </w:p>
    <w:p w14:paraId="45F2343F" w14:textId="77777777" w:rsidR="004776FF" w:rsidRPr="004776FF" w:rsidRDefault="004776FF" w:rsidP="004776FF">
      <w:pPr>
        <w:autoSpaceDE w:val="0"/>
        <w:autoSpaceDN w:val="0"/>
        <w:adjustRightInd w:val="0"/>
        <w:jc w:val="both"/>
        <w:rPr>
          <w:rFonts w:ascii="Times New Roman" w:hAnsi="Times New Roman"/>
          <w:b/>
          <w:lang w:eastAsia="cs-CZ"/>
        </w:rPr>
      </w:pPr>
    </w:p>
    <w:p w14:paraId="77CB38D7" w14:textId="77777777" w:rsidR="004776FF" w:rsidRPr="004776FF" w:rsidRDefault="004776FF" w:rsidP="004776FF">
      <w:pPr>
        <w:autoSpaceDE w:val="0"/>
        <w:autoSpaceDN w:val="0"/>
        <w:adjustRightInd w:val="0"/>
        <w:jc w:val="center"/>
        <w:rPr>
          <w:rFonts w:ascii="Times New Roman" w:hAnsi="Times New Roman"/>
          <w:bCs/>
          <w:lang w:eastAsia="cs-CZ"/>
        </w:rPr>
      </w:pPr>
      <w:r w:rsidRPr="004776FF">
        <w:rPr>
          <w:rFonts w:ascii="Times New Roman" w:hAnsi="Times New Roman"/>
          <w:bCs/>
          <w:lang w:eastAsia="cs-CZ"/>
        </w:rPr>
        <w:t>uzatvorená v zmysle ust. §  536 a nasl. zákona č. 513/1991 Zb. Obchodného zákonníka, v znení neskorších predpisov (ďalej len ,,Obchodný zákonník“) a ustanovení zákona č. 343/2015 Z. z. o verejnom obstarávaní a o zmene a doplnení niektorých zákonov v znení neskorších predpisov (ďalej len ,,zákon o verejnom obstarávaní“)</w:t>
      </w:r>
    </w:p>
    <w:p w14:paraId="4A5075C8" w14:textId="77777777" w:rsidR="004776FF" w:rsidRPr="004776FF" w:rsidRDefault="004776FF" w:rsidP="004776FF">
      <w:pPr>
        <w:autoSpaceDE w:val="0"/>
        <w:autoSpaceDN w:val="0"/>
        <w:adjustRightInd w:val="0"/>
        <w:jc w:val="center"/>
        <w:rPr>
          <w:rFonts w:ascii="Times New Roman" w:hAnsi="Times New Roman"/>
          <w:bCs/>
          <w:i/>
          <w:lang w:eastAsia="cs-CZ"/>
        </w:rPr>
      </w:pPr>
      <w:r w:rsidRPr="004776FF">
        <w:rPr>
          <w:rFonts w:ascii="Times New Roman" w:hAnsi="Times New Roman"/>
          <w:bCs/>
          <w:lang w:eastAsia="cs-CZ"/>
        </w:rPr>
        <w:t>(ďalej len „zmluva</w:t>
      </w:r>
      <w:r w:rsidRPr="004776FF">
        <w:rPr>
          <w:rFonts w:ascii="Times New Roman" w:hAnsi="Times New Roman"/>
          <w:bCs/>
          <w:i/>
          <w:lang w:eastAsia="cs-CZ"/>
        </w:rPr>
        <w:t>“)</w:t>
      </w:r>
    </w:p>
    <w:p w14:paraId="0BC3663B" w14:textId="77777777" w:rsidR="004776FF" w:rsidRPr="004776FF" w:rsidRDefault="004776FF" w:rsidP="004776FF">
      <w:pPr>
        <w:autoSpaceDE w:val="0"/>
        <w:autoSpaceDN w:val="0"/>
        <w:adjustRightInd w:val="0"/>
        <w:jc w:val="both"/>
        <w:rPr>
          <w:rFonts w:ascii="Times New Roman" w:hAnsi="Times New Roman"/>
          <w:b/>
          <w:lang w:eastAsia="cs-CZ"/>
        </w:rPr>
      </w:pPr>
    </w:p>
    <w:p w14:paraId="6235A07A" w14:textId="77777777" w:rsidR="004776FF" w:rsidRPr="004776FF" w:rsidRDefault="004776FF" w:rsidP="004776FF">
      <w:pPr>
        <w:autoSpaceDE w:val="0"/>
        <w:autoSpaceDN w:val="0"/>
        <w:adjustRightInd w:val="0"/>
        <w:jc w:val="both"/>
        <w:rPr>
          <w:rFonts w:ascii="Times New Roman" w:hAnsi="Times New Roman"/>
          <w:b/>
          <w:lang w:eastAsia="cs-CZ"/>
        </w:rPr>
      </w:pPr>
    </w:p>
    <w:p w14:paraId="3E5A4741" w14:textId="77777777" w:rsidR="004776FF" w:rsidRPr="004776FF" w:rsidRDefault="004776FF" w:rsidP="004776FF">
      <w:pPr>
        <w:autoSpaceDE w:val="0"/>
        <w:autoSpaceDN w:val="0"/>
        <w:adjustRightInd w:val="0"/>
        <w:spacing w:after="0" w:line="240" w:lineRule="auto"/>
        <w:jc w:val="both"/>
        <w:rPr>
          <w:rFonts w:ascii="Times New Roman" w:hAnsi="Times New Roman"/>
          <w:b/>
          <w:lang w:eastAsia="cs-CZ"/>
        </w:rPr>
      </w:pPr>
      <w:r w:rsidRPr="004776FF">
        <w:rPr>
          <w:rFonts w:ascii="Times New Roman" w:hAnsi="Times New Roman"/>
          <w:b/>
          <w:lang w:eastAsia="cs-CZ"/>
        </w:rPr>
        <w:t>Zmluvné strany</w:t>
      </w:r>
    </w:p>
    <w:p w14:paraId="286C67C6" w14:textId="77777777" w:rsidR="004776FF" w:rsidRPr="004776FF" w:rsidRDefault="004776FF" w:rsidP="004776FF">
      <w:pPr>
        <w:autoSpaceDE w:val="0"/>
        <w:autoSpaceDN w:val="0"/>
        <w:adjustRightInd w:val="0"/>
        <w:spacing w:after="0" w:line="240" w:lineRule="auto"/>
        <w:jc w:val="both"/>
        <w:rPr>
          <w:rFonts w:ascii="Times New Roman" w:hAnsi="Times New Roman"/>
          <w:b/>
          <w:lang w:eastAsia="cs-CZ"/>
        </w:rPr>
      </w:pPr>
    </w:p>
    <w:p w14:paraId="61D5E4A1" w14:textId="77777777" w:rsidR="004776FF" w:rsidRPr="004776FF" w:rsidRDefault="004776FF" w:rsidP="004776FF">
      <w:pPr>
        <w:autoSpaceDE w:val="0"/>
        <w:autoSpaceDN w:val="0"/>
        <w:spacing w:after="0" w:line="240" w:lineRule="auto"/>
        <w:jc w:val="both"/>
        <w:rPr>
          <w:rFonts w:ascii="Times New Roman" w:hAnsi="Times New Roman"/>
          <w:b/>
          <w:bCs/>
          <w:lang w:eastAsia="cs-CZ"/>
        </w:rPr>
      </w:pPr>
      <w:r w:rsidRPr="004776FF">
        <w:rPr>
          <w:rFonts w:ascii="Times New Roman" w:hAnsi="Times New Roman"/>
          <w:b/>
          <w:bCs/>
          <w:lang w:eastAsia="cs-CZ"/>
        </w:rPr>
        <w:t>1. Objednávateľ:</w:t>
      </w:r>
      <w:r w:rsidRPr="004776FF">
        <w:rPr>
          <w:rFonts w:ascii="Times New Roman" w:hAnsi="Times New Roman"/>
          <w:b/>
          <w:bCs/>
          <w:lang w:eastAsia="cs-CZ"/>
        </w:rPr>
        <w:tab/>
        <w:t>Bratislavský samosprávny kraj</w:t>
      </w:r>
    </w:p>
    <w:p w14:paraId="65B0DC30"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
          <w:bCs/>
          <w:lang w:eastAsia="cs-CZ"/>
        </w:rPr>
        <w:tab/>
      </w:r>
      <w:r w:rsidRPr="004776FF">
        <w:rPr>
          <w:rFonts w:ascii="Times New Roman" w:hAnsi="Times New Roman"/>
          <w:b/>
          <w:bCs/>
          <w:lang w:eastAsia="cs-CZ"/>
        </w:rPr>
        <w:tab/>
      </w:r>
      <w:r w:rsidRPr="004776FF">
        <w:rPr>
          <w:rFonts w:ascii="Times New Roman" w:hAnsi="Times New Roman"/>
          <w:b/>
          <w:bCs/>
          <w:lang w:eastAsia="cs-CZ"/>
        </w:rPr>
        <w:tab/>
      </w:r>
      <w:r w:rsidRPr="004776FF">
        <w:rPr>
          <w:rFonts w:ascii="Times New Roman" w:hAnsi="Times New Roman"/>
          <w:bCs/>
          <w:lang w:eastAsia="cs-CZ"/>
        </w:rPr>
        <w:t>Zriadený zákonom NR SR č. 302/2001 Z. z.</w:t>
      </w:r>
    </w:p>
    <w:p w14:paraId="4CFC0643"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 xml:space="preserve">sídlo:                        </w:t>
      </w:r>
      <w:r w:rsidRPr="004776FF">
        <w:rPr>
          <w:rFonts w:ascii="Times New Roman" w:hAnsi="Times New Roman"/>
          <w:bCs/>
          <w:lang w:eastAsia="cs-CZ"/>
        </w:rPr>
        <w:tab/>
        <w:t>Sabinovská 16, 820 05 Bratislava 25</w:t>
      </w:r>
    </w:p>
    <w:p w14:paraId="7B891699"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štatutárny zástupca:       Mgr. Juraj Droba, MBA, MA - predseda</w:t>
      </w:r>
    </w:p>
    <w:p w14:paraId="5534D8C0"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IČO:</w:t>
      </w:r>
      <w:r w:rsidRPr="004776FF">
        <w:rPr>
          <w:rFonts w:ascii="Times New Roman" w:hAnsi="Times New Roman"/>
          <w:bCs/>
          <w:lang w:eastAsia="cs-CZ"/>
        </w:rPr>
        <w:tab/>
        <w:t xml:space="preserve">                       </w:t>
      </w:r>
      <w:r w:rsidRPr="004776FF">
        <w:rPr>
          <w:rFonts w:ascii="Times New Roman" w:hAnsi="Times New Roman"/>
          <w:bCs/>
          <w:lang w:eastAsia="cs-CZ"/>
        </w:rPr>
        <w:tab/>
        <w:t>36063606</w:t>
      </w:r>
    </w:p>
    <w:p w14:paraId="676C309D"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DIČ:</w:t>
      </w:r>
      <w:r w:rsidRPr="004776FF">
        <w:rPr>
          <w:rFonts w:ascii="Times New Roman" w:hAnsi="Times New Roman"/>
          <w:bCs/>
          <w:lang w:eastAsia="cs-CZ"/>
        </w:rPr>
        <w:tab/>
      </w:r>
      <w:r w:rsidRPr="004776FF">
        <w:rPr>
          <w:rFonts w:ascii="Times New Roman" w:hAnsi="Times New Roman"/>
          <w:bCs/>
          <w:lang w:eastAsia="cs-CZ"/>
        </w:rPr>
        <w:tab/>
      </w:r>
      <w:r w:rsidRPr="004776FF">
        <w:rPr>
          <w:rFonts w:ascii="Times New Roman" w:hAnsi="Times New Roman"/>
          <w:bCs/>
          <w:lang w:eastAsia="cs-CZ"/>
        </w:rPr>
        <w:tab/>
        <w:t>2021608369</w:t>
      </w:r>
    </w:p>
    <w:p w14:paraId="3C91E255"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bankové spojenie:          Štátna pokladnica</w:t>
      </w:r>
    </w:p>
    <w:p w14:paraId="43A4B4EA" w14:textId="77777777" w:rsidR="004776FF" w:rsidRPr="004776FF" w:rsidRDefault="004776FF" w:rsidP="004776FF">
      <w:pPr>
        <w:autoSpaceDE w:val="0"/>
        <w:autoSpaceDN w:val="0"/>
        <w:spacing w:after="0" w:line="240" w:lineRule="auto"/>
        <w:jc w:val="both"/>
        <w:rPr>
          <w:rFonts w:ascii="Times New Roman" w:hAnsi="Times New Roman"/>
          <w:bCs/>
          <w:color w:val="000000"/>
          <w:lang w:eastAsia="cs-CZ"/>
        </w:rPr>
      </w:pPr>
      <w:r w:rsidRPr="004776FF">
        <w:rPr>
          <w:rFonts w:ascii="Times New Roman" w:hAnsi="Times New Roman"/>
          <w:bCs/>
          <w:lang w:eastAsia="cs-CZ"/>
        </w:rPr>
        <w:t xml:space="preserve">IBAN:                  </w:t>
      </w:r>
      <w:r w:rsidRPr="004776FF">
        <w:rPr>
          <w:rFonts w:ascii="Times New Roman" w:hAnsi="Times New Roman"/>
          <w:bCs/>
          <w:lang w:eastAsia="cs-CZ"/>
        </w:rPr>
        <w:tab/>
        <w:t>SK</w:t>
      </w:r>
      <w:r w:rsidRPr="004776FF">
        <w:rPr>
          <w:rFonts w:ascii="Times New Roman" w:hAnsi="Times New Roman"/>
          <w:bCs/>
          <w:color w:val="000000"/>
          <w:lang w:eastAsia="cs-CZ"/>
        </w:rPr>
        <w:t>92 8180 0000 0070 0048 7455</w:t>
      </w:r>
    </w:p>
    <w:p w14:paraId="20BD4D47"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r w:rsidRPr="004776FF">
        <w:rPr>
          <w:rFonts w:ascii="Times New Roman" w:hAnsi="Times New Roman"/>
          <w:bCs/>
          <w:lang w:eastAsia="cs-CZ"/>
        </w:rPr>
        <w:t xml:space="preserve"> </w:t>
      </w:r>
    </w:p>
    <w:p w14:paraId="194A4F39"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r w:rsidRPr="004776FF">
        <w:rPr>
          <w:rFonts w:ascii="Times New Roman" w:hAnsi="Times New Roman"/>
          <w:bCs/>
          <w:lang w:eastAsia="cs-CZ"/>
        </w:rPr>
        <w:t>(ďalej len „objednávateľ” alebo aj „verejný obstarávateľ“)</w:t>
      </w:r>
    </w:p>
    <w:p w14:paraId="52CDFA8C"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p>
    <w:p w14:paraId="4311B995"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r w:rsidRPr="004776FF">
        <w:rPr>
          <w:rFonts w:ascii="Times New Roman" w:hAnsi="Times New Roman"/>
          <w:bCs/>
          <w:lang w:eastAsia="cs-CZ"/>
        </w:rPr>
        <w:t>a</w:t>
      </w:r>
    </w:p>
    <w:p w14:paraId="1A09521D" w14:textId="77777777" w:rsidR="004776FF" w:rsidRPr="004776FF" w:rsidRDefault="004776FF" w:rsidP="004776FF">
      <w:pPr>
        <w:autoSpaceDE w:val="0"/>
        <w:autoSpaceDN w:val="0"/>
        <w:adjustRightInd w:val="0"/>
        <w:spacing w:after="0" w:line="240" w:lineRule="auto"/>
        <w:jc w:val="both"/>
        <w:rPr>
          <w:rFonts w:ascii="Times New Roman" w:hAnsi="Times New Roman"/>
          <w:b/>
          <w:lang w:eastAsia="cs-CZ"/>
        </w:rPr>
      </w:pPr>
    </w:p>
    <w:p w14:paraId="729FD2DC" w14:textId="77777777" w:rsidR="004776FF" w:rsidRPr="004776FF" w:rsidRDefault="004776FF" w:rsidP="004776FF">
      <w:pPr>
        <w:autoSpaceDE w:val="0"/>
        <w:autoSpaceDN w:val="0"/>
        <w:spacing w:after="0" w:line="240" w:lineRule="auto"/>
        <w:jc w:val="both"/>
        <w:rPr>
          <w:rFonts w:ascii="Times New Roman" w:hAnsi="Times New Roman"/>
          <w:b/>
          <w:bCs/>
          <w:lang w:eastAsia="cs-CZ"/>
        </w:rPr>
      </w:pPr>
      <w:r w:rsidRPr="004776FF">
        <w:rPr>
          <w:rFonts w:ascii="Times New Roman" w:hAnsi="Times New Roman"/>
          <w:b/>
          <w:bCs/>
          <w:lang w:eastAsia="cs-CZ"/>
        </w:rPr>
        <w:t xml:space="preserve">2. Zhotoviteľ:             </w:t>
      </w:r>
    </w:p>
    <w:p w14:paraId="78694831"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 xml:space="preserve">sídlo: </w:t>
      </w:r>
      <w:r w:rsidRPr="004776FF">
        <w:rPr>
          <w:rFonts w:ascii="Times New Roman" w:hAnsi="Times New Roman"/>
          <w:bCs/>
          <w:lang w:eastAsia="cs-CZ"/>
        </w:rPr>
        <w:tab/>
      </w:r>
      <w:r w:rsidRPr="004776FF">
        <w:rPr>
          <w:rFonts w:ascii="Times New Roman" w:hAnsi="Times New Roman"/>
          <w:bCs/>
          <w:lang w:eastAsia="cs-CZ"/>
        </w:rPr>
        <w:tab/>
      </w:r>
      <w:r w:rsidRPr="004776FF">
        <w:rPr>
          <w:rFonts w:ascii="Times New Roman" w:hAnsi="Times New Roman"/>
          <w:bCs/>
          <w:lang w:eastAsia="cs-CZ"/>
        </w:rPr>
        <w:tab/>
      </w:r>
    </w:p>
    <w:p w14:paraId="7A036CD1"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 xml:space="preserve">zastúpená:     </w:t>
      </w:r>
    </w:p>
    <w:p w14:paraId="70729937"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IČO:</w:t>
      </w:r>
    </w:p>
    <w:p w14:paraId="776CC697"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DIČ:</w:t>
      </w:r>
      <w:r w:rsidRPr="004776FF">
        <w:rPr>
          <w:rFonts w:ascii="Times New Roman" w:hAnsi="Times New Roman"/>
          <w:bCs/>
          <w:lang w:eastAsia="cs-CZ"/>
        </w:rPr>
        <w:tab/>
        <w:t xml:space="preserve">                         </w:t>
      </w:r>
    </w:p>
    <w:p w14:paraId="230B998D"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IČ DPH:</w:t>
      </w:r>
      <w:r w:rsidRPr="004776FF">
        <w:rPr>
          <w:rFonts w:ascii="Times New Roman" w:hAnsi="Times New Roman"/>
          <w:bCs/>
          <w:lang w:eastAsia="cs-CZ"/>
        </w:rPr>
        <w:tab/>
      </w:r>
      <w:r w:rsidRPr="004776FF">
        <w:rPr>
          <w:rFonts w:ascii="Times New Roman" w:hAnsi="Times New Roman"/>
          <w:bCs/>
          <w:lang w:eastAsia="cs-CZ"/>
        </w:rPr>
        <w:tab/>
      </w:r>
    </w:p>
    <w:p w14:paraId="0F0E7218"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 xml:space="preserve">bankové spojenie:        </w:t>
      </w:r>
    </w:p>
    <w:p w14:paraId="383BBB37"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číslo účtu:</w:t>
      </w:r>
      <w:r w:rsidRPr="004776FF">
        <w:rPr>
          <w:rFonts w:ascii="Times New Roman" w:hAnsi="Times New Roman"/>
          <w:bCs/>
          <w:lang w:eastAsia="cs-CZ"/>
        </w:rPr>
        <w:tab/>
      </w:r>
      <w:r w:rsidRPr="004776FF">
        <w:rPr>
          <w:rFonts w:ascii="Times New Roman" w:hAnsi="Times New Roman"/>
          <w:bCs/>
          <w:lang w:eastAsia="cs-CZ"/>
        </w:rPr>
        <w:tab/>
      </w:r>
    </w:p>
    <w:p w14:paraId="668A052B" w14:textId="77777777" w:rsidR="004776FF" w:rsidRPr="004776FF" w:rsidRDefault="004776FF" w:rsidP="004776FF">
      <w:pPr>
        <w:autoSpaceDE w:val="0"/>
        <w:autoSpaceDN w:val="0"/>
        <w:spacing w:after="0" w:line="240" w:lineRule="auto"/>
        <w:jc w:val="both"/>
        <w:rPr>
          <w:rFonts w:ascii="Times New Roman" w:hAnsi="Times New Roman"/>
          <w:bCs/>
          <w:lang w:eastAsia="cs-CZ"/>
        </w:rPr>
      </w:pPr>
      <w:r w:rsidRPr="004776FF">
        <w:rPr>
          <w:rFonts w:ascii="Times New Roman" w:hAnsi="Times New Roman"/>
          <w:bCs/>
          <w:lang w:eastAsia="cs-CZ"/>
        </w:rPr>
        <w:t xml:space="preserve">IBAN:  </w:t>
      </w:r>
      <w:r w:rsidRPr="004776FF">
        <w:rPr>
          <w:rFonts w:ascii="Times New Roman" w:hAnsi="Times New Roman"/>
          <w:bCs/>
          <w:lang w:eastAsia="cs-CZ"/>
        </w:rPr>
        <w:tab/>
      </w:r>
      <w:r w:rsidRPr="004776FF">
        <w:rPr>
          <w:rFonts w:ascii="Times New Roman" w:hAnsi="Times New Roman"/>
          <w:bCs/>
          <w:lang w:eastAsia="cs-CZ"/>
        </w:rPr>
        <w:tab/>
        <w:t xml:space="preserve"> </w:t>
      </w:r>
    </w:p>
    <w:p w14:paraId="57F53ACE"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p>
    <w:p w14:paraId="75DDD829"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r w:rsidRPr="004776FF">
        <w:rPr>
          <w:rFonts w:ascii="Times New Roman" w:hAnsi="Times New Roman"/>
          <w:bCs/>
          <w:lang w:eastAsia="cs-CZ"/>
        </w:rPr>
        <w:t>(ďalej len „zhotoviteľ“)</w:t>
      </w:r>
    </w:p>
    <w:p w14:paraId="5ABA893D"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r w:rsidRPr="004776FF">
        <w:rPr>
          <w:rFonts w:ascii="Times New Roman" w:hAnsi="Times New Roman"/>
          <w:bCs/>
          <w:lang w:eastAsia="cs-CZ"/>
        </w:rPr>
        <w:t>(ďalej spoločne „zmluvné strany“)</w:t>
      </w:r>
    </w:p>
    <w:p w14:paraId="412FDC2D"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p>
    <w:p w14:paraId="641E7D37"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p>
    <w:p w14:paraId="00B6A324" w14:textId="77777777" w:rsidR="004776FF" w:rsidRPr="004776FF" w:rsidRDefault="004776FF" w:rsidP="004776FF">
      <w:pPr>
        <w:autoSpaceDE w:val="0"/>
        <w:autoSpaceDN w:val="0"/>
        <w:adjustRightInd w:val="0"/>
        <w:spacing w:after="0" w:line="240" w:lineRule="auto"/>
        <w:jc w:val="both"/>
        <w:rPr>
          <w:rFonts w:ascii="Times New Roman" w:hAnsi="Times New Roman"/>
          <w:bCs/>
          <w:lang w:eastAsia="cs-CZ"/>
        </w:rPr>
      </w:pPr>
    </w:p>
    <w:p w14:paraId="799D4EBA" w14:textId="77777777" w:rsidR="004776FF" w:rsidRPr="004776FF" w:rsidRDefault="004776FF" w:rsidP="004776FF">
      <w:pPr>
        <w:autoSpaceDE w:val="0"/>
        <w:autoSpaceDN w:val="0"/>
        <w:adjustRightInd w:val="0"/>
        <w:spacing w:after="0" w:line="240" w:lineRule="auto"/>
        <w:jc w:val="center"/>
        <w:rPr>
          <w:rFonts w:ascii="Times New Roman" w:hAnsi="Times New Roman"/>
          <w:b/>
          <w:bCs/>
          <w:lang w:eastAsia="cs-CZ"/>
        </w:rPr>
      </w:pPr>
      <w:r w:rsidRPr="004776FF">
        <w:rPr>
          <w:rFonts w:ascii="Times New Roman" w:hAnsi="Times New Roman"/>
          <w:b/>
          <w:bCs/>
          <w:lang w:eastAsia="cs-CZ"/>
        </w:rPr>
        <w:t>Preambula</w:t>
      </w:r>
    </w:p>
    <w:p w14:paraId="22E22DAF" w14:textId="77777777" w:rsidR="004776FF" w:rsidRPr="004776FF" w:rsidRDefault="004776FF" w:rsidP="004776FF">
      <w:pPr>
        <w:autoSpaceDE w:val="0"/>
        <w:autoSpaceDN w:val="0"/>
        <w:adjustRightInd w:val="0"/>
        <w:spacing w:after="0" w:line="240" w:lineRule="auto"/>
        <w:jc w:val="both"/>
        <w:rPr>
          <w:rFonts w:ascii="Times New Roman" w:hAnsi="Times New Roman"/>
          <w:b/>
          <w:bCs/>
          <w:lang w:eastAsia="cs-CZ"/>
        </w:rPr>
      </w:pPr>
    </w:p>
    <w:p w14:paraId="59FF582E" w14:textId="77777777" w:rsidR="004776FF" w:rsidRPr="004776FF" w:rsidRDefault="004776FF" w:rsidP="00A52B52">
      <w:pPr>
        <w:pStyle w:val="Odsekzoznamu"/>
        <w:numPr>
          <w:ilvl w:val="0"/>
          <w:numId w:val="45"/>
        </w:numPr>
        <w:autoSpaceDE w:val="0"/>
        <w:autoSpaceDN w:val="0"/>
        <w:adjustRightInd w:val="0"/>
        <w:spacing w:after="200" w:line="276" w:lineRule="auto"/>
        <w:contextualSpacing w:val="0"/>
        <w:jc w:val="both"/>
        <w:rPr>
          <w:rFonts w:ascii="Times New Roman" w:hAnsi="Times New Roman" w:cs="Times New Roman"/>
          <w:bCs/>
          <w:sz w:val="22"/>
          <w:szCs w:val="22"/>
          <w:lang w:val="sk-SK" w:eastAsia="cs-CZ"/>
        </w:rPr>
      </w:pPr>
      <w:r w:rsidRPr="004776FF">
        <w:rPr>
          <w:rFonts w:ascii="Times New Roman" w:hAnsi="Times New Roman" w:cs="Times New Roman"/>
          <w:bCs/>
          <w:sz w:val="22"/>
          <w:szCs w:val="22"/>
          <w:lang w:val="sk-SK" w:eastAsia="cs-CZ"/>
        </w:rPr>
        <w:t>Zmluvné strany uzatvárajú túto Zmluvu v súlade s výsledkom verejného obstarávania v zmysle zákona č. 343/2015 Z. z. o verejnom obstarávaní a o zmene a doplnení niektorých zákonov v znení neskorších predpisov (ďalej len „zákon o verejnom obstarávaní“) na predmet zákazky</w:t>
      </w:r>
      <w:r w:rsidRPr="004776FF">
        <w:rPr>
          <w:rFonts w:ascii="Times New Roman" w:hAnsi="Times New Roman" w:cs="Times New Roman"/>
          <w:bCs/>
          <w:sz w:val="22"/>
          <w:szCs w:val="22"/>
          <w:lang w:val="sk-SK"/>
        </w:rPr>
        <w:t xml:space="preserve"> „</w:t>
      </w:r>
      <w:r w:rsidRPr="004776FF">
        <w:rPr>
          <w:rStyle w:val="Vrazn"/>
          <w:rFonts w:ascii="Times New Roman" w:hAnsi="Times New Roman" w:cs="Times New Roman"/>
          <w:sz w:val="22"/>
          <w:szCs w:val="22"/>
          <w:lang w:val="sk-SK"/>
        </w:rPr>
        <w:t xml:space="preserve">Koncepcia rozvoja </w:t>
      </w:r>
      <w:r w:rsidRPr="004776FF">
        <w:rPr>
          <w:rStyle w:val="Vrazn"/>
          <w:rFonts w:ascii="Times New Roman" w:hAnsi="Times New Roman" w:cs="Times New Roman"/>
          <w:sz w:val="22"/>
          <w:szCs w:val="22"/>
          <w:lang w:val="sk-SK"/>
        </w:rPr>
        <w:lastRenderedPageBreak/>
        <w:t>športu a mládeže v podmienkach Bratislavského samosprávneho kraja 2021-2025</w:t>
      </w:r>
      <w:r w:rsidRPr="004776FF">
        <w:rPr>
          <w:rFonts w:ascii="Times New Roman" w:hAnsi="Times New Roman" w:cs="Times New Roman"/>
          <w:bCs/>
          <w:sz w:val="22"/>
          <w:szCs w:val="22"/>
          <w:lang w:val="sk-SK" w:eastAsia="cs-CZ"/>
        </w:rPr>
        <w:t>“,</w:t>
      </w:r>
      <w:r w:rsidRPr="004776FF" w:rsidDel="00AE4FA5">
        <w:rPr>
          <w:rFonts w:ascii="Times New Roman" w:hAnsi="Times New Roman" w:cs="Times New Roman"/>
          <w:bCs/>
          <w:sz w:val="22"/>
          <w:szCs w:val="22"/>
          <w:lang w:val="sk-SK" w:eastAsia="cs-CZ"/>
        </w:rPr>
        <w:t xml:space="preserve"> </w:t>
      </w:r>
      <w:r w:rsidRPr="004776FF">
        <w:rPr>
          <w:rFonts w:ascii="Times New Roman" w:hAnsi="Times New Roman" w:cs="Times New Roman"/>
          <w:bCs/>
          <w:sz w:val="22"/>
          <w:szCs w:val="22"/>
          <w:lang w:val="sk-SK" w:eastAsia="cs-CZ"/>
        </w:rPr>
        <w:t xml:space="preserve">realizovanej ako zákazka s nízkou hodnotou (ďalej len „súťaž“) podľa § 117. </w:t>
      </w:r>
    </w:p>
    <w:p w14:paraId="33E6D319" w14:textId="77777777" w:rsidR="004776FF" w:rsidRPr="004776FF" w:rsidRDefault="004776FF" w:rsidP="00A52B52">
      <w:pPr>
        <w:pStyle w:val="Odsekzoznamu"/>
        <w:numPr>
          <w:ilvl w:val="0"/>
          <w:numId w:val="45"/>
        </w:numPr>
        <w:autoSpaceDE w:val="0"/>
        <w:autoSpaceDN w:val="0"/>
        <w:adjustRightInd w:val="0"/>
        <w:spacing w:after="200" w:line="276" w:lineRule="auto"/>
        <w:ind w:hanging="720"/>
        <w:contextualSpacing w:val="0"/>
        <w:jc w:val="both"/>
        <w:rPr>
          <w:rFonts w:ascii="Times New Roman" w:hAnsi="Times New Roman" w:cs="Times New Roman"/>
          <w:bCs/>
          <w:sz w:val="22"/>
          <w:szCs w:val="22"/>
          <w:lang w:val="sk-SK" w:eastAsia="cs-CZ"/>
        </w:rPr>
      </w:pPr>
      <w:r w:rsidRPr="004776FF">
        <w:rPr>
          <w:rFonts w:ascii="Times New Roman" w:hAnsi="Times New Roman" w:cs="Times New Roman"/>
          <w:bCs/>
          <w:sz w:val="22"/>
          <w:szCs w:val="22"/>
          <w:lang w:val="sk-SK" w:eastAsia="cs-CZ"/>
        </w:rPr>
        <w:t>Zmluvné strany sa dohodli podľa § 536 a nasl. zákona č. 513/1991 Zb. Obchodný zákonník v znení neskorších predpisov na uzavretí tejto Zmluvy o dielo za nižšie uvedených podmienok.</w:t>
      </w:r>
    </w:p>
    <w:p w14:paraId="7DBE92EC" w14:textId="77777777" w:rsidR="004776FF" w:rsidRPr="004776FF" w:rsidRDefault="004776FF" w:rsidP="004776FF">
      <w:pPr>
        <w:jc w:val="both"/>
        <w:rPr>
          <w:rFonts w:ascii="Times New Roman" w:hAnsi="Times New Roman"/>
        </w:rPr>
      </w:pPr>
    </w:p>
    <w:p w14:paraId="1317519C" w14:textId="77777777" w:rsidR="004776FF" w:rsidRPr="004776FF" w:rsidRDefault="004776FF" w:rsidP="004776FF">
      <w:pPr>
        <w:adjustRightInd w:val="0"/>
        <w:ind w:left="426" w:hanging="426"/>
        <w:jc w:val="center"/>
        <w:rPr>
          <w:rFonts w:ascii="Times New Roman" w:hAnsi="Times New Roman"/>
          <w:b/>
        </w:rPr>
      </w:pPr>
      <w:r w:rsidRPr="004776FF">
        <w:rPr>
          <w:rFonts w:ascii="Times New Roman" w:hAnsi="Times New Roman"/>
          <w:b/>
        </w:rPr>
        <w:t>Článok I</w:t>
      </w:r>
    </w:p>
    <w:p w14:paraId="00A29A7A" w14:textId="77777777" w:rsidR="004776FF" w:rsidRPr="004776FF" w:rsidRDefault="004776FF" w:rsidP="004776FF">
      <w:pPr>
        <w:adjustRightInd w:val="0"/>
        <w:ind w:left="426" w:hanging="426"/>
        <w:jc w:val="center"/>
        <w:rPr>
          <w:rFonts w:ascii="Times New Roman" w:hAnsi="Times New Roman"/>
          <w:b/>
        </w:rPr>
      </w:pPr>
      <w:r w:rsidRPr="004776FF">
        <w:rPr>
          <w:rFonts w:ascii="Times New Roman" w:hAnsi="Times New Roman"/>
          <w:b/>
        </w:rPr>
        <w:t>Predmet zmluvy</w:t>
      </w:r>
    </w:p>
    <w:p w14:paraId="790CF4C3" w14:textId="77777777" w:rsidR="004776FF" w:rsidRPr="004776FF" w:rsidRDefault="004776FF" w:rsidP="004776FF">
      <w:pPr>
        <w:adjustRightInd w:val="0"/>
        <w:ind w:left="426" w:hanging="426"/>
        <w:jc w:val="center"/>
        <w:rPr>
          <w:rFonts w:ascii="Times New Roman" w:hAnsi="Times New Roman"/>
          <w:b/>
        </w:rPr>
      </w:pPr>
    </w:p>
    <w:p w14:paraId="0116D0C2" w14:textId="77777777" w:rsidR="004776FF" w:rsidRPr="004776FF" w:rsidRDefault="004776FF" w:rsidP="004776FF">
      <w:pPr>
        <w:pStyle w:val="Odsekzoznamu"/>
        <w:numPr>
          <w:ilvl w:val="0"/>
          <w:numId w:val="29"/>
        </w:numPr>
        <w:spacing w:before="120" w:after="200" w:line="276" w:lineRule="auto"/>
        <w:ind w:left="709" w:hanging="703"/>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Predmetom zmluvy je</w:t>
      </w:r>
      <w:r w:rsidRPr="004776FF">
        <w:rPr>
          <w:rFonts w:ascii="Times New Roman" w:hAnsi="Times New Roman" w:cs="Times New Roman"/>
          <w:b/>
          <w:sz w:val="22"/>
          <w:szCs w:val="22"/>
          <w:lang w:val="sk-SK"/>
        </w:rPr>
        <w:t xml:space="preserve"> </w:t>
      </w:r>
      <w:r w:rsidRPr="004776FF">
        <w:rPr>
          <w:rFonts w:ascii="Times New Roman" w:hAnsi="Times New Roman" w:cs="Times New Roman"/>
          <w:sz w:val="22"/>
          <w:szCs w:val="22"/>
          <w:lang w:val="sk-SK"/>
        </w:rPr>
        <w:t>zhotovenie diela „</w:t>
      </w:r>
      <w:r w:rsidRPr="004776FF">
        <w:rPr>
          <w:rStyle w:val="Vrazn"/>
          <w:rFonts w:ascii="Times New Roman" w:hAnsi="Times New Roman" w:cs="Times New Roman"/>
          <w:sz w:val="22"/>
          <w:szCs w:val="22"/>
          <w:lang w:val="sk-SK"/>
        </w:rPr>
        <w:t>Koncepcia rozvoja športu a mládeže v podmienkach Bratislavského samosprávneho kraja 2021-2025</w:t>
      </w:r>
      <w:r w:rsidRPr="004776FF">
        <w:rPr>
          <w:rFonts w:ascii="Times New Roman" w:hAnsi="Times New Roman" w:cs="Times New Roman"/>
          <w:sz w:val="22"/>
          <w:szCs w:val="22"/>
          <w:lang w:val="sk-SK"/>
        </w:rPr>
        <w:t xml:space="preserve">“ (ďalej len „dielo“) a poskytnutie s tým súvisiacich služieb v súlade s Podrobným opisom predmetu zákazky, ktoré tvorí prílohu č. 1 zmluvy. </w:t>
      </w:r>
    </w:p>
    <w:p w14:paraId="6353617D" w14:textId="77777777" w:rsidR="004776FF" w:rsidRPr="004776FF" w:rsidRDefault="004776FF" w:rsidP="004776FF">
      <w:pPr>
        <w:pStyle w:val="Odsekzoznamu"/>
        <w:numPr>
          <w:ilvl w:val="0"/>
          <w:numId w:val="29"/>
        </w:numPr>
        <w:spacing w:after="200" w:line="276" w:lineRule="auto"/>
        <w:ind w:left="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Zhotoviteľ sa zaväzuje dielo vykonať v rozsahu navrhovanej štruktúry, ktorej minimálny obsah je definovaný v prílohe č. 1 tejto zmluvy v súlade s článkom II tejto zmluvy. </w:t>
      </w:r>
    </w:p>
    <w:p w14:paraId="10CFEF67" w14:textId="77777777" w:rsidR="004776FF" w:rsidRPr="004776FF" w:rsidRDefault="004776FF" w:rsidP="004776FF">
      <w:pPr>
        <w:pStyle w:val="Odsekzoznamu"/>
        <w:numPr>
          <w:ilvl w:val="0"/>
          <w:numId w:val="29"/>
        </w:numPr>
        <w:spacing w:after="200" w:line="276" w:lineRule="auto"/>
        <w:ind w:left="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Zhotoviteľ je povinný počas trvania tejto zmluvy vytvoriť interdisciplinárny tím, za ktorého činnosť a zostavenie zodpovedá. Zmluvné strany sa dohodli, že zhotoviteľ zostaví interdisciplinárny tím zahrňujúci komplexné profesijné zastúpenie pre vypracovanie predmetu zmluvy, a to nasledovne:</w:t>
      </w:r>
    </w:p>
    <w:p w14:paraId="141FEC15" w14:textId="77777777" w:rsidR="004776FF" w:rsidRPr="004776FF" w:rsidRDefault="004776FF" w:rsidP="004776FF">
      <w:pPr>
        <w:ind w:firstLine="708"/>
        <w:rPr>
          <w:rFonts w:ascii="Times New Roman" w:hAnsi="Times New Roman"/>
          <w:b/>
          <w:bCs/>
          <w:color w:val="000000"/>
        </w:rPr>
      </w:pPr>
      <w:r w:rsidRPr="004776FF">
        <w:rPr>
          <w:rFonts w:ascii="Times New Roman" w:hAnsi="Times New Roman"/>
          <w:b/>
          <w:bCs/>
          <w:color w:val="000000"/>
        </w:rPr>
        <w:t>Expert v oblasti športu</w:t>
      </w:r>
    </w:p>
    <w:p w14:paraId="3C497F00" w14:textId="77777777" w:rsidR="004776FF" w:rsidRPr="004776FF" w:rsidRDefault="004776FF" w:rsidP="00A52B52">
      <w:pPr>
        <w:numPr>
          <w:ilvl w:val="0"/>
          <w:numId w:val="38"/>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expert je športový odborník špecifikovaný zákonom  č. 440/2015 Z. z. o športe a o zmene a doplnení niektorých zákonov,</w:t>
      </w:r>
    </w:p>
    <w:p w14:paraId="6A99E682" w14:textId="77777777" w:rsidR="004776FF" w:rsidRPr="004776FF" w:rsidRDefault="004776FF" w:rsidP="00A52B52">
      <w:pPr>
        <w:numPr>
          <w:ilvl w:val="0"/>
          <w:numId w:val="38"/>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expert musí byť registrovaný na Slovenskom športovom portáli (sport.iedu.sk) vedenom MŠVVaŠ,</w:t>
      </w:r>
    </w:p>
    <w:p w14:paraId="2D2CFC51" w14:textId="77777777" w:rsidR="004776FF" w:rsidRPr="004776FF" w:rsidRDefault="004776FF" w:rsidP="00A52B52">
      <w:pPr>
        <w:numPr>
          <w:ilvl w:val="0"/>
          <w:numId w:val="38"/>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 xml:space="preserve">expert má aktívnu  prax  v športovom odvetví min. 5 rokov, </w:t>
      </w:r>
    </w:p>
    <w:p w14:paraId="31D88944" w14:textId="7C517199" w:rsidR="004776FF" w:rsidRPr="004776FF" w:rsidRDefault="004776FF" w:rsidP="00A52B52">
      <w:pPr>
        <w:numPr>
          <w:ilvl w:val="0"/>
          <w:numId w:val="38"/>
        </w:numPr>
        <w:tabs>
          <w:tab w:val="clear" w:pos="720"/>
          <w:tab w:val="num" w:pos="1076"/>
        </w:tabs>
        <w:spacing w:after="0" w:line="240" w:lineRule="auto"/>
        <w:ind w:left="1076"/>
        <w:jc w:val="both"/>
        <w:rPr>
          <w:rFonts w:ascii="Times New Roman" w:eastAsiaTheme="minorHAnsi" w:hAnsi="Times New Roman"/>
          <w:b/>
          <w:bCs/>
          <w:color w:val="000000"/>
        </w:rPr>
      </w:pPr>
      <w:r w:rsidRPr="004776FF">
        <w:rPr>
          <w:rFonts w:ascii="Times New Roman" w:hAnsi="Times New Roman"/>
          <w:color w:val="000000"/>
        </w:rPr>
        <w:t>expert je členom športovej organizácii min. 2 roky </w:t>
      </w:r>
      <w:r w:rsidRPr="004776FF">
        <w:rPr>
          <w:rFonts w:ascii="Times New Roman" w:eastAsiaTheme="minorHAnsi" w:hAnsi="Times New Roman"/>
          <w:b/>
          <w:bCs/>
          <w:color w:val="000000"/>
        </w:rPr>
        <w:t xml:space="preserve"> </w:t>
      </w:r>
    </w:p>
    <w:p w14:paraId="5B16C760" w14:textId="77777777" w:rsidR="004776FF" w:rsidRPr="004776FF" w:rsidRDefault="004776FF" w:rsidP="004776FF">
      <w:pPr>
        <w:ind w:left="1076"/>
        <w:jc w:val="both"/>
        <w:rPr>
          <w:rFonts w:ascii="Times New Roman" w:eastAsiaTheme="minorHAnsi" w:hAnsi="Times New Roman"/>
          <w:b/>
          <w:bCs/>
          <w:color w:val="000000"/>
        </w:rPr>
      </w:pPr>
    </w:p>
    <w:p w14:paraId="13EB8744" w14:textId="77777777" w:rsidR="004776FF" w:rsidRPr="004776FF" w:rsidRDefault="004776FF" w:rsidP="004776FF">
      <w:pPr>
        <w:ind w:firstLine="708"/>
        <w:jc w:val="both"/>
        <w:rPr>
          <w:rFonts w:ascii="Times New Roman" w:hAnsi="Times New Roman"/>
          <w:color w:val="000000"/>
        </w:rPr>
      </w:pPr>
      <w:r w:rsidRPr="004776FF">
        <w:rPr>
          <w:rFonts w:ascii="Times New Roman" w:hAnsi="Times New Roman"/>
          <w:b/>
          <w:bCs/>
          <w:color w:val="000000"/>
        </w:rPr>
        <w:t>Expert v oblasti práce s mládežou</w:t>
      </w:r>
    </w:p>
    <w:p w14:paraId="4DB109EE" w14:textId="77777777" w:rsidR="004776FF" w:rsidRPr="004776FF" w:rsidRDefault="004776FF" w:rsidP="00A52B52">
      <w:pPr>
        <w:numPr>
          <w:ilvl w:val="0"/>
          <w:numId w:val="39"/>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 xml:space="preserve">expert je pracovník s mládežou špecifikovaný zákonom č. 282/2008 o podpore práce s mládežou a o zmene a doplnení zákona č. 131/2002 Z. z. o vysokých školách a o zmene a doplnení niektorých zákonov v znení neskorších predpisov, </w:t>
      </w:r>
    </w:p>
    <w:p w14:paraId="1BD6BB37" w14:textId="77777777" w:rsidR="004776FF" w:rsidRPr="004776FF" w:rsidRDefault="004776FF" w:rsidP="00A52B52">
      <w:pPr>
        <w:numPr>
          <w:ilvl w:val="0"/>
          <w:numId w:val="39"/>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expert má znalosti s prípravou koncepčných materiálov v oblasti práce s mládežou a skúsenosti z ich plnenia,</w:t>
      </w:r>
    </w:p>
    <w:p w14:paraId="17D8F8F6" w14:textId="5B7FF025" w:rsidR="004776FF" w:rsidRPr="004776FF" w:rsidRDefault="004776FF" w:rsidP="00A52B52">
      <w:pPr>
        <w:numPr>
          <w:ilvl w:val="0"/>
          <w:numId w:val="39"/>
        </w:numPr>
        <w:shd w:val="clear" w:color="auto" w:fill="FFFFFF"/>
        <w:tabs>
          <w:tab w:val="clear" w:pos="720"/>
          <w:tab w:val="num" w:pos="1076"/>
        </w:tabs>
        <w:spacing w:after="0" w:line="240" w:lineRule="auto"/>
        <w:ind w:left="1076"/>
        <w:jc w:val="both"/>
        <w:rPr>
          <w:rFonts w:ascii="Times New Roman" w:hAnsi="Times New Roman"/>
          <w:color w:val="000000"/>
        </w:rPr>
      </w:pPr>
      <w:r w:rsidRPr="004776FF">
        <w:rPr>
          <w:rFonts w:ascii="Times New Roman" w:hAnsi="Times New Roman"/>
          <w:color w:val="000000"/>
        </w:rPr>
        <w:t xml:space="preserve">expert má skúsenosti s medzisektorovou a medzirezortnou spoluprácou v oblasti mládeže, </w:t>
      </w:r>
    </w:p>
    <w:p w14:paraId="79D3AFE2" w14:textId="562C9521" w:rsidR="004776FF" w:rsidRPr="004776FF" w:rsidRDefault="004776FF" w:rsidP="00A52B52">
      <w:pPr>
        <w:numPr>
          <w:ilvl w:val="0"/>
          <w:numId w:val="39"/>
        </w:numPr>
        <w:tabs>
          <w:tab w:val="clear" w:pos="720"/>
          <w:tab w:val="num" w:pos="1076"/>
        </w:tabs>
        <w:spacing w:after="0" w:line="240" w:lineRule="auto"/>
        <w:ind w:left="1076"/>
        <w:rPr>
          <w:rFonts w:ascii="Times New Roman" w:hAnsi="Times New Roman"/>
        </w:rPr>
      </w:pPr>
      <w:r w:rsidRPr="004776FF">
        <w:rPr>
          <w:rFonts w:ascii="Times New Roman" w:hAnsi="Times New Roman"/>
          <w:color w:val="000000"/>
        </w:rPr>
        <w:t>expert má skúsenosti min</w:t>
      </w:r>
      <w:r>
        <w:rPr>
          <w:rFonts w:ascii="Times New Roman" w:hAnsi="Times New Roman"/>
          <w:color w:val="000000"/>
        </w:rPr>
        <w:t>.</w:t>
      </w:r>
      <w:r w:rsidRPr="004776FF">
        <w:rPr>
          <w:rFonts w:ascii="Times New Roman" w:hAnsi="Times New Roman"/>
          <w:color w:val="000000"/>
        </w:rPr>
        <w:t xml:space="preserve"> 5 rokov</w:t>
      </w:r>
    </w:p>
    <w:p w14:paraId="490F6BFC" w14:textId="77777777" w:rsidR="004776FF" w:rsidRPr="004776FF" w:rsidRDefault="004776FF" w:rsidP="004776FF">
      <w:pPr>
        <w:jc w:val="both"/>
        <w:rPr>
          <w:rFonts w:ascii="Times New Roman" w:hAnsi="Times New Roman"/>
        </w:rPr>
      </w:pPr>
    </w:p>
    <w:p w14:paraId="6FAE7830" w14:textId="77777777" w:rsidR="004776FF" w:rsidRPr="004776FF" w:rsidRDefault="004776FF" w:rsidP="004776FF">
      <w:pPr>
        <w:pStyle w:val="Odsekzoznamu"/>
        <w:numPr>
          <w:ilvl w:val="0"/>
          <w:numId w:val="29"/>
        </w:numPr>
        <w:spacing w:after="200" w:line="276" w:lineRule="auto"/>
        <w:ind w:left="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Zhotoviteľ zodpovedá za to, že odovzdaný predmet zmluvy bude bez vecných a právnych vád. Zhotoviteľ potvrdzuje, že sa v plnom rozsahu oboznámil s rozsahom a povahou diela, ktoré má vykonať, že sú mu známe všetky odborné, kvalitatívne a iné podmienky nevyhnutné k realizácii diela a že disponuje takými kapacitami a odbornými znalosťami, ktoré sú na realizáciu diela nevyhnutné. </w:t>
      </w:r>
    </w:p>
    <w:p w14:paraId="1345BAE2" w14:textId="77777777" w:rsidR="004776FF" w:rsidRPr="004776FF" w:rsidRDefault="004776FF" w:rsidP="004776FF">
      <w:pPr>
        <w:pStyle w:val="Odsekzoznamu"/>
        <w:numPr>
          <w:ilvl w:val="0"/>
          <w:numId w:val="29"/>
        </w:numPr>
        <w:spacing w:after="200" w:line="276" w:lineRule="auto"/>
        <w:ind w:left="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Zhotoviteľ sa zaväzuje včas upozorniť objednávateľa na všetky okolnosti, ktoré by mohli ohroziť alebo znemožniť riadne vykonanie predmetu zmluvy.</w:t>
      </w:r>
    </w:p>
    <w:p w14:paraId="751F23E0" w14:textId="77777777" w:rsidR="004776FF" w:rsidRPr="004776FF" w:rsidRDefault="004776FF" w:rsidP="004776FF">
      <w:pPr>
        <w:pStyle w:val="Odsekzoznamu"/>
        <w:numPr>
          <w:ilvl w:val="0"/>
          <w:numId w:val="29"/>
        </w:numPr>
        <w:spacing w:after="200" w:line="276" w:lineRule="auto"/>
        <w:ind w:left="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lastRenderedPageBreak/>
        <w:t>Objednávateľ sa zaväzuje riadne a včas zhotovené dielo prevziať a zaplatiť cenu za zhotovené dielo a s tým súvisiace služby vo výške a spôsobom tak, ako to určuje ďalej zmluva.</w:t>
      </w:r>
    </w:p>
    <w:p w14:paraId="46B035EC" w14:textId="77777777" w:rsidR="004776FF" w:rsidRPr="004776FF" w:rsidRDefault="004776FF" w:rsidP="004776FF">
      <w:pPr>
        <w:pStyle w:val="Odsekzoznamu"/>
        <w:numPr>
          <w:ilvl w:val="0"/>
          <w:numId w:val="29"/>
        </w:numPr>
        <w:spacing w:after="200" w:line="276" w:lineRule="auto"/>
        <w:ind w:left="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Zmenu člena interdisciplinárneho tímu počas trvania tejto zmluvy podlieha schváleniu objednávateľom. V prípade zmeny člena interdisciplinárneho tímu je zhotoviteľ povinný písomne požiadať objednávateľa o odsúhlasenie zmeny spolu s predložením dokladov preukazujúcich splnenie odbornej spôsobilosti podľa ods. 3 tohto článku zmluvy pre príslušného experta. Objednávateľ je povinný sa vyjadriť v lehote 30 dní odo dňa doručenia žiadosti zhotoviteľa podľa predchádzajúcej vety. V prípade, ak sa objednávateľ v lehote 30 dní odo dňa doručenia žiadosti zhotoviteľa o zmenu člena interdisciplinárneho tímu nevyjadrí a novonavrhovaný člen bude spĺňať odbornú spôsobilosť podľa ods. 3 tohto článku zmluvy pre príslušného experta, platí, že so zmenou súhlasí. Zmluvné strany sa dohodli, že v prípade zmeny člena interdisciplinárneho tímu nie je potrebné uzatvoriť dodatok k tejto zmluve. </w:t>
      </w:r>
    </w:p>
    <w:p w14:paraId="711167C9" w14:textId="77777777" w:rsidR="004776FF" w:rsidRPr="004776FF" w:rsidRDefault="004776FF" w:rsidP="004776FF">
      <w:pPr>
        <w:pStyle w:val="Odsekzoznamu"/>
        <w:numPr>
          <w:ilvl w:val="0"/>
          <w:numId w:val="29"/>
        </w:numPr>
        <w:spacing w:after="200" w:line="276" w:lineRule="auto"/>
        <w:ind w:left="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Zoznam členov interdisciplinárneho tímu v čase uzatvorenia tejto zmluvy je uvedený v prílohe č. 3.</w:t>
      </w:r>
    </w:p>
    <w:p w14:paraId="43C78E0B" w14:textId="77777777" w:rsidR="004776FF" w:rsidRPr="004776FF" w:rsidRDefault="004776FF" w:rsidP="004776FF">
      <w:pPr>
        <w:jc w:val="both"/>
        <w:rPr>
          <w:rFonts w:ascii="Times New Roman" w:hAnsi="Times New Roman"/>
        </w:rPr>
      </w:pPr>
    </w:p>
    <w:p w14:paraId="59A117EF" w14:textId="77777777" w:rsidR="004776FF" w:rsidRPr="004776FF" w:rsidRDefault="004776FF" w:rsidP="004776FF">
      <w:pPr>
        <w:adjustRightInd w:val="0"/>
        <w:ind w:left="426" w:hanging="426"/>
        <w:jc w:val="center"/>
        <w:rPr>
          <w:rFonts w:ascii="Times New Roman" w:hAnsi="Times New Roman"/>
          <w:b/>
          <w:bCs/>
        </w:rPr>
      </w:pPr>
      <w:r w:rsidRPr="004776FF">
        <w:rPr>
          <w:rFonts w:ascii="Times New Roman" w:hAnsi="Times New Roman"/>
          <w:b/>
        </w:rPr>
        <w:t>Článok II</w:t>
      </w:r>
    </w:p>
    <w:p w14:paraId="142000CC" w14:textId="77777777" w:rsidR="004776FF" w:rsidRPr="004776FF" w:rsidRDefault="004776FF" w:rsidP="004776FF">
      <w:pPr>
        <w:adjustRightInd w:val="0"/>
        <w:ind w:left="426" w:hanging="426"/>
        <w:jc w:val="center"/>
        <w:rPr>
          <w:rFonts w:ascii="Times New Roman" w:hAnsi="Times New Roman"/>
          <w:b/>
        </w:rPr>
      </w:pPr>
      <w:r w:rsidRPr="004776FF">
        <w:rPr>
          <w:rFonts w:ascii="Times New Roman" w:hAnsi="Times New Roman"/>
          <w:b/>
        </w:rPr>
        <w:t>Termín plnenia, dodacie podmienky a miesto plnenia</w:t>
      </w:r>
    </w:p>
    <w:p w14:paraId="531C9E75" w14:textId="77777777" w:rsidR="004776FF" w:rsidRPr="004776FF" w:rsidRDefault="004776FF" w:rsidP="00A52B52">
      <w:pPr>
        <w:pStyle w:val="Odsekzoznamu"/>
        <w:numPr>
          <w:ilvl w:val="0"/>
          <w:numId w:val="44"/>
        </w:numPr>
        <w:autoSpaceDE w:val="0"/>
        <w:autoSpaceDN w:val="0"/>
        <w:adjustRightInd w:val="0"/>
        <w:spacing w:before="120" w:after="200" w:line="276" w:lineRule="auto"/>
        <w:ind w:left="709" w:hanging="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Zhotoviteľ sa zaväzuje zhotoviť dielo v rozsahu podľa prílohy č. 1 a každú etapu odovzdať na základe čiastkového preberacieho protokolu v termínoch uvedených v prílohe č. 1 k tejto zmluve, najneskôr však do 15 mesiacov odo dňa nadobudnutia účinnosti tejto zmluvy.</w:t>
      </w:r>
    </w:p>
    <w:p w14:paraId="0BF7CABE" w14:textId="77777777" w:rsidR="004776FF" w:rsidRPr="004776FF" w:rsidRDefault="004776FF" w:rsidP="00A52B52">
      <w:pPr>
        <w:pStyle w:val="Odsekzoznamu"/>
        <w:numPr>
          <w:ilvl w:val="0"/>
          <w:numId w:val="44"/>
        </w:numPr>
        <w:autoSpaceDE w:val="0"/>
        <w:autoSpaceDN w:val="0"/>
        <w:adjustRightInd w:val="0"/>
        <w:spacing w:before="120" w:after="200" w:line="276" w:lineRule="auto"/>
        <w:ind w:left="709" w:hanging="709"/>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Zhotoviteľ je povinný dodať dielo, ktorého obsah a lehoty sú podrobnejšie definované v prílohe č. 1 tejto zmluvy. </w:t>
      </w:r>
    </w:p>
    <w:p w14:paraId="3C29A581" w14:textId="77777777" w:rsidR="004776FF" w:rsidRPr="004776FF" w:rsidRDefault="004776FF" w:rsidP="004776FF">
      <w:pPr>
        <w:pStyle w:val="Odsekzoznamu"/>
        <w:autoSpaceDE w:val="0"/>
        <w:autoSpaceDN w:val="0"/>
        <w:adjustRightInd w:val="0"/>
        <w:ind w:left="705" w:hanging="705"/>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3.        </w:t>
      </w:r>
      <w:r w:rsidRPr="004776FF">
        <w:rPr>
          <w:rFonts w:ascii="Times New Roman" w:hAnsi="Times New Roman" w:cs="Times New Roman"/>
          <w:sz w:val="22"/>
          <w:szCs w:val="22"/>
          <w:lang w:val="sk-SK"/>
        </w:rPr>
        <w:tab/>
        <w:t>Každá časť diela, ktorá je v tabuľkovej forme, a z nej vytvárané grafické (grafy, diagramy) výstupy musia byť v editovateľnej forme, aby ich objednávateľ mohol ďalej používať pre svoje potreby. Mapové výstupy musia byť zrealizované vo formáte GIS a načítateľné v programe ArcGIS. Prevzatie čistopisu sa potvrdzuje preberacím protokolom.</w:t>
      </w:r>
    </w:p>
    <w:p w14:paraId="24BF0E79" w14:textId="77777777" w:rsidR="004776FF" w:rsidRPr="004776FF" w:rsidRDefault="004776FF" w:rsidP="004776FF">
      <w:pPr>
        <w:pStyle w:val="Odsekzoznamu"/>
        <w:autoSpaceDE w:val="0"/>
        <w:autoSpaceDN w:val="0"/>
        <w:adjustRightInd w:val="0"/>
        <w:ind w:left="705" w:hanging="705"/>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4.</w:t>
      </w:r>
      <w:r w:rsidRPr="004776FF">
        <w:rPr>
          <w:rFonts w:ascii="Times New Roman" w:hAnsi="Times New Roman" w:cs="Times New Roman"/>
          <w:sz w:val="22"/>
          <w:szCs w:val="22"/>
          <w:lang w:val="sk-SK"/>
        </w:rPr>
        <w:tab/>
        <w:t>Termíny uvedené v Prílohe č. 1 tejto zmluvy sú pre zhotoviteľa záväzné. Ak dôjde k oneskoreniu viac než 15 kalendárnych dní po termíne odovzdania ucelených častí diela, objednávateľ je oprávnený od tejto Zmluvy odstúpiť.</w:t>
      </w:r>
    </w:p>
    <w:p w14:paraId="509AEBCF" w14:textId="77777777" w:rsidR="004776FF" w:rsidRPr="004776FF" w:rsidRDefault="004776FF" w:rsidP="004776FF">
      <w:pPr>
        <w:pStyle w:val="Odsekzoznamu"/>
        <w:autoSpaceDE w:val="0"/>
        <w:autoSpaceDN w:val="0"/>
        <w:adjustRightInd w:val="0"/>
        <w:ind w:left="705" w:hanging="705"/>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5. </w:t>
      </w:r>
      <w:r w:rsidRPr="004776FF">
        <w:rPr>
          <w:rFonts w:ascii="Times New Roman" w:hAnsi="Times New Roman" w:cs="Times New Roman"/>
          <w:sz w:val="22"/>
          <w:szCs w:val="22"/>
          <w:lang w:val="sk-SK"/>
        </w:rPr>
        <w:tab/>
        <w:t>V prípade prekážok spočívajúcich vo vyššej moci, ktoré zhotoviteľovi bránia v splnení jeho povinnosti uskutočniť predmet Zmluvy pre objednávateľa v dohodnutých termínoch, predlžuje sa lehota na uskutočnenie predmetu Zmluvy o dobu trvania týchto prekážok. Rovnako platí, že v prípade prekážok spočívajúcich vo vyššej moci, ktoré objednávateľovi bránia v splnení jeho povinností podľa tejto Zmluvy v dohodnutej lehote, predlžuje sa lehota na splnenie týchto povinností o dobu trvania týchto prekážok. O takýchto prekážkach je účastník tejto Zmluvy, na ktorého strane vznikli tieto prekážky, povinný druhého účastníka bezodkladne písomne informovať. Po dobu trvania týchto prekážok, resp. predĺženia lehoty na splnenie, nie je zmluvná strana v omeškaní.</w:t>
      </w:r>
    </w:p>
    <w:p w14:paraId="62553259" w14:textId="77777777" w:rsidR="004776FF" w:rsidRPr="004776FF" w:rsidRDefault="004776FF" w:rsidP="004776FF">
      <w:pPr>
        <w:pStyle w:val="Odsekzoznamu"/>
        <w:autoSpaceDE w:val="0"/>
        <w:autoSpaceDN w:val="0"/>
        <w:adjustRightInd w:val="0"/>
        <w:ind w:left="705" w:hanging="705"/>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6.</w:t>
      </w:r>
      <w:r w:rsidRPr="004776FF">
        <w:rPr>
          <w:rFonts w:ascii="Times New Roman" w:hAnsi="Times New Roman" w:cs="Times New Roman"/>
          <w:sz w:val="22"/>
          <w:szCs w:val="22"/>
          <w:lang w:val="sk-SK"/>
        </w:rPr>
        <w:tab/>
        <w:t>Pod vyššou mocou sa rozumejú okolnosti, ktoré nastanú po uzatvorení Zmluvy ako výsledok nepredvídateľných a zmluvnými stranami neovplyvniteľných prekážok.</w:t>
      </w:r>
    </w:p>
    <w:p w14:paraId="79796B7A" w14:textId="77777777" w:rsidR="004776FF" w:rsidRPr="004776FF" w:rsidRDefault="004776FF" w:rsidP="004776FF">
      <w:pPr>
        <w:pStyle w:val="Odsekzoznamu"/>
        <w:autoSpaceDE w:val="0"/>
        <w:autoSpaceDN w:val="0"/>
        <w:adjustRightInd w:val="0"/>
        <w:ind w:left="705" w:hanging="705"/>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7. </w:t>
      </w:r>
      <w:r w:rsidRPr="004776FF">
        <w:rPr>
          <w:rFonts w:ascii="Times New Roman" w:hAnsi="Times New Roman" w:cs="Times New Roman"/>
          <w:sz w:val="22"/>
          <w:szCs w:val="22"/>
          <w:lang w:val="sk-SK"/>
        </w:rPr>
        <w:tab/>
        <w:t>Zhotoviteľ je oprávnený vykonávať dielo alebo jeho časť podľa tejto zmluvy aj prostredníctvom subdodávateľov, pričom platí:</w:t>
      </w:r>
    </w:p>
    <w:p w14:paraId="421D1DC8"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zoznam známych subdodávateľov ku dňu uzatvorenia tejto zmluvy je uvedený v Prílohe č. 2 tejto zmluvy;</w:t>
      </w:r>
    </w:p>
    <w:p w14:paraId="720C623C"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zhotoviteľ je povinný vykonávať subdodávku len kvalifikovanými osobami, ktoré sú odborne spôsobilé na poskytovanie činností podľa predmetu subdodávky;</w:t>
      </w:r>
    </w:p>
    <w:p w14:paraId="60219D2B"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lastRenderedPageBreak/>
        <w:t>zhotoviteľ je povinný preukázať splnenie podmienok každého subdodávateľa podľa príslušných ustanovení zákona o verejnom obstarávaní, pričom objednávateľ osobitne overí, že každý subdodávateľ, vybraný zhotoviteľom, spĺňa alebo najneskôr v čase plnenia zmluvy bude spĺňať podmienky podľa § 32 ods. 1 písm. e) a f) zákona o verejnom obstarávaní. Všetci subdodávatelia v celom subdodávateľskom reťazci musia najneskôr v čase plnenia zmluvy spĺňať podmienky podľa § 32 ods. 1 písm. e) a f) zákona o verejnom obstarávaní. Objednávateľ ďalej osobitne overí, že u príslušného subdodávateľa neexistujú dôvody na vylúčenie podľa § 40 ods. 6 písm. a) až h) a ods. 7 zákona o verejnom obstarávaní. V prípade pochybností má zhotoviteľ povinnosť predložiť objednávateľovi doklady preukazujúce skutočnosti podľa tohto bodu zmluvy;</w:t>
      </w:r>
    </w:p>
    <w:p w14:paraId="049760C1"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v prípade zámeru realizovať nástup nového subdodávateľa a taktiež zámeru realizovať zmenu pôvodného subdodávateľa je zhotoviteľ povinný písomne informovať objednávateľa o jeho nástupe na realizáciu diela. Subdodávateľ je oprávnený nastúpiť na realizáciu diela až po súhlasnom vyjadrení objednávateľa. Objednávateľ je povinný vyjadriť svoj súhlas alebo nesúhlas s navrhovaným subdodávateľom do 10 pracovných dní odo dňa doručenia písomného oznámenia zhotoviteľa;</w:t>
      </w:r>
    </w:p>
    <w:p w14:paraId="3E676F54"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je povinný objednávateľovi bezodkladne oznámiť akúkoľvek zmenu údajov o subdodávateľovi;</w:t>
      </w:r>
    </w:p>
    <w:p w14:paraId="2126D198"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zhotoviteľ zodpovedá objednávateľovi za plnenie zmluvy o subdodávke subdodávateľom tak, ako keby plnenie realizované na základe takejto zmluvy realizoval sám;</w:t>
      </w:r>
    </w:p>
    <w:p w14:paraId="69437328"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každý subdodávateľ, ktorý má povinnosť zapisovať sa do registra partnerov verejného sektora, musí byť v ňom zapísaný v zmysle § 11 zákona o verejnom obstarávaní. Ak došlo k výmazu subdodávateľa z registra partnerov verejného sektora, je zhotoviteľ povinný túto skutočnosť oznámiť objednávateľovi a zároveň nahradiť takéhoto subdodávateľa subdodávateľom, ktorý bude spĺňať podmienky podľa § 32 ods. 1 písm. e) a f) zákona o verejnom obstarávaní a ak má povinnosť zapisovať sa do registra partnerov verejného sektora, musí byť v ňom zapísaný v zmysle § 11 zákona o verejnom obstarávaní.</w:t>
      </w:r>
    </w:p>
    <w:p w14:paraId="5BA5B58C"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objednávateľ má právo odmietnuť podiel na realizácii plnenia predmetu zmluvy subdodávateľom, ak nie sú splnené podmienky uvedené v tejto zmluve;</w:t>
      </w:r>
    </w:p>
    <w:p w14:paraId="7F32AAE6" w14:textId="77777777" w:rsidR="004776FF" w:rsidRPr="004776FF" w:rsidRDefault="004776FF" w:rsidP="004776FF">
      <w:pPr>
        <w:pStyle w:val="Odsekzoznamu"/>
        <w:numPr>
          <w:ilvl w:val="1"/>
          <w:numId w:val="30"/>
        </w:numPr>
        <w:autoSpaceDE w:val="0"/>
        <w:autoSpaceDN w:val="0"/>
        <w:adjustRightInd w:val="0"/>
        <w:spacing w:after="200"/>
        <w:ind w:left="1134"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zhotoviteľ zodpovedá za odbornú starostlivosť pri výbere subdodávateľa, ako aj za výsledok činnosti vykonanej subdodávateľom.</w:t>
      </w:r>
    </w:p>
    <w:p w14:paraId="55D34119" w14:textId="660F2D92" w:rsidR="004776FF" w:rsidRPr="004776FF" w:rsidRDefault="004776FF" w:rsidP="004776FF">
      <w:pPr>
        <w:pStyle w:val="Odsekzoznamu"/>
        <w:numPr>
          <w:ilvl w:val="2"/>
          <w:numId w:val="30"/>
        </w:numPr>
        <w:autoSpaceDE w:val="0"/>
        <w:autoSpaceDN w:val="0"/>
        <w:adjustRightInd w:val="0"/>
        <w:ind w:left="709" w:hanging="709"/>
        <w:jc w:val="both"/>
        <w:rPr>
          <w:rFonts w:ascii="Times New Roman" w:hAnsi="Times New Roman"/>
          <w:sz w:val="22"/>
          <w:szCs w:val="22"/>
        </w:rPr>
      </w:pPr>
      <w:r w:rsidRPr="004776FF">
        <w:rPr>
          <w:rFonts w:ascii="Times New Roman" w:hAnsi="Times New Roman"/>
          <w:sz w:val="22"/>
          <w:szCs w:val="22"/>
          <w:lang w:val="sk-SK"/>
        </w:rPr>
        <w:t xml:space="preserve">Zhotoviteľ podpisom tejto zmluvy berie na vedomie, že finančné prostriedky objednávateľa určené na zaplatenie ceny za dielo tvoria finančné prostriedky z rozpočtu objednávateľa a nenávratných finančných zdrojov poskytnutých v rámci projektu s názvom  „Smart región BSK“ realizovaného v rámci Operačného programu Efektívna verejná správa . </w:t>
      </w:r>
      <w:r w:rsidRPr="004776FF">
        <w:rPr>
          <w:rFonts w:ascii="Times New Roman" w:hAnsi="Times New Roman"/>
          <w:sz w:val="22"/>
          <w:szCs w:val="22"/>
        </w:rPr>
        <w:t>Zhotoviteľ berie na vedomie, že na použitie týchto prostriedkov, kontrolu použitia týchto prostriedkov a vymáhanie ich neoprávneného použitia alebo zadržania sa vzťahuje režim upravený v osobitných predpisoch (predovšetkým zákon č. 357/2015 Z. z. o finančnej kontrole a o audite a o zmene a doplnení niektorých zákonov v znení neskorších predpisov, zákon. č. 523/2004 Z. z. o rozpočtových pravidlách verejnej správy a o zmene a doplnení niektorých zákonov v znení neskorších predpisov, a pod</w:t>
      </w:r>
      <w:proofErr w:type="gramStart"/>
      <w:r w:rsidRPr="004776FF">
        <w:rPr>
          <w:rFonts w:ascii="Times New Roman" w:hAnsi="Times New Roman"/>
          <w:sz w:val="22"/>
          <w:szCs w:val="22"/>
        </w:rPr>
        <w:t>. )</w:t>
      </w:r>
      <w:proofErr w:type="gramEnd"/>
      <w:r w:rsidRPr="004776FF">
        <w:rPr>
          <w:rFonts w:ascii="Times New Roman" w:hAnsi="Times New Roman"/>
          <w:sz w:val="22"/>
          <w:szCs w:val="22"/>
        </w:rPr>
        <w:t>.</w:t>
      </w:r>
    </w:p>
    <w:p w14:paraId="24754C8D" w14:textId="77777777" w:rsidR="004776FF" w:rsidRPr="004776FF" w:rsidRDefault="004776FF" w:rsidP="004776FF">
      <w:pPr>
        <w:pStyle w:val="Odsekzoznamu"/>
        <w:numPr>
          <w:ilvl w:val="2"/>
          <w:numId w:val="30"/>
        </w:numPr>
        <w:autoSpaceDE w:val="0"/>
        <w:autoSpaceDN w:val="0"/>
        <w:adjustRightInd w:val="0"/>
        <w:ind w:left="709" w:hanging="709"/>
        <w:jc w:val="both"/>
        <w:rPr>
          <w:rFonts w:ascii="Times New Roman" w:hAnsi="Times New Roman"/>
          <w:sz w:val="22"/>
          <w:szCs w:val="22"/>
          <w:lang w:val="sk-SK"/>
        </w:rPr>
      </w:pPr>
      <w:r w:rsidRPr="004776FF">
        <w:rPr>
          <w:rFonts w:ascii="Times New Roman" w:hAnsi="Times New Roman"/>
          <w:sz w:val="22"/>
          <w:szCs w:val="22"/>
          <w:lang w:val="sk-SK"/>
        </w:rPr>
        <w:t>Zhotoviteľ sa zaväzuje umožniť výkon finančnej kontroly príslušným kontrolným orgánom a vytvoriť podmienky pre jej výkon v zmysle príslušných predpisov Slovenskej republiky (napr. zákon č. 357/2015 Z. z. o finančnej kontrole a o audite a o zmene a doplnení niektorých zákonov v znení neskorších predpisov) a ako kontrolovaný subjekt pri výkone kontroly riadne plniť povinnosti, ktoré mu vyplývajú z príslušných právnych predpisov.</w:t>
      </w:r>
    </w:p>
    <w:p w14:paraId="4306895A" w14:textId="77777777" w:rsidR="004776FF" w:rsidRPr="004776FF" w:rsidRDefault="004776FF" w:rsidP="004776FF">
      <w:pPr>
        <w:pStyle w:val="Odsekzoznamu"/>
        <w:numPr>
          <w:ilvl w:val="2"/>
          <w:numId w:val="30"/>
        </w:numPr>
        <w:autoSpaceDE w:val="0"/>
        <w:autoSpaceDN w:val="0"/>
        <w:adjustRightInd w:val="0"/>
        <w:ind w:left="709" w:hanging="709"/>
        <w:jc w:val="both"/>
        <w:rPr>
          <w:rFonts w:ascii="Times New Roman" w:hAnsi="Times New Roman"/>
          <w:sz w:val="22"/>
          <w:szCs w:val="22"/>
          <w:lang w:val="sk-SK"/>
        </w:rPr>
      </w:pPr>
      <w:bookmarkStart w:id="24" w:name="_Hlk18053157"/>
      <w:r w:rsidRPr="004776FF">
        <w:rPr>
          <w:rFonts w:ascii="Times New Roman" w:hAnsi="Times New Roman"/>
          <w:sz w:val="22"/>
          <w:szCs w:val="22"/>
          <w:lang w:val="sk-SK"/>
        </w:rPr>
        <w:t xml:space="preserve">Zhotoviteľ sa zaväzuje uchovávať akékoľvek dokumentácie súvisiace s predmetom plnenia na základe tejto zmluvy minimálne po dobu 10 rokov odo dňa odovzdania a prevzatia diela. </w:t>
      </w:r>
    </w:p>
    <w:bookmarkEnd w:id="24"/>
    <w:p w14:paraId="6CD00A26" w14:textId="77777777" w:rsidR="004776FF" w:rsidRPr="004776FF" w:rsidRDefault="004776FF" w:rsidP="004776FF">
      <w:pPr>
        <w:pStyle w:val="Odsekzoznamu"/>
        <w:numPr>
          <w:ilvl w:val="2"/>
          <w:numId w:val="30"/>
        </w:numPr>
        <w:autoSpaceDE w:val="0"/>
        <w:autoSpaceDN w:val="0"/>
        <w:adjustRightInd w:val="0"/>
        <w:ind w:left="709" w:hanging="709"/>
        <w:jc w:val="both"/>
        <w:rPr>
          <w:rFonts w:ascii="Times New Roman" w:hAnsi="Times New Roman"/>
          <w:sz w:val="22"/>
          <w:szCs w:val="22"/>
          <w:lang w:val="sk-SK"/>
        </w:rPr>
      </w:pPr>
      <w:r w:rsidRPr="004776FF">
        <w:rPr>
          <w:rFonts w:ascii="Times New Roman" w:hAnsi="Times New Roman"/>
          <w:sz w:val="22"/>
          <w:szCs w:val="22"/>
          <w:lang w:val="sk-SK"/>
        </w:rPr>
        <w:t xml:space="preserve">Zhotoviteľ je povinný strpieť výkon kontroly/auditu súvisiaceho s predmetom plnenia podľa tejto zmluvy z dôvodu financovania tejto zmluvy z prostriedkov Európskej únie, a to kedykoľvek počas doby trvania zmluvy o nenávratnom finančnom príspevku uzatvorenej na účel financovania tejto </w:t>
      </w:r>
      <w:r w:rsidRPr="004776FF">
        <w:rPr>
          <w:rFonts w:ascii="Times New Roman" w:hAnsi="Times New Roman"/>
          <w:sz w:val="22"/>
          <w:szCs w:val="22"/>
          <w:lang w:val="sk-SK"/>
        </w:rPr>
        <w:lastRenderedPageBreak/>
        <w:t xml:space="preserve">zmluvy, minimálne však 5 rokov po ukončení projektu. Zhotoviteľ sa zaväzuje poskytnúť oprávneným osobám všetku potrebnú súčinnosť. Oprávnenými osobami sú najmä: </w:t>
      </w:r>
    </w:p>
    <w:p w14:paraId="04224673" w14:textId="77777777" w:rsidR="004776FF" w:rsidRPr="004776FF" w:rsidRDefault="004776FF" w:rsidP="004776FF">
      <w:pPr>
        <w:numPr>
          <w:ilvl w:val="0"/>
          <w:numId w:val="31"/>
        </w:numPr>
        <w:spacing w:after="0"/>
        <w:ind w:left="993" w:hanging="284"/>
        <w:jc w:val="both"/>
        <w:rPr>
          <w:rFonts w:ascii="Times New Roman" w:eastAsia="Times New Roman" w:hAnsi="Times New Roman"/>
          <w:bCs/>
        </w:rPr>
      </w:pPr>
      <w:r w:rsidRPr="004776FF">
        <w:rPr>
          <w:rFonts w:ascii="Times New Roman" w:eastAsia="Times New Roman" w:hAnsi="Times New Roman"/>
          <w:bCs/>
        </w:rPr>
        <w:t xml:space="preserve">Poskytovateľ finančných prostriedkov z fondov EÚ a ním poverené osoby, </w:t>
      </w:r>
    </w:p>
    <w:p w14:paraId="31F559F5" w14:textId="77777777" w:rsidR="004776FF" w:rsidRPr="004776FF" w:rsidRDefault="004776FF" w:rsidP="004776FF">
      <w:pPr>
        <w:numPr>
          <w:ilvl w:val="0"/>
          <w:numId w:val="31"/>
        </w:numPr>
        <w:spacing w:after="0"/>
        <w:ind w:left="993" w:hanging="284"/>
        <w:jc w:val="both"/>
        <w:rPr>
          <w:rFonts w:ascii="Times New Roman" w:eastAsia="Times New Roman" w:hAnsi="Times New Roman"/>
          <w:bCs/>
        </w:rPr>
      </w:pPr>
      <w:r w:rsidRPr="004776FF">
        <w:rPr>
          <w:rFonts w:ascii="Times New Roman" w:eastAsia="Times New Roman" w:hAnsi="Times New Roman"/>
          <w:bCs/>
        </w:rPr>
        <w:t xml:space="preserve">Útvar vnútorného auditu Riadiaceho orgánu  a ním poverené osoby, </w:t>
      </w:r>
    </w:p>
    <w:p w14:paraId="2C88DDFA" w14:textId="77777777" w:rsidR="004776FF" w:rsidRPr="004776FF" w:rsidRDefault="004776FF" w:rsidP="004776FF">
      <w:pPr>
        <w:numPr>
          <w:ilvl w:val="0"/>
          <w:numId w:val="31"/>
        </w:numPr>
        <w:spacing w:after="0"/>
        <w:ind w:left="993" w:hanging="284"/>
        <w:jc w:val="both"/>
        <w:rPr>
          <w:rFonts w:ascii="Times New Roman" w:eastAsia="Times New Roman" w:hAnsi="Times New Roman"/>
          <w:bCs/>
        </w:rPr>
      </w:pPr>
      <w:r w:rsidRPr="004776FF">
        <w:rPr>
          <w:rFonts w:ascii="Times New Roman" w:eastAsia="Times New Roman" w:hAnsi="Times New Roman"/>
          <w:bCs/>
        </w:rPr>
        <w:t xml:space="preserve">Najvyšší kontrolný úrad SR, Úrad vládneho auditu, Certifikačný orgán a nimi poverené osoby, </w:t>
      </w:r>
    </w:p>
    <w:p w14:paraId="19B88EB9" w14:textId="77777777" w:rsidR="004776FF" w:rsidRPr="004776FF" w:rsidRDefault="004776FF" w:rsidP="004776FF">
      <w:pPr>
        <w:numPr>
          <w:ilvl w:val="0"/>
          <w:numId w:val="31"/>
        </w:numPr>
        <w:spacing w:after="0"/>
        <w:ind w:left="993" w:hanging="284"/>
        <w:jc w:val="both"/>
        <w:rPr>
          <w:rFonts w:ascii="Times New Roman" w:eastAsia="Times New Roman" w:hAnsi="Times New Roman"/>
          <w:bCs/>
        </w:rPr>
      </w:pPr>
      <w:r w:rsidRPr="004776FF">
        <w:rPr>
          <w:rFonts w:ascii="Times New Roman" w:eastAsia="Times New Roman" w:hAnsi="Times New Roman"/>
          <w:bCs/>
        </w:rPr>
        <w:t xml:space="preserve">Orgán auditu, jeho spolupracujúce orgány a nimi poverené osoby, </w:t>
      </w:r>
    </w:p>
    <w:p w14:paraId="58480CF2" w14:textId="77777777" w:rsidR="004776FF" w:rsidRPr="004776FF" w:rsidRDefault="004776FF" w:rsidP="004776FF">
      <w:pPr>
        <w:numPr>
          <w:ilvl w:val="0"/>
          <w:numId w:val="31"/>
        </w:numPr>
        <w:spacing w:after="0"/>
        <w:ind w:left="993" w:hanging="284"/>
        <w:jc w:val="both"/>
        <w:rPr>
          <w:rFonts w:ascii="Times New Roman" w:eastAsia="Times New Roman" w:hAnsi="Times New Roman"/>
          <w:bCs/>
        </w:rPr>
      </w:pPr>
      <w:r w:rsidRPr="004776FF">
        <w:rPr>
          <w:rFonts w:ascii="Times New Roman" w:eastAsia="Times New Roman" w:hAnsi="Times New Roman"/>
          <w:bCs/>
        </w:rPr>
        <w:t>Orgán zabezpečujúci ochranu finančných záujmov EÚ,</w:t>
      </w:r>
    </w:p>
    <w:p w14:paraId="5F259387" w14:textId="77777777" w:rsidR="004776FF" w:rsidRPr="004776FF" w:rsidRDefault="004776FF" w:rsidP="004776FF">
      <w:pPr>
        <w:numPr>
          <w:ilvl w:val="0"/>
          <w:numId w:val="31"/>
        </w:numPr>
        <w:spacing w:after="0"/>
        <w:ind w:left="993" w:hanging="284"/>
        <w:jc w:val="both"/>
        <w:rPr>
          <w:rFonts w:ascii="Times New Roman" w:eastAsia="Times New Roman" w:hAnsi="Times New Roman"/>
          <w:bCs/>
        </w:rPr>
      </w:pPr>
      <w:r w:rsidRPr="004776FF">
        <w:rPr>
          <w:rFonts w:ascii="Times New Roman" w:eastAsia="Times New Roman" w:hAnsi="Times New Roman"/>
          <w:bCs/>
        </w:rPr>
        <w:t xml:space="preserve">Splnomocnení zástupcovia Európskej Komisie a Európskeho dvora audítorov, </w:t>
      </w:r>
    </w:p>
    <w:p w14:paraId="3F99864C" w14:textId="77777777" w:rsidR="004776FF" w:rsidRPr="004776FF" w:rsidRDefault="004776FF" w:rsidP="004776FF">
      <w:pPr>
        <w:numPr>
          <w:ilvl w:val="0"/>
          <w:numId w:val="31"/>
        </w:numPr>
        <w:spacing w:after="0"/>
        <w:ind w:left="993" w:hanging="284"/>
        <w:jc w:val="both"/>
        <w:rPr>
          <w:rFonts w:ascii="Times New Roman" w:eastAsia="Times New Roman" w:hAnsi="Times New Roman"/>
          <w:bCs/>
        </w:rPr>
      </w:pPr>
      <w:r w:rsidRPr="004776FF">
        <w:rPr>
          <w:rFonts w:ascii="Times New Roman" w:eastAsia="Times New Roman" w:hAnsi="Times New Roman"/>
          <w:bCs/>
        </w:rPr>
        <w:t>Osoby prizvané orgánmi uvedenými pod predchádzajúcimi odrážkami v súlade s príslušnými právnymi predpismi SR a EÚ.</w:t>
      </w:r>
    </w:p>
    <w:p w14:paraId="7FC1ECCB" w14:textId="77777777" w:rsidR="004776FF" w:rsidRPr="004776FF" w:rsidRDefault="004776FF" w:rsidP="004776FF">
      <w:pPr>
        <w:pStyle w:val="Odsekzoznamu"/>
        <w:autoSpaceDE w:val="0"/>
        <w:autoSpaceDN w:val="0"/>
        <w:adjustRightInd w:val="0"/>
        <w:ind w:left="709"/>
        <w:jc w:val="both"/>
        <w:rPr>
          <w:rFonts w:ascii="Times New Roman" w:hAnsi="Times New Roman" w:cs="Times New Roman"/>
          <w:sz w:val="22"/>
          <w:szCs w:val="22"/>
          <w:lang w:val="sk-SK"/>
        </w:rPr>
      </w:pPr>
    </w:p>
    <w:p w14:paraId="4DA62A1F" w14:textId="77777777" w:rsidR="004776FF" w:rsidRPr="004776FF" w:rsidRDefault="004776FF" w:rsidP="004776FF">
      <w:pPr>
        <w:adjustRightInd w:val="0"/>
        <w:jc w:val="center"/>
        <w:rPr>
          <w:rFonts w:ascii="Times New Roman" w:hAnsi="Times New Roman"/>
          <w:b/>
        </w:rPr>
      </w:pPr>
    </w:p>
    <w:p w14:paraId="7AAAC332"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Článok III</w:t>
      </w:r>
    </w:p>
    <w:p w14:paraId="040F5080"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Cena</w:t>
      </w:r>
    </w:p>
    <w:p w14:paraId="5A8FF160" w14:textId="77777777" w:rsidR="004776FF" w:rsidRPr="004776FF" w:rsidRDefault="004776FF" w:rsidP="004776FF">
      <w:pPr>
        <w:pStyle w:val="Odsekzoznamu"/>
        <w:numPr>
          <w:ilvl w:val="0"/>
          <w:numId w:val="23"/>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Cena celkom za predmet zákazky je stanovená na základe cenovej ponuky zhotoviteľa, podľa zákona č. 18/1996 Z. z. o cenách v znení neskorších predpisov (ďalej len „zákon o cenách“) a vyhl. č. 87/1996 Z. z., ktorou sa vykonáva zákon o cenách v znení neskorších predpisov takto:</w:t>
      </w:r>
    </w:p>
    <w:p w14:paraId="5F2BD686" w14:textId="77777777" w:rsidR="004776FF" w:rsidRPr="004776FF" w:rsidRDefault="004776FF" w:rsidP="004776FF">
      <w:pPr>
        <w:adjustRightInd w:val="0"/>
        <w:spacing w:before="120"/>
        <w:ind w:left="425"/>
        <w:jc w:val="both"/>
        <w:rPr>
          <w:rFonts w:ascii="Times New Roman" w:hAnsi="Times New Roman"/>
        </w:rPr>
      </w:pPr>
      <w:r w:rsidRPr="004776FF">
        <w:rPr>
          <w:rFonts w:ascii="Times New Roman" w:hAnsi="Times New Roman"/>
        </w:rPr>
        <w:t>Celková cena bez DPH .........................................................</w:t>
      </w:r>
      <w:r w:rsidRPr="004776FF">
        <w:rPr>
          <w:rFonts w:ascii="Times New Roman" w:hAnsi="Times New Roman"/>
          <w:b/>
        </w:rPr>
        <w:t xml:space="preserve"> </w:t>
      </w:r>
      <w:r w:rsidRPr="004776FF">
        <w:rPr>
          <w:rFonts w:ascii="Times New Roman" w:hAnsi="Times New Roman"/>
        </w:rPr>
        <w:t>Eur</w:t>
      </w:r>
    </w:p>
    <w:p w14:paraId="2FD1CD0A" w14:textId="77777777" w:rsidR="004776FF" w:rsidRPr="004776FF" w:rsidRDefault="004776FF" w:rsidP="004776FF">
      <w:pPr>
        <w:adjustRightInd w:val="0"/>
        <w:ind w:left="426"/>
        <w:jc w:val="both"/>
        <w:rPr>
          <w:rFonts w:ascii="Times New Roman" w:hAnsi="Times New Roman"/>
        </w:rPr>
      </w:pPr>
      <w:r w:rsidRPr="004776FF">
        <w:rPr>
          <w:rFonts w:ascii="Times New Roman" w:hAnsi="Times New Roman"/>
        </w:rPr>
        <w:t>DPH (20 %)............................................................................ Eur</w:t>
      </w:r>
    </w:p>
    <w:p w14:paraId="1EB3C3DD" w14:textId="77777777" w:rsidR="004776FF" w:rsidRPr="004776FF" w:rsidRDefault="004776FF" w:rsidP="004776FF">
      <w:pPr>
        <w:adjustRightInd w:val="0"/>
        <w:ind w:left="426"/>
        <w:jc w:val="both"/>
        <w:rPr>
          <w:rFonts w:ascii="Times New Roman" w:hAnsi="Times New Roman"/>
        </w:rPr>
      </w:pPr>
      <w:r w:rsidRPr="004776FF">
        <w:rPr>
          <w:rFonts w:ascii="Times New Roman" w:hAnsi="Times New Roman"/>
        </w:rPr>
        <w:t>Celková cena s DPH .............................................................</w:t>
      </w:r>
      <w:r w:rsidRPr="004776FF">
        <w:rPr>
          <w:rFonts w:ascii="Times New Roman" w:hAnsi="Times New Roman"/>
          <w:b/>
        </w:rPr>
        <w:t xml:space="preserve"> </w:t>
      </w:r>
      <w:r w:rsidRPr="004776FF">
        <w:rPr>
          <w:rFonts w:ascii="Times New Roman" w:hAnsi="Times New Roman"/>
        </w:rPr>
        <w:t>Eur (ďalej len „cena“)</w:t>
      </w:r>
    </w:p>
    <w:p w14:paraId="716DB6D8" w14:textId="77777777" w:rsidR="004776FF" w:rsidRPr="004776FF" w:rsidRDefault="004776FF" w:rsidP="004776FF">
      <w:pPr>
        <w:pStyle w:val="Odsekzoznamu"/>
        <w:numPr>
          <w:ilvl w:val="0"/>
          <w:numId w:val="23"/>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V cene sú zahrnuté všetky náklady zhotoviteľa spojené s plnením predmetu tejto zmluvy. V cene je zahrnutá dodávka predmetu zmluvy v digitálnej forme kompatibilnej s informačným systémom objednávateľa. </w:t>
      </w:r>
    </w:p>
    <w:p w14:paraId="190C7A33" w14:textId="77777777" w:rsidR="004776FF" w:rsidRPr="004776FF" w:rsidRDefault="004776FF" w:rsidP="004776FF">
      <w:pPr>
        <w:pStyle w:val="Odsekzoznamu"/>
        <w:numPr>
          <w:ilvl w:val="0"/>
          <w:numId w:val="23"/>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Zhotoviteľ v tejto súvislosti vyhlasuje, že je plne oboznámený s rozsahom a povahou diela a že správne vyhodnotil a ocenil všetky práce trvalého a dočasného charakteru, ktoré sú nevyhnutné pre riadne a včasné splnenie zmluvy a že pri stanovení ceny: </w:t>
      </w:r>
    </w:p>
    <w:p w14:paraId="0EB8C894" w14:textId="77777777" w:rsidR="004776FF" w:rsidRPr="004776FF" w:rsidRDefault="004776FF" w:rsidP="004776FF">
      <w:pPr>
        <w:pStyle w:val="Odsekzoznamu"/>
        <w:numPr>
          <w:ilvl w:val="0"/>
          <w:numId w:val="19"/>
        </w:numPr>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sa oboznámil so zadaním a všetkou relevantnou dokumentáciou, </w:t>
      </w:r>
    </w:p>
    <w:p w14:paraId="61F38545" w14:textId="77777777" w:rsidR="004776FF" w:rsidRPr="004776FF" w:rsidRDefault="004776FF" w:rsidP="004776FF">
      <w:pPr>
        <w:pStyle w:val="Odsekzoznamu"/>
        <w:numPr>
          <w:ilvl w:val="0"/>
          <w:numId w:val="19"/>
        </w:numPr>
        <w:spacing w:after="120"/>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súhlasí so zmluvnými podmienkami.</w:t>
      </w:r>
    </w:p>
    <w:p w14:paraId="564C880C" w14:textId="77777777" w:rsidR="004776FF" w:rsidRPr="004776FF" w:rsidRDefault="004776FF" w:rsidP="004776FF">
      <w:pPr>
        <w:pStyle w:val="Odsekzoznamu"/>
        <w:autoSpaceDE w:val="0"/>
        <w:autoSpaceDN w:val="0"/>
        <w:adjustRightInd w:val="0"/>
        <w:spacing w:before="120"/>
        <w:ind w:left="705" w:hanging="705"/>
        <w:jc w:val="both"/>
        <w:rPr>
          <w:rFonts w:ascii="Times New Roman" w:hAnsi="Times New Roman" w:cs="Times New Roman"/>
          <w:sz w:val="22"/>
          <w:szCs w:val="22"/>
          <w:lang w:val="sk-SK"/>
        </w:rPr>
      </w:pPr>
    </w:p>
    <w:p w14:paraId="510C2859"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Článok IV</w:t>
      </w:r>
    </w:p>
    <w:p w14:paraId="5A74BF10"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Platobné podmienky a fakturácia</w:t>
      </w:r>
    </w:p>
    <w:p w14:paraId="4BD2B5C2" w14:textId="77777777" w:rsidR="004776FF" w:rsidRPr="004776FF" w:rsidRDefault="004776FF" w:rsidP="004776FF">
      <w:pPr>
        <w:pStyle w:val="Odsekzoznamu"/>
        <w:numPr>
          <w:ilvl w:val="0"/>
          <w:numId w:val="24"/>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Zálohové platby ani platba vopred sa neumožňujú. Úhrada za zhotovenie diela sa uskutoční po vypracovaní ucelených častí nasledovne:</w:t>
      </w:r>
    </w:p>
    <w:p w14:paraId="6D93B15C" w14:textId="77777777" w:rsidR="004776FF" w:rsidRPr="004776FF" w:rsidRDefault="004776FF" w:rsidP="004776FF">
      <w:pPr>
        <w:pStyle w:val="Odsekzoznamu"/>
        <w:numPr>
          <w:ilvl w:val="0"/>
          <w:numId w:val="35"/>
        </w:numPr>
        <w:autoSpaceDE w:val="0"/>
        <w:autoSpaceDN w:val="0"/>
        <w:adjustRightInd w:val="0"/>
        <w:spacing w:before="120"/>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po ukončení 2. etapy plnenia predmetu zmluvy v zmysle Prílohy č. 1 tejto zmluvy a prevzatí časti diela na základe čiastkového preberacieho protokolu má zhotoviteľ právo na vystavenie čiastkovej faktúry vo výške 50 % z ceny diela,</w:t>
      </w:r>
    </w:p>
    <w:p w14:paraId="5608071D" w14:textId="77777777" w:rsidR="004776FF" w:rsidRPr="004776FF" w:rsidRDefault="004776FF" w:rsidP="004776FF">
      <w:pPr>
        <w:pStyle w:val="Odsekzoznamu"/>
        <w:numPr>
          <w:ilvl w:val="0"/>
          <w:numId w:val="35"/>
        </w:numPr>
        <w:autoSpaceDE w:val="0"/>
        <w:autoSpaceDN w:val="0"/>
        <w:adjustRightInd w:val="0"/>
        <w:spacing w:before="120" w:after="200"/>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po ukončení 5. etapy plnenia predmetu zmluvy v zmysle Prílohy č. 1 tejto zmluvy prevzatí finálnej verzie diela na základe záverečného preberacieho protokolu, má zhotoviteľ právo na vystavenie konečnej faktúry vo výške 50 % z ceny diela.</w:t>
      </w:r>
    </w:p>
    <w:p w14:paraId="0D05C492" w14:textId="77777777" w:rsidR="004776FF" w:rsidRPr="004776FF" w:rsidRDefault="004776FF" w:rsidP="004776FF">
      <w:pPr>
        <w:pStyle w:val="Odsekzoznamu"/>
        <w:numPr>
          <w:ilvl w:val="0"/>
          <w:numId w:val="24"/>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Prílohou každej faktúry musí byť obidvoma zmluvnými stranami podpísaný protokol z odovzdania a prevzatia príslušnej etapy.</w:t>
      </w:r>
    </w:p>
    <w:p w14:paraId="3152D122" w14:textId="77777777" w:rsidR="004776FF" w:rsidRPr="004776FF" w:rsidRDefault="004776FF" w:rsidP="004776FF">
      <w:pPr>
        <w:pStyle w:val="Odsekzoznamu"/>
        <w:numPr>
          <w:ilvl w:val="0"/>
          <w:numId w:val="24"/>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lastRenderedPageBreak/>
        <w:t>Objednávateľ sa zaväzuje zaplatiť ceny za jednotlivé časti diela podľa bodu 1. tohto článku na základe čiastkovej faktúry zhotoviteľa a konečnej faktúry zhotoviteľa, na základe čiastkového a záverečného protokolu z odovzdania a prevzatia príslušnej časti predmetu zmluvy.</w:t>
      </w:r>
    </w:p>
    <w:p w14:paraId="512DD2C0" w14:textId="77777777" w:rsidR="004776FF" w:rsidRPr="004776FF" w:rsidRDefault="004776FF" w:rsidP="004776FF">
      <w:pPr>
        <w:pStyle w:val="Odsekzoznamu"/>
        <w:numPr>
          <w:ilvl w:val="0"/>
          <w:numId w:val="24"/>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Úhrada sa uskutoční po podpise čiastkového a/alebo záverečného protokolu formou prevodu na bankový účet zhotoviteľa na základe faktúry, ktorej splatnosť je 30 dní odo dňa doručenia faktúry vystavenej podľa bodu 1. tohto článku zmluvy objednávateľovi.</w:t>
      </w:r>
    </w:p>
    <w:p w14:paraId="65FB01F0" w14:textId="77777777" w:rsidR="004776FF" w:rsidRPr="004776FF" w:rsidRDefault="004776FF" w:rsidP="004776FF">
      <w:pPr>
        <w:pStyle w:val="Odsekzoznamu"/>
        <w:numPr>
          <w:ilvl w:val="0"/>
          <w:numId w:val="24"/>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Faktúra musí spĺňať všetky náležitosti daňového dokladu v zmysle zákona č. 431/2002 Z. z o účtovníctve v znení neskorších predpisov a § 71 zákona č. 222/2004 Z. z. o dani z pridanej hodnoty v znení neskorších predpisov. V prípade, že faktúra bude obsahovať nesprávne alebo neúplné údaje, alebo nebude obsahovať všetky náležitosti podľa predchádzajúcej vety, objednávateľ je oprávnený vrátiť ju (reklamovať) a zhotoviteľ je povinný faktúru podľa charakteru nedostatku opraviť, doplniť alebo vystaviť novú. V prípade vrátenia faktúry zhotoviteľovi sa  za začiatok plynutia lehoty splatnosti považuje deň, kedy bola opravená alebo doplnená faktúra doručená objednávateľovi. Faktúru je možné reklamovať len v lehote jej splatnosti. </w:t>
      </w:r>
    </w:p>
    <w:p w14:paraId="69864D7F" w14:textId="77777777" w:rsidR="004776FF" w:rsidRPr="004776FF" w:rsidRDefault="004776FF" w:rsidP="004776FF">
      <w:pPr>
        <w:adjustRightInd w:val="0"/>
        <w:rPr>
          <w:rFonts w:ascii="Times New Roman" w:hAnsi="Times New Roman"/>
          <w:b/>
        </w:rPr>
      </w:pPr>
    </w:p>
    <w:p w14:paraId="6057DDE5"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Článok V</w:t>
      </w:r>
    </w:p>
    <w:p w14:paraId="25E89573"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Zodpovednosť za chyby/vady</w:t>
      </w:r>
    </w:p>
    <w:p w14:paraId="66BA2EE6" w14:textId="77777777" w:rsidR="004776FF" w:rsidRPr="004776FF" w:rsidRDefault="004776FF" w:rsidP="004776FF">
      <w:pPr>
        <w:pStyle w:val="Odsekzoznamu"/>
        <w:numPr>
          <w:ilvl w:val="0"/>
          <w:numId w:val="25"/>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Zhotoviteľ potvrdzuje, že sa v plnom rozsahu oboznámil s povahou diela, že sú mu známe všetky kvalitatívne a iné podmienky nevyhnutné k realizácii diela a že disponuje takými kapacitami a odbornými znalosťami, ktoré sú na zhotovenie diela nevyhnutné.</w:t>
      </w:r>
    </w:p>
    <w:p w14:paraId="0FA60A65" w14:textId="77777777" w:rsidR="004776FF" w:rsidRPr="004776FF" w:rsidRDefault="004776FF" w:rsidP="004776FF">
      <w:pPr>
        <w:pStyle w:val="Odsekzoznamu"/>
        <w:numPr>
          <w:ilvl w:val="0"/>
          <w:numId w:val="25"/>
        </w:numPr>
        <w:autoSpaceDE w:val="0"/>
        <w:autoSpaceDN w:val="0"/>
        <w:adjustRightInd w:val="0"/>
        <w:spacing w:before="120"/>
        <w:ind w:left="425" w:hanging="425"/>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Zhotoviteľ zodpovedá za to, že dielo je zhotovené podľa platných právnych predpisov a má v čase odovzdania a prevzatia vlastnosti podľa prílohy č. 1 zmluvy a že nemá chyby, ktoré by znižovali jeho hodnotu alebo schopnosť jeho využitia.</w:t>
      </w:r>
    </w:p>
    <w:p w14:paraId="6FE97A30" w14:textId="77777777" w:rsidR="004776FF" w:rsidRPr="004776FF" w:rsidRDefault="004776FF" w:rsidP="004776FF">
      <w:pPr>
        <w:pStyle w:val="Odsekzoznamu"/>
        <w:numPr>
          <w:ilvl w:val="0"/>
          <w:numId w:val="25"/>
        </w:numPr>
        <w:autoSpaceDE w:val="0"/>
        <w:autoSpaceDN w:val="0"/>
        <w:adjustRightInd w:val="0"/>
        <w:spacing w:before="120"/>
        <w:ind w:left="425" w:hanging="425"/>
        <w:contextualSpacing w:val="0"/>
        <w:jc w:val="both"/>
        <w:rPr>
          <w:rFonts w:ascii="Times New Roman" w:hAnsi="Times New Roman" w:cs="Times New Roman"/>
          <w:b/>
          <w:bCs/>
          <w:sz w:val="22"/>
          <w:szCs w:val="22"/>
          <w:lang w:val="sk-SK"/>
        </w:rPr>
      </w:pPr>
      <w:r w:rsidRPr="004776FF">
        <w:rPr>
          <w:rFonts w:ascii="Times New Roman" w:hAnsi="Times New Roman" w:cs="Times New Roman"/>
          <w:sz w:val="22"/>
          <w:szCs w:val="22"/>
          <w:lang w:val="sk-SK"/>
        </w:rPr>
        <w:t xml:space="preserve">Objednávateľ má právo skontrolovať predmet zmluvy (resp. jeho časť) kedykoľvek v priebehu realizácie diela pred podpísaním preberacieho protokolu. V prípade, ak odovzdané dielo má zjavné chyby, ktoré neumožňujú dielo riadne využiť, objednávateľ má právo predmet zmluvy, resp. jeho časť vrátiť zhotoviteľovi na prepracovanie, alebo dopracovanie. Objednávateľ má povinnosť presne vyšpecifikovať vytýkané chyby diela, pričom tieto chyby musia byť popísané a doručené zhotoviteľovi písomne. Zhotoviteľ sa zaväzuje na vlastné náklady odstrániť chyby alebo dopracovať predmet zmluvy najneskôr do 15 pracovných dní odo dňa odovzdania na prepracovanie, ak nebude s objednávateľom dohodnutá iná lehota. </w:t>
      </w:r>
    </w:p>
    <w:p w14:paraId="6B0177CD" w14:textId="77777777" w:rsidR="004776FF" w:rsidRPr="004776FF" w:rsidRDefault="004776FF" w:rsidP="004776FF">
      <w:pPr>
        <w:adjustRightInd w:val="0"/>
        <w:jc w:val="both"/>
        <w:rPr>
          <w:rFonts w:ascii="Times New Roman" w:hAnsi="Times New Roman"/>
          <w:b/>
          <w:bCs/>
        </w:rPr>
      </w:pPr>
    </w:p>
    <w:p w14:paraId="325DD0C2" w14:textId="77777777" w:rsidR="004776FF" w:rsidRPr="004776FF" w:rsidRDefault="004776FF" w:rsidP="004776FF">
      <w:pPr>
        <w:autoSpaceDE w:val="0"/>
        <w:autoSpaceDN w:val="0"/>
        <w:adjustRightInd w:val="0"/>
        <w:jc w:val="center"/>
        <w:rPr>
          <w:rFonts w:ascii="Times New Roman" w:hAnsi="Times New Roman"/>
          <w:b/>
          <w:lang w:eastAsia="cs-CZ"/>
        </w:rPr>
      </w:pPr>
      <w:r w:rsidRPr="004776FF">
        <w:rPr>
          <w:rFonts w:ascii="Times New Roman" w:hAnsi="Times New Roman"/>
          <w:b/>
          <w:lang w:eastAsia="cs-CZ"/>
        </w:rPr>
        <w:t>Článok VI</w:t>
      </w:r>
    </w:p>
    <w:p w14:paraId="541E81DC" w14:textId="77777777" w:rsidR="004776FF" w:rsidRPr="004776FF" w:rsidRDefault="004776FF" w:rsidP="004776FF">
      <w:pPr>
        <w:autoSpaceDE w:val="0"/>
        <w:autoSpaceDN w:val="0"/>
        <w:adjustRightInd w:val="0"/>
        <w:jc w:val="center"/>
        <w:rPr>
          <w:rFonts w:ascii="Times New Roman" w:hAnsi="Times New Roman"/>
          <w:b/>
          <w:lang w:eastAsia="cs-CZ"/>
        </w:rPr>
      </w:pPr>
      <w:r w:rsidRPr="004776FF">
        <w:rPr>
          <w:rFonts w:ascii="Times New Roman" w:hAnsi="Times New Roman"/>
          <w:b/>
          <w:lang w:eastAsia="cs-CZ"/>
        </w:rPr>
        <w:t>Vlastnícke práva</w:t>
      </w:r>
    </w:p>
    <w:p w14:paraId="3168B787" w14:textId="77777777" w:rsidR="004776FF" w:rsidRPr="004776FF" w:rsidRDefault="004776FF" w:rsidP="004776FF">
      <w:pPr>
        <w:numPr>
          <w:ilvl w:val="0"/>
          <w:numId w:val="26"/>
        </w:numPr>
        <w:autoSpaceDE w:val="0"/>
        <w:autoSpaceDN w:val="0"/>
        <w:spacing w:before="120" w:after="0" w:line="240" w:lineRule="auto"/>
        <w:ind w:left="425" w:hanging="425"/>
        <w:jc w:val="both"/>
        <w:rPr>
          <w:rFonts w:ascii="Times New Roman" w:hAnsi="Times New Roman"/>
          <w:bCs/>
          <w:lang w:eastAsia="cs-CZ"/>
        </w:rPr>
      </w:pPr>
      <w:r w:rsidRPr="004776FF">
        <w:rPr>
          <w:rFonts w:ascii="Times New Roman" w:hAnsi="Times New Roman"/>
          <w:bCs/>
          <w:lang w:eastAsia="cs-CZ"/>
        </w:rPr>
        <w:t>Vlastníctvo k vyhotovenému dielu alebo jeho časti prechádza na objednávateľa po odovzdaní a prebratí jednotlivých etáp diela v termínoch a rozsahu podľa prílohy č. 1 tejto zmluvy.</w:t>
      </w:r>
    </w:p>
    <w:p w14:paraId="19559162" w14:textId="77777777" w:rsidR="004776FF" w:rsidRPr="004776FF" w:rsidRDefault="004776FF" w:rsidP="004776FF">
      <w:pPr>
        <w:numPr>
          <w:ilvl w:val="0"/>
          <w:numId w:val="26"/>
        </w:numPr>
        <w:autoSpaceDE w:val="0"/>
        <w:autoSpaceDN w:val="0"/>
        <w:spacing w:before="120" w:after="0" w:line="240" w:lineRule="auto"/>
        <w:ind w:left="425" w:hanging="425"/>
        <w:jc w:val="both"/>
        <w:rPr>
          <w:rFonts w:ascii="Times New Roman" w:hAnsi="Times New Roman"/>
          <w:bCs/>
          <w:color w:val="000000"/>
          <w:lang w:eastAsia="cs-CZ"/>
        </w:rPr>
      </w:pPr>
      <w:r w:rsidRPr="004776FF">
        <w:rPr>
          <w:rFonts w:ascii="Times New Roman" w:hAnsi="Times New Roman"/>
          <w:bCs/>
          <w:lang w:eastAsia="cs-CZ"/>
        </w:rPr>
        <w:t xml:space="preserve">Zápis o odovzdaní a </w:t>
      </w:r>
      <w:r w:rsidRPr="004776FF">
        <w:rPr>
          <w:rFonts w:ascii="Times New Roman" w:hAnsi="Times New Roman"/>
          <w:bCs/>
          <w:color w:val="000000"/>
          <w:lang w:eastAsia="cs-CZ"/>
        </w:rPr>
        <w:t>prevzatí diela – „Preberací protokol“, alebo jeho jednotlivej etapy – „Čiastkový preberací protokol“ objednávateľ potvrdí pri </w:t>
      </w:r>
      <w:r w:rsidRPr="004776FF">
        <w:rPr>
          <w:rFonts w:ascii="Times New Roman" w:hAnsi="Times New Roman"/>
          <w:bCs/>
          <w:lang w:eastAsia="cs-CZ"/>
        </w:rPr>
        <w:t xml:space="preserve">prebratí diela alebo jeho časti (etapy). </w:t>
      </w:r>
      <w:r w:rsidRPr="004776FF">
        <w:rPr>
          <w:rFonts w:ascii="Times New Roman" w:hAnsi="Times New Roman"/>
        </w:rPr>
        <w:t>Zodpovedným zástupcom objednávateľa na prevzatie predmetu zmluvy v mieste určenia a na podpis preberacieho protokolu alebo čiastkového preberacieho protokolu len pre účely tejto zmluvy je:</w:t>
      </w:r>
      <w:r w:rsidRPr="004776FF">
        <w:rPr>
          <w:rFonts w:ascii="Times New Roman" w:hAnsi="Times New Roman"/>
          <w:bCs/>
          <w:color w:val="000000"/>
          <w:lang w:eastAsia="cs-CZ"/>
        </w:rPr>
        <w:t xml:space="preserve"> </w:t>
      </w:r>
      <w:r w:rsidRPr="004776FF">
        <w:rPr>
          <w:rFonts w:ascii="Times New Roman" w:hAnsi="Times New Roman"/>
        </w:rPr>
        <w:t xml:space="preserve">Mgr. Martin Hakel, BA (ďalej aj „zodpovedný zástupca“). V prípade zmeny osoby zodpovedného zástupcu je objednávateľ písomne povinný oznámiť takú zmenu zhotoviteľovi. Zmluvné strany sa dohodli, že zmena zodpovedného zástupcu oznámená podľa predchádzajúcej vety tohto odseku zmluvy nepodlieha uzatvoreniu samostatného dodatku k tejto zmluve. </w:t>
      </w:r>
    </w:p>
    <w:p w14:paraId="02B72031" w14:textId="77777777" w:rsidR="004776FF" w:rsidRPr="004776FF" w:rsidRDefault="004776FF" w:rsidP="004776FF">
      <w:pPr>
        <w:numPr>
          <w:ilvl w:val="0"/>
          <w:numId w:val="26"/>
        </w:numPr>
        <w:autoSpaceDE w:val="0"/>
        <w:autoSpaceDN w:val="0"/>
        <w:spacing w:before="120" w:after="0" w:line="240" w:lineRule="auto"/>
        <w:ind w:left="425" w:hanging="425"/>
        <w:jc w:val="both"/>
        <w:rPr>
          <w:rFonts w:ascii="Times New Roman" w:hAnsi="Times New Roman"/>
          <w:bCs/>
          <w:color w:val="000000"/>
          <w:lang w:eastAsia="cs-CZ"/>
        </w:rPr>
      </w:pPr>
      <w:r w:rsidRPr="004776FF">
        <w:rPr>
          <w:rFonts w:ascii="Times New Roman" w:hAnsi="Times New Roman"/>
          <w:bCs/>
          <w:color w:val="000000"/>
          <w:lang w:eastAsia="cs-CZ"/>
        </w:rPr>
        <w:t xml:space="preserve">Objednávateľ použije dielo, zhotovené podľa tejto zmluvy, pre účel, vyplývajúci z tejto zmluvy. Objednávateľ je oprávnený akokoľvek použiť zhotovené dielo, a to najmä nie však výlučne použiť </w:t>
      </w:r>
      <w:r w:rsidRPr="004776FF">
        <w:rPr>
          <w:rFonts w:ascii="Times New Roman" w:hAnsi="Times New Roman"/>
          <w:bCs/>
          <w:color w:val="000000"/>
          <w:lang w:eastAsia="cs-CZ"/>
        </w:rPr>
        <w:lastRenderedPageBreak/>
        <w:t>zhotovené dielo ako súčasť súťažných podkladov pre účely verejného obstarávania pre výber poskytovateľov súvisiacich služieb.</w:t>
      </w:r>
    </w:p>
    <w:p w14:paraId="465AA522" w14:textId="77777777" w:rsidR="004776FF" w:rsidRPr="004776FF" w:rsidRDefault="004776FF" w:rsidP="004776FF">
      <w:pPr>
        <w:numPr>
          <w:ilvl w:val="0"/>
          <w:numId w:val="26"/>
        </w:numPr>
        <w:autoSpaceDE w:val="0"/>
        <w:autoSpaceDN w:val="0"/>
        <w:spacing w:before="120" w:after="0" w:line="240" w:lineRule="auto"/>
        <w:ind w:left="425" w:hanging="425"/>
        <w:jc w:val="both"/>
        <w:rPr>
          <w:rFonts w:ascii="Times New Roman" w:hAnsi="Times New Roman"/>
          <w:bCs/>
          <w:color w:val="000000"/>
          <w:lang w:eastAsia="cs-CZ"/>
        </w:rPr>
      </w:pPr>
      <w:r w:rsidRPr="004776FF">
        <w:rPr>
          <w:rFonts w:ascii="Times New Roman" w:hAnsi="Times New Roman"/>
          <w:bCs/>
          <w:color w:val="000000"/>
          <w:lang w:eastAsia="cs-CZ"/>
        </w:rPr>
        <w:t>Zhotoviteľ udeľuje objednávateľovi výhradnú a vecne, časovo a teritoriálne neobmedzenú licenciu na použitie diela zhotoveného podľa tejto zmluvy, na základe ktorej je objednávateľ oprávnený použiť dielo pre dosiahnutie jeho účelu v neobmedzenom rozsahu najmä, nie však výlučne niektorým z nasledovných spôsobov - spracovanie diela alebo jeho častí, spojenie diela s iným dielom po odsúhlasení poskytovateľom (autorom diela), zaradenie diela do databázy, vyhotovenie rozmnoženín diela alebo jeho častí, verejné rozširovanie originálu diela alebo rozmnoženín diela alebo jeho častí, uvedenie diela alebo jeho častí na verejnosti, verejné vykonanie diela alebo jeho častí, odstránenie vád diela alebo jeho častí, použitie diela alebo jeho častí ako podklad na spracovanie iného diela, akýkoľvek iný spôsob použitia diela v súlade s jeho účelom a účelom tejto zmluvy. Zmluvné strany sa výslovne dohodli, že objednávateľ nie je povinný výhradnú licenciu podľa tohto odseku zmluvy využiť.</w:t>
      </w:r>
    </w:p>
    <w:p w14:paraId="1E7DDF13" w14:textId="77777777" w:rsidR="004776FF" w:rsidRPr="004776FF" w:rsidRDefault="004776FF" w:rsidP="004776FF">
      <w:pPr>
        <w:numPr>
          <w:ilvl w:val="0"/>
          <w:numId w:val="26"/>
        </w:numPr>
        <w:autoSpaceDE w:val="0"/>
        <w:autoSpaceDN w:val="0"/>
        <w:spacing w:before="120" w:after="0" w:line="240" w:lineRule="auto"/>
        <w:ind w:left="425" w:hanging="425"/>
        <w:jc w:val="both"/>
        <w:rPr>
          <w:rFonts w:ascii="Times New Roman" w:hAnsi="Times New Roman"/>
          <w:bCs/>
          <w:color w:val="000000"/>
          <w:lang w:eastAsia="cs-CZ"/>
        </w:rPr>
      </w:pPr>
      <w:r w:rsidRPr="004776FF">
        <w:rPr>
          <w:rFonts w:ascii="Times New Roman" w:hAnsi="Times New Roman"/>
          <w:bCs/>
          <w:color w:val="000000"/>
          <w:lang w:eastAsia="cs-CZ"/>
        </w:rPr>
        <w:t>Licencie vstupujú do účinnosti v momente, keď je odmena za vykonanie diela uhradená objednávateľom.</w:t>
      </w:r>
    </w:p>
    <w:p w14:paraId="5DE39E96" w14:textId="77777777" w:rsidR="004776FF" w:rsidRPr="004776FF" w:rsidRDefault="004776FF" w:rsidP="004776FF">
      <w:pPr>
        <w:numPr>
          <w:ilvl w:val="0"/>
          <w:numId w:val="26"/>
        </w:numPr>
        <w:autoSpaceDE w:val="0"/>
        <w:autoSpaceDN w:val="0"/>
        <w:spacing w:before="120" w:after="0" w:line="240" w:lineRule="auto"/>
        <w:ind w:left="425" w:hanging="425"/>
        <w:jc w:val="both"/>
        <w:rPr>
          <w:rFonts w:ascii="Times New Roman" w:eastAsia="Times New Roman" w:hAnsi="Times New Roman"/>
          <w:bCs/>
        </w:rPr>
      </w:pPr>
      <w:r w:rsidRPr="004776FF">
        <w:rPr>
          <w:rFonts w:ascii="Times New Roman" w:hAnsi="Times New Roman"/>
          <w:bCs/>
          <w:color w:val="000000"/>
          <w:lang w:eastAsia="cs-CZ"/>
        </w:rPr>
        <w:t>Zhotoviteľ vyjadruje súhlas s poskytnutím diela alebo ktorejkoľvek jeho časti tretím osobám, a to aj bez jeho predošlého písomného súhlasu. Odmena za udelenie sublicencie, ako aj za poskytnutie diela alebo jeho častí tretím osobám, je zahrnutá v dohodnutej cene za dielo.</w:t>
      </w:r>
    </w:p>
    <w:p w14:paraId="0047D3A9" w14:textId="77777777" w:rsidR="004776FF" w:rsidRPr="004776FF" w:rsidRDefault="004776FF" w:rsidP="004776FF">
      <w:pPr>
        <w:adjustRightInd w:val="0"/>
        <w:jc w:val="center"/>
        <w:rPr>
          <w:rFonts w:ascii="Times New Roman" w:hAnsi="Times New Roman"/>
          <w:b/>
          <w:bCs/>
        </w:rPr>
      </w:pPr>
    </w:p>
    <w:p w14:paraId="5E8FB4D6"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bCs/>
        </w:rPr>
        <w:t>Článok VII</w:t>
      </w:r>
    </w:p>
    <w:p w14:paraId="4A1969A8"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bCs/>
        </w:rPr>
        <w:t>Sankcie</w:t>
      </w:r>
    </w:p>
    <w:p w14:paraId="667FE2FB" w14:textId="77777777" w:rsidR="004776FF" w:rsidRPr="004776FF" w:rsidRDefault="004776FF" w:rsidP="004776FF">
      <w:pPr>
        <w:numPr>
          <w:ilvl w:val="0"/>
          <w:numId w:val="22"/>
        </w:numPr>
        <w:spacing w:after="0" w:line="240" w:lineRule="auto"/>
        <w:jc w:val="both"/>
        <w:rPr>
          <w:rFonts w:ascii="Times New Roman" w:hAnsi="Times New Roman"/>
        </w:rPr>
      </w:pPr>
      <w:r w:rsidRPr="004776FF">
        <w:rPr>
          <w:rFonts w:ascii="Times New Roman" w:hAnsi="Times New Roman"/>
        </w:rPr>
        <w:t>V prípade oneskorenia odovzdania diela alebo jeho časti podľa čl. II tejto zmluvy alebo neodstránenia chyby v lehote podľa čl. V bod 3. tejto zmluvy, uhradí zhotoviteľ objednávateľovi zmluvnú pokutu vo výške 0,05 % z ceny diela za každý deň omeškania.</w:t>
      </w:r>
    </w:p>
    <w:p w14:paraId="5333A314" w14:textId="77777777" w:rsidR="004776FF" w:rsidRPr="004776FF" w:rsidRDefault="004776FF" w:rsidP="004776FF">
      <w:pPr>
        <w:numPr>
          <w:ilvl w:val="0"/>
          <w:numId w:val="22"/>
        </w:numPr>
        <w:spacing w:after="0" w:line="240" w:lineRule="auto"/>
        <w:jc w:val="both"/>
        <w:rPr>
          <w:rFonts w:ascii="Times New Roman" w:hAnsi="Times New Roman"/>
        </w:rPr>
      </w:pPr>
      <w:r w:rsidRPr="004776FF">
        <w:rPr>
          <w:rFonts w:ascii="Times New Roman" w:hAnsi="Times New Roman"/>
        </w:rPr>
        <w:t>V prípade oneskorenej úhrady faktúry je objednávateľ povinný uhradiť zhotoviteľovi úrok z omeškania vo výške 0,05% z nezaplatenej fakturovanej ceny diela za každý deň omeškania.</w:t>
      </w:r>
    </w:p>
    <w:p w14:paraId="7F0425AE" w14:textId="77777777" w:rsidR="004776FF" w:rsidRPr="004776FF" w:rsidRDefault="004776FF" w:rsidP="004776FF">
      <w:pPr>
        <w:numPr>
          <w:ilvl w:val="0"/>
          <w:numId w:val="22"/>
        </w:numPr>
        <w:spacing w:after="0" w:line="240" w:lineRule="auto"/>
        <w:jc w:val="both"/>
        <w:rPr>
          <w:rFonts w:ascii="Times New Roman" w:hAnsi="Times New Roman"/>
        </w:rPr>
      </w:pPr>
      <w:r w:rsidRPr="004776FF">
        <w:rPr>
          <w:rFonts w:ascii="Times New Roman" w:hAnsi="Times New Roman"/>
        </w:rPr>
        <w:t xml:space="preserve">Zaplatením zmluvnej pokuty podľa tohto článku zmluvy nemá vplyv na nárok na náhradu škody, ktorá porušením povinnosti vznikla. </w:t>
      </w:r>
    </w:p>
    <w:p w14:paraId="5D26883C" w14:textId="77777777" w:rsidR="004776FF" w:rsidRPr="004776FF" w:rsidRDefault="004776FF" w:rsidP="004776FF">
      <w:pPr>
        <w:numPr>
          <w:ilvl w:val="0"/>
          <w:numId w:val="22"/>
        </w:numPr>
        <w:spacing w:after="0" w:line="240" w:lineRule="auto"/>
        <w:jc w:val="both"/>
        <w:rPr>
          <w:rFonts w:ascii="Times New Roman" w:hAnsi="Times New Roman"/>
        </w:rPr>
      </w:pPr>
      <w:r w:rsidRPr="004776FF">
        <w:rPr>
          <w:rFonts w:ascii="Times New Roman" w:hAnsi="Times New Roman"/>
        </w:rPr>
        <w:t>Pre vylúčenie pochybností sa má za to, že sankcie je možné kumulovať.</w:t>
      </w:r>
    </w:p>
    <w:p w14:paraId="3DF79E44" w14:textId="77777777" w:rsidR="004776FF" w:rsidRPr="004776FF" w:rsidRDefault="004776FF" w:rsidP="004776FF">
      <w:pPr>
        <w:jc w:val="both"/>
        <w:rPr>
          <w:rFonts w:ascii="Times New Roman" w:hAnsi="Times New Roman"/>
        </w:rPr>
      </w:pPr>
    </w:p>
    <w:p w14:paraId="5F7F6FCB"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Článok VIII</w:t>
      </w:r>
    </w:p>
    <w:p w14:paraId="36F09776"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Doba trvania zmluvy a ukončenie zmluvy</w:t>
      </w:r>
    </w:p>
    <w:p w14:paraId="46EF661B" w14:textId="77777777" w:rsidR="004776FF" w:rsidRPr="004776FF" w:rsidRDefault="004776FF" w:rsidP="004776FF">
      <w:pPr>
        <w:pStyle w:val="Odsekzoznamu"/>
        <w:numPr>
          <w:ilvl w:val="0"/>
          <w:numId w:val="28"/>
        </w:numPr>
        <w:autoSpaceDE w:val="0"/>
        <w:autoSpaceDN w:val="0"/>
        <w:adjustRightInd w:val="0"/>
        <w:spacing w:before="120"/>
        <w:ind w:left="482" w:hanging="482"/>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Táto zmluva zanikne okrem splnenia všetkých práv a povinností oboch zmluvných strán, ktoré vyplývajú z jej obsahu a všeobecne záväzných právnych predpisov Slovenskej republiky, aj písomnou dohodou zmluvných strán alebo písomným odstúpením od zmluvy niektorou zmluvnou stranou. </w:t>
      </w:r>
    </w:p>
    <w:p w14:paraId="692CE449" w14:textId="77777777" w:rsidR="004776FF" w:rsidRPr="004776FF" w:rsidRDefault="004776FF" w:rsidP="004776FF">
      <w:pPr>
        <w:pStyle w:val="Odsekzoznamu"/>
        <w:numPr>
          <w:ilvl w:val="0"/>
          <w:numId w:val="28"/>
        </w:numPr>
        <w:autoSpaceDE w:val="0"/>
        <w:autoSpaceDN w:val="0"/>
        <w:adjustRightInd w:val="0"/>
        <w:spacing w:before="120"/>
        <w:ind w:left="482" w:hanging="482"/>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Objednávateľ a zhotoviteľ sú oprávnení odstúpiť od zmluvy v prípade, ak niektorá zo zmluvných strán poruší dohodnuté zmluvné povinnosti a v primeranej lehote určenej v písomnej výzve nezjedná nápravu. Ak sa rozhodne niektorá zo zmluvných strán od tejto Zmluvy odstúpiť z dôvodov dohodnutých touto Zmluvou, je povinná svoje odstúpenie písomne oznámiť druhej strane. Odstúpenie od tejto Zmluvy musí mať písomnú formu, musí byť doručené druhej zmluvnej strane a musí v ňom byť uvedený konkrétny dôvod odstúpenia. Odstúpenie od Zmluvy je účinné jeho doručením druhej zmluvnej strane. Odstúpením od zmluvy nie je dotknuté právo dotknutej zmluvnej strany na náhradu škody, ani právo na úhradu zmluvnej pokuty alebo právo na uhradenie vzniknutých nákladov.</w:t>
      </w:r>
    </w:p>
    <w:p w14:paraId="7A3EB37C" w14:textId="77777777" w:rsidR="004776FF" w:rsidRPr="004776FF" w:rsidRDefault="004776FF" w:rsidP="004776FF">
      <w:pPr>
        <w:pStyle w:val="Odsekzoznamu"/>
        <w:numPr>
          <w:ilvl w:val="0"/>
          <w:numId w:val="28"/>
        </w:numPr>
        <w:autoSpaceDE w:val="0"/>
        <w:autoSpaceDN w:val="0"/>
        <w:adjustRightInd w:val="0"/>
        <w:spacing w:before="120"/>
        <w:ind w:left="482" w:hanging="482"/>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Zánik zmluvy sa netýka riešenia sporov medzi zmluvnými stranami a iných ustanovení, ktoré podľa prejavenej vôle strán alebo vzhľadom na svoju povahu majú trvať aj po ukončení zmluvy.</w:t>
      </w:r>
    </w:p>
    <w:p w14:paraId="52789C9F" w14:textId="77777777" w:rsidR="004776FF" w:rsidRPr="004776FF" w:rsidRDefault="004776FF" w:rsidP="004776FF">
      <w:pPr>
        <w:pStyle w:val="Odsekzoznamu"/>
        <w:numPr>
          <w:ilvl w:val="0"/>
          <w:numId w:val="28"/>
        </w:numPr>
        <w:autoSpaceDE w:val="0"/>
        <w:autoSpaceDN w:val="0"/>
        <w:adjustRightInd w:val="0"/>
        <w:spacing w:before="120"/>
        <w:ind w:left="482" w:hanging="482"/>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Podstatným porušením na účely tejto zmluvy sa rozumie </w:t>
      </w:r>
    </w:p>
    <w:p w14:paraId="781D7446" w14:textId="77777777" w:rsidR="004776FF" w:rsidRPr="004776FF" w:rsidRDefault="004776FF" w:rsidP="00A52B52">
      <w:pPr>
        <w:pStyle w:val="Odsekzoznamu"/>
        <w:numPr>
          <w:ilvl w:val="1"/>
          <w:numId w:val="44"/>
        </w:numPr>
        <w:autoSpaceDE w:val="0"/>
        <w:autoSpaceDN w:val="0"/>
        <w:adjustRightInd w:val="0"/>
        <w:spacing w:before="120"/>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nedodanie diela alebo jeho časti v lehote a rozsahu podľa prílohy č. 1 tejto zmluvy,</w:t>
      </w:r>
    </w:p>
    <w:p w14:paraId="1D028C94" w14:textId="77777777" w:rsidR="004776FF" w:rsidRPr="004776FF" w:rsidRDefault="004776FF" w:rsidP="00A52B52">
      <w:pPr>
        <w:pStyle w:val="Odsekzoznamu"/>
        <w:numPr>
          <w:ilvl w:val="1"/>
          <w:numId w:val="44"/>
        </w:numPr>
        <w:autoSpaceDE w:val="0"/>
        <w:autoSpaceDN w:val="0"/>
        <w:adjustRightInd w:val="0"/>
        <w:spacing w:before="120"/>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lastRenderedPageBreak/>
        <w:t xml:space="preserve">porušenie povinnosti zhotoviteľa mať počas celej doby trvania tejto zmluvy zriadený interdisciplinárny tím podľa čl. I tejto zmluvy, </w:t>
      </w:r>
    </w:p>
    <w:p w14:paraId="05D7DA05" w14:textId="77777777" w:rsidR="004776FF" w:rsidRPr="004776FF" w:rsidRDefault="004776FF" w:rsidP="00A52B52">
      <w:pPr>
        <w:pStyle w:val="Odsekzoznamu"/>
        <w:numPr>
          <w:ilvl w:val="1"/>
          <w:numId w:val="44"/>
        </w:numPr>
        <w:autoSpaceDE w:val="0"/>
        <w:autoSpaceDN w:val="0"/>
        <w:adjustRightInd w:val="0"/>
        <w:spacing w:before="120"/>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porušenie povinnosti zhotoviteľa preukázať odbornú spôsobilosť členov interdisciplinárneho tímu podľa tejto zmluvy.  </w:t>
      </w:r>
    </w:p>
    <w:p w14:paraId="03CFBE92" w14:textId="77777777" w:rsidR="004776FF" w:rsidRPr="004776FF" w:rsidRDefault="004776FF" w:rsidP="004776FF">
      <w:pPr>
        <w:jc w:val="both"/>
        <w:rPr>
          <w:rFonts w:ascii="Times New Roman" w:hAnsi="Times New Roman"/>
        </w:rPr>
      </w:pPr>
    </w:p>
    <w:p w14:paraId="53CEABAC"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Článok IX</w:t>
      </w:r>
    </w:p>
    <w:p w14:paraId="3A9CCE03" w14:textId="77777777" w:rsidR="004776FF" w:rsidRPr="004776FF" w:rsidRDefault="004776FF" w:rsidP="004776FF">
      <w:pPr>
        <w:adjustRightInd w:val="0"/>
        <w:jc w:val="center"/>
        <w:rPr>
          <w:rFonts w:ascii="Times New Roman" w:hAnsi="Times New Roman"/>
          <w:b/>
          <w:bCs/>
        </w:rPr>
      </w:pPr>
      <w:r w:rsidRPr="004776FF">
        <w:rPr>
          <w:rFonts w:ascii="Times New Roman" w:hAnsi="Times New Roman"/>
          <w:b/>
        </w:rPr>
        <w:t>Záverečné ustanovenia</w:t>
      </w:r>
    </w:p>
    <w:p w14:paraId="2C980B7A"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Práva a povinnosti touto zmluvou zvlášť neupravené sa riadia príslušnými ustanoveniami zákona o verejnom obstarávaní, ako aj príslušnými ustanoveniami Obchodného zákonníka a ostatných všeobecne záväzných právnych predpisov platných na území Slovenskej republiky.</w:t>
      </w:r>
    </w:p>
    <w:p w14:paraId="5FFD1E9C"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Zmluvu je možné meniť a dopĺňať iba písomnými dodatkami po dohode obidvoch zmluvných strán.</w:t>
      </w:r>
    </w:p>
    <w:p w14:paraId="0C8C37F8"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Zmluva sa vyhotovuje v štyroch (4) vyhotoveniach s platnosťou originálu, pričom objednávateľ dostane tri (3) vyhotovenia a zhotoviteľ jedno (1) vyhotovenie.</w:t>
      </w:r>
    </w:p>
    <w:p w14:paraId="7A4BCAC8"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Táto zmluva nadobúda platnosť dňom jej podpisu obidvoma zmluvnými stranami.</w:t>
      </w:r>
    </w:p>
    <w:p w14:paraId="48AF4282"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Zmluva nadobúda účinnosť dňom nasledujúcim po dni, v ktorom budú kumulatívne splnené nasledujúce podmienky:</w:t>
      </w:r>
    </w:p>
    <w:p w14:paraId="069745C7" w14:textId="77777777" w:rsidR="004776FF" w:rsidRPr="004776FF" w:rsidRDefault="004776FF" w:rsidP="004776FF">
      <w:pPr>
        <w:pStyle w:val="Odsekzoznamu"/>
        <w:autoSpaceDE w:val="0"/>
        <w:autoSpaceDN w:val="0"/>
        <w:adjustRightInd w:val="0"/>
        <w:spacing w:before="120"/>
        <w:ind w:left="437"/>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a) zmluva bola zverejnená na webovom sídle objednávateľa a</w:t>
      </w:r>
    </w:p>
    <w:p w14:paraId="745CA0E2" w14:textId="77777777" w:rsidR="004776FF" w:rsidRPr="004776FF" w:rsidRDefault="004776FF" w:rsidP="004776FF">
      <w:pPr>
        <w:pStyle w:val="Odsekzoznamu"/>
        <w:autoSpaceDE w:val="0"/>
        <w:autoSpaceDN w:val="0"/>
        <w:adjustRightInd w:val="0"/>
        <w:spacing w:before="120"/>
        <w:ind w:left="437"/>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b) zmluva o nenávratný finančný príspevok na predmet tejto zmluvy nadobudla účinnosť.</w:t>
      </w:r>
    </w:p>
    <w:p w14:paraId="2094E3C8"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Zhotoviteľ berie na vedomie, že zmluva je uzatvorená s Bratislavským samosprávnym krajom ako orgánom verejnej správy, ktorý v zmysle základných princípov zákona č. 211/2000 Z. z. o slobodnom prístupe k informáciám a o zmene a doplnení niektorých zákonov (zákon o slobode informácii) v znení neskorších predpisov postupuje v súlade s týmto zákonom. </w:t>
      </w:r>
    </w:p>
    <w:p w14:paraId="0AF335DE"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Zmluvné strany vyhlasujú, že zmluvu uzatvorili slobodne a vážne, nie v tiesni a za nápadne nevýhodných podmienok, prečítali ju, porozumeli jej a nemajú proti jej forme a obsahu žiadne výhrady, čo potvrdzujú vlastnoručnými podpismi.</w:t>
      </w:r>
    </w:p>
    <w:p w14:paraId="2F6640B1"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Písomnosti týkajúce sa tejto Zmluvy sa zasielajú na adresu zmluvných strán uvedenú v záhlaví tejto zmluvy, resp. na inú adresu, ktorú zmluvná strana následne preukázateľne oznámi druhej zmluvnej strane. V prípade že sú písomnosti zaslané poštou alebo s využitím kuriérskej služby, považujú sa za doručené v deň ich prevzatia druhou zmluvnou stranou, alebo v deň odmietnutia ich prevzatia, alebo v deň, keď sa písomnosť vráti odosielateľovi ako nedoručiteľná, aj keby sa adresát o takejto písomnosti nedozvedel. V prípade obidvoch zmluvných strán je možné doručenie písomnosti vykonať aj jej odovzdaním v mieste sídla príslušnej zmluvnej strany, ktorej je písomnosť doručovaná, pričom dňom doručenia je deň prijatia písomnosti, ktorý vyznačí podateľňa úradným postupom na písomnosti.</w:t>
      </w:r>
    </w:p>
    <w:p w14:paraId="00CCA53D" w14:textId="77777777" w:rsidR="004776FF" w:rsidRPr="004776FF" w:rsidRDefault="004776FF" w:rsidP="004776FF">
      <w:pPr>
        <w:pStyle w:val="Odsekzoznamu"/>
        <w:numPr>
          <w:ilvl w:val="0"/>
          <w:numId w:val="27"/>
        </w:numPr>
        <w:autoSpaceDE w:val="0"/>
        <w:autoSpaceDN w:val="0"/>
        <w:adjustRightInd w:val="0"/>
        <w:spacing w:before="120"/>
        <w:ind w:left="437" w:hanging="437"/>
        <w:contextualSpacing w:val="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Neoddeliteľnou súčasťou zmluvy sú nasledovné prílohy:</w:t>
      </w:r>
    </w:p>
    <w:p w14:paraId="45EBCDF5" w14:textId="77777777" w:rsidR="004776FF" w:rsidRPr="004776FF" w:rsidRDefault="004776FF" w:rsidP="004776FF">
      <w:pPr>
        <w:adjustRightInd w:val="0"/>
        <w:jc w:val="both"/>
        <w:rPr>
          <w:rFonts w:ascii="Times New Roman" w:hAnsi="Times New Roman"/>
        </w:rPr>
      </w:pPr>
    </w:p>
    <w:p w14:paraId="0248FDB6" w14:textId="77777777" w:rsidR="004776FF" w:rsidRPr="004776FF" w:rsidRDefault="004776FF" w:rsidP="004776FF">
      <w:pPr>
        <w:adjustRightInd w:val="0"/>
        <w:ind w:firstLine="437"/>
        <w:jc w:val="both"/>
        <w:rPr>
          <w:rFonts w:ascii="Times New Roman" w:hAnsi="Times New Roman"/>
        </w:rPr>
      </w:pPr>
      <w:r w:rsidRPr="004776FF">
        <w:rPr>
          <w:rFonts w:ascii="Times New Roman" w:hAnsi="Times New Roman"/>
        </w:rPr>
        <w:t>Príloha č. 1 Opis predmetu zákazky</w:t>
      </w:r>
    </w:p>
    <w:p w14:paraId="4539D58E" w14:textId="77777777" w:rsidR="004776FF" w:rsidRPr="004776FF" w:rsidRDefault="004776FF" w:rsidP="004776FF">
      <w:pPr>
        <w:adjustRightInd w:val="0"/>
        <w:ind w:firstLine="437"/>
        <w:jc w:val="both"/>
        <w:rPr>
          <w:rFonts w:ascii="Times New Roman" w:hAnsi="Times New Roman"/>
        </w:rPr>
      </w:pPr>
      <w:r w:rsidRPr="004776FF">
        <w:rPr>
          <w:rFonts w:ascii="Times New Roman" w:hAnsi="Times New Roman"/>
        </w:rPr>
        <w:t>Príloha č. 2 Zoznam subdodávateľov</w:t>
      </w:r>
    </w:p>
    <w:p w14:paraId="56C28965" w14:textId="77777777" w:rsidR="004776FF" w:rsidRPr="004776FF" w:rsidRDefault="004776FF" w:rsidP="004776FF">
      <w:pPr>
        <w:adjustRightInd w:val="0"/>
        <w:ind w:firstLine="437"/>
        <w:jc w:val="both"/>
        <w:rPr>
          <w:rFonts w:ascii="Times New Roman" w:hAnsi="Times New Roman"/>
        </w:rPr>
      </w:pPr>
      <w:r w:rsidRPr="004776FF">
        <w:rPr>
          <w:rFonts w:ascii="Times New Roman" w:hAnsi="Times New Roman"/>
        </w:rPr>
        <w:t>Príloha č. 3 Zoznam členov interdisciplinárneho tímu v čase uzatvorenia zmluvy</w:t>
      </w:r>
    </w:p>
    <w:p w14:paraId="001DCC40" w14:textId="77777777" w:rsidR="004776FF" w:rsidRPr="004776FF" w:rsidRDefault="004776FF" w:rsidP="004776FF">
      <w:pPr>
        <w:adjustRightInd w:val="0"/>
        <w:jc w:val="both"/>
        <w:rPr>
          <w:rFonts w:ascii="Times New Roman" w:hAnsi="Times New Roman"/>
        </w:rPr>
      </w:pPr>
    </w:p>
    <w:p w14:paraId="12315D96" w14:textId="77777777" w:rsidR="004776FF" w:rsidRPr="004776FF" w:rsidRDefault="004776FF" w:rsidP="004776FF">
      <w:pPr>
        <w:adjustRightInd w:val="0"/>
        <w:jc w:val="both"/>
        <w:rPr>
          <w:rFonts w:ascii="Times New Roman" w:hAnsi="Times New Roman"/>
        </w:rPr>
      </w:pPr>
    </w:p>
    <w:p w14:paraId="0AE00F06" w14:textId="77777777" w:rsidR="004776FF" w:rsidRPr="004776FF" w:rsidRDefault="004776FF" w:rsidP="004776FF">
      <w:pPr>
        <w:adjustRightInd w:val="0"/>
        <w:jc w:val="both"/>
        <w:rPr>
          <w:rFonts w:ascii="Times New Roman" w:hAnsi="Times New Roman"/>
        </w:rPr>
      </w:pPr>
    </w:p>
    <w:p w14:paraId="50AD1E9E" w14:textId="77777777" w:rsidR="004776FF" w:rsidRPr="004776FF" w:rsidRDefault="004776FF" w:rsidP="004776FF">
      <w:pPr>
        <w:adjustRightInd w:val="0"/>
        <w:jc w:val="both"/>
        <w:rPr>
          <w:rFonts w:ascii="Times New Roman" w:hAnsi="Times New Roman"/>
        </w:rPr>
      </w:pPr>
      <w:r w:rsidRPr="004776FF">
        <w:rPr>
          <w:rFonts w:ascii="Times New Roman" w:hAnsi="Times New Roman"/>
        </w:rPr>
        <w:lastRenderedPageBreak/>
        <w:t>V Bratislave dňa .........</w:t>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p>
    <w:p w14:paraId="1C7C83B3" w14:textId="77777777" w:rsidR="004776FF" w:rsidRPr="004776FF" w:rsidRDefault="004776FF" w:rsidP="004776FF">
      <w:pPr>
        <w:adjustRightInd w:val="0"/>
        <w:jc w:val="both"/>
        <w:rPr>
          <w:rFonts w:ascii="Times New Roman" w:hAnsi="Times New Roman"/>
        </w:rPr>
      </w:pPr>
    </w:p>
    <w:p w14:paraId="6FD53015" w14:textId="77777777" w:rsidR="004776FF" w:rsidRPr="004776FF" w:rsidRDefault="004776FF" w:rsidP="004776FF">
      <w:pPr>
        <w:adjustRightInd w:val="0"/>
        <w:jc w:val="both"/>
        <w:rPr>
          <w:rFonts w:ascii="Times New Roman" w:hAnsi="Times New Roman"/>
        </w:rPr>
      </w:pPr>
    </w:p>
    <w:p w14:paraId="60A28F76" w14:textId="77777777" w:rsidR="004776FF" w:rsidRPr="004776FF" w:rsidRDefault="004776FF" w:rsidP="004776FF">
      <w:pPr>
        <w:adjustRightInd w:val="0"/>
        <w:jc w:val="both"/>
        <w:rPr>
          <w:rFonts w:ascii="Times New Roman" w:hAnsi="Times New Roman"/>
        </w:rPr>
      </w:pPr>
    </w:p>
    <w:p w14:paraId="57668931" w14:textId="27B95583" w:rsidR="004776FF" w:rsidRPr="004776FF" w:rsidRDefault="004776FF" w:rsidP="004776FF">
      <w:pPr>
        <w:adjustRightInd w:val="0"/>
        <w:jc w:val="both"/>
        <w:rPr>
          <w:rFonts w:ascii="Times New Roman" w:hAnsi="Times New Roman"/>
        </w:rPr>
      </w:pPr>
      <w:r w:rsidRPr="004776FF">
        <w:rPr>
          <w:rFonts w:ascii="Times New Roman" w:hAnsi="Times New Roman"/>
        </w:rPr>
        <w:t xml:space="preserve">      ––––––––––––––––– </w:t>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t xml:space="preserve">                  –––––––––––––––––              </w:t>
      </w:r>
      <w:r w:rsidRPr="004776FF">
        <w:rPr>
          <w:rFonts w:ascii="Times New Roman" w:hAnsi="Times New Roman"/>
        </w:rPr>
        <w:br/>
        <w:t xml:space="preserve">      za  objednávateľa</w:t>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t xml:space="preserve">  </w:t>
      </w:r>
      <w:r w:rsidRPr="004776FF">
        <w:rPr>
          <w:rFonts w:ascii="Times New Roman" w:hAnsi="Times New Roman"/>
        </w:rPr>
        <w:tab/>
        <w:t xml:space="preserve">          za  zhotoviteľa</w:t>
      </w:r>
    </w:p>
    <w:p w14:paraId="13AA0926" w14:textId="77777777" w:rsidR="004776FF" w:rsidRPr="004776FF" w:rsidRDefault="004776FF" w:rsidP="004776FF">
      <w:pPr>
        <w:adjustRightInd w:val="0"/>
        <w:jc w:val="both"/>
        <w:rPr>
          <w:rFonts w:ascii="Times New Roman" w:hAnsi="Times New Roman"/>
        </w:rPr>
      </w:pPr>
      <w:r w:rsidRPr="004776FF">
        <w:rPr>
          <w:rFonts w:ascii="Times New Roman" w:hAnsi="Times New Roman"/>
          <w:bCs/>
          <w:lang w:eastAsia="cs-CZ"/>
        </w:rPr>
        <w:t xml:space="preserve"> Mgr. Juraj Droba, MBA, MA</w:t>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p>
    <w:p w14:paraId="7D2DC34E" w14:textId="77777777" w:rsidR="004776FF" w:rsidRPr="004776FF" w:rsidRDefault="004776FF" w:rsidP="004776FF">
      <w:pPr>
        <w:adjustRightInd w:val="0"/>
        <w:jc w:val="both"/>
        <w:rPr>
          <w:rFonts w:ascii="Times New Roman" w:hAnsi="Times New Roman"/>
        </w:rPr>
      </w:pPr>
      <w:r w:rsidRPr="004776FF">
        <w:rPr>
          <w:rFonts w:ascii="Times New Roman" w:hAnsi="Times New Roman"/>
        </w:rPr>
        <w:t xml:space="preserve">         predseda BSK</w:t>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r w:rsidRPr="004776FF">
        <w:rPr>
          <w:rFonts w:ascii="Times New Roman" w:hAnsi="Times New Roman"/>
        </w:rPr>
        <w:tab/>
      </w:r>
    </w:p>
    <w:p w14:paraId="4920A0E4" w14:textId="02F5DC5E" w:rsidR="004776FF" w:rsidRDefault="004776FF">
      <w:pPr>
        <w:spacing w:after="160" w:line="259" w:lineRule="auto"/>
        <w:rPr>
          <w:rFonts w:ascii="Times New Roman" w:eastAsia="Times New Roman" w:hAnsi="Times New Roman"/>
          <w:u w:val="single"/>
        </w:rPr>
      </w:pPr>
      <w:r>
        <w:rPr>
          <w:rFonts w:ascii="Times New Roman" w:eastAsia="Times New Roman" w:hAnsi="Times New Roman"/>
          <w:u w:val="single"/>
        </w:rPr>
        <w:br w:type="page"/>
      </w:r>
    </w:p>
    <w:p w14:paraId="3D335A16" w14:textId="3E4733D9" w:rsidR="009C6C10" w:rsidRPr="004776FF" w:rsidRDefault="009C6C10" w:rsidP="009C6C10">
      <w:pPr>
        <w:adjustRightInd w:val="0"/>
        <w:jc w:val="both"/>
        <w:rPr>
          <w:rFonts w:ascii="Times New Roman" w:hAnsi="Times New Roman"/>
          <w:b/>
        </w:rPr>
      </w:pPr>
      <w:r w:rsidRPr="004776FF">
        <w:rPr>
          <w:rFonts w:ascii="Times New Roman" w:hAnsi="Times New Roman"/>
          <w:b/>
        </w:rPr>
        <w:lastRenderedPageBreak/>
        <w:t xml:space="preserve">Príloha č. 1 Opis predmetu zákazky </w:t>
      </w:r>
    </w:p>
    <w:p w14:paraId="7EA3F909" w14:textId="62680875" w:rsidR="004776FF" w:rsidRPr="004776FF" w:rsidRDefault="004776FF" w:rsidP="004776FF">
      <w:pPr>
        <w:pStyle w:val="Normlnywebov"/>
        <w:tabs>
          <w:tab w:val="left" w:pos="540"/>
        </w:tabs>
        <w:spacing w:before="0" w:beforeAutospacing="0" w:after="0" w:afterAutospacing="0"/>
        <w:ind w:left="284"/>
        <w:jc w:val="center"/>
        <w:rPr>
          <w:bCs/>
          <w:sz w:val="22"/>
          <w:szCs w:val="22"/>
        </w:rPr>
      </w:pPr>
      <w:r w:rsidRPr="004776FF">
        <w:rPr>
          <w:rStyle w:val="Vrazn"/>
          <w:sz w:val="22"/>
          <w:szCs w:val="22"/>
        </w:rPr>
        <w:t xml:space="preserve"> </w:t>
      </w:r>
      <w:r w:rsidRPr="004776FF">
        <w:rPr>
          <w:rStyle w:val="Vrazn"/>
          <w:sz w:val="22"/>
          <w:szCs w:val="22"/>
        </w:rPr>
        <w:t>„Koncepcia rozvoja športu a mládeže v podmienkach Bratislavského samosprávneho kraja 2021-2025“</w:t>
      </w:r>
    </w:p>
    <w:p w14:paraId="7395C82D" w14:textId="77777777" w:rsidR="004776FF" w:rsidRPr="004776FF" w:rsidRDefault="004776FF" w:rsidP="004776FF">
      <w:pPr>
        <w:spacing w:before="120" w:after="120" w:line="256" w:lineRule="auto"/>
        <w:jc w:val="both"/>
        <w:rPr>
          <w:rFonts w:ascii="Times New Roman" w:hAnsi="Times New Roman"/>
          <w:b/>
          <w:color w:val="000000"/>
        </w:rPr>
      </w:pPr>
    </w:p>
    <w:p w14:paraId="542D5491" w14:textId="77777777" w:rsidR="004776FF" w:rsidRPr="004776FF" w:rsidRDefault="004776FF" w:rsidP="004776FF">
      <w:pPr>
        <w:jc w:val="both"/>
        <w:rPr>
          <w:rFonts w:ascii="Times New Roman" w:hAnsi="Times New Roman"/>
        </w:rPr>
      </w:pPr>
      <w:r w:rsidRPr="004776FF">
        <w:rPr>
          <w:rFonts w:ascii="Times New Roman" w:hAnsi="Times New Roman"/>
        </w:rPr>
        <w:t xml:space="preserve">Predmetom zákazky je spracovanie dokumentu: </w:t>
      </w:r>
      <w:r w:rsidRPr="004776FF">
        <w:rPr>
          <w:rFonts w:ascii="Times New Roman" w:hAnsi="Times New Roman"/>
          <w:b/>
          <w:bCs/>
        </w:rPr>
        <w:t>Koncepcia rozvoja športu a mládeže v podmienkach Bratislavského samosprávneho kraja 2021 – 2025</w:t>
      </w:r>
      <w:r w:rsidRPr="004776FF">
        <w:rPr>
          <w:rFonts w:ascii="Times New Roman" w:hAnsi="Times New Roman"/>
        </w:rPr>
        <w:t>. (ďalej len „Koncepcia športu a mládeže“). Dokument bude spracovaný v piatich etapách vrátane zberu dát, ich analýzy a vyhodnotenia a spracovania návrhu novej koncepcie, vrátane vypracovania akčného plánu:</w:t>
      </w:r>
    </w:p>
    <w:p w14:paraId="6A122001" w14:textId="77777777" w:rsidR="004776FF" w:rsidRPr="004776FF" w:rsidRDefault="004776FF" w:rsidP="004776FF">
      <w:pPr>
        <w:jc w:val="both"/>
        <w:rPr>
          <w:rFonts w:ascii="Times New Roman" w:hAnsi="Times New Roman"/>
        </w:rPr>
      </w:pPr>
      <w:r w:rsidRPr="004776FF">
        <w:rPr>
          <w:rFonts w:ascii="Times New Roman" w:hAnsi="Times New Roman"/>
          <w:b/>
        </w:rPr>
        <w:t>1. etapa:</w:t>
      </w:r>
      <w:r w:rsidRPr="004776FF">
        <w:rPr>
          <w:rFonts w:ascii="Times New Roman" w:hAnsi="Times New Roman"/>
        </w:rPr>
        <w:t xml:space="preserve"> zber údajov v oblasti organizovaného športu a mládežníckych aktivít na území BSK; termín: do 5 mesiacov od nadobudnutia účinnosti zmluvy;</w:t>
      </w:r>
    </w:p>
    <w:p w14:paraId="5462C4B1" w14:textId="77777777" w:rsidR="004776FF" w:rsidRPr="004776FF" w:rsidRDefault="004776FF" w:rsidP="004776FF">
      <w:pPr>
        <w:jc w:val="both"/>
        <w:rPr>
          <w:rFonts w:ascii="Times New Roman" w:hAnsi="Times New Roman"/>
        </w:rPr>
      </w:pPr>
      <w:r w:rsidRPr="004776FF">
        <w:rPr>
          <w:rFonts w:ascii="Times New Roman" w:hAnsi="Times New Roman"/>
          <w:b/>
        </w:rPr>
        <w:t>2. etapa:</w:t>
      </w:r>
      <w:r w:rsidRPr="004776FF">
        <w:rPr>
          <w:rFonts w:ascii="Times New Roman" w:hAnsi="Times New Roman"/>
        </w:rPr>
        <w:t xml:space="preserve"> analýza údajov o organizovanom športe a mládežníckych aktivitách na území BSK; termín: do 7 mesiacov od nadobudnutia účinnosti zmluvy;</w:t>
      </w:r>
    </w:p>
    <w:p w14:paraId="6C209D94" w14:textId="77777777" w:rsidR="004776FF" w:rsidRPr="004776FF" w:rsidRDefault="004776FF" w:rsidP="004776FF">
      <w:pPr>
        <w:jc w:val="both"/>
        <w:rPr>
          <w:rFonts w:ascii="Times New Roman" w:hAnsi="Times New Roman"/>
        </w:rPr>
      </w:pPr>
      <w:r w:rsidRPr="004776FF">
        <w:rPr>
          <w:rFonts w:ascii="Times New Roman" w:hAnsi="Times New Roman"/>
          <w:b/>
        </w:rPr>
        <w:t>3. etapa:</w:t>
      </w:r>
      <w:r w:rsidRPr="004776FF">
        <w:rPr>
          <w:rFonts w:ascii="Times New Roman" w:hAnsi="Times New Roman"/>
        </w:rPr>
        <w:t xml:space="preserve"> vypracovanie návrhu novej Koncepcie rozvoja športu a mládeže v podmienkach BSK a zaslanie na pripomienkovanie Bratislavskému samosprávnemu kraju, termín: do 10 mesiacov od nadobudnutia účinnosti zmluvy;</w:t>
      </w:r>
    </w:p>
    <w:p w14:paraId="3A4A2A75" w14:textId="77777777" w:rsidR="004776FF" w:rsidRPr="004776FF" w:rsidRDefault="004776FF" w:rsidP="004776FF">
      <w:pPr>
        <w:jc w:val="both"/>
        <w:rPr>
          <w:rFonts w:ascii="Times New Roman" w:hAnsi="Times New Roman"/>
        </w:rPr>
      </w:pPr>
      <w:r w:rsidRPr="004776FF">
        <w:rPr>
          <w:rFonts w:ascii="Times New Roman" w:hAnsi="Times New Roman"/>
          <w:b/>
        </w:rPr>
        <w:t>4. etapa:</w:t>
      </w:r>
      <w:r w:rsidRPr="004776FF">
        <w:rPr>
          <w:rFonts w:ascii="Times New Roman" w:hAnsi="Times New Roman"/>
        </w:rPr>
        <w:t xml:space="preserve"> vypracovanie a zaslanie BSK elektronickej verzie Koncepcie rozvoja športu a mládeže aj so zapracovanými pripomienkami, termín: do 12 mesiacov od nadobudnutia účinnosti zmluvy;</w:t>
      </w:r>
    </w:p>
    <w:p w14:paraId="4A4B8F5D" w14:textId="77777777" w:rsidR="004776FF" w:rsidRPr="004776FF" w:rsidRDefault="004776FF" w:rsidP="004776FF">
      <w:pPr>
        <w:jc w:val="both"/>
        <w:rPr>
          <w:rFonts w:ascii="Times New Roman" w:hAnsi="Times New Roman"/>
        </w:rPr>
      </w:pPr>
      <w:r w:rsidRPr="004776FF">
        <w:rPr>
          <w:rFonts w:ascii="Times New Roman" w:hAnsi="Times New Roman"/>
          <w:b/>
        </w:rPr>
        <w:t>5. etapa:</w:t>
      </w:r>
      <w:r w:rsidRPr="004776FF">
        <w:rPr>
          <w:rFonts w:ascii="Times New Roman" w:hAnsi="Times New Roman"/>
        </w:rPr>
        <w:t xml:space="preserve"> odovzdanie kompletnej finálnej verzie Koncepcie rozvoja športu  mládeže, vrátane jazykovej korektúry a zapracovaných pripomienok; vo fyzickej podobe a elektronickej podobe, verejná prezentácia navrhovanej Koncepcie rozvoja športu a mládeže partnerom BSK organizovaná spracovateľom. Termín: do 15 mesiacov od nadobudnutia účinnosti zmluvy.</w:t>
      </w:r>
    </w:p>
    <w:p w14:paraId="4FC7B9DA" w14:textId="77777777" w:rsidR="004776FF" w:rsidRPr="004776FF" w:rsidRDefault="004776FF" w:rsidP="004776FF">
      <w:pPr>
        <w:jc w:val="both"/>
        <w:rPr>
          <w:rFonts w:ascii="Times New Roman" w:hAnsi="Times New Roman"/>
          <w:b/>
        </w:rPr>
      </w:pPr>
      <w:r w:rsidRPr="004776FF">
        <w:rPr>
          <w:rFonts w:ascii="Times New Roman" w:hAnsi="Times New Roman"/>
          <w:b/>
        </w:rPr>
        <w:t xml:space="preserve">Rozsah zadania dokumentu: </w:t>
      </w:r>
    </w:p>
    <w:p w14:paraId="3C31BC95" w14:textId="77777777" w:rsidR="004776FF" w:rsidRPr="004776FF" w:rsidRDefault="004776FF" w:rsidP="004776FF">
      <w:pPr>
        <w:ind w:firstLine="708"/>
        <w:jc w:val="both"/>
        <w:rPr>
          <w:rFonts w:ascii="Times New Roman" w:hAnsi="Times New Roman"/>
        </w:rPr>
      </w:pPr>
      <w:r w:rsidRPr="004776FF">
        <w:rPr>
          <w:rFonts w:ascii="Times New Roman" w:hAnsi="Times New Roman"/>
        </w:rPr>
        <w:t xml:space="preserve">Rozvoj športu a pohybových aktivít, práca s mládežou a participácia mládeže na veciach verejných a verejnej politike, ako aj zapájanie sa mládeže do práce v komunitách v mieste ich bydliska alebo štúdia patria medzi priority Bratislavského samosprávneho kraja. Samosprávne kraje majú na základe zákona č. 302/2001 Z. z. o samospráve vyšších územných celkov pôsobnosť v starostlivosti o všestranný rozvoj svojho územia a potreby svojich obyvateľov. Konkrétne v tejto oblasti koordinuje rozvoj telesnej kultúry a športu a starostlivosti o deti a mládež a utvára podmienky na rozvoj výchovy a vzdelávania (najmä na stredných školách). Z tohto dôvodu je potrebné zrealizovať (absentujúcu) analýzu súčasného stavu v oblasti športu a práce s mládežou na území Bratislavského samosprávneho kraja z rôznych pohľadov nevyhnutných na získanie uceleného obrazu súčasnej situácie v týchto oblastiach. Poznanie aktuálneho stavu v daných oblastiach sprostredkuje orgánom BSK potrebné dáta a informácie pre optimalizáciu procesov úradu a organizácií v zriaďovateľskej pôsobnosti v rámci ich originálnych a prenesených kompetencií. To bude mať za následok lepšie a efektívnejšie zacielenie verejných politík v oblasti športu a práci s mládežou, ale aj v prierezových oblastiach a politikách (ako napr. sociálne veci, cestovný ruch) v rámci kompetencií samosprávneho kraja. </w:t>
      </w:r>
    </w:p>
    <w:p w14:paraId="5B1C788B" w14:textId="77777777" w:rsidR="004776FF" w:rsidRPr="004776FF" w:rsidRDefault="004776FF" w:rsidP="004776FF">
      <w:pPr>
        <w:ind w:firstLine="708"/>
        <w:jc w:val="both"/>
        <w:rPr>
          <w:rFonts w:ascii="Times New Roman" w:hAnsi="Times New Roman"/>
          <w:color w:val="000000"/>
        </w:rPr>
      </w:pPr>
      <w:r w:rsidRPr="004776FF">
        <w:rPr>
          <w:rFonts w:ascii="Times New Roman" w:hAnsi="Times New Roman"/>
        </w:rPr>
        <w:t xml:space="preserve">Hlavným cieľom dokumentu bude </w:t>
      </w:r>
      <w:r w:rsidRPr="004776FF">
        <w:rPr>
          <w:rFonts w:ascii="Times New Roman" w:hAnsi="Times New Roman"/>
          <w:color w:val="000000"/>
        </w:rPr>
        <w:t xml:space="preserve">zber údajov v oblasti organizovaného športu a mládežníckych aktivitách na území BSK a ich analýza. Konkrétne je nevyhnutné identifikovať všetkých aktérov a subjekty poskytujúce činnosti v oblasti športu a mládeže a následne zhodnotiť, v akom stave sa tieto oblasti nachádzajú v súčasnosti, kam smerujú a zároveň ako môže Bratislavský samosprávny kraj prispieť k ich rozvoju na úrovni kraja. </w:t>
      </w:r>
      <w:r w:rsidRPr="004776FF">
        <w:rPr>
          <w:rFonts w:ascii="Times New Roman" w:hAnsi="Times New Roman"/>
        </w:rPr>
        <w:t xml:space="preserve">Dokument </w:t>
      </w:r>
      <w:r w:rsidRPr="004776FF">
        <w:rPr>
          <w:rFonts w:ascii="Times New Roman" w:hAnsi="Times New Roman"/>
          <w:color w:val="000000"/>
        </w:rPr>
        <w:t xml:space="preserve">bude slúžiť ako nástroj verejnej politiky v oblastiach ako sú plánovanie, rozhodovanie </w:t>
      </w:r>
      <w:r w:rsidRPr="004776FF">
        <w:rPr>
          <w:rFonts w:ascii="Times New Roman" w:hAnsi="Times New Roman"/>
          <w:color w:val="000000"/>
        </w:rPr>
        <w:lastRenderedPageBreak/>
        <w:t>a financovanie a súčasne bude podkladom pre návrhy legislatívnych zmien či úprav, ako aj zmien v oblasti financovania oboch oblastí z rôznych zdrojov (štátny rozpočet, prostriedky samosprávy, súkromné zdroje a granty).</w:t>
      </w:r>
    </w:p>
    <w:p w14:paraId="6E495338" w14:textId="77777777" w:rsidR="004776FF" w:rsidRPr="004776FF" w:rsidRDefault="004776FF" w:rsidP="004776FF">
      <w:pPr>
        <w:ind w:firstLine="708"/>
        <w:jc w:val="both"/>
        <w:rPr>
          <w:rFonts w:ascii="Times New Roman" w:hAnsi="Times New Roman"/>
          <w:color w:val="000000"/>
        </w:rPr>
      </w:pPr>
      <w:r w:rsidRPr="004776FF">
        <w:rPr>
          <w:rFonts w:ascii="Times New Roman" w:hAnsi="Times New Roman"/>
          <w:color w:val="000000"/>
        </w:rPr>
        <w:t>Základom dokumentu bude zber a analýza údajov, ktoré sú k dispozícii buď priamo u zadávateľa, t.j. Bratislavského samosprávneho kraja, alebo v relevantných organizáciách, ktorých sa dané oblasti týkajú. Špecifikácie týkajúce sa analýzy súčasného stavu sú uvedené nižšie v Navrhovanej štruktúre / Analytickej časti.</w:t>
      </w:r>
    </w:p>
    <w:p w14:paraId="0E0A8CAC" w14:textId="77777777" w:rsidR="004776FF" w:rsidRPr="004776FF" w:rsidRDefault="004776FF" w:rsidP="004776FF">
      <w:pPr>
        <w:ind w:firstLine="708"/>
        <w:jc w:val="both"/>
        <w:rPr>
          <w:rFonts w:ascii="Times New Roman" w:hAnsi="Times New Roman"/>
          <w:color w:val="000000"/>
        </w:rPr>
      </w:pPr>
      <w:r w:rsidRPr="004776FF">
        <w:rPr>
          <w:rFonts w:ascii="Times New Roman" w:hAnsi="Times New Roman"/>
          <w:color w:val="000000"/>
        </w:rPr>
        <w:t xml:space="preserve">Vzhľadom na čiastočné/nedostatočné fungovanie Športového portálu nie je možné získať ucelené informácie o stave športu, informácie o činnostiach a aktivitách športových subjektov a registrovaných športovcov v regióne. </w:t>
      </w:r>
    </w:p>
    <w:p w14:paraId="45C369BE" w14:textId="77777777" w:rsidR="004776FF" w:rsidRPr="004776FF" w:rsidRDefault="004776FF" w:rsidP="004776FF">
      <w:pPr>
        <w:ind w:firstLine="708"/>
        <w:jc w:val="both"/>
        <w:rPr>
          <w:rFonts w:ascii="Times New Roman" w:hAnsi="Times New Roman"/>
          <w:color w:val="000000"/>
        </w:rPr>
      </w:pPr>
      <w:r w:rsidRPr="004776FF">
        <w:rPr>
          <w:rFonts w:ascii="Times New Roman" w:hAnsi="Times New Roman"/>
          <w:color w:val="000000"/>
        </w:rPr>
        <w:t xml:space="preserve">Podobná situácia je v oblasti práce s mládežou a mládežníckej politiky. Vzhľadom na neexistujúcu databázu subjektov aktívnych v oblasti mládežníckej politiky, práce s mládežou a participácie mládeže je potrebné taktiež zmapovať situáciu v tejto oblasti nie len z pohľadu realizovaných aktivít ale predovšetkým z podhľadu subjektov, ktoré sa danou problematikou zaoberajú, resp. na akú oblasť práce s mládežou sa zameriavajú. </w:t>
      </w:r>
    </w:p>
    <w:p w14:paraId="74BC6DE5" w14:textId="77777777" w:rsidR="004776FF" w:rsidRPr="004776FF" w:rsidRDefault="004776FF" w:rsidP="004776FF">
      <w:pPr>
        <w:ind w:firstLine="708"/>
        <w:jc w:val="both"/>
        <w:rPr>
          <w:rFonts w:ascii="Times New Roman" w:hAnsi="Times New Roman"/>
          <w:color w:val="000000"/>
        </w:rPr>
      </w:pPr>
      <w:r w:rsidRPr="004776FF">
        <w:rPr>
          <w:rFonts w:ascii="Times New Roman" w:hAnsi="Times New Roman"/>
          <w:color w:val="000000"/>
        </w:rPr>
        <w:t xml:space="preserve">Bez dostupnosti týchto údajov nie je možné aktualizovať a optimalizovať systém riadenia procesov organizácie, a tak aplikovať správne zacielené politiky na podporu rozvoja športu a mládeže. Tieto údaje sú preto veľmi dôležité na vypracovanie ucelenej koncepcie, pre rozpoznanie silných a slabých stránok regiónu a nastavenie priorít, opatrení a odporúčaní vrátane akčného plánu v oblasti rozvoja športu a pohybových aktivít a práce s mládežou v kraji. Zároveň disponovanie ucelenými informáciami pomôže lepšie nastaviť poskytovanie finančnej podpory zo zdrojov Bratislavského samosprávneho kraja na dosiahnutie stanovených cieľov. V neposlednom rade, dokument musí vychádzať z príslušnej legislatívy v oblasti športu, práce s mládežou a legislatívy týkajúcej sa kompetencií samospráv. Koncepcia rozvoja športu a mládeže v podmienkach BSK 2021-2025 umožní zlepšenie a optimalizáciu výkonu zverených kompetencií úradu ako aj organizácií v jeho zriaďovateľskej pôsobnosti, čo zároveň vytvorí predpoklad pre vhodnejšie zacielenie procesov a politík na zabezpečenie podpory a rozvoja športu a mládeže na úrovni kraja. </w:t>
      </w:r>
    </w:p>
    <w:p w14:paraId="7BD0DC27" w14:textId="77777777" w:rsidR="004776FF" w:rsidRPr="004776FF" w:rsidRDefault="004776FF" w:rsidP="004776FF">
      <w:pPr>
        <w:jc w:val="both"/>
        <w:rPr>
          <w:rFonts w:ascii="Times New Roman" w:hAnsi="Times New Roman"/>
          <w:b/>
        </w:rPr>
      </w:pPr>
    </w:p>
    <w:p w14:paraId="169ACF03" w14:textId="77777777" w:rsidR="004776FF" w:rsidRPr="004776FF" w:rsidRDefault="004776FF" w:rsidP="004776FF">
      <w:pPr>
        <w:jc w:val="both"/>
        <w:rPr>
          <w:rFonts w:ascii="Times New Roman" w:hAnsi="Times New Roman"/>
          <w:b/>
        </w:rPr>
      </w:pPr>
      <w:r w:rsidRPr="004776FF">
        <w:rPr>
          <w:rFonts w:ascii="Times New Roman" w:hAnsi="Times New Roman"/>
          <w:b/>
        </w:rPr>
        <w:t>Navrhovaná štruktúra</w:t>
      </w:r>
    </w:p>
    <w:p w14:paraId="4C046FE5" w14:textId="77777777" w:rsidR="004776FF" w:rsidRPr="004776FF" w:rsidRDefault="004776FF"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Úvod</w:t>
      </w:r>
    </w:p>
    <w:p w14:paraId="61457ACF" w14:textId="77777777" w:rsidR="004776FF" w:rsidRPr="004776FF" w:rsidRDefault="004776FF" w:rsidP="00A52B52">
      <w:pPr>
        <w:pStyle w:val="Odsekzoznamu"/>
        <w:numPr>
          <w:ilvl w:val="0"/>
          <w:numId w:val="42"/>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Cieľ a poslanie dokumentu</w:t>
      </w:r>
    </w:p>
    <w:p w14:paraId="41853024" w14:textId="77777777" w:rsidR="004776FF" w:rsidRPr="004776FF" w:rsidRDefault="004776FF" w:rsidP="00A52B52">
      <w:pPr>
        <w:pStyle w:val="Odsekzoznamu"/>
        <w:numPr>
          <w:ilvl w:val="0"/>
          <w:numId w:val="42"/>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Úvod k problematike, základné pojmy a súčasná legislatíva pre oblasť športu a práce s mládežou</w:t>
      </w:r>
    </w:p>
    <w:p w14:paraId="2D949FDC" w14:textId="77777777" w:rsidR="004776FF" w:rsidRPr="004776FF" w:rsidRDefault="004776FF" w:rsidP="00A52B52">
      <w:pPr>
        <w:pStyle w:val="Odsekzoznamu"/>
        <w:numPr>
          <w:ilvl w:val="0"/>
          <w:numId w:val="42"/>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Východiskové dokumenty</w:t>
      </w:r>
    </w:p>
    <w:p w14:paraId="39C5790A" w14:textId="77777777" w:rsidR="004776FF" w:rsidRPr="004776FF" w:rsidRDefault="004776FF" w:rsidP="004776FF">
      <w:pPr>
        <w:pStyle w:val="Odsekzoznamu"/>
        <w:ind w:left="1440"/>
        <w:jc w:val="both"/>
        <w:rPr>
          <w:rFonts w:ascii="Times New Roman" w:hAnsi="Times New Roman" w:cs="Times New Roman"/>
          <w:sz w:val="22"/>
          <w:szCs w:val="22"/>
          <w:lang w:val="sk-SK"/>
        </w:rPr>
      </w:pPr>
    </w:p>
    <w:p w14:paraId="67C13E5C" w14:textId="77777777" w:rsidR="004776FF" w:rsidRPr="004776FF" w:rsidRDefault="004776FF"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Analytická časť</w:t>
      </w:r>
    </w:p>
    <w:p w14:paraId="7B82456E" w14:textId="77777777" w:rsidR="004776FF" w:rsidRPr="004776FF" w:rsidRDefault="004776FF" w:rsidP="004776FF">
      <w:pPr>
        <w:pStyle w:val="Odsekzoznamu"/>
        <w:jc w:val="both"/>
        <w:rPr>
          <w:rFonts w:ascii="Times New Roman" w:hAnsi="Times New Roman" w:cs="Times New Roman"/>
          <w:b/>
          <w:sz w:val="22"/>
          <w:szCs w:val="22"/>
          <w:lang w:val="sk-SK"/>
        </w:rPr>
      </w:pPr>
    </w:p>
    <w:p w14:paraId="4FAE9062" w14:textId="77777777" w:rsidR="004776FF" w:rsidRPr="004776FF" w:rsidRDefault="004776FF" w:rsidP="004776FF">
      <w:pPr>
        <w:jc w:val="both"/>
        <w:rPr>
          <w:rFonts w:ascii="Times New Roman" w:hAnsi="Times New Roman"/>
        </w:rPr>
      </w:pPr>
      <w:r w:rsidRPr="004776FF">
        <w:rPr>
          <w:rFonts w:ascii="Times New Roman" w:hAnsi="Times New Roman"/>
        </w:rPr>
        <w:t>Analytická časť bude zameraná na zber údajov relevantných pre vypracovanie analýzy súčasného stavu v oblasti športu a rozvoja športových a pohybových aktivít a práce s mládežou. Analytická časť bude pozostávať z 2 hlavných častí podľa ich zamerania: šport a práca s mládežou.</w:t>
      </w:r>
    </w:p>
    <w:p w14:paraId="76E5F084" w14:textId="77777777" w:rsidR="004776FF" w:rsidRPr="004776FF" w:rsidRDefault="004776FF" w:rsidP="004776FF">
      <w:pPr>
        <w:jc w:val="both"/>
        <w:rPr>
          <w:rFonts w:ascii="Times New Roman" w:hAnsi="Times New Roman"/>
        </w:rPr>
      </w:pPr>
      <w:r w:rsidRPr="004776FF">
        <w:rPr>
          <w:rFonts w:ascii="Times New Roman" w:hAnsi="Times New Roman"/>
        </w:rPr>
        <w:t xml:space="preserve">1) ŠPORT: </w:t>
      </w:r>
    </w:p>
    <w:p w14:paraId="6E48EDE3" w14:textId="77777777" w:rsidR="004776FF" w:rsidRPr="004776FF" w:rsidRDefault="004776FF" w:rsidP="004776FF">
      <w:pPr>
        <w:jc w:val="both"/>
        <w:rPr>
          <w:rFonts w:ascii="Times New Roman" w:hAnsi="Times New Roman"/>
        </w:rPr>
      </w:pPr>
      <w:r w:rsidRPr="004776FF">
        <w:rPr>
          <w:rFonts w:ascii="Times New Roman" w:hAnsi="Times New Roman"/>
        </w:rPr>
        <w:t xml:space="preserve">Zber údajov bude zameraný na organizovaný šport, t.j. zber údajov týkajúcich sa organizovanej športovej verejnosti, detí a mládeže. </w:t>
      </w:r>
    </w:p>
    <w:p w14:paraId="7EDB1A11" w14:textId="77777777" w:rsidR="004776FF" w:rsidRPr="004776FF" w:rsidRDefault="004776FF" w:rsidP="004776FF">
      <w:pPr>
        <w:jc w:val="both"/>
        <w:rPr>
          <w:rFonts w:ascii="Times New Roman" w:hAnsi="Times New Roman"/>
        </w:rPr>
      </w:pPr>
      <w:r w:rsidRPr="004776FF">
        <w:rPr>
          <w:rFonts w:ascii="Times New Roman" w:hAnsi="Times New Roman"/>
        </w:rPr>
        <w:lastRenderedPageBreak/>
        <w:t xml:space="preserve">a) Zber a analýza údajov týkajúcich sa registrovaných športovcov  a športových subjektov pôsobiacich na území Bratislavského kraja: </w:t>
      </w:r>
    </w:p>
    <w:p w14:paraId="36840114" w14:textId="77777777" w:rsidR="004776FF" w:rsidRPr="004776FF" w:rsidRDefault="004776FF"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Športové zväzy, športové kluby/subjekty pôsobiace či už ako organizačná jednotka zväzu alebo samostatný právny subjekt – vytvoriť databázu športových subjektov, ktoré pôsobia na území BSK, nie len pokiaľ ide o sídlo ale predovšetkým vzhľadom na vykonávané aktivity na úrovni regiónu, napr. niektoré zväzy nemajú regionálnu/oblastnú štruktúru a tak zastrešujú aj aktivity realizované na úrovni regiónov; naopak, niektoré zväzy majú svoje regionálne/oblastné štruktúry, ktoré túto činnosť vykonávajú na regionálnej úrovni (v závislosti od štruktúry daného zväzu, asociácie či federácie);</w:t>
      </w:r>
    </w:p>
    <w:p w14:paraId="012A1C55" w14:textId="77777777" w:rsidR="004776FF" w:rsidRPr="004776FF" w:rsidRDefault="004776FF"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Športové kluby – vytvoriť databázu športových klubov a športov, ktoré zastrešujú, a ich príslušnosť k národnému športovému zväzu/asociácii/federácii; zrealizovať zber dát týkajúcich sa členskej základe, t.j. počet registrovaných športovcov v rôznych vekových kategóriách (dospelí, deti a mládež), poprípade získať informácie o medziročnom náraste členskej základe predovšetkým vo vekovej kategórii detí a mládeže (podľa kategorizácie príslušnej pre daný šport);</w:t>
      </w:r>
    </w:p>
    <w:p w14:paraId="478DA7F8" w14:textId="77777777" w:rsidR="004776FF" w:rsidRPr="004776FF" w:rsidRDefault="004776FF"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Spôsob financovania činnosti subjektov pôsobiacich na regionálnej úrovni – zosumarizovať zdroje financovania činnosti registrovaných športových subjektov – štátne, verejné, regionálne, súkromné zdroje; </w:t>
      </w:r>
    </w:p>
    <w:p w14:paraId="2071ACB0" w14:textId="77777777" w:rsidR="004776FF" w:rsidRPr="004776FF" w:rsidRDefault="004776FF"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Zastúpenie športov v rámci športových subjektov; </w:t>
      </w:r>
    </w:p>
    <w:p w14:paraId="43FAA7D7" w14:textId="77777777" w:rsidR="004776FF" w:rsidRPr="004776FF" w:rsidRDefault="004776FF"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Organizačná štruktúra na regionálnej úrovni pre uznané športy – zmapovať organizačnú štruktúru pre najpopulárnejšie športy;</w:t>
      </w:r>
    </w:p>
    <w:p w14:paraId="0205BD06" w14:textId="77777777" w:rsidR="004776FF" w:rsidRPr="004776FF" w:rsidRDefault="004776FF" w:rsidP="00A52B52">
      <w:pPr>
        <w:pStyle w:val="Odsekzoznamu"/>
        <w:numPr>
          <w:ilvl w:val="0"/>
          <w:numId w:val="40"/>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Nové športy – zmapovať nové športy, ich organizačnú štruktúru a jej fungovanie, zastúpenie, financovanie</w:t>
      </w:r>
    </w:p>
    <w:p w14:paraId="31314175" w14:textId="77777777" w:rsidR="004776FF" w:rsidRPr="004776FF" w:rsidRDefault="004776FF" w:rsidP="004776FF">
      <w:pPr>
        <w:jc w:val="both"/>
        <w:rPr>
          <w:rFonts w:ascii="Times New Roman" w:hAnsi="Times New Roman"/>
        </w:rPr>
      </w:pPr>
      <w:r w:rsidRPr="004776FF">
        <w:rPr>
          <w:rFonts w:ascii="Times New Roman" w:hAnsi="Times New Roman"/>
        </w:rPr>
        <w:t xml:space="preserve">b) Zmapovanie športovísk v Bratislavskom kraji </w:t>
      </w:r>
    </w:p>
    <w:p w14:paraId="49A8FAC6" w14:textId="77777777" w:rsidR="004776FF" w:rsidRPr="004776FF" w:rsidRDefault="004776FF" w:rsidP="00A52B52">
      <w:pPr>
        <w:pStyle w:val="Odsekzoznamu"/>
        <w:numPr>
          <w:ilvl w:val="0"/>
          <w:numId w:val="41"/>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Mapovanie športovísk v pôsobnosti BSK – školy a ich športoviská – indoor/outdoor, v pôsobnosti mesta Bratislava a mestských častí, miest a obcí; majetková príslušnosť daných športovísk (napr. školy, mestské časti, STARZ, mestá, obce a pod.);</w:t>
      </w:r>
    </w:p>
    <w:p w14:paraId="72A96388" w14:textId="77777777" w:rsidR="004776FF" w:rsidRPr="004776FF" w:rsidRDefault="004776FF" w:rsidP="00A52B52">
      <w:pPr>
        <w:pStyle w:val="Odsekzoznamu"/>
        <w:numPr>
          <w:ilvl w:val="0"/>
          <w:numId w:val="41"/>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Stav športovísk, metodika hodnotenia ich stavu;</w:t>
      </w:r>
    </w:p>
    <w:p w14:paraId="675C3DEF" w14:textId="77777777" w:rsidR="004776FF" w:rsidRPr="004776FF" w:rsidRDefault="004776FF" w:rsidP="00A52B52">
      <w:pPr>
        <w:pStyle w:val="Odsekzoznamu"/>
        <w:numPr>
          <w:ilvl w:val="0"/>
          <w:numId w:val="41"/>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Reálne využívanie daných športovísk organizovanou športovou verejnosťou (zväzy, kluby) ale aj neorganizovanou verejnosťou – zmapovanie reálneho využívania športovísk, analýza voľných kapacít, dopyt/ponuka na využívanie;</w:t>
      </w:r>
    </w:p>
    <w:p w14:paraId="58C0D875" w14:textId="77777777" w:rsidR="004776FF" w:rsidRPr="004776FF" w:rsidRDefault="004776FF" w:rsidP="00A52B52">
      <w:pPr>
        <w:pStyle w:val="Odsekzoznamu"/>
        <w:numPr>
          <w:ilvl w:val="0"/>
          <w:numId w:val="41"/>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Využiteľnosť športovísk - na aké športy sa športoviská využívajú, v akom rozsahu, kým, kedy a pod. </w:t>
      </w:r>
    </w:p>
    <w:p w14:paraId="793CEA26" w14:textId="77777777" w:rsidR="004776FF" w:rsidRPr="004776FF" w:rsidRDefault="004776FF" w:rsidP="004776FF">
      <w:pPr>
        <w:jc w:val="both"/>
        <w:rPr>
          <w:rFonts w:ascii="Times New Roman" w:hAnsi="Times New Roman"/>
        </w:rPr>
      </w:pPr>
      <w:r w:rsidRPr="004776FF">
        <w:rPr>
          <w:rFonts w:ascii="Times New Roman" w:hAnsi="Times New Roman"/>
        </w:rPr>
        <w:t>c) Analýza Bratislavskej regionálnej dotačnej schémy (BRDS) – analýza poskytovaných dotácií a ich prínosu; návrh nastavenia finančnej politiky pre oblasť športu v rámci BRDS vzhľadom na finančné možnosti BSK;</w:t>
      </w:r>
    </w:p>
    <w:p w14:paraId="30EFB85B" w14:textId="77777777" w:rsidR="004776FF" w:rsidRPr="004776FF" w:rsidRDefault="004776FF" w:rsidP="004776FF">
      <w:pPr>
        <w:jc w:val="both"/>
        <w:rPr>
          <w:rFonts w:ascii="Times New Roman" w:hAnsi="Times New Roman"/>
        </w:rPr>
      </w:pPr>
      <w:r w:rsidRPr="004776FF">
        <w:rPr>
          <w:rFonts w:ascii="Times New Roman" w:hAnsi="Times New Roman"/>
        </w:rPr>
        <w:t>d) Analýza zákona o športe, finančných možností a tokov vyplývajúcich zo zákona, regionálny rozvoj športu, kompetencie samosprávy</w:t>
      </w:r>
    </w:p>
    <w:p w14:paraId="77803AF8" w14:textId="77777777" w:rsidR="004776FF" w:rsidRPr="004776FF" w:rsidRDefault="004776FF" w:rsidP="004776FF">
      <w:pPr>
        <w:jc w:val="both"/>
        <w:rPr>
          <w:rFonts w:ascii="Times New Roman" w:hAnsi="Times New Roman"/>
        </w:rPr>
      </w:pPr>
    </w:p>
    <w:p w14:paraId="0D6339FA" w14:textId="77777777" w:rsidR="004776FF" w:rsidRPr="004776FF" w:rsidRDefault="004776FF" w:rsidP="004776FF">
      <w:pPr>
        <w:jc w:val="both"/>
        <w:rPr>
          <w:rFonts w:ascii="Times New Roman" w:hAnsi="Times New Roman"/>
        </w:rPr>
      </w:pPr>
      <w:r w:rsidRPr="004776FF">
        <w:rPr>
          <w:rFonts w:ascii="Times New Roman" w:hAnsi="Times New Roman"/>
        </w:rPr>
        <w:t>2) MLÁDEŽ:</w:t>
      </w:r>
    </w:p>
    <w:p w14:paraId="32B3E54B" w14:textId="77777777" w:rsidR="004776FF" w:rsidRPr="004776FF" w:rsidRDefault="004776FF" w:rsidP="004776FF">
      <w:pPr>
        <w:jc w:val="both"/>
        <w:rPr>
          <w:rFonts w:ascii="Times New Roman" w:hAnsi="Times New Roman"/>
        </w:rPr>
      </w:pPr>
      <w:r w:rsidRPr="004776FF">
        <w:rPr>
          <w:rFonts w:ascii="Times New Roman" w:hAnsi="Times New Roman"/>
        </w:rPr>
        <w:t>Zber údajov a analýza týkajúca sa organizácií, inštitúcií, OZ a pod. pôsobiacich v oblasti práce s mládežou na území Bratislavského kraja s miestnou, resp. krajskou pôsobnosťou</w:t>
      </w:r>
    </w:p>
    <w:p w14:paraId="3A702DF0" w14:textId="77777777" w:rsidR="004776FF" w:rsidRPr="004776FF" w:rsidRDefault="004776FF" w:rsidP="004776FF">
      <w:pPr>
        <w:jc w:val="both"/>
        <w:rPr>
          <w:rFonts w:ascii="Times New Roman" w:hAnsi="Times New Roman"/>
        </w:rPr>
      </w:pPr>
      <w:r w:rsidRPr="004776FF">
        <w:rPr>
          <w:rFonts w:ascii="Times New Roman" w:hAnsi="Times New Roman"/>
        </w:rPr>
        <w:t>a) Zmapovanie organizácií v oblasti práce s mládežou s miestnou/krajskou pôsobnosťou</w:t>
      </w:r>
    </w:p>
    <w:p w14:paraId="7C9F12CC" w14:textId="77777777" w:rsidR="004776FF" w:rsidRPr="004776FF" w:rsidRDefault="004776FF" w:rsidP="004776FF">
      <w:pPr>
        <w:jc w:val="both"/>
        <w:rPr>
          <w:rFonts w:ascii="Times New Roman" w:hAnsi="Times New Roman"/>
        </w:rPr>
      </w:pPr>
      <w:r w:rsidRPr="004776FF">
        <w:rPr>
          <w:rFonts w:ascii="Times New Roman" w:hAnsi="Times New Roman"/>
        </w:rPr>
        <w:t>b) Zmapovanie ich aktivít, rozsahu aktivít, problematiky, ktorou sa zaoberajú, záberom (napr. participácia mládeže, kyberšikana, drogová prevencia, tolerancia vs extrémizmus, dobrovoľníctvo, nízkoprahové skupiny, atď.)</w:t>
      </w:r>
    </w:p>
    <w:p w14:paraId="7DA1084D" w14:textId="77777777" w:rsidR="004776FF" w:rsidRPr="004776FF" w:rsidRDefault="004776FF" w:rsidP="004776FF">
      <w:pPr>
        <w:jc w:val="both"/>
        <w:rPr>
          <w:rFonts w:ascii="Times New Roman" w:hAnsi="Times New Roman"/>
        </w:rPr>
      </w:pPr>
      <w:r w:rsidRPr="004776FF">
        <w:rPr>
          <w:rFonts w:ascii="Times New Roman" w:hAnsi="Times New Roman"/>
        </w:rPr>
        <w:lastRenderedPageBreak/>
        <w:t>c) Spôsob financovania činnosti subjektov pôsobiacich na regionálnej úrovni – zosumarizovať zdroje financovania činnosti – štátne, verejné, regionálne, súkromné zdroje</w:t>
      </w:r>
    </w:p>
    <w:p w14:paraId="25C87D44" w14:textId="77777777" w:rsidR="004776FF" w:rsidRPr="004776FF" w:rsidRDefault="004776FF" w:rsidP="004776FF">
      <w:pPr>
        <w:jc w:val="both"/>
        <w:rPr>
          <w:rFonts w:ascii="Times New Roman" w:hAnsi="Times New Roman"/>
        </w:rPr>
      </w:pPr>
      <w:r w:rsidRPr="004776FF">
        <w:rPr>
          <w:rFonts w:ascii="Times New Roman" w:hAnsi="Times New Roman"/>
        </w:rPr>
        <w:t>d) Analýza Bratislavskej regionálnej dotačnej schémy (BRDS) – analýza poskytovaných dotácií a ich prínosu; návrh nastavenia finančnej politiky pre oblasť práce s mládežou v rámci BRDS vzhľadom na finančné možnosti BSK;</w:t>
      </w:r>
    </w:p>
    <w:p w14:paraId="177A66F5" w14:textId="77777777" w:rsidR="004776FF" w:rsidRPr="004776FF" w:rsidRDefault="004776FF" w:rsidP="004776FF">
      <w:pPr>
        <w:jc w:val="both"/>
        <w:rPr>
          <w:rFonts w:ascii="Times New Roman" w:hAnsi="Times New Roman"/>
        </w:rPr>
      </w:pPr>
      <w:r w:rsidRPr="004776FF">
        <w:rPr>
          <w:rFonts w:ascii="Times New Roman" w:hAnsi="Times New Roman"/>
        </w:rPr>
        <w:t>e) Analýza zákona o podpore práce s mládežou, podporných mechanizmov, finančných možností a tokov vyplývajúcich zo zákona, regionálny rozvoj práce s mládežou, kompetencie samosprávy</w:t>
      </w:r>
    </w:p>
    <w:p w14:paraId="4DCC82E5" w14:textId="77777777" w:rsidR="004776FF" w:rsidRPr="004776FF" w:rsidRDefault="004776FF"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Návrhová časť</w:t>
      </w:r>
    </w:p>
    <w:p w14:paraId="39C66661" w14:textId="77777777" w:rsidR="004776FF" w:rsidRPr="004776FF" w:rsidRDefault="004776FF" w:rsidP="004776FF">
      <w:pPr>
        <w:pStyle w:val="Odsekzoznamu"/>
        <w:jc w:val="both"/>
        <w:rPr>
          <w:rFonts w:ascii="Times New Roman" w:hAnsi="Times New Roman" w:cs="Times New Roman"/>
          <w:b/>
          <w:sz w:val="22"/>
          <w:szCs w:val="22"/>
          <w:lang w:val="sk-SK"/>
        </w:rPr>
      </w:pPr>
    </w:p>
    <w:p w14:paraId="0B527341" w14:textId="77777777" w:rsidR="004776FF" w:rsidRPr="004776FF" w:rsidRDefault="004776FF"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Návrh opatrení a smerovania politík Bratislavského samosprávneho kraja na podporu a rozvoj športu na regionálnej úrovni</w:t>
      </w:r>
    </w:p>
    <w:p w14:paraId="751C3A2F" w14:textId="77777777" w:rsidR="004776FF" w:rsidRPr="004776FF" w:rsidRDefault="004776FF"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Odporúčania/podnety/návrhy na zmeny v zákone o športe</w:t>
      </w:r>
    </w:p>
    <w:p w14:paraId="56F11868" w14:textId="77777777" w:rsidR="004776FF" w:rsidRPr="004776FF" w:rsidRDefault="004776FF"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Návrh opatrení a smerovania politík Bratislavského samosprávneho kraja na podporu a rozvoj práce s mládežou a participácie mládeže na regionálnej úrovni</w:t>
      </w:r>
    </w:p>
    <w:p w14:paraId="7A422705" w14:textId="77777777" w:rsidR="004776FF" w:rsidRPr="004776FF" w:rsidRDefault="004776FF"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Odporúčania/podnety/návrhy na zmeny/úpravy v zákone o podpore práce s mládežou na regionálnej úrovni</w:t>
      </w:r>
    </w:p>
    <w:p w14:paraId="56DFD178" w14:textId="77777777" w:rsidR="004776FF" w:rsidRPr="004776FF" w:rsidRDefault="004776FF" w:rsidP="00A52B52">
      <w:pPr>
        <w:pStyle w:val="Odsekzoznamu"/>
        <w:numPr>
          <w:ilvl w:val="0"/>
          <w:numId w:val="43"/>
        </w:numPr>
        <w:spacing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Odporúčania/podnety/návrhy na zlepšenie fungovania na miestnej/krajskej úrovni; návrhy na spôsob finančnej podpory zo strany BSK, stanovenie priorít v oblasti športu a mládeže. </w:t>
      </w:r>
    </w:p>
    <w:p w14:paraId="6373BCBD" w14:textId="77777777" w:rsidR="004776FF" w:rsidRPr="004776FF" w:rsidRDefault="004776FF" w:rsidP="004776FF">
      <w:pPr>
        <w:jc w:val="both"/>
        <w:rPr>
          <w:rFonts w:ascii="Times New Roman" w:hAnsi="Times New Roman"/>
          <w:b/>
        </w:rPr>
      </w:pPr>
    </w:p>
    <w:p w14:paraId="6A1C77D3" w14:textId="77777777" w:rsidR="004776FF" w:rsidRPr="004776FF" w:rsidRDefault="004776FF"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 xml:space="preserve">Akčný plán pre plnenie priorít a úloh stanovených v Koncepcii rozvoja športu a mládeže v podmienkach BSK 2021-2025 </w:t>
      </w:r>
    </w:p>
    <w:p w14:paraId="612DB956" w14:textId="77777777" w:rsidR="004776FF" w:rsidRPr="004776FF" w:rsidRDefault="004776FF" w:rsidP="00A52B52">
      <w:pPr>
        <w:pStyle w:val="Odsekzoznamu"/>
        <w:numPr>
          <w:ilvl w:val="4"/>
          <w:numId w:val="36"/>
        </w:numPr>
        <w:spacing w:after="200"/>
        <w:ind w:left="1418"/>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Návrh jednotlivých opatrení vo forme akčného plánu s časovým a odhadovaným finančným plánom a návrhom merateľných ukazovateľov na monitorovanie dopadov a napĺňania akčného plánu. </w:t>
      </w:r>
    </w:p>
    <w:p w14:paraId="322BF05C" w14:textId="77777777" w:rsidR="004776FF" w:rsidRPr="004776FF" w:rsidRDefault="004776FF" w:rsidP="00A52B52">
      <w:pPr>
        <w:pStyle w:val="Odsekzoznamu"/>
        <w:numPr>
          <w:ilvl w:val="4"/>
          <w:numId w:val="36"/>
        </w:numPr>
        <w:spacing w:after="200"/>
        <w:ind w:left="1418"/>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Akčný plán bude vyhotovený v dvoch úrovniach (oblastiach) podľa kompetencií jednotlivých aktérov, t.j. akčný plán pre šport a akčný plán pre mládež.  </w:t>
      </w:r>
    </w:p>
    <w:p w14:paraId="5AB0C446" w14:textId="77777777" w:rsidR="004776FF" w:rsidRPr="004776FF" w:rsidRDefault="004776FF" w:rsidP="004776FF">
      <w:pPr>
        <w:pStyle w:val="Odsekzoznamu"/>
        <w:ind w:left="1418"/>
        <w:jc w:val="both"/>
        <w:rPr>
          <w:rFonts w:ascii="Times New Roman" w:hAnsi="Times New Roman" w:cs="Times New Roman"/>
          <w:sz w:val="22"/>
          <w:szCs w:val="22"/>
          <w:lang w:val="sk-SK"/>
        </w:rPr>
      </w:pPr>
    </w:p>
    <w:p w14:paraId="4A669CE0" w14:textId="77777777" w:rsidR="004776FF" w:rsidRPr="004776FF" w:rsidRDefault="004776FF"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Zhrnutie</w:t>
      </w:r>
    </w:p>
    <w:p w14:paraId="5D9D2958" w14:textId="77777777" w:rsidR="004776FF" w:rsidRPr="004776FF" w:rsidRDefault="004776FF" w:rsidP="00A52B52">
      <w:pPr>
        <w:pStyle w:val="Odsekzoznamu"/>
        <w:numPr>
          <w:ilvl w:val="1"/>
          <w:numId w:val="36"/>
        </w:numPr>
        <w:spacing w:after="200" w:line="276" w:lineRule="auto"/>
        <w:jc w:val="both"/>
        <w:rPr>
          <w:rFonts w:ascii="Times New Roman" w:hAnsi="Times New Roman" w:cs="Times New Roman"/>
          <w:bCs/>
          <w:sz w:val="22"/>
          <w:szCs w:val="22"/>
          <w:lang w:val="sk-SK"/>
        </w:rPr>
      </w:pPr>
      <w:r w:rsidRPr="004776FF">
        <w:rPr>
          <w:rFonts w:ascii="Times New Roman" w:hAnsi="Times New Roman" w:cs="Times New Roman"/>
          <w:bCs/>
          <w:sz w:val="22"/>
          <w:szCs w:val="22"/>
          <w:lang w:val="sk-SK"/>
        </w:rPr>
        <w:t>Zahŕňa krátky sumár výsledkov na cca 2-3 strany v slovenskom a v anglickom jazyku.</w:t>
      </w:r>
    </w:p>
    <w:p w14:paraId="71480B5A" w14:textId="77777777" w:rsidR="004776FF" w:rsidRPr="004776FF" w:rsidRDefault="004776FF" w:rsidP="004776FF">
      <w:pPr>
        <w:pStyle w:val="Odsekzoznamu"/>
        <w:jc w:val="both"/>
        <w:rPr>
          <w:rFonts w:ascii="Times New Roman" w:hAnsi="Times New Roman" w:cs="Times New Roman"/>
          <w:b/>
          <w:sz w:val="22"/>
          <w:szCs w:val="22"/>
          <w:lang w:val="sk-SK"/>
        </w:rPr>
      </w:pPr>
    </w:p>
    <w:p w14:paraId="73E87B98" w14:textId="77777777" w:rsidR="004776FF" w:rsidRPr="004776FF" w:rsidRDefault="004776FF"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 xml:space="preserve">Návrh systému odpočtovania Akčného plánu v rámci jeho monitorovania a hodnotenia v nasledujúcich rokoch </w:t>
      </w:r>
    </w:p>
    <w:p w14:paraId="38DA78D2" w14:textId="77777777" w:rsidR="004776FF" w:rsidRPr="004776FF" w:rsidRDefault="004776FF" w:rsidP="004776FF">
      <w:pPr>
        <w:pStyle w:val="Odsekzoznamu"/>
        <w:jc w:val="both"/>
        <w:rPr>
          <w:rFonts w:ascii="Times New Roman" w:hAnsi="Times New Roman" w:cs="Times New Roman"/>
          <w:b/>
          <w:sz w:val="22"/>
          <w:szCs w:val="22"/>
          <w:lang w:val="sk-SK"/>
        </w:rPr>
      </w:pPr>
    </w:p>
    <w:p w14:paraId="3059DAD8" w14:textId="77777777" w:rsidR="004776FF" w:rsidRPr="004776FF" w:rsidRDefault="004776FF" w:rsidP="00A52B52">
      <w:pPr>
        <w:pStyle w:val="Odsekzoznamu"/>
        <w:numPr>
          <w:ilvl w:val="0"/>
          <w:numId w:val="36"/>
        </w:numPr>
        <w:spacing w:after="20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Prezentácia vo formáte Microsoft Office PowerPoint</w:t>
      </w:r>
    </w:p>
    <w:p w14:paraId="022D600C" w14:textId="77777777" w:rsidR="004776FF" w:rsidRPr="004776FF" w:rsidRDefault="004776FF" w:rsidP="00A52B52">
      <w:pPr>
        <w:pStyle w:val="Odsekzoznamu"/>
        <w:numPr>
          <w:ilvl w:val="1"/>
          <w:numId w:val="36"/>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Samostatná príloha (cca 20 slide-ov), v slovenskom aj anglickom jazyku.</w:t>
      </w:r>
    </w:p>
    <w:p w14:paraId="21CA5C17" w14:textId="77777777" w:rsidR="004776FF" w:rsidRPr="004776FF" w:rsidRDefault="004776FF" w:rsidP="00A52B52">
      <w:pPr>
        <w:pStyle w:val="Odsekzoznamu"/>
        <w:numPr>
          <w:ilvl w:val="1"/>
          <w:numId w:val="36"/>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Bude obsahovať najdôležitejšie časti dokumentu.</w:t>
      </w:r>
    </w:p>
    <w:p w14:paraId="6B3BACE1" w14:textId="77777777" w:rsidR="004776FF" w:rsidRPr="004776FF" w:rsidRDefault="004776FF" w:rsidP="00A52B52">
      <w:pPr>
        <w:pStyle w:val="Odsekzoznamu"/>
        <w:numPr>
          <w:ilvl w:val="1"/>
          <w:numId w:val="36"/>
        </w:numPr>
        <w:spacing w:after="20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Bude slúžiť na prezentáciu dôležitosti a významu rozvoja športu a práce s mládežou a potreby realizácie podporných  aktivít uvedených v Koncepcii rozvoja športu a mládeže.</w:t>
      </w:r>
    </w:p>
    <w:p w14:paraId="6B64325D" w14:textId="77777777" w:rsidR="004776FF" w:rsidRPr="004776FF" w:rsidRDefault="004776FF" w:rsidP="004776FF">
      <w:pPr>
        <w:pStyle w:val="Odsekzoznamu"/>
        <w:ind w:left="1440"/>
        <w:jc w:val="both"/>
        <w:rPr>
          <w:rFonts w:ascii="Times New Roman" w:hAnsi="Times New Roman" w:cs="Times New Roman"/>
          <w:sz w:val="22"/>
          <w:szCs w:val="22"/>
          <w:lang w:val="sk-SK"/>
        </w:rPr>
      </w:pPr>
    </w:p>
    <w:p w14:paraId="7DED1916" w14:textId="77777777" w:rsidR="004776FF" w:rsidRPr="004776FF" w:rsidRDefault="004776FF" w:rsidP="00A52B52">
      <w:pPr>
        <w:pStyle w:val="Odsekzoznamu"/>
        <w:numPr>
          <w:ilvl w:val="0"/>
          <w:numId w:val="36"/>
        </w:numPr>
        <w:tabs>
          <w:tab w:val="left" w:pos="709"/>
        </w:tabs>
        <w:spacing w:before="160" w:after="16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Zložka so všetkými grafickými prílohami</w:t>
      </w:r>
    </w:p>
    <w:p w14:paraId="0BE85236" w14:textId="77777777" w:rsidR="004776FF" w:rsidRPr="004776FF" w:rsidRDefault="004776FF" w:rsidP="00A52B52">
      <w:pPr>
        <w:pStyle w:val="Odsekzoznamu"/>
        <w:numPr>
          <w:ilvl w:val="1"/>
          <w:numId w:val="36"/>
        </w:numPr>
        <w:tabs>
          <w:tab w:val="left" w:pos="709"/>
        </w:tabs>
        <w:spacing w:before="160"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Samostatná príloha </w:t>
      </w:r>
    </w:p>
    <w:p w14:paraId="6AA6A6C6" w14:textId="77777777" w:rsidR="004776FF" w:rsidRPr="004776FF" w:rsidRDefault="004776FF" w:rsidP="00A52B52">
      <w:pPr>
        <w:pStyle w:val="Odsekzoznamu"/>
        <w:numPr>
          <w:ilvl w:val="1"/>
          <w:numId w:val="36"/>
        </w:numPr>
        <w:tabs>
          <w:tab w:val="left" w:pos="709"/>
        </w:tabs>
        <w:spacing w:before="160" w:after="160"/>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Bude obsahovať všetky grafické prílohy použité v Koncepcii rozvoja športu a mládeže a v prílohách - obrázky, grafy, schémy, náčrt, fotky, mapy a pod., určené aj pre export vo vysokom rozlíšení.</w:t>
      </w:r>
    </w:p>
    <w:p w14:paraId="1658ECDF" w14:textId="77777777" w:rsidR="004776FF" w:rsidRPr="004776FF" w:rsidRDefault="004776FF" w:rsidP="004776FF">
      <w:pPr>
        <w:pStyle w:val="Odsekzoznamu"/>
        <w:tabs>
          <w:tab w:val="left" w:pos="709"/>
        </w:tabs>
        <w:spacing w:before="160" w:after="160"/>
        <w:ind w:left="1440"/>
        <w:jc w:val="both"/>
        <w:rPr>
          <w:rFonts w:ascii="Times New Roman" w:hAnsi="Times New Roman" w:cs="Times New Roman"/>
          <w:sz w:val="22"/>
          <w:szCs w:val="22"/>
          <w:lang w:val="sk-SK"/>
        </w:rPr>
      </w:pPr>
    </w:p>
    <w:p w14:paraId="6C83F2E9" w14:textId="77777777" w:rsidR="004776FF" w:rsidRPr="004776FF" w:rsidRDefault="004776FF" w:rsidP="00A52B52">
      <w:pPr>
        <w:pStyle w:val="Odsekzoznamu"/>
        <w:numPr>
          <w:ilvl w:val="0"/>
          <w:numId w:val="36"/>
        </w:numPr>
        <w:tabs>
          <w:tab w:val="left" w:pos="709"/>
        </w:tabs>
        <w:spacing w:before="160" w:after="160" w:line="276" w:lineRule="auto"/>
        <w:jc w:val="both"/>
        <w:rPr>
          <w:rFonts w:ascii="Times New Roman" w:hAnsi="Times New Roman" w:cs="Times New Roman"/>
          <w:b/>
          <w:sz w:val="22"/>
          <w:szCs w:val="22"/>
          <w:lang w:val="sk-SK"/>
        </w:rPr>
      </w:pPr>
      <w:r w:rsidRPr="004776FF">
        <w:rPr>
          <w:rFonts w:ascii="Times New Roman" w:hAnsi="Times New Roman" w:cs="Times New Roman"/>
          <w:b/>
          <w:sz w:val="22"/>
          <w:szCs w:val="22"/>
          <w:lang w:val="sk-SK"/>
        </w:rPr>
        <w:t>Politický sumár (1-2 strany)</w:t>
      </w:r>
    </w:p>
    <w:p w14:paraId="1D0AD4ED" w14:textId="77777777" w:rsidR="004776FF" w:rsidRPr="004776FF" w:rsidRDefault="004776FF" w:rsidP="00A52B52">
      <w:pPr>
        <w:pStyle w:val="Odsekzoznamu"/>
        <w:numPr>
          <w:ilvl w:val="1"/>
          <w:numId w:val="36"/>
        </w:numPr>
        <w:spacing w:after="200"/>
        <w:jc w:val="both"/>
        <w:rPr>
          <w:rFonts w:ascii="Times New Roman" w:hAnsi="Times New Roman" w:cs="Times New Roman"/>
          <w:bCs/>
          <w:sz w:val="22"/>
          <w:szCs w:val="22"/>
          <w:lang w:val="sk-SK"/>
        </w:rPr>
      </w:pPr>
      <w:r w:rsidRPr="004776FF">
        <w:rPr>
          <w:rFonts w:ascii="Times New Roman" w:hAnsi="Times New Roman" w:cs="Times New Roman"/>
          <w:bCs/>
          <w:sz w:val="22"/>
          <w:szCs w:val="22"/>
          <w:lang w:val="sk-SK"/>
        </w:rPr>
        <w:lastRenderedPageBreak/>
        <w:t>Zahŕňa skrátenú verziu pre politických predstaviteľov v slovenskom a anglickom jazyku, ktorá bude slúžiť ako argumentačná línia pri diskusiách so širokou verejnosťou a inými politickými predstaviteľmi v rozsahu cca 1-2 strany.</w:t>
      </w:r>
    </w:p>
    <w:p w14:paraId="43973A60" w14:textId="77777777" w:rsidR="004776FF" w:rsidRPr="004776FF" w:rsidRDefault="004776FF" w:rsidP="004776FF">
      <w:pPr>
        <w:tabs>
          <w:tab w:val="left" w:pos="709"/>
        </w:tabs>
        <w:spacing w:before="160" w:after="160"/>
        <w:contextualSpacing/>
        <w:jc w:val="both"/>
        <w:rPr>
          <w:rFonts w:ascii="Times New Roman" w:hAnsi="Times New Roman"/>
          <w:b/>
        </w:rPr>
      </w:pPr>
    </w:p>
    <w:p w14:paraId="1BA74A25" w14:textId="4BC2C8D1" w:rsidR="004776FF" w:rsidRPr="004776FF" w:rsidRDefault="004776FF" w:rsidP="004776FF">
      <w:pPr>
        <w:tabs>
          <w:tab w:val="left" w:pos="540"/>
        </w:tabs>
        <w:spacing w:before="160" w:after="160"/>
        <w:rPr>
          <w:rFonts w:ascii="Times New Roman" w:hAnsi="Times New Roman"/>
          <w:b/>
        </w:rPr>
      </w:pPr>
      <w:r w:rsidRPr="004776FF">
        <w:rPr>
          <w:rFonts w:ascii="Times New Roman" w:hAnsi="Times New Roman"/>
          <w:b/>
        </w:rPr>
        <w:t>Od úspešného uchádzača sa očakáva:</w:t>
      </w:r>
    </w:p>
    <w:p w14:paraId="7BD43C0A" w14:textId="77777777" w:rsidR="004776FF" w:rsidRPr="004776FF" w:rsidRDefault="004776FF" w:rsidP="00A52B52">
      <w:pPr>
        <w:pStyle w:val="Odsekzoznamu"/>
        <w:numPr>
          <w:ilvl w:val="0"/>
          <w:numId w:val="46"/>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zber a analýza údajov v oblasti športu a práce s mládežou v Bratislavskom samosprávnom kraji, analýza príslušných zákonov a návrh odporúčaní a zmien týkajúcich sa týchto zákonov; analýza Bratislavskej regionálnej a dotačnej schémy (BRDS) v oboch oblastiach a návrh nastavenia financovania v rámci BRDS; spracovanie dokumentu Koncepcia rozvoja športu </w:t>
      </w:r>
      <w:r w:rsidRPr="004776FF">
        <w:rPr>
          <w:rFonts w:ascii="Times New Roman" w:eastAsia="Times New Roman" w:hAnsi="Times New Roman" w:cs="Times New Roman"/>
          <w:sz w:val="22"/>
          <w:szCs w:val="22"/>
          <w:lang w:val="sk-SK" w:eastAsia="sk-SK"/>
        </w:rPr>
        <w:t xml:space="preserve">a mládeže v podmienkach BSK v rokoch 2021-2025 a priaznivé dôsledky podpory rozvoja športu a mládeže </w:t>
      </w:r>
      <w:r w:rsidRPr="004776FF">
        <w:rPr>
          <w:rFonts w:ascii="Times New Roman" w:hAnsi="Times New Roman" w:cs="Times New Roman"/>
          <w:sz w:val="22"/>
          <w:szCs w:val="22"/>
          <w:lang w:val="sk-SK"/>
        </w:rPr>
        <w:t xml:space="preserve">(časti A, B, C, D, E, F) aj s prílohami (časti G, H, I). Termín: </w:t>
      </w:r>
      <w:r w:rsidRPr="004776FF">
        <w:rPr>
          <w:rFonts w:ascii="Times New Roman" w:hAnsi="Times New Roman" w:cs="Times New Roman"/>
          <w:b/>
          <w:sz w:val="22"/>
          <w:szCs w:val="22"/>
          <w:lang w:val="sk-SK"/>
        </w:rPr>
        <w:t>do 14 mesiacov</w:t>
      </w:r>
      <w:r w:rsidRPr="004776FF">
        <w:rPr>
          <w:rFonts w:ascii="Times New Roman" w:hAnsi="Times New Roman" w:cs="Times New Roman"/>
          <w:sz w:val="22"/>
          <w:szCs w:val="22"/>
          <w:lang w:val="sk-SK"/>
        </w:rPr>
        <w:t xml:space="preserve"> od nadobudnutia účinnosti zmluvy </w:t>
      </w:r>
    </w:p>
    <w:p w14:paraId="18103A3B" w14:textId="77777777" w:rsidR="004776FF" w:rsidRPr="004776FF" w:rsidRDefault="004776FF" w:rsidP="00A52B52">
      <w:pPr>
        <w:pStyle w:val="Odsekzoznamu"/>
        <w:numPr>
          <w:ilvl w:val="0"/>
          <w:numId w:val="46"/>
        </w:numPr>
        <w:spacing w:before="160" w:after="160" w:line="276" w:lineRule="auto"/>
        <w:ind w:left="567" w:hanging="283"/>
        <w:jc w:val="both"/>
        <w:rPr>
          <w:rFonts w:ascii="Times New Roman" w:hAnsi="Times New Roman" w:cs="Times New Roman"/>
          <w:b/>
          <w:bCs/>
          <w:sz w:val="22"/>
          <w:szCs w:val="22"/>
          <w:lang w:val="sk-SK"/>
        </w:rPr>
      </w:pPr>
      <w:r w:rsidRPr="004776FF">
        <w:rPr>
          <w:rFonts w:ascii="Times New Roman" w:hAnsi="Times New Roman" w:cs="Times New Roman"/>
          <w:sz w:val="22"/>
          <w:szCs w:val="22"/>
          <w:lang w:val="sk-SK"/>
        </w:rPr>
        <w:t xml:space="preserve">priebežné konzultácie s relevantnými partnermi a potrebnými súčinnými orgánmi- napr. športové zväzy, športové kluby, STARZ, miestne samosprávy, a iné. Termín: </w:t>
      </w:r>
      <w:r w:rsidRPr="004776FF">
        <w:rPr>
          <w:rFonts w:ascii="Times New Roman" w:hAnsi="Times New Roman" w:cs="Times New Roman"/>
          <w:b/>
          <w:bCs/>
          <w:sz w:val="22"/>
          <w:szCs w:val="22"/>
          <w:lang w:val="sk-SK"/>
        </w:rPr>
        <w:t>priebežne</w:t>
      </w:r>
    </w:p>
    <w:p w14:paraId="4196A0CE" w14:textId="77777777" w:rsidR="004776FF" w:rsidRPr="004776FF" w:rsidRDefault="004776FF" w:rsidP="00A52B52">
      <w:pPr>
        <w:pStyle w:val="Odsekzoznamu"/>
        <w:numPr>
          <w:ilvl w:val="0"/>
          <w:numId w:val="46"/>
        </w:numPr>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1. etapy</w:t>
      </w:r>
      <w:r w:rsidRPr="004776FF">
        <w:rPr>
          <w:rFonts w:ascii="Times New Roman" w:hAnsi="Times New Roman" w:cs="Times New Roman"/>
          <w:sz w:val="22"/>
          <w:szCs w:val="22"/>
          <w:lang w:val="sk-SK"/>
        </w:rPr>
        <w:t xml:space="preserve">: zber údajov v oblasti organizovaného športu a mládežníckych aktivít na území BSK a spracovanie návrhu dokumentu a jeho zaslanie na pripomienkovanie Bratislavskému samosprávnemu kraju (časť B). Termín: </w:t>
      </w:r>
      <w:r w:rsidRPr="004776FF">
        <w:rPr>
          <w:rFonts w:ascii="Times New Roman" w:hAnsi="Times New Roman" w:cs="Times New Roman"/>
          <w:b/>
          <w:bCs/>
          <w:sz w:val="22"/>
          <w:szCs w:val="22"/>
          <w:lang w:val="sk-SK"/>
        </w:rPr>
        <w:t>do 5 mesiacov</w:t>
      </w:r>
      <w:r w:rsidRPr="004776FF">
        <w:rPr>
          <w:rFonts w:ascii="Times New Roman" w:hAnsi="Times New Roman" w:cs="Times New Roman"/>
          <w:sz w:val="22"/>
          <w:szCs w:val="22"/>
          <w:lang w:val="sk-SK"/>
        </w:rPr>
        <w:t xml:space="preserve"> od nadobudnutia účinnosti zmluvy, </w:t>
      </w:r>
    </w:p>
    <w:p w14:paraId="4AA3E197" w14:textId="77777777" w:rsidR="004776FF" w:rsidRPr="004776FF" w:rsidRDefault="004776FF" w:rsidP="00A52B52">
      <w:pPr>
        <w:pStyle w:val="Odsekzoznamu"/>
        <w:numPr>
          <w:ilvl w:val="0"/>
          <w:numId w:val="46"/>
        </w:numPr>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2. etapy</w:t>
      </w:r>
      <w:r w:rsidRPr="004776FF">
        <w:rPr>
          <w:rFonts w:ascii="Times New Roman" w:hAnsi="Times New Roman" w:cs="Times New Roman"/>
          <w:sz w:val="22"/>
          <w:szCs w:val="22"/>
          <w:lang w:val="sk-SK"/>
        </w:rPr>
        <w:t xml:space="preserve">: analýza údajov o organizovanom športe a mládežníckych aktivitách na území BSK. Termín: </w:t>
      </w:r>
      <w:r w:rsidRPr="004776FF">
        <w:rPr>
          <w:rFonts w:ascii="Times New Roman" w:hAnsi="Times New Roman" w:cs="Times New Roman"/>
          <w:b/>
          <w:bCs/>
          <w:sz w:val="22"/>
          <w:szCs w:val="22"/>
          <w:lang w:val="sk-SK"/>
        </w:rPr>
        <w:t>do 7 mesiacov</w:t>
      </w:r>
      <w:r w:rsidRPr="004776FF">
        <w:rPr>
          <w:rFonts w:ascii="Times New Roman" w:hAnsi="Times New Roman" w:cs="Times New Roman"/>
          <w:sz w:val="22"/>
          <w:szCs w:val="22"/>
          <w:lang w:val="sk-SK"/>
        </w:rPr>
        <w:t xml:space="preserve"> od nadobudnutia účinnosti zmluvy,</w:t>
      </w:r>
    </w:p>
    <w:p w14:paraId="0C124722" w14:textId="77777777" w:rsidR="004776FF" w:rsidRPr="004776FF" w:rsidRDefault="004776FF" w:rsidP="00A52B52">
      <w:pPr>
        <w:pStyle w:val="Odsekzoznamu"/>
        <w:numPr>
          <w:ilvl w:val="0"/>
          <w:numId w:val="46"/>
        </w:numPr>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uskutočnenie </w:t>
      </w:r>
      <w:r w:rsidRPr="004776FF">
        <w:rPr>
          <w:rFonts w:ascii="Times New Roman" w:hAnsi="Times New Roman" w:cs="Times New Roman"/>
          <w:b/>
          <w:bCs/>
          <w:sz w:val="22"/>
          <w:szCs w:val="22"/>
          <w:lang w:val="sk-SK"/>
        </w:rPr>
        <w:t>verejného prerokovania</w:t>
      </w:r>
      <w:r w:rsidRPr="004776FF">
        <w:rPr>
          <w:rFonts w:ascii="Times New Roman" w:hAnsi="Times New Roman" w:cs="Times New Roman"/>
          <w:sz w:val="22"/>
          <w:szCs w:val="22"/>
          <w:lang w:val="sk-SK"/>
        </w:rPr>
        <w:t xml:space="preserve"> (workshopu) Koncepcie rozvoja športu a mládeže po ukončení 2. etapy (pri pripravenosti dokumentu na cca 70 %) - za účasti zástupcov športových klubov, zväzov, samospráv, MINEDu, a odbornej verejnosti (zaslanie prezenčnej listiny a zápisnice BSK). Verejné prerokovanie zorganizuje spracovateľ Koncepcie rozvoja športu a mládeže. Termín: </w:t>
      </w:r>
      <w:r w:rsidRPr="004776FF">
        <w:rPr>
          <w:rFonts w:ascii="Times New Roman" w:hAnsi="Times New Roman" w:cs="Times New Roman"/>
          <w:b/>
          <w:bCs/>
          <w:sz w:val="22"/>
          <w:szCs w:val="22"/>
          <w:lang w:val="sk-SK"/>
        </w:rPr>
        <w:t>do 8 mesiacov</w:t>
      </w:r>
      <w:r w:rsidRPr="004776FF">
        <w:rPr>
          <w:rFonts w:ascii="Times New Roman" w:hAnsi="Times New Roman" w:cs="Times New Roman"/>
          <w:sz w:val="22"/>
          <w:szCs w:val="22"/>
          <w:lang w:val="sk-SK"/>
        </w:rPr>
        <w:t xml:space="preserve"> od nadobudnutia účinnosti zmluvy,</w:t>
      </w:r>
    </w:p>
    <w:p w14:paraId="343F9EB2" w14:textId="77777777" w:rsidR="004776FF" w:rsidRPr="004776FF" w:rsidRDefault="004776FF" w:rsidP="00A52B52">
      <w:pPr>
        <w:pStyle w:val="Odsekzoznamu"/>
        <w:numPr>
          <w:ilvl w:val="0"/>
          <w:numId w:val="46"/>
        </w:numPr>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3. etapy</w:t>
      </w:r>
      <w:r w:rsidRPr="004776FF">
        <w:rPr>
          <w:rFonts w:ascii="Times New Roman" w:hAnsi="Times New Roman" w:cs="Times New Roman"/>
          <w:sz w:val="22"/>
          <w:szCs w:val="22"/>
          <w:lang w:val="sk-SK"/>
        </w:rPr>
        <w:t xml:space="preserve">: vypracovanie návrhu novej Koncepcie rozvoja športu a mládeže v podmienkach BSK a zaslanie na pripomienkovanie Bratislavskému samosprávnemu kraju. Termín: </w:t>
      </w:r>
      <w:r w:rsidRPr="004776FF">
        <w:rPr>
          <w:rFonts w:ascii="Times New Roman" w:hAnsi="Times New Roman" w:cs="Times New Roman"/>
          <w:b/>
          <w:bCs/>
          <w:sz w:val="22"/>
          <w:szCs w:val="22"/>
          <w:lang w:val="sk-SK"/>
        </w:rPr>
        <w:t>do 10 mesiacov</w:t>
      </w:r>
      <w:r w:rsidRPr="004776FF">
        <w:rPr>
          <w:rFonts w:ascii="Times New Roman" w:hAnsi="Times New Roman" w:cs="Times New Roman"/>
          <w:sz w:val="22"/>
          <w:szCs w:val="22"/>
          <w:lang w:val="sk-SK"/>
        </w:rPr>
        <w:t xml:space="preserve"> od nadobudnutia účinnosti zmluvy;</w:t>
      </w:r>
    </w:p>
    <w:p w14:paraId="07B7E71D" w14:textId="77777777" w:rsidR="004776FF" w:rsidRPr="004776FF" w:rsidRDefault="004776FF" w:rsidP="00A52B52">
      <w:pPr>
        <w:pStyle w:val="Odsekzoznamu"/>
        <w:numPr>
          <w:ilvl w:val="0"/>
          <w:numId w:val="46"/>
        </w:numPr>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4. etapy</w:t>
      </w:r>
      <w:r w:rsidRPr="004776FF">
        <w:rPr>
          <w:rFonts w:ascii="Times New Roman" w:hAnsi="Times New Roman" w:cs="Times New Roman"/>
          <w:sz w:val="22"/>
          <w:szCs w:val="22"/>
          <w:lang w:val="sk-SK"/>
        </w:rPr>
        <w:t xml:space="preserve">: vypracovanie a zaslanie elektronickej verzie Koncepcie rozvoja športu a mládeže aj so zapracovanými pripomienkami na 2. kolo pripomienkovania BSK. Termín: </w:t>
      </w:r>
      <w:r w:rsidRPr="004776FF">
        <w:rPr>
          <w:rFonts w:ascii="Times New Roman" w:hAnsi="Times New Roman" w:cs="Times New Roman"/>
          <w:b/>
          <w:bCs/>
          <w:sz w:val="22"/>
          <w:szCs w:val="22"/>
          <w:lang w:val="sk-SK"/>
        </w:rPr>
        <w:t>do 12 mesiacov</w:t>
      </w:r>
      <w:r w:rsidRPr="004776FF">
        <w:rPr>
          <w:rFonts w:ascii="Times New Roman" w:hAnsi="Times New Roman" w:cs="Times New Roman"/>
          <w:sz w:val="22"/>
          <w:szCs w:val="22"/>
          <w:lang w:val="sk-SK"/>
        </w:rPr>
        <w:t xml:space="preserve">  od nadobudnutia účinnosti zmluvy,</w:t>
      </w:r>
    </w:p>
    <w:p w14:paraId="3529EBD9" w14:textId="77777777" w:rsidR="004776FF" w:rsidRPr="004776FF" w:rsidRDefault="004776FF" w:rsidP="00A52B52">
      <w:pPr>
        <w:pStyle w:val="Odsekzoznamu"/>
        <w:numPr>
          <w:ilvl w:val="0"/>
          <w:numId w:val="46"/>
        </w:numPr>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pred ukončením 5. etapy</w:t>
      </w:r>
      <w:r w:rsidRPr="004776FF">
        <w:rPr>
          <w:rFonts w:ascii="Times New Roman" w:hAnsi="Times New Roman" w:cs="Times New Roman"/>
          <w:sz w:val="22"/>
          <w:szCs w:val="22"/>
          <w:lang w:val="sk-SK"/>
        </w:rPr>
        <w:t xml:space="preserve">: odovzdanie finálnej verzie Koncepcie rozvoja športu a mládeže (časti A, B, C, D, E, F) a príloh (časti G, H, I) vrátane jazykovej korektúry a zapracovaných pripomienok; vo fyzickej podobe a elektronickej podobe (podľa podmienok nižšie) na záverečné pripomienkovanie. Termín: </w:t>
      </w:r>
      <w:r w:rsidRPr="004776FF">
        <w:rPr>
          <w:rFonts w:ascii="Times New Roman" w:hAnsi="Times New Roman" w:cs="Times New Roman"/>
          <w:b/>
          <w:bCs/>
          <w:sz w:val="22"/>
          <w:szCs w:val="22"/>
          <w:lang w:val="sk-SK"/>
        </w:rPr>
        <w:t>do 13 mesiacov</w:t>
      </w:r>
      <w:r w:rsidRPr="004776FF">
        <w:rPr>
          <w:rFonts w:ascii="Times New Roman" w:hAnsi="Times New Roman" w:cs="Times New Roman"/>
          <w:sz w:val="22"/>
          <w:szCs w:val="22"/>
          <w:lang w:val="sk-SK"/>
        </w:rPr>
        <w:t xml:space="preserve"> od nadobudnutia účinnosti zmluvy,</w:t>
      </w:r>
    </w:p>
    <w:p w14:paraId="2449B309" w14:textId="77777777" w:rsidR="004776FF" w:rsidRPr="004776FF" w:rsidRDefault="004776FF" w:rsidP="00A52B52">
      <w:pPr>
        <w:pStyle w:val="Odsekzoznamu"/>
        <w:numPr>
          <w:ilvl w:val="0"/>
          <w:numId w:val="46"/>
        </w:numPr>
        <w:spacing w:before="160" w:after="160" w:line="276" w:lineRule="auto"/>
        <w:ind w:left="567" w:hanging="283"/>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ukončenie 5. etapy</w:t>
      </w:r>
      <w:r w:rsidRPr="004776FF">
        <w:rPr>
          <w:rFonts w:ascii="Times New Roman" w:hAnsi="Times New Roman" w:cs="Times New Roman"/>
          <w:sz w:val="22"/>
          <w:szCs w:val="22"/>
          <w:lang w:val="sk-SK"/>
        </w:rPr>
        <w:t xml:space="preserve">: odovzdanie </w:t>
      </w:r>
      <w:r w:rsidRPr="004776FF">
        <w:rPr>
          <w:rFonts w:ascii="Times New Roman" w:hAnsi="Times New Roman" w:cs="Times New Roman"/>
          <w:b/>
          <w:bCs/>
          <w:sz w:val="22"/>
          <w:szCs w:val="22"/>
          <w:lang w:val="sk-SK"/>
        </w:rPr>
        <w:t>finálnej verzie Koncepcie rozvoja športu a mládeže</w:t>
      </w:r>
      <w:r w:rsidRPr="004776FF">
        <w:rPr>
          <w:rFonts w:ascii="Times New Roman" w:hAnsi="Times New Roman" w:cs="Times New Roman"/>
          <w:sz w:val="22"/>
          <w:szCs w:val="22"/>
          <w:lang w:val="sk-SK"/>
        </w:rPr>
        <w:t xml:space="preserve"> (časti A, B, C, D, E, F) </w:t>
      </w:r>
      <w:r w:rsidRPr="004776FF">
        <w:rPr>
          <w:rFonts w:ascii="Times New Roman" w:hAnsi="Times New Roman" w:cs="Times New Roman"/>
          <w:b/>
          <w:bCs/>
          <w:sz w:val="22"/>
          <w:szCs w:val="22"/>
          <w:lang w:val="sk-SK"/>
        </w:rPr>
        <w:t>- tlačená forma a 5x elektronická verzia na USB</w:t>
      </w:r>
      <w:r w:rsidRPr="004776FF">
        <w:rPr>
          <w:rFonts w:ascii="Times New Roman" w:hAnsi="Times New Roman" w:cs="Times New Roman"/>
          <w:sz w:val="22"/>
          <w:szCs w:val="22"/>
          <w:lang w:val="sk-SK"/>
        </w:rPr>
        <w:t xml:space="preserve">  (formát .pdf, .xls a .doc/.docx). Pred zalomením textu krátkeho sumáru (časť E), pri vypracovaní prezentácie (časť G) a skrátenej verzie pre politických predstaviteľov (časť I) sa bude po formálnej stránke postupovať v zmysle design manuálu BSK, ktoré dodá objednávateľ. Termín: </w:t>
      </w:r>
      <w:r w:rsidRPr="004776FF">
        <w:rPr>
          <w:rFonts w:ascii="Times New Roman" w:hAnsi="Times New Roman" w:cs="Times New Roman"/>
          <w:b/>
          <w:bCs/>
          <w:sz w:val="22"/>
          <w:szCs w:val="22"/>
          <w:lang w:val="sk-SK"/>
        </w:rPr>
        <w:t>do 15 mesiacov</w:t>
      </w:r>
      <w:r w:rsidRPr="004776FF">
        <w:rPr>
          <w:rFonts w:ascii="Times New Roman" w:hAnsi="Times New Roman" w:cs="Times New Roman"/>
          <w:sz w:val="22"/>
          <w:szCs w:val="22"/>
          <w:lang w:val="sk-SK"/>
        </w:rPr>
        <w:t xml:space="preserve"> od nadobudnutia účinnosti zmluvy</w:t>
      </w:r>
    </w:p>
    <w:p w14:paraId="3A661385" w14:textId="77777777" w:rsidR="004776FF" w:rsidRPr="004776FF" w:rsidRDefault="004776FF" w:rsidP="00A52B52">
      <w:pPr>
        <w:pStyle w:val="Odsekzoznamu"/>
        <w:numPr>
          <w:ilvl w:val="1"/>
          <w:numId w:val="46"/>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prezentácia</w:t>
      </w:r>
      <w:r w:rsidRPr="004776FF">
        <w:rPr>
          <w:rFonts w:ascii="Times New Roman" w:hAnsi="Times New Roman" w:cs="Times New Roman"/>
          <w:sz w:val="22"/>
          <w:szCs w:val="22"/>
          <w:lang w:val="sk-SK"/>
        </w:rPr>
        <w:t xml:space="preserve"> (časť G) cca 20 slide-ov, </w:t>
      </w:r>
      <w:r w:rsidRPr="004776FF">
        <w:rPr>
          <w:rFonts w:ascii="Times New Roman" w:hAnsi="Times New Roman" w:cs="Times New Roman"/>
          <w:b/>
          <w:bCs/>
          <w:sz w:val="22"/>
          <w:szCs w:val="22"/>
          <w:lang w:val="sk-SK"/>
        </w:rPr>
        <w:t>v slovenskom a anglickom jazyku</w:t>
      </w:r>
      <w:r w:rsidRPr="004776FF">
        <w:rPr>
          <w:rFonts w:ascii="Times New Roman" w:hAnsi="Times New Roman" w:cs="Times New Roman"/>
          <w:sz w:val="22"/>
          <w:szCs w:val="22"/>
          <w:lang w:val="sk-SK"/>
        </w:rPr>
        <w:t xml:space="preserve"> - 5x elektronická verzia na USB (formát .ppt/.pptx),</w:t>
      </w:r>
    </w:p>
    <w:p w14:paraId="7907B872" w14:textId="77777777" w:rsidR="004776FF" w:rsidRPr="004776FF" w:rsidRDefault="004776FF" w:rsidP="00A52B52">
      <w:pPr>
        <w:pStyle w:val="Odsekzoznamu"/>
        <w:numPr>
          <w:ilvl w:val="1"/>
          <w:numId w:val="46"/>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 xml:space="preserve">odovzdanie zložky so všetkými </w:t>
      </w:r>
      <w:r w:rsidRPr="004776FF">
        <w:rPr>
          <w:rFonts w:ascii="Times New Roman" w:hAnsi="Times New Roman" w:cs="Times New Roman"/>
          <w:b/>
          <w:bCs/>
          <w:sz w:val="22"/>
          <w:szCs w:val="22"/>
          <w:lang w:val="sk-SK"/>
        </w:rPr>
        <w:t>grafickými prílohami</w:t>
      </w:r>
      <w:r w:rsidRPr="004776FF">
        <w:rPr>
          <w:rFonts w:ascii="Times New Roman" w:hAnsi="Times New Roman" w:cs="Times New Roman"/>
          <w:sz w:val="22"/>
          <w:szCs w:val="22"/>
          <w:lang w:val="sk-SK"/>
        </w:rPr>
        <w:t xml:space="preserve"> (časť H), vo vhodnej kvalite aj pre export vo vysokom  rozlíšení - 5x elektronická verzia na USB (formát .pdf, .tiff, .jpeg, .dbf, .shp, .xlsx alebo ekvivalent podľa vhodnosti pre danú grafickú prílohu),</w:t>
      </w:r>
    </w:p>
    <w:p w14:paraId="383BD32B" w14:textId="77777777" w:rsidR="004776FF" w:rsidRPr="004776FF" w:rsidRDefault="004776FF" w:rsidP="00A52B52">
      <w:pPr>
        <w:pStyle w:val="Odsekzoznamu"/>
        <w:numPr>
          <w:ilvl w:val="1"/>
          <w:numId w:val="46"/>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b/>
          <w:bCs/>
          <w:sz w:val="22"/>
          <w:szCs w:val="22"/>
          <w:lang w:val="sk-SK"/>
        </w:rPr>
        <w:t>odovzdanie autorských práv</w:t>
      </w:r>
      <w:r w:rsidRPr="004776FF">
        <w:rPr>
          <w:rFonts w:ascii="Times New Roman" w:hAnsi="Times New Roman" w:cs="Times New Roman"/>
          <w:sz w:val="22"/>
          <w:szCs w:val="22"/>
          <w:lang w:val="sk-SK"/>
        </w:rPr>
        <w:t xml:space="preserve"> súvisiacich s grafickými prílohami (fotografie, schémy, grafy, tabuľky, mapy) použitými v Koncepcii rozvoja športu a mládeže (časti A, B, C, D, E, F) </w:t>
      </w:r>
      <w:r w:rsidRPr="004776FF">
        <w:rPr>
          <w:rFonts w:ascii="Times New Roman" w:hAnsi="Times New Roman" w:cs="Times New Roman"/>
          <w:sz w:val="22"/>
          <w:szCs w:val="22"/>
          <w:lang w:val="sk-SK"/>
        </w:rPr>
        <w:lastRenderedPageBreak/>
        <w:t>a povinných prílohách (časti G, H, I) do vlastníctva objednávateľa pre možné ďalšie nekomerčné využitie,</w:t>
      </w:r>
    </w:p>
    <w:p w14:paraId="6A20E5DF" w14:textId="77777777" w:rsidR="004776FF" w:rsidRPr="004776FF" w:rsidRDefault="004776FF" w:rsidP="00A52B52">
      <w:pPr>
        <w:pStyle w:val="Odsekzoznamu"/>
        <w:numPr>
          <w:ilvl w:val="1"/>
          <w:numId w:val="46"/>
        </w:numPr>
        <w:tabs>
          <w:tab w:val="left" w:pos="709"/>
        </w:tabs>
        <w:spacing w:before="160" w:after="160" w:line="276" w:lineRule="auto"/>
        <w:jc w:val="both"/>
        <w:rPr>
          <w:rFonts w:ascii="Times New Roman" w:hAnsi="Times New Roman" w:cs="Times New Roman"/>
          <w:sz w:val="22"/>
          <w:szCs w:val="22"/>
          <w:lang w:val="sk-SK"/>
        </w:rPr>
      </w:pPr>
      <w:r w:rsidRPr="004776FF">
        <w:rPr>
          <w:rFonts w:ascii="Times New Roman" w:hAnsi="Times New Roman" w:cs="Times New Roman"/>
          <w:sz w:val="22"/>
          <w:szCs w:val="22"/>
          <w:lang w:val="sk-SK"/>
        </w:rPr>
        <w:t>verejná prezentácia navrhovanej Koncepcie rozvoja športu a mládeže partnerom BSK organizovaná spracovateľom</w:t>
      </w:r>
    </w:p>
    <w:p w14:paraId="0B1F8045" w14:textId="77777777" w:rsidR="004776FF" w:rsidRPr="004776FF" w:rsidRDefault="004776FF" w:rsidP="004776FF">
      <w:pPr>
        <w:spacing w:after="0" w:line="240" w:lineRule="auto"/>
        <w:jc w:val="both"/>
        <w:rPr>
          <w:rFonts w:ascii="Times New Roman" w:eastAsiaTheme="minorHAnsi" w:hAnsi="Times New Roman"/>
          <w:b/>
        </w:rPr>
      </w:pPr>
    </w:p>
    <w:p w14:paraId="52888BE4" w14:textId="77777777" w:rsidR="004776FF" w:rsidRPr="004776FF" w:rsidRDefault="004776FF" w:rsidP="004776FF">
      <w:pPr>
        <w:spacing w:after="0" w:line="240" w:lineRule="auto"/>
        <w:jc w:val="both"/>
        <w:rPr>
          <w:rFonts w:ascii="Times New Roman" w:eastAsiaTheme="minorHAnsi" w:hAnsi="Times New Roman"/>
        </w:rPr>
      </w:pPr>
      <w:r w:rsidRPr="004776FF">
        <w:rPr>
          <w:rFonts w:ascii="Times New Roman" w:eastAsiaTheme="minorHAnsi" w:hAnsi="Times New Roman"/>
          <w:b/>
        </w:rPr>
        <w:t>Miesto odovzdania predmetu plnenia:</w:t>
      </w:r>
      <w:r w:rsidRPr="004776FF">
        <w:rPr>
          <w:rFonts w:ascii="Times New Roman" w:eastAsiaTheme="minorHAnsi" w:hAnsi="Times New Roman"/>
        </w:rPr>
        <w:t xml:space="preserve"> </w:t>
      </w:r>
    </w:p>
    <w:p w14:paraId="5B6B85D7" w14:textId="77777777" w:rsidR="004776FF" w:rsidRPr="004776FF" w:rsidRDefault="004776FF" w:rsidP="004776FF">
      <w:pPr>
        <w:tabs>
          <w:tab w:val="left" w:pos="0"/>
        </w:tabs>
        <w:spacing w:after="0" w:line="240" w:lineRule="auto"/>
        <w:rPr>
          <w:rFonts w:ascii="Times New Roman" w:eastAsia="Times New Roman" w:hAnsi="Times New Roman"/>
        </w:rPr>
      </w:pPr>
      <w:sdt>
        <w:sdtPr>
          <w:rPr>
            <w:rFonts w:ascii="Times New Roman" w:eastAsia="Times New Roman" w:hAnsi="Times New Roman"/>
          </w:rPr>
          <w:id w:val="-817802506"/>
          <w:placeholder>
            <w:docPart w:val="80A1D6E5025C4F6B8D0F881E473D56D1"/>
          </w:placeholder>
        </w:sdtPr>
        <w:sdtContent>
          <w:r w:rsidRPr="004776FF">
            <w:rPr>
              <w:rFonts w:ascii="Times New Roman" w:eastAsia="Times New Roman" w:hAnsi="Times New Roman"/>
            </w:rPr>
            <w:t>Sabinovská 16 P.O. Box 106 820 05 Bratislava 25</w:t>
          </w:r>
        </w:sdtContent>
      </w:sdt>
    </w:p>
    <w:p w14:paraId="46FA650B" w14:textId="77777777" w:rsidR="004776FF" w:rsidRPr="004776FF" w:rsidRDefault="004776FF" w:rsidP="004776FF">
      <w:pPr>
        <w:spacing w:after="0" w:line="240" w:lineRule="auto"/>
        <w:rPr>
          <w:rFonts w:ascii="Times New Roman" w:eastAsia="Times New Roman" w:hAnsi="Times New Roman"/>
          <w:vanish/>
          <w:u w:val="single"/>
        </w:rPr>
      </w:pPr>
    </w:p>
    <w:p w14:paraId="0F032BF8" w14:textId="77777777" w:rsidR="004776FF" w:rsidRPr="004776FF" w:rsidRDefault="004776FF" w:rsidP="004776FF">
      <w:pPr>
        <w:spacing w:after="0" w:line="240" w:lineRule="auto"/>
        <w:rPr>
          <w:rFonts w:ascii="Times New Roman" w:eastAsia="Times New Roman" w:hAnsi="Times New Roman"/>
          <w:vanish/>
          <w:u w:val="single"/>
        </w:rPr>
      </w:pPr>
      <w:r w:rsidRPr="004776FF">
        <w:rPr>
          <w:rFonts w:ascii="Times New Roman" w:eastAsia="Times New Roman" w:hAnsi="Times New Roman"/>
          <w:u w:val="single"/>
        </w:rPr>
        <w:t xml:space="preserve"> </w:t>
      </w:r>
    </w:p>
    <w:p w14:paraId="07BA7BD3" w14:textId="77777777" w:rsidR="004776FF" w:rsidRPr="004776FF" w:rsidRDefault="004776FF" w:rsidP="004776FF">
      <w:pPr>
        <w:spacing w:after="0" w:line="240" w:lineRule="auto"/>
        <w:rPr>
          <w:rFonts w:ascii="Times New Roman" w:eastAsia="Times New Roman" w:hAnsi="Times New Roman"/>
          <w:u w:val="single"/>
        </w:rPr>
      </w:pPr>
      <w:r w:rsidRPr="004776FF">
        <w:rPr>
          <w:rFonts w:ascii="Times New Roman" w:eastAsia="Times New Roman" w:hAnsi="Times New Roman"/>
          <w:u w:val="single"/>
        </w:rPr>
        <w:t xml:space="preserve"> </w:t>
      </w:r>
    </w:p>
    <w:p w14:paraId="182D0002" w14:textId="77777777" w:rsidR="004776FF" w:rsidRPr="004776FF" w:rsidRDefault="004776FF" w:rsidP="004776FF">
      <w:pPr>
        <w:spacing w:after="0" w:line="240" w:lineRule="auto"/>
        <w:rPr>
          <w:rFonts w:ascii="Times New Roman" w:eastAsia="Times New Roman" w:hAnsi="Times New Roman"/>
          <w:u w:val="single"/>
        </w:rPr>
      </w:pPr>
    </w:p>
    <w:p w14:paraId="1166029A" w14:textId="77777777" w:rsidR="004776FF" w:rsidRPr="004776FF" w:rsidRDefault="004776FF" w:rsidP="004776FF">
      <w:pPr>
        <w:spacing w:after="0" w:line="240" w:lineRule="auto"/>
        <w:rPr>
          <w:rFonts w:ascii="Times New Roman" w:eastAsia="Times New Roman" w:hAnsi="Times New Roman"/>
          <w:u w:val="single"/>
        </w:rPr>
      </w:pPr>
    </w:p>
    <w:p w14:paraId="117E986D" w14:textId="77777777" w:rsidR="004776FF" w:rsidRPr="004776FF" w:rsidRDefault="004776FF" w:rsidP="004776FF">
      <w:pPr>
        <w:spacing w:after="0" w:line="240" w:lineRule="auto"/>
        <w:rPr>
          <w:rFonts w:ascii="Times New Roman" w:eastAsia="Times New Roman" w:hAnsi="Times New Roman"/>
          <w:u w:val="single"/>
        </w:rPr>
      </w:pPr>
    </w:p>
    <w:p w14:paraId="40AA5634" w14:textId="77777777" w:rsidR="004776FF" w:rsidRPr="004776FF" w:rsidRDefault="004776FF" w:rsidP="004776FF">
      <w:pPr>
        <w:spacing w:after="0" w:line="240" w:lineRule="auto"/>
        <w:outlineLvl w:val="0"/>
        <w:rPr>
          <w:rFonts w:ascii="Times New Roman" w:hAnsi="Times New Roman"/>
        </w:rPr>
      </w:pPr>
    </w:p>
    <w:p w14:paraId="61B9E31A" w14:textId="77777777" w:rsidR="004776FF" w:rsidRPr="004776FF" w:rsidRDefault="004776FF" w:rsidP="004776FF">
      <w:pPr>
        <w:spacing w:after="0" w:line="240" w:lineRule="auto"/>
        <w:outlineLvl w:val="0"/>
        <w:rPr>
          <w:rFonts w:ascii="Times New Roman" w:hAnsi="Times New Roman"/>
        </w:rPr>
      </w:pPr>
    </w:p>
    <w:p w14:paraId="1E1B2180" w14:textId="334A50F6" w:rsidR="009C6C10" w:rsidRPr="004776FF" w:rsidRDefault="004776FF" w:rsidP="004776FF">
      <w:pPr>
        <w:rPr>
          <w:rFonts w:ascii="Times New Roman" w:hAnsi="Times New Roman"/>
        </w:rPr>
      </w:pPr>
      <w:r w:rsidRPr="004776FF">
        <w:rPr>
          <w:rFonts w:ascii="Times New Roman" w:eastAsia="Times New Roman" w:hAnsi="Times New Roman"/>
          <w:b/>
        </w:rPr>
        <w:br w:type="column"/>
      </w:r>
    </w:p>
    <w:p w14:paraId="11E0ED24" w14:textId="3F9D9777" w:rsidR="009C6C10" w:rsidRPr="004776FF" w:rsidRDefault="009C6C10" w:rsidP="009C6C10">
      <w:pPr>
        <w:jc w:val="both"/>
        <w:rPr>
          <w:rFonts w:ascii="Times New Roman" w:hAnsi="Times New Roman"/>
          <w:b/>
          <w:bCs/>
        </w:rPr>
      </w:pPr>
      <w:r w:rsidRPr="004776FF">
        <w:rPr>
          <w:rFonts w:ascii="Times New Roman" w:hAnsi="Times New Roman"/>
          <w:b/>
          <w:bCs/>
        </w:rPr>
        <w:t xml:space="preserve">Príloha č. </w:t>
      </w:r>
      <w:r w:rsidR="00740563" w:rsidRPr="004776FF">
        <w:rPr>
          <w:rFonts w:ascii="Times New Roman" w:hAnsi="Times New Roman"/>
          <w:b/>
          <w:bCs/>
        </w:rPr>
        <w:t>2</w:t>
      </w:r>
      <w:r w:rsidRPr="004776FF">
        <w:rPr>
          <w:rFonts w:ascii="Times New Roman" w:hAnsi="Times New Roman"/>
          <w:b/>
          <w:bCs/>
        </w:rPr>
        <w:t xml:space="preserve"> – Zoznam subdodávateľov </w:t>
      </w:r>
    </w:p>
    <w:p w14:paraId="7CF6360C" w14:textId="77777777" w:rsidR="009C6C10" w:rsidRPr="004776FF" w:rsidRDefault="009C6C10" w:rsidP="009C6C10">
      <w:pPr>
        <w:jc w:val="both"/>
        <w:rPr>
          <w:rFonts w:ascii="Times New Roman" w:hAnsi="Times New Roman"/>
        </w:rPr>
      </w:pPr>
    </w:p>
    <w:p w14:paraId="0D2DE826" w14:textId="410F17B2" w:rsidR="009C6C10" w:rsidRPr="004776FF" w:rsidRDefault="009C6C10" w:rsidP="00740563">
      <w:pPr>
        <w:jc w:val="center"/>
        <w:rPr>
          <w:rFonts w:ascii="Times New Roman" w:eastAsia="Times New Roman" w:hAnsi="Times New Roman"/>
          <w:u w:val="single"/>
        </w:rPr>
      </w:pPr>
      <w:r w:rsidRPr="004776FF">
        <w:rPr>
          <w:rFonts w:ascii="Times New Roman" w:eastAsia="Times New Roman" w:hAnsi="Times New Roman"/>
          <w:b/>
        </w:rPr>
        <w:t>Zoznam subdodávateľov</w:t>
      </w:r>
    </w:p>
    <w:p w14:paraId="352FA69D" w14:textId="77777777" w:rsidR="009C6C10" w:rsidRPr="004776FF" w:rsidRDefault="009C6C10" w:rsidP="009C6C10">
      <w:pPr>
        <w:rPr>
          <w:rFonts w:ascii="Times New Roman" w:eastAsia="Times New Roman" w:hAnsi="Times New Roman"/>
          <w:u w:val="single"/>
        </w:rPr>
      </w:pPr>
    </w:p>
    <w:p w14:paraId="0017A058" w14:textId="77777777" w:rsidR="009C6C10" w:rsidRPr="004776FF" w:rsidRDefault="009C6C10" w:rsidP="009C6C10">
      <w:pPr>
        <w:jc w:val="both"/>
        <w:rPr>
          <w:rFonts w:ascii="Times New Roman" w:hAnsi="Times New Roman"/>
        </w:rPr>
      </w:pPr>
      <w:r w:rsidRPr="004776FF">
        <w:rPr>
          <w:rFonts w:ascii="Times New Roman" w:hAnsi="Times New Roman"/>
        </w:rPr>
        <w:t>Podpisom tejto zmluvy zhotoviteľ vyhlasuje, že na realizácii predmetu zákazky:</w:t>
      </w:r>
    </w:p>
    <w:p w14:paraId="2BC358AE" w14:textId="77777777" w:rsidR="00740563" w:rsidRPr="004776FF" w:rsidRDefault="00740563" w:rsidP="00740563">
      <w:pPr>
        <w:spacing w:after="0" w:line="240" w:lineRule="auto"/>
        <w:jc w:val="both"/>
        <w:rPr>
          <w:rFonts w:ascii="Times New Roman" w:hAnsi="Times New Roman"/>
        </w:rPr>
      </w:pPr>
    </w:p>
    <w:p w14:paraId="002DD8FE" w14:textId="77777777" w:rsidR="00740563" w:rsidRPr="004776FF" w:rsidRDefault="00740563" w:rsidP="00740563">
      <w:pPr>
        <w:spacing w:after="0" w:line="240" w:lineRule="auto"/>
        <w:jc w:val="both"/>
        <w:rPr>
          <w:rFonts w:ascii="Times New Roman" w:hAnsi="Times New Roman"/>
        </w:rPr>
      </w:pPr>
      <w:r w:rsidRPr="004776FF">
        <w:rPr>
          <w:rFonts w:ascii="Times New Roman" w:hAnsi="Times New Roman"/>
        </w:rPr>
        <w:fldChar w:fldCharType="begin">
          <w:ffData>
            <w:name w:val="Check29"/>
            <w:enabled/>
            <w:calcOnExit w:val="0"/>
            <w:checkBox>
              <w:sizeAuto/>
              <w:default w:val="0"/>
            </w:checkBox>
          </w:ffData>
        </w:fldChar>
      </w:r>
      <w:r w:rsidRPr="004776FF">
        <w:rPr>
          <w:rFonts w:ascii="Times New Roman" w:hAnsi="Times New Roman"/>
        </w:rPr>
        <w:instrText xml:space="preserve"> FORMCHECKBOX </w:instrText>
      </w:r>
      <w:r w:rsidR="009F600B" w:rsidRPr="004776FF">
        <w:rPr>
          <w:rFonts w:ascii="Times New Roman" w:hAnsi="Times New Roman"/>
        </w:rPr>
      </w:r>
      <w:r w:rsidR="009F600B" w:rsidRPr="004776FF">
        <w:rPr>
          <w:rFonts w:ascii="Times New Roman" w:hAnsi="Times New Roman"/>
        </w:rPr>
        <w:fldChar w:fldCharType="separate"/>
      </w:r>
      <w:r w:rsidRPr="004776FF">
        <w:rPr>
          <w:rFonts w:ascii="Times New Roman" w:hAnsi="Times New Roman"/>
        </w:rPr>
        <w:fldChar w:fldCharType="end"/>
      </w:r>
      <w:r w:rsidRPr="004776FF">
        <w:rPr>
          <w:rFonts w:ascii="Times New Roman" w:hAnsi="Times New Roman"/>
        </w:rPr>
        <w:t xml:space="preserve"> </w:t>
      </w:r>
      <w:r w:rsidRPr="004776FF">
        <w:rPr>
          <w:rFonts w:ascii="Times New Roman" w:hAnsi="Times New Roman"/>
        </w:rPr>
        <w:tab/>
        <w:t>sa nebudú podieľať subdodávatelia a celý predmet uskutoční vlastnými kapacitami.</w:t>
      </w:r>
    </w:p>
    <w:p w14:paraId="79EA2A36" w14:textId="77777777" w:rsidR="00740563" w:rsidRPr="004776FF" w:rsidRDefault="00740563" w:rsidP="00740563">
      <w:pPr>
        <w:spacing w:after="0" w:line="240" w:lineRule="auto"/>
        <w:jc w:val="both"/>
        <w:rPr>
          <w:rFonts w:ascii="Times New Roman" w:hAnsi="Times New Roman"/>
        </w:rPr>
      </w:pPr>
      <w:r w:rsidRPr="004776FF">
        <w:rPr>
          <w:rFonts w:ascii="Times New Roman" w:hAnsi="Times New Roman"/>
        </w:rPr>
        <w:fldChar w:fldCharType="begin">
          <w:ffData>
            <w:name w:val="Check29"/>
            <w:enabled/>
            <w:calcOnExit w:val="0"/>
            <w:checkBox>
              <w:sizeAuto/>
              <w:default w:val="0"/>
            </w:checkBox>
          </w:ffData>
        </w:fldChar>
      </w:r>
      <w:r w:rsidRPr="004776FF">
        <w:rPr>
          <w:rFonts w:ascii="Times New Roman" w:hAnsi="Times New Roman"/>
        </w:rPr>
        <w:instrText xml:space="preserve"> FORMCHECKBOX </w:instrText>
      </w:r>
      <w:r w:rsidR="009F600B" w:rsidRPr="004776FF">
        <w:rPr>
          <w:rFonts w:ascii="Times New Roman" w:hAnsi="Times New Roman"/>
        </w:rPr>
      </w:r>
      <w:r w:rsidR="009F600B" w:rsidRPr="004776FF">
        <w:rPr>
          <w:rFonts w:ascii="Times New Roman" w:hAnsi="Times New Roman"/>
        </w:rPr>
        <w:fldChar w:fldCharType="separate"/>
      </w:r>
      <w:r w:rsidRPr="004776FF">
        <w:rPr>
          <w:rFonts w:ascii="Times New Roman" w:hAnsi="Times New Roman"/>
        </w:rPr>
        <w:fldChar w:fldCharType="end"/>
      </w:r>
      <w:r w:rsidRPr="004776FF">
        <w:rPr>
          <w:rFonts w:ascii="Times New Roman" w:hAnsi="Times New Roman"/>
        </w:rPr>
        <w:t xml:space="preserve"> </w:t>
      </w:r>
      <w:r w:rsidRPr="004776FF">
        <w:rPr>
          <w:rFonts w:ascii="Times New Roman" w:hAnsi="Times New Roman"/>
        </w:rPr>
        <w:tab/>
        <w:t>sa budú podieľať nasledovní subdodávatelia :</w:t>
      </w:r>
    </w:p>
    <w:p w14:paraId="276264B0" w14:textId="77777777" w:rsidR="00740563" w:rsidRPr="004776FF" w:rsidRDefault="00740563" w:rsidP="00740563">
      <w:pPr>
        <w:spacing w:after="0" w:line="240" w:lineRule="auto"/>
        <w:jc w:val="both"/>
        <w:rPr>
          <w:rFonts w:ascii="Times New Roman" w:hAnsi="Times New Roman"/>
        </w:rPr>
      </w:pPr>
    </w:p>
    <w:p w14:paraId="79E313B6" w14:textId="77777777" w:rsidR="00740563" w:rsidRPr="004776FF" w:rsidRDefault="00740563" w:rsidP="00740563">
      <w:pPr>
        <w:spacing w:after="0" w:line="240" w:lineRule="auto"/>
        <w:jc w:val="both"/>
        <w:rPr>
          <w:rFonts w:ascii="Times New Roman" w:hAnsi="Times New Roman"/>
        </w:rPr>
      </w:pPr>
    </w:p>
    <w:tbl>
      <w:tblPr>
        <w:tblStyle w:val="Mriekatabuky22"/>
        <w:tblW w:w="0" w:type="auto"/>
        <w:tblLook w:val="04A0" w:firstRow="1" w:lastRow="0" w:firstColumn="1" w:lastColumn="0" w:noHBand="0" w:noVBand="1"/>
      </w:tblPr>
      <w:tblGrid>
        <w:gridCol w:w="637"/>
        <w:gridCol w:w="2404"/>
        <w:gridCol w:w="955"/>
        <w:gridCol w:w="2138"/>
        <w:gridCol w:w="1463"/>
        <w:gridCol w:w="2032"/>
      </w:tblGrid>
      <w:tr w:rsidR="00740563" w:rsidRPr="004776FF" w14:paraId="01A8BA33" w14:textId="77777777" w:rsidTr="00740563">
        <w:tc>
          <w:tcPr>
            <w:tcW w:w="704" w:type="dxa"/>
            <w:tcBorders>
              <w:top w:val="single" w:sz="4" w:space="0" w:color="auto"/>
              <w:left w:val="single" w:sz="4" w:space="0" w:color="auto"/>
              <w:bottom w:val="single" w:sz="4" w:space="0" w:color="auto"/>
              <w:right w:val="single" w:sz="4" w:space="0" w:color="auto"/>
            </w:tcBorders>
            <w:vAlign w:val="center"/>
            <w:hideMark/>
          </w:tcPr>
          <w:p w14:paraId="17781EC9" w14:textId="77777777" w:rsidR="00740563" w:rsidRPr="004776FF" w:rsidRDefault="00740563">
            <w:pPr>
              <w:spacing w:after="0" w:line="240" w:lineRule="auto"/>
              <w:jc w:val="center"/>
              <w:rPr>
                <w:rFonts w:ascii="Times New Roman" w:hAnsi="Times New Roman"/>
                <w:b/>
              </w:rPr>
            </w:pPr>
            <w:r w:rsidRPr="004776FF">
              <w:rPr>
                <w:rFonts w:ascii="Times New Roman" w:hAnsi="Times New Roman"/>
                <w:b/>
              </w:rPr>
              <w:t>P. č.</w:t>
            </w:r>
          </w:p>
        </w:tc>
        <w:tc>
          <w:tcPr>
            <w:tcW w:w="2636" w:type="dxa"/>
            <w:tcBorders>
              <w:top w:val="single" w:sz="4" w:space="0" w:color="auto"/>
              <w:left w:val="single" w:sz="4" w:space="0" w:color="auto"/>
              <w:bottom w:val="single" w:sz="4" w:space="0" w:color="auto"/>
              <w:right w:val="single" w:sz="4" w:space="0" w:color="auto"/>
            </w:tcBorders>
            <w:vAlign w:val="center"/>
            <w:hideMark/>
          </w:tcPr>
          <w:p w14:paraId="7641CD9F" w14:textId="77777777" w:rsidR="00740563" w:rsidRPr="004776FF" w:rsidRDefault="00740563">
            <w:pPr>
              <w:spacing w:after="0" w:line="240" w:lineRule="auto"/>
              <w:jc w:val="center"/>
              <w:rPr>
                <w:rFonts w:ascii="Times New Roman" w:hAnsi="Times New Roman"/>
                <w:b/>
              </w:rPr>
            </w:pPr>
            <w:r w:rsidRPr="004776FF">
              <w:rPr>
                <w:rFonts w:ascii="Times New Roman" w:hAnsi="Times New Roman"/>
                <w:b/>
              </w:rPr>
              <w:t>Obchodné meno a sídlo subdodávateľa</w:t>
            </w:r>
          </w:p>
        </w:tc>
        <w:tc>
          <w:tcPr>
            <w:tcW w:w="1050" w:type="dxa"/>
            <w:tcBorders>
              <w:top w:val="single" w:sz="4" w:space="0" w:color="auto"/>
              <w:left w:val="single" w:sz="4" w:space="0" w:color="auto"/>
              <w:bottom w:val="single" w:sz="4" w:space="0" w:color="auto"/>
              <w:right w:val="single" w:sz="4" w:space="0" w:color="auto"/>
            </w:tcBorders>
            <w:vAlign w:val="center"/>
            <w:hideMark/>
          </w:tcPr>
          <w:p w14:paraId="557A4D56" w14:textId="77777777" w:rsidR="00740563" w:rsidRPr="004776FF" w:rsidRDefault="00740563">
            <w:pPr>
              <w:spacing w:after="0" w:line="240" w:lineRule="auto"/>
              <w:jc w:val="center"/>
              <w:rPr>
                <w:rFonts w:ascii="Times New Roman" w:hAnsi="Times New Roman"/>
                <w:b/>
              </w:rPr>
            </w:pPr>
            <w:r w:rsidRPr="004776FF">
              <w:rPr>
                <w:rFonts w:ascii="Times New Roman" w:hAnsi="Times New Roman"/>
                <w:b/>
              </w:rPr>
              <w:t>IČO</w:t>
            </w:r>
          </w:p>
        </w:tc>
        <w:tc>
          <w:tcPr>
            <w:tcW w:w="2292" w:type="dxa"/>
            <w:tcBorders>
              <w:top w:val="single" w:sz="4" w:space="0" w:color="auto"/>
              <w:left w:val="single" w:sz="4" w:space="0" w:color="auto"/>
              <w:bottom w:val="single" w:sz="4" w:space="0" w:color="auto"/>
              <w:right w:val="single" w:sz="4" w:space="0" w:color="auto"/>
            </w:tcBorders>
            <w:vAlign w:val="center"/>
            <w:hideMark/>
          </w:tcPr>
          <w:p w14:paraId="4FF5D0C1" w14:textId="77777777" w:rsidR="00740563" w:rsidRPr="004776FF" w:rsidRDefault="00740563">
            <w:pPr>
              <w:spacing w:after="0" w:line="240" w:lineRule="auto"/>
              <w:jc w:val="center"/>
              <w:rPr>
                <w:rFonts w:ascii="Times New Roman" w:hAnsi="Times New Roman"/>
                <w:b/>
              </w:rPr>
            </w:pPr>
            <w:r w:rsidRPr="004776FF">
              <w:rPr>
                <w:rFonts w:ascii="Times New Roman" w:hAnsi="Times New Roman"/>
                <w:b/>
              </w:rPr>
              <w:t xml:space="preserve">Osoba oprávnená konať za subdodávateľa </w:t>
            </w:r>
            <w:r w:rsidRPr="004776FF">
              <w:rPr>
                <w:rFonts w:ascii="Times New Roman" w:hAnsi="Times New Roman"/>
              </w:rPr>
              <w:t>(meno a priezvisko, dátum narodenia, adresa pobytu)</w:t>
            </w:r>
          </w:p>
        </w:tc>
        <w:tc>
          <w:tcPr>
            <w:tcW w:w="1110" w:type="dxa"/>
            <w:tcBorders>
              <w:top w:val="single" w:sz="4" w:space="0" w:color="auto"/>
              <w:left w:val="single" w:sz="4" w:space="0" w:color="auto"/>
              <w:bottom w:val="single" w:sz="4" w:space="0" w:color="auto"/>
              <w:right w:val="single" w:sz="4" w:space="0" w:color="auto"/>
            </w:tcBorders>
            <w:vAlign w:val="center"/>
            <w:hideMark/>
          </w:tcPr>
          <w:p w14:paraId="24566743" w14:textId="77777777" w:rsidR="00740563" w:rsidRPr="004776FF" w:rsidRDefault="00740563">
            <w:pPr>
              <w:spacing w:after="0" w:line="240" w:lineRule="auto"/>
              <w:jc w:val="center"/>
              <w:rPr>
                <w:rFonts w:ascii="Times New Roman" w:hAnsi="Times New Roman"/>
                <w:b/>
              </w:rPr>
            </w:pPr>
            <w:r w:rsidRPr="004776FF">
              <w:rPr>
                <w:rFonts w:ascii="Times New Roman" w:hAnsi="Times New Roman"/>
                <w:b/>
              </w:rPr>
              <w:t>Percentuálny podiel na zákazke</w:t>
            </w:r>
          </w:p>
        </w:tc>
        <w:tc>
          <w:tcPr>
            <w:tcW w:w="2232" w:type="dxa"/>
            <w:tcBorders>
              <w:top w:val="single" w:sz="4" w:space="0" w:color="auto"/>
              <w:left w:val="single" w:sz="4" w:space="0" w:color="auto"/>
              <w:bottom w:val="single" w:sz="4" w:space="0" w:color="auto"/>
              <w:right w:val="single" w:sz="4" w:space="0" w:color="auto"/>
            </w:tcBorders>
            <w:vAlign w:val="center"/>
            <w:hideMark/>
          </w:tcPr>
          <w:p w14:paraId="21C44571" w14:textId="77777777" w:rsidR="00740563" w:rsidRPr="004776FF" w:rsidRDefault="00740563">
            <w:pPr>
              <w:spacing w:after="0" w:line="240" w:lineRule="auto"/>
              <w:jc w:val="center"/>
              <w:rPr>
                <w:rFonts w:ascii="Times New Roman" w:hAnsi="Times New Roman"/>
                <w:b/>
              </w:rPr>
            </w:pPr>
            <w:r w:rsidRPr="004776FF">
              <w:rPr>
                <w:rFonts w:ascii="Times New Roman" w:hAnsi="Times New Roman"/>
                <w:b/>
              </w:rPr>
              <w:t>Predmet subdodávok</w:t>
            </w:r>
          </w:p>
        </w:tc>
      </w:tr>
      <w:tr w:rsidR="00740563" w:rsidRPr="004776FF" w14:paraId="7D416617" w14:textId="77777777" w:rsidTr="00740563">
        <w:tc>
          <w:tcPr>
            <w:tcW w:w="704" w:type="dxa"/>
            <w:tcBorders>
              <w:top w:val="single" w:sz="4" w:space="0" w:color="auto"/>
              <w:left w:val="single" w:sz="4" w:space="0" w:color="auto"/>
              <w:bottom w:val="single" w:sz="4" w:space="0" w:color="auto"/>
              <w:right w:val="single" w:sz="4" w:space="0" w:color="auto"/>
            </w:tcBorders>
            <w:hideMark/>
          </w:tcPr>
          <w:p w14:paraId="40FBE834" w14:textId="77777777" w:rsidR="00740563" w:rsidRPr="004776FF" w:rsidRDefault="00740563">
            <w:pPr>
              <w:spacing w:after="0" w:line="240" w:lineRule="auto"/>
              <w:rPr>
                <w:rFonts w:ascii="Times New Roman" w:hAnsi="Times New Roman"/>
              </w:rPr>
            </w:pPr>
            <w:r w:rsidRPr="004776FF">
              <w:rPr>
                <w:rFonts w:ascii="Times New Roman" w:hAnsi="Times New Roman"/>
              </w:rPr>
              <w:t>1.</w:t>
            </w:r>
          </w:p>
        </w:tc>
        <w:tc>
          <w:tcPr>
            <w:tcW w:w="2636" w:type="dxa"/>
            <w:tcBorders>
              <w:top w:val="single" w:sz="4" w:space="0" w:color="auto"/>
              <w:left w:val="single" w:sz="4" w:space="0" w:color="auto"/>
              <w:bottom w:val="single" w:sz="4" w:space="0" w:color="auto"/>
              <w:right w:val="single" w:sz="4" w:space="0" w:color="auto"/>
            </w:tcBorders>
          </w:tcPr>
          <w:p w14:paraId="1B07FD25" w14:textId="77777777" w:rsidR="00740563" w:rsidRPr="004776FF" w:rsidRDefault="00740563">
            <w:pPr>
              <w:spacing w:after="0" w:line="240" w:lineRule="auto"/>
              <w:rPr>
                <w:rFonts w:ascii="Times New Roman" w:hAnsi="Times New Roman"/>
              </w:rPr>
            </w:pPr>
          </w:p>
        </w:tc>
        <w:tc>
          <w:tcPr>
            <w:tcW w:w="1050" w:type="dxa"/>
            <w:tcBorders>
              <w:top w:val="single" w:sz="4" w:space="0" w:color="auto"/>
              <w:left w:val="single" w:sz="4" w:space="0" w:color="auto"/>
              <w:bottom w:val="single" w:sz="4" w:space="0" w:color="auto"/>
              <w:right w:val="single" w:sz="4" w:space="0" w:color="auto"/>
            </w:tcBorders>
          </w:tcPr>
          <w:p w14:paraId="1C8722C0" w14:textId="77777777" w:rsidR="00740563" w:rsidRPr="004776FF" w:rsidRDefault="00740563">
            <w:pPr>
              <w:spacing w:after="0" w:line="240" w:lineRule="auto"/>
              <w:rPr>
                <w:rFonts w:ascii="Times New Roman" w:hAnsi="Times New Roman"/>
              </w:rPr>
            </w:pPr>
          </w:p>
        </w:tc>
        <w:tc>
          <w:tcPr>
            <w:tcW w:w="2292" w:type="dxa"/>
            <w:tcBorders>
              <w:top w:val="single" w:sz="4" w:space="0" w:color="auto"/>
              <w:left w:val="single" w:sz="4" w:space="0" w:color="auto"/>
              <w:bottom w:val="single" w:sz="4" w:space="0" w:color="auto"/>
              <w:right w:val="single" w:sz="4" w:space="0" w:color="auto"/>
            </w:tcBorders>
          </w:tcPr>
          <w:p w14:paraId="074CDCF8" w14:textId="77777777" w:rsidR="00740563" w:rsidRPr="004776FF" w:rsidRDefault="00740563">
            <w:pPr>
              <w:spacing w:after="0" w:line="240" w:lineRule="auto"/>
              <w:rPr>
                <w:rFonts w:ascii="Times New Roman" w:hAnsi="Times New Roman"/>
              </w:rPr>
            </w:pPr>
          </w:p>
        </w:tc>
        <w:tc>
          <w:tcPr>
            <w:tcW w:w="1110" w:type="dxa"/>
            <w:tcBorders>
              <w:top w:val="single" w:sz="4" w:space="0" w:color="auto"/>
              <w:left w:val="single" w:sz="4" w:space="0" w:color="auto"/>
              <w:bottom w:val="single" w:sz="4" w:space="0" w:color="auto"/>
              <w:right w:val="single" w:sz="4" w:space="0" w:color="auto"/>
            </w:tcBorders>
          </w:tcPr>
          <w:p w14:paraId="2AC5D8EE" w14:textId="77777777" w:rsidR="00740563" w:rsidRPr="004776FF" w:rsidRDefault="00740563">
            <w:pPr>
              <w:spacing w:after="0" w:line="240" w:lineRule="auto"/>
              <w:rPr>
                <w:rFonts w:ascii="Times New Roman" w:hAnsi="Times New Roman"/>
              </w:rPr>
            </w:pPr>
          </w:p>
        </w:tc>
        <w:tc>
          <w:tcPr>
            <w:tcW w:w="2232" w:type="dxa"/>
            <w:tcBorders>
              <w:top w:val="single" w:sz="4" w:space="0" w:color="auto"/>
              <w:left w:val="single" w:sz="4" w:space="0" w:color="auto"/>
              <w:bottom w:val="single" w:sz="4" w:space="0" w:color="auto"/>
              <w:right w:val="single" w:sz="4" w:space="0" w:color="auto"/>
            </w:tcBorders>
          </w:tcPr>
          <w:p w14:paraId="031FFD34" w14:textId="77777777" w:rsidR="00740563" w:rsidRPr="004776FF" w:rsidRDefault="00740563">
            <w:pPr>
              <w:spacing w:after="0" w:line="240" w:lineRule="auto"/>
              <w:rPr>
                <w:rFonts w:ascii="Times New Roman" w:hAnsi="Times New Roman"/>
              </w:rPr>
            </w:pPr>
          </w:p>
        </w:tc>
      </w:tr>
      <w:tr w:rsidR="00740563" w:rsidRPr="004776FF" w14:paraId="62CB6AB3" w14:textId="77777777" w:rsidTr="00740563">
        <w:tc>
          <w:tcPr>
            <w:tcW w:w="704" w:type="dxa"/>
            <w:tcBorders>
              <w:top w:val="single" w:sz="4" w:space="0" w:color="auto"/>
              <w:left w:val="single" w:sz="4" w:space="0" w:color="auto"/>
              <w:bottom w:val="single" w:sz="4" w:space="0" w:color="auto"/>
              <w:right w:val="single" w:sz="4" w:space="0" w:color="auto"/>
            </w:tcBorders>
            <w:hideMark/>
          </w:tcPr>
          <w:p w14:paraId="50F67505" w14:textId="77777777" w:rsidR="00740563" w:rsidRPr="004776FF" w:rsidRDefault="00740563">
            <w:pPr>
              <w:spacing w:after="0" w:line="240" w:lineRule="auto"/>
              <w:rPr>
                <w:rFonts w:ascii="Times New Roman" w:hAnsi="Times New Roman"/>
              </w:rPr>
            </w:pPr>
            <w:r w:rsidRPr="004776FF">
              <w:rPr>
                <w:rFonts w:ascii="Times New Roman" w:hAnsi="Times New Roman"/>
              </w:rPr>
              <w:t>2.</w:t>
            </w:r>
          </w:p>
        </w:tc>
        <w:tc>
          <w:tcPr>
            <w:tcW w:w="2636" w:type="dxa"/>
            <w:tcBorders>
              <w:top w:val="single" w:sz="4" w:space="0" w:color="auto"/>
              <w:left w:val="single" w:sz="4" w:space="0" w:color="auto"/>
              <w:bottom w:val="single" w:sz="4" w:space="0" w:color="auto"/>
              <w:right w:val="single" w:sz="4" w:space="0" w:color="auto"/>
            </w:tcBorders>
          </w:tcPr>
          <w:p w14:paraId="19F42A8B" w14:textId="77777777" w:rsidR="00740563" w:rsidRPr="004776FF" w:rsidRDefault="00740563">
            <w:pPr>
              <w:spacing w:after="0" w:line="240" w:lineRule="auto"/>
              <w:rPr>
                <w:rFonts w:ascii="Times New Roman" w:hAnsi="Times New Roman"/>
              </w:rPr>
            </w:pPr>
          </w:p>
        </w:tc>
        <w:tc>
          <w:tcPr>
            <w:tcW w:w="1050" w:type="dxa"/>
            <w:tcBorders>
              <w:top w:val="single" w:sz="4" w:space="0" w:color="auto"/>
              <w:left w:val="single" w:sz="4" w:space="0" w:color="auto"/>
              <w:bottom w:val="single" w:sz="4" w:space="0" w:color="auto"/>
              <w:right w:val="single" w:sz="4" w:space="0" w:color="auto"/>
            </w:tcBorders>
          </w:tcPr>
          <w:p w14:paraId="4710D549" w14:textId="77777777" w:rsidR="00740563" w:rsidRPr="004776FF" w:rsidRDefault="00740563">
            <w:pPr>
              <w:spacing w:after="0" w:line="240" w:lineRule="auto"/>
              <w:rPr>
                <w:rFonts w:ascii="Times New Roman" w:hAnsi="Times New Roman"/>
              </w:rPr>
            </w:pPr>
          </w:p>
        </w:tc>
        <w:tc>
          <w:tcPr>
            <w:tcW w:w="2292" w:type="dxa"/>
            <w:tcBorders>
              <w:top w:val="single" w:sz="4" w:space="0" w:color="auto"/>
              <w:left w:val="single" w:sz="4" w:space="0" w:color="auto"/>
              <w:bottom w:val="single" w:sz="4" w:space="0" w:color="auto"/>
              <w:right w:val="single" w:sz="4" w:space="0" w:color="auto"/>
            </w:tcBorders>
          </w:tcPr>
          <w:p w14:paraId="6BD33399" w14:textId="77777777" w:rsidR="00740563" w:rsidRPr="004776FF" w:rsidRDefault="00740563">
            <w:pPr>
              <w:spacing w:after="0" w:line="240" w:lineRule="auto"/>
              <w:rPr>
                <w:rFonts w:ascii="Times New Roman" w:hAnsi="Times New Roman"/>
              </w:rPr>
            </w:pPr>
          </w:p>
        </w:tc>
        <w:tc>
          <w:tcPr>
            <w:tcW w:w="1110" w:type="dxa"/>
            <w:tcBorders>
              <w:top w:val="single" w:sz="4" w:space="0" w:color="auto"/>
              <w:left w:val="single" w:sz="4" w:space="0" w:color="auto"/>
              <w:bottom w:val="single" w:sz="4" w:space="0" w:color="auto"/>
              <w:right w:val="single" w:sz="4" w:space="0" w:color="auto"/>
            </w:tcBorders>
          </w:tcPr>
          <w:p w14:paraId="206F6BDF" w14:textId="77777777" w:rsidR="00740563" w:rsidRPr="004776FF" w:rsidRDefault="00740563">
            <w:pPr>
              <w:spacing w:after="0" w:line="240" w:lineRule="auto"/>
              <w:rPr>
                <w:rFonts w:ascii="Times New Roman" w:hAnsi="Times New Roman"/>
              </w:rPr>
            </w:pPr>
          </w:p>
        </w:tc>
        <w:tc>
          <w:tcPr>
            <w:tcW w:w="2232" w:type="dxa"/>
            <w:tcBorders>
              <w:top w:val="single" w:sz="4" w:space="0" w:color="auto"/>
              <w:left w:val="single" w:sz="4" w:space="0" w:color="auto"/>
              <w:bottom w:val="single" w:sz="4" w:space="0" w:color="auto"/>
              <w:right w:val="single" w:sz="4" w:space="0" w:color="auto"/>
            </w:tcBorders>
          </w:tcPr>
          <w:p w14:paraId="6D8A0414" w14:textId="77777777" w:rsidR="00740563" w:rsidRPr="004776FF" w:rsidRDefault="00740563">
            <w:pPr>
              <w:spacing w:after="0" w:line="240" w:lineRule="auto"/>
              <w:rPr>
                <w:rFonts w:ascii="Times New Roman" w:hAnsi="Times New Roman"/>
              </w:rPr>
            </w:pPr>
          </w:p>
        </w:tc>
      </w:tr>
      <w:tr w:rsidR="00740563" w:rsidRPr="004776FF" w14:paraId="5942268E" w14:textId="77777777" w:rsidTr="00740563">
        <w:tc>
          <w:tcPr>
            <w:tcW w:w="704" w:type="dxa"/>
            <w:tcBorders>
              <w:top w:val="single" w:sz="4" w:space="0" w:color="auto"/>
              <w:left w:val="single" w:sz="4" w:space="0" w:color="auto"/>
              <w:bottom w:val="single" w:sz="4" w:space="0" w:color="auto"/>
              <w:right w:val="single" w:sz="4" w:space="0" w:color="auto"/>
            </w:tcBorders>
            <w:hideMark/>
          </w:tcPr>
          <w:p w14:paraId="30C9438C" w14:textId="77777777" w:rsidR="00740563" w:rsidRPr="004776FF" w:rsidRDefault="00740563">
            <w:pPr>
              <w:spacing w:after="0" w:line="240" w:lineRule="auto"/>
              <w:rPr>
                <w:rFonts w:ascii="Times New Roman" w:hAnsi="Times New Roman"/>
              </w:rPr>
            </w:pPr>
            <w:r w:rsidRPr="004776FF">
              <w:rPr>
                <w:rFonts w:ascii="Times New Roman" w:hAnsi="Times New Roman"/>
              </w:rPr>
              <w:t>3.</w:t>
            </w:r>
          </w:p>
        </w:tc>
        <w:tc>
          <w:tcPr>
            <w:tcW w:w="2636" w:type="dxa"/>
            <w:tcBorders>
              <w:top w:val="single" w:sz="4" w:space="0" w:color="auto"/>
              <w:left w:val="single" w:sz="4" w:space="0" w:color="auto"/>
              <w:bottom w:val="single" w:sz="4" w:space="0" w:color="auto"/>
              <w:right w:val="single" w:sz="4" w:space="0" w:color="auto"/>
            </w:tcBorders>
          </w:tcPr>
          <w:p w14:paraId="343128A1" w14:textId="77777777" w:rsidR="00740563" w:rsidRPr="004776FF" w:rsidRDefault="00740563">
            <w:pPr>
              <w:spacing w:after="0" w:line="240" w:lineRule="auto"/>
              <w:rPr>
                <w:rFonts w:ascii="Times New Roman" w:hAnsi="Times New Roman"/>
              </w:rPr>
            </w:pPr>
          </w:p>
        </w:tc>
        <w:tc>
          <w:tcPr>
            <w:tcW w:w="1050" w:type="dxa"/>
            <w:tcBorders>
              <w:top w:val="single" w:sz="4" w:space="0" w:color="auto"/>
              <w:left w:val="single" w:sz="4" w:space="0" w:color="auto"/>
              <w:bottom w:val="single" w:sz="4" w:space="0" w:color="auto"/>
              <w:right w:val="single" w:sz="4" w:space="0" w:color="auto"/>
            </w:tcBorders>
          </w:tcPr>
          <w:p w14:paraId="5CF06900" w14:textId="77777777" w:rsidR="00740563" w:rsidRPr="004776FF" w:rsidRDefault="00740563">
            <w:pPr>
              <w:spacing w:after="0" w:line="240" w:lineRule="auto"/>
              <w:rPr>
                <w:rFonts w:ascii="Times New Roman" w:hAnsi="Times New Roman"/>
              </w:rPr>
            </w:pPr>
          </w:p>
        </w:tc>
        <w:tc>
          <w:tcPr>
            <w:tcW w:w="2292" w:type="dxa"/>
            <w:tcBorders>
              <w:top w:val="single" w:sz="4" w:space="0" w:color="auto"/>
              <w:left w:val="single" w:sz="4" w:space="0" w:color="auto"/>
              <w:bottom w:val="single" w:sz="4" w:space="0" w:color="auto"/>
              <w:right w:val="single" w:sz="4" w:space="0" w:color="auto"/>
            </w:tcBorders>
          </w:tcPr>
          <w:p w14:paraId="0DF90DE7" w14:textId="77777777" w:rsidR="00740563" w:rsidRPr="004776FF" w:rsidRDefault="00740563">
            <w:pPr>
              <w:spacing w:after="0" w:line="240" w:lineRule="auto"/>
              <w:rPr>
                <w:rFonts w:ascii="Times New Roman" w:hAnsi="Times New Roman"/>
              </w:rPr>
            </w:pPr>
          </w:p>
        </w:tc>
        <w:tc>
          <w:tcPr>
            <w:tcW w:w="1110" w:type="dxa"/>
            <w:tcBorders>
              <w:top w:val="single" w:sz="4" w:space="0" w:color="auto"/>
              <w:left w:val="single" w:sz="4" w:space="0" w:color="auto"/>
              <w:bottom w:val="single" w:sz="4" w:space="0" w:color="auto"/>
              <w:right w:val="single" w:sz="4" w:space="0" w:color="auto"/>
            </w:tcBorders>
          </w:tcPr>
          <w:p w14:paraId="269715C9" w14:textId="77777777" w:rsidR="00740563" w:rsidRPr="004776FF" w:rsidRDefault="00740563">
            <w:pPr>
              <w:spacing w:after="0" w:line="240" w:lineRule="auto"/>
              <w:rPr>
                <w:rFonts w:ascii="Times New Roman" w:hAnsi="Times New Roman"/>
              </w:rPr>
            </w:pPr>
          </w:p>
        </w:tc>
        <w:tc>
          <w:tcPr>
            <w:tcW w:w="2232" w:type="dxa"/>
            <w:tcBorders>
              <w:top w:val="single" w:sz="4" w:space="0" w:color="auto"/>
              <w:left w:val="single" w:sz="4" w:space="0" w:color="auto"/>
              <w:bottom w:val="single" w:sz="4" w:space="0" w:color="auto"/>
              <w:right w:val="single" w:sz="4" w:space="0" w:color="auto"/>
            </w:tcBorders>
          </w:tcPr>
          <w:p w14:paraId="0D2B82B6" w14:textId="77777777" w:rsidR="00740563" w:rsidRPr="004776FF" w:rsidRDefault="00740563">
            <w:pPr>
              <w:spacing w:after="0" w:line="240" w:lineRule="auto"/>
              <w:rPr>
                <w:rFonts w:ascii="Times New Roman" w:hAnsi="Times New Roman"/>
              </w:rPr>
            </w:pPr>
          </w:p>
        </w:tc>
      </w:tr>
    </w:tbl>
    <w:p w14:paraId="59CDF664" w14:textId="77777777" w:rsidR="00740563" w:rsidRPr="004776FF" w:rsidRDefault="00740563" w:rsidP="00740563">
      <w:pPr>
        <w:spacing w:after="0" w:line="240" w:lineRule="auto"/>
        <w:jc w:val="both"/>
        <w:rPr>
          <w:rFonts w:ascii="Times New Roman" w:hAnsi="Times New Roman"/>
        </w:rPr>
      </w:pPr>
    </w:p>
    <w:p w14:paraId="4D724E3E" w14:textId="77777777" w:rsidR="00740563" w:rsidRPr="004776FF" w:rsidRDefault="00740563" w:rsidP="00740563">
      <w:pPr>
        <w:spacing w:after="0"/>
        <w:jc w:val="both"/>
        <w:rPr>
          <w:rFonts w:ascii="Times New Roman" w:hAnsi="Times New Roman"/>
          <w:i/>
        </w:rPr>
      </w:pPr>
      <w:r w:rsidRPr="004776FF">
        <w:rPr>
          <w:rFonts w:ascii="Times New Roman" w:hAnsi="Times New Roman"/>
          <w:i/>
        </w:rPr>
        <w:t>Upozornenie: Subdodávateľ musí spĺňať podmienky účasti týkajúce sa osobného postavenia podľa § 32</w:t>
      </w:r>
      <w:r w:rsidRPr="004776FF">
        <w:rPr>
          <w:rFonts w:ascii="Times New Roman" w:eastAsia="Times New Roman" w:hAnsi="Times New Roman"/>
          <w:i/>
          <w:lang w:eastAsia="sk-SK"/>
        </w:rPr>
        <w:t xml:space="preserve"> ods. 1</w:t>
      </w:r>
      <w:r w:rsidRPr="004776FF">
        <w:rPr>
          <w:rFonts w:ascii="Times New Roman" w:hAnsi="Times New Roman"/>
          <w:i/>
        </w:rPr>
        <w:t xml:space="preserve"> písm.. e) a f) zákona o verejnom obstarávaní a nemôžu u neho existovať dôvody na vylúčenie podľa § 40 ods. 6 písm. a) až h) a ods. 7 zákona o verejnom obstarávaní (oprávnenie dodávať tovar, uskutočňovať stavebné práce alebo poskytovať službu preukazuje subdodávateľ vo vzťahu k tej časti predmetu zákazky, ktorý má plniť)</w:t>
      </w:r>
      <w:r w:rsidRPr="004776FF">
        <w:rPr>
          <w:rFonts w:ascii="Times New Roman" w:hAnsi="Times New Roman"/>
        </w:rPr>
        <w:t xml:space="preserve"> </w:t>
      </w:r>
      <w:r w:rsidRPr="004776FF">
        <w:rPr>
          <w:rFonts w:ascii="Times New Roman" w:hAnsi="Times New Roman"/>
          <w:i/>
        </w:rPr>
        <w:t>a ak</w:t>
      </w:r>
      <w:r w:rsidRPr="004776FF">
        <w:rPr>
          <w:rFonts w:ascii="Times New Roman" w:hAnsi="Times New Roman"/>
        </w:rPr>
        <w:t xml:space="preserve"> </w:t>
      </w:r>
      <w:r w:rsidRPr="004776FF">
        <w:rPr>
          <w:rFonts w:ascii="Times New Roman" w:hAnsi="Times New Roman"/>
          <w:i/>
        </w:rPr>
        <w:t>má povinnosť zapisovať sa do registra partnerov verejného sektora, musí byť zapísaný v registri partnerov verejného sektora.</w:t>
      </w:r>
    </w:p>
    <w:p w14:paraId="667D0AE9" w14:textId="77777777" w:rsidR="009C6C10" w:rsidRPr="004776FF" w:rsidRDefault="009C6C10" w:rsidP="00740563">
      <w:pPr>
        <w:rPr>
          <w:rFonts w:ascii="Times New Roman" w:hAnsi="Times New Roman"/>
        </w:rPr>
      </w:pPr>
    </w:p>
    <w:p w14:paraId="6618788A" w14:textId="77777777" w:rsidR="009C6C10" w:rsidRPr="004776FF" w:rsidRDefault="009C6C10" w:rsidP="00740563">
      <w:pPr>
        <w:rPr>
          <w:rFonts w:ascii="Times New Roman" w:hAnsi="Times New Roman"/>
        </w:rPr>
      </w:pPr>
    </w:p>
    <w:p w14:paraId="53D5358D" w14:textId="77777777" w:rsidR="009C6C10" w:rsidRPr="004776FF" w:rsidRDefault="009C6C10" w:rsidP="00740563">
      <w:pPr>
        <w:rPr>
          <w:rFonts w:ascii="Times New Roman" w:hAnsi="Times New Roman"/>
        </w:rPr>
      </w:pPr>
    </w:p>
    <w:p w14:paraId="35743FE2" w14:textId="77777777" w:rsidR="009C6C10" w:rsidRPr="004776FF" w:rsidRDefault="009C6C10" w:rsidP="00740563">
      <w:pPr>
        <w:rPr>
          <w:rFonts w:ascii="Times New Roman" w:hAnsi="Times New Roman"/>
        </w:rPr>
      </w:pPr>
    </w:p>
    <w:p w14:paraId="47C39CE3" w14:textId="77777777" w:rsidR="009C6C10" w:rsidRPr="004776FF" w:rsidRDefault="009C6C10" w:rsidP="00740563">
      <w:pPr>
        <w:rPr>
          <w:rFonts w:ascii="Times New Roman" w:hAnsi="Times New Roman"/>
        </w:rPr>
      </w:pPr>
    </w:p>
    <w:p w14:paraId="36669DDC" w14:textId="77777777" w:rsidR="009C6C10" w:rsidRPr="004776FF" w:rsidRDefault="009C6C10" w:rsidP="00740563">
      <w:pPr>
        <w:rPr>
          <w:rFonts w:ascii="Times New Roman" w:hAnsi="Times New Roman"/>
        </w:rPr>
      </w:pPr>
    </w:p>
    <w:p w14:paraId="19C2E242" w14:textId="77777777" w:rsidR="009C6C10" w:rsidRPr="004776FF" w:rsidRDefault="009C6C10" w:rsidP="00740563">
      <w:pPr>
        <w:rPr>
          <w:rFonts w:ascii="Times New Roman" w:hAnsi="Times New Roman"/>
        </w:rPr>
      </w:pPr>
    </w:p>
    <w:p w14:paraId="646EAF94" w14:textId="77777777" w:rsidR="009C6C10" w:rsidRPr="004776FF" w:rsidRDefault="009C6C10" w:rsidP="00740563">
      <w:pPr>
        <w:rPr>
          <w:rFonts w:ascii="Times New Roman" w:hAnsi="Times New Roman"/>
        </w:rPr>
      </w:pPr>
    </w:p>
    <w:p w14:paraId="0552A40D" w14:textId="629A8878" w:rsidR="009C6C10" w:rsidRPr="004776FF" w:rsidRDefault="009C6C10" w:rsidP="00740563">
      <w:pPr>
        <w:rPr>
          <w:rFonts w:ascii="Times New Roman" w:eastAsia="Times New Roman" w:hAnsi="Times New Roman"/>
          <w:u w:val="single"/>
        </w:rPr>
      </w:pPr>
    </w:p>
    <w:p w14:paraId="5D725183" w14:textId="05ADFA57" w:rsidR="00E56B9A" w:rsidRPr="004776FF" w:rsidRDefault="00E56B9A" w:rsidP="00740563">
      <w:pPr>
        <w:rPr>
          <w:rFonts w:ascii="Times New Roman" w:eastAsia="Times New Roman" w:hAnsi="Times New Roman"/>
          <w:u w:val="single"/>
        </w:rPr>
      </w:pPr>
    </w:p>
    <w:p w14:paraId="7E6996B8" w14:textId="33C81D1C" w:rsidR="00E56B9A" w:rsidRPr="004776FF" w:rsidRDefault="00E56B9A" w:rsidP="00740563">
      <w:pPr>
        <w:rPr>
          <w:rFonts w:ascii="Times New Roman" w:eastAsia="Times New Roman" w:hAnsi="Times New Roman"/>
          <w:u w:val="single"/>
        </w:rPr>
      </w:pPr>
    </w:p>
    <w:p w14:paraId="1F119636" w14:textId="00BC63B2" w:rsidR="00E56B9A" w:rsidRPr="004776FF" w:rsidRDefault="00E56B9A" w:rsidP="00740563">
      <w:pPr>
        <w:rPr>
          <w:rFonts w:ascii="Times New Roman" w:eastAsia="Times New Roman" w:hAnsi="Times New Roman"/>
          <w:u w:val="single"/>
        </w:rPr>
      </w:pPr>
    </w:p>
    <w:p w14:paraId="63C82FE4" w14:textId="77777777" w:rsidR="00BB470C" w:rsidRPr="004776FF" w:rsidRDefault="00BB470C" w:rsidP="00BB470C">
      <w:pPr>
        <w:adjustRightInd w:val="0"/>
        <w:jc w:val="both"/>
        <w:rPr>
          <w:rFonts w:ascii="Times New Roman" w:hAnsi="Times New Roman"/>
          <w:b/>
          <w:bCs/>
        </w:rPr>
      </w:pPr>
    </w:p>
    <w:p w14:paraId="582D7FE7" w14:textId="3C25CE1C" w:rsidR="00E56B9A" w:rsidRPr="004776FF" w:rsidRDefault="00E56B9A" w:rsidP="00BB470C">
      <w:pPr>
        <w:adjustRightInd w:val="0"/>
        <w:jc w:val="both"/>
        <w:rPr>
          <w:rFonts w:ascii="Times New Roman" w:hAnsi="Times New Roman"/>
          <w:b/>
          <w:bCs/>
        </w:rPr>
      </w:pPr>
      <w:r w:rsidRPr="004776FF">
        <w:rPr>
          <w:rFonts w:ascii="Times New Roman" w:hAnsi="Times New Roman"/>
          <w:b/>
          <w:bCs/>
        </w:rPr>
        <w:t xml:space="preserve">Príloha č. 3 Zoznam </w:t>
      </w:r>
      <w:r w:rsidR="00590C47" w:rsidRPr="00590C47">
        <w:rPr>
          <w:rFonts w:ascii="Times New Roman" w:eastAsia="Times New Roman" w:hAnsi="Times New Roman"/>
          <w:b/>
        </w:rPr>
        <w:t xml:space="preserve">členov interdisciplinárneho tímu </w:t>
      </w:r>
      <w:r w:rsidR="00590C47">
        <w:rPr>
          <w:rFonts w:ascii="Times New Roman" w:eastAsia="Times New Roman" w:hAnsi="Times New Roman"/>
          <w:b/>
        </w:rPr>
        <w:t>/</w:t>
      </w:r>
      <w:r w:rsidR="00590C47" w:rsidRPr="004776FF">
        <w:rPr>
          <w:rFonts w:ascii="Times New Roman" w:hAnsi="Times New Roman"/>
          <w:b/>
          <w:bCs/>
        </w:rPr>
        <w:t xml:space="preserve"> </w:t>
      </w:r>
      <w:r w:rsidRPr="004776FF">
        <w:rPr>
          <w:rFonts w:ascii="Times New Roman" w:hAnsi="Times New Roman"/>
          <w:b/>
          <w:bCs/>
        </w:rPr>
        <w:t>kľúčových expertov podieľajúcich sa na plnení</w:t>
      </w:r>
    </w:p>
    <w:p w14:paraId="502AB751" w14:textId="77777777" w:rsidR="00590C47" w:rsidRPr="00590C47" w:rsidRDefault="00590C47" w:rsidP="00590C47">
      <w:pPr>
        <w:jc w:val="both"/>
        <w:rPr>
          <w:rFonts w:ascii="Times New Roman" w:hAnsi="Times New Roman"/>
        </w:rPr>
      </w:pPr>
    </w:p>
    <w:p w14:paraId="39919004"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r w:rsidRPr="00590C47">
        <w:rPr>
          <w:rFonts w:ascii="Times New Roman" w:hAnsi="Times New Roman"/>
        </w:rPr>
        <w:t>a) Expert v oblasti športu</w:t>
      </w:r>
    </w:p>
    <w:p w14:paraId="204EB1B0"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p>
    <w:p w14:paraId="06036450"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r w:rsidRPr="00590C47">
        <w:rPr>
          <w:rFonts w:ascii="Times New Roman" w:hAnsi="Times New Roman"/>
        </w:rPr>
        <w:t xml:space="preserve">Titul: </w:t>
      </w:r>
      <w:r w:rsidRPr="00590C47">
        <w:rPr>
          <w:rFonts w:ascii="Times New Roman" w:hAnsi="Times New Roman"/>
        </w:rPr>
        <w:tab/>
      </w:r>
      <w:r w:rsidRPr="00590C47">
        <w:rPr>
          <w:rFonts w:ascii="Times New Roman" w:hAnsi="Times New Roman"/>
        </w:rPr>
        <w:tab/>
      </w:r>
    </w:p>
    <w:p w14:paraId="4B2C0D74"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r w:rsidRPr="00590C47">
        <w:rPr>
          <w:rFonts w:ascii="Times New Roman" w:hAnsi="Times New Roman"/>
        </w:rPr>
        <w:t>Meno:</w:t>
      </w:r>
      <w:r w:rsidRPr="00590C47">
        <w:rPr>
          <w:rFonts w:ascii="Times New Roman" w:hAnsi="Times New Roman"/>
        </w:rPr>
        <w:tab/>
      </w:r>
    </w:p>
    <w:p w14:paraId="740D0469"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r w:rsidRPr="00590C47">
        <w:rPr>
          <w:rFonts w:ascii="Times New Roman" w:hAnsi="Times New Roman"/>
        </w:rPr>
        <w:t>Priezvisko:</w:t>
      </w:r>
    </w:p>
    <w:p w14:paraId="326F3837" w14:textId="77777777" w:rsidR="00590C47" w:rsidRPr="00590C47" w:rsidRDefault="00590C47" w:rsidP="00590C47">
      <w:pPr>
        <w:widowControl w:val="0"/>
        <w:autoSpaceDE w:val="0"/>
        <w:autoSpaceDN w:val="0"/>
        <w:adjustRightInd w:val="0"/>
        <w:ind w:left="709"/>
        <w:contextualSpacing/>
        <w:jc w:val="both"/>
        <w:rPr>
          <w:rFonts w:ascii="Times New Roman" w:hAnsi="Times New Roman"/>
          <w:highlight w:val="red"/>
        </w:rPr>
      </w:pPr>
    </w:p>
    <w:p w14:paraId="6FCC6A6C"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p>
    <w:p w14:paraId="101BA647"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r w:rsidRPr="00590C47">
        <w:rPr>
          <w:rFonts w:ascii="Times New Roman" w:hAnsi="Times New Roman"/>
        </w:rPr>
        <w:t>b) Expert v oblasti práce s mládežou</w:t>
      </w:r>
    </w:p>
    <w:p w14:paraId="0FC69AC8" w14:textId="77777777" w:rsidR="00590C47" w:rsidRPr="00590C47" w:rsidRDefault="00590C47" w:rsidP="00590C47">
      <w:pPr>
        <w:widowControl w:val="0"/>
        <w:autoSpaceDE w:val="0"/>
        <w:autoSpaceDN w:val="0"/>
        <w:adjustRightInd w:val="0"/>
        <w:contextualSpacing/>
        <w:jc w:val="both"/>
        <w:rPr>
          <w:rFonts w:ascii="Times New Roman" w:hAnsi="Times New Roman"/>
        </w:rPr>
      </w:pPr>
    </w:p>
    <w:p w14:paraId="512CABD8"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r w:rsidRPr="00590C47">
        <w:rPr>
          <w:rFonts w:ascii="Times New Roman" w:hAnsi="Times New Roman"/>
        </w:rPr>
        <w:t xml:space="preserve">Titul: </w:t>
      </w:r>
      <w:r w:rsidRPr="00590C47">
        <w:rPr>
          <w:rFonts w:ascii="Times New Roman" w:hAnsi="Times New Roman"/>
        </w:rPr>
        <w:tab/>
      </w:r>
      <w:r w:rsidRPr="00590C47">
        <w:rPr>
          <w:rFonts w:ascii="Times New Roman" w:hAnsi="Times New Roman"/>
        </w:rPr>
        <w:tab/>
      </w:r>
    </w:p>
    <w:p w14:paraId="39C9585C"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r w:rsidRPr="00590C47">
        <w:rPr>
          <w:rFonts w:ascii="Times New Roman" w:hAnsi="Times New Roman"/>
        </w:rPr>
        <w:t>Meno:</w:t>
      </w:r>
      <w:r w:rsidRPr="00590C47">
        <w:rPr>
          <w:rFonts w:ascii="Times New Roman" w:hAnsi="Times New Roman"/>
        </w:rPr>
        <w:tab/>
      </w:r>
    </w:p>
    <w:p w14:paraId="7C4F818F"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r w:rsidRPr="00590C47">
        <w:rPr>
          <w:rFonts w:ascii="Times New Roman" w:hAnsi="Times New Roman"/>
        </w:rPr>
        <w:t>Priezvisko:</w:t>
      </w:r>
    </w:p>
    <w:p w14:paraId="112A3760" w14:textId="77777777" w:rsidR="00590C47" w:rsidRPr="00590C47" w:rsidRDefault="00590C47" w:rsidP="00590C47">
      <w:pPr>
        <w:widowControl w:val="0"/>
        <w:autoSpaceDE w:val="0"/>
        <w:autoSpaceDN w:val="0"/>
        <w:adjustRightInd w:val="0"/>
        <w:ind w:left="709"/>
        <w:contextualSpacing/>
        <w:jc w:val="both"/>
        <w:rPr>
          <w:rFonts w:ascii="Times New Roman" w:hAnsi="Times New Roman"/>
        </w:rPr>
      </w:pPr>
    </w:p>
    <w:p w14:paraId="27217DCC" w14:textId="77777777" w:rsidR="009C6C10" w:rsidRPr="004776FF" w:rsidRDefault="009C6C10" w:rsidP="00740563">
      <w:pPr>
        <w:rPr>
          <w:rFonts w:ascii="Times New Roman" w:eastAsia="Times New Roman" w:hAnsi="Times New Roman"/>
          <w:u w:val="single"/>
        </w:rPr>
      </w:pPr>
    </w:p>
    <w:p w14:paraId="4AE3D22D" w14:textId="77777777" w:rsidR="009C6C10" w:rsidRPr="004776FF" w:rsidRDefault="009C6C10" w:rsidP="00740563">
      <w:pPr>
        <w:rPr>
          <w:rFonts w:ascii="Times New Roman" w:eastAsia="Times New Roman" w:hAnsi="Times New Roman"/>
          <w:u w:val="single"/>
        </w:rPr>
      </w:pPr>
    </w:p>
    <w:p w14:paraId="2102E4BD" w14:textId="009BA5A0" w:rsidR="009C6C10" w:rsidRPr="004776FF" w:rsidRDefault="009C6C10" w:rsidP="00740563">
      <w:pPr>
        <w:rPr>
          <w:rFonts w:ascii="Times New Roman" w:eastAsia="Times New Roman" w:hAnsi="Times New Roman"/>
          <w:u w:val="single"/>
        </w:rPr>
      </w:pPr>
    </w:p>
    <w:p w14:paraId="6E2D9D2D" w14:textId="66F3AE13" w:rsidR="00BB470C" w:rsidRPr="004776FF" w:rsidRDefault="00BB470C" w:rsidP="00740563">
      <w:pPr>
        <w:rPr>
          <w:rFonts w:ascii="Times New Roman" w:eastAsia="Times New Roman" w:hAnsi="Times New Roman"/>
          <w:u w:val="single"/>
        </w:rPr>
      </w:pPr>
    </w:p>
    <w:p w14:paraId="2D69F57B" w14:textId="54FB3CB5" w:rsidR="00BB470C" w:rsidRPr="004776FF" w:rsidRDefault="00BB470C" w:rsidP="00740563">
      <w:pPr>
        <w:rPr>
          <w:rFonts w:ascii="Times New Roman" w:eastAsia="Times New Roman" w:hAnsi="Times New Roman"/>
          <w:u w:val="single"/>
        </w:rPr>
      </w:pPr>
    </w:p>
    <w:p w14:paraId="4554E177" w14:textId="645A79C8" w:rsidR="00BB470C" w:rsidRPr="004776FF" w:rsidRDefault="00BB470C" w:rsidP="00740563">
      <w:pPr>
        <w:rPr>
          <w:rFonts w:ascii="Times New Roman" w:eastAsia="Times New Roman" w:hAnsi="Times New Roman"/>
          <w:u w:val="single"/>
        </w:rPr>
      </w:pPr>
    </w:p>
    <w:p w14:paraId="7DFEC88A" w14:textId="32606300" w:rsidR="00BB470C" w:rsidRPr="004776FF" w:rsidRDefault="00BB470C" w:rsidP="00740563">
      <w:pPr>
        <w:rPr>
          <w:rFonts w:ascii="Times New Roman" w:eastAsia="Times New Roman" w:hAnsi="Times New Roman"/>
          <w:u w:val="single"/>
        </w:rPr>
      </w:pPr>
    </w:p>
    <w:p w14:paraId="36C2BD0F" w14:textId="67DBBBEB" w:rsidR="00BB470C" w:rsidRPr="004776FF" w:rsidRDefault="00BB470C" w:rsidP="00740563">
      <w:pPr>
        <w:rPr>
          <w:rFonts w:ascii="Times New Roman" w:eastAsia="Times New Roman" w:hAnsi="Times New Roman"/>
          <w:u w:val="single"/>
        </w:rPr>
      </w:pPr>
    </w:p>
    <w:p w14:paraId="73C50D8B" w14:textId="69A59244" w:rsidR="00BB470C" w:rsidRPr="004776FF" w:rsidRDefault="00BB470C" w:rsidP="00740563">
      <w:pPr>
        <w:rPr>
          <w:rFonts w:ascii="Times New Roman" w:eastAsia="Times New Roman" w:hAnsi="Times New Roman"/>
          <w:u w:val="single"/>
        </w:rPr>
      </w:pPr>
    </w:p>
    <w:p w14:paraId="0FE935D0" w14:textId="00C230C0" w:rsidR="00BB470C" w:rsidRPr="004776FF" w:rsidRDefault="00BB470C" w:rsidP="00740563">
      <w:pPr>
        <w:rPr>
          <w:rFonts w:ascii="Times New Roman" w:eastAsia="Times New Roman" w:hAnsi="Times New Roman"/>
          <w:u w:val="single"/>
        </w:rPr>
      </w:pPr>
    </w:p>
    <w:p w14:paraId="34D4F477" w14:textId="68B35458" w:rsidR="00BB470C" w:rsidRPr="004776FF" w:rsidRDefault="00BB470C" w:rsidP="00740563">
      <w:pPr>
        <w:rPr>
          <w:rFonts w:ascii="Times New Roman" w:eastAsia="Times New Roman" w:hAnsi="Times New Roman"/>
          <w:u w:val="single"/>
        </w:rPr>
      </w:pPr>
    </w:p>
    <w:p w14:paraId="42B79484" w14:textId="1160E802" w:rsidR="00590C47" w:rsidRDefault="00590C47">
      <w:pPr>
        <w:spacing w:after="160" w:line="259" w:lineRule="auto"/>
        <w:rPr>
          <w:rFonts w:ascii="Times New Roman" w:eastAsia="Times New Roman" w:hAnsi="Times New Roman"/>
          <w:u w:val="single"/>
        </w:rPr>
      </w:pPr>
      <w:r>
        <w:rPr>
          <w:rFonts w:ascii="Times New Roman" w:eastAsia="Times New Roman" w:hAnsi="Times New Roman"/>
          <w:u w:val="single"/>
        </w:rPr>
        <w:br w:type="page"/>
      </w:r>
    </w:p>
    <w:p w14:paraId="58EED85F" w14:textId="0FD9B5BE" w:rsidR="00D33B8C" w:rsidRPr="004776FF" w:rsidRDefault="00D33B8C" w:rsidP="00740563">
      <w:pPr>
        <w:spacing w:after="0" w:line="240" w:lineRule="auto"/>
        <w:rPr>
          <w:rFonts w:ascii="Times New Roman" w:eastAsiaTheme="minorEastAsia" w:hAnsi="Times New Roman"/>
          <w:b/>
          <w:bCs/>
        </w:rPr>
      </w:pPr>
      <w:r w:rsidRPr="004776FF">
        <w:rPr>
          <w:rFonts w:ascii="Times New Roman" w:eastAsia="Times New Roman" w:hAnsi="Times New Roman"/>
          <w:b/>
        </w:rPr>
        <w:lastRenderedPageBreak/>
        <w:t xml:space="preserve">PRÍLOHA </w:t>
      </w:r>
      <w:r w:rsidR="009E7564" w:rsidRPr="004776FF">
        <w:rPr>
          <w:rFonts w:ascii="Times New Roman" w:eastAsia="Times New Roman" w:hAnsi="Times New Roman"/>
          <w:b/>
        </w:rPr>
        <w:t>č</w:t>
      </w:r>
      <w:r w:rsidRPr="004776FF">
        <w:rPr>
          <w:rFonts w:ascii="Times New Roman" w:eastAsia="Times New Roman" w:hAnsi="Times New Roman"/>
          <w:b/>
        </w:rPr>
        <w:t xml:space="preserve">. 6: </w:t>
      </w:r>
      <w:r w:rsidRPr="004776FF">
        <w:rPr>
          <w:rFonts w:ascii="Times New Roman" w:hAnsi="Times New Roman"/>
          <w:b/>
          <w:bCs/>
        </w:rPr>
        <w:t>Čestné vyhlásenie o vytvorení skupiny dodávateľov/ plná moc – ak sa uplatňuje</w:t>
      </w:r>
    </w:p>
    <w:p w14:paraId="5DEF92B2" w14:textId="77777777" w:rsidR="00D33B8C" w:rsidRPr="004776FF" w:rsidRDefault="00D33B8C" w:rsidP="00740563">
      <w:pPr>
        <w:spacing w:after="0" w:line="240" w:lineRule="auto"/>
        <w:jc w:val="center"/>
        <w:rPr>
          <w:rFonts w:ascii="Times New Roman" w:eastAsiaTheme="minorEastAsia" w:hAnsi="Times New Roman"/>
          <w:b/>
        </w:rPr>
      </w:pPr>
    </w:p>
    <w:p w14:paraId="4ADB9CDE" w14:textId="77777777" w:rsidR="00D33B8C" w:rsidRPr="004776FF" w:rsidRDefault="00D33B8C" w:rsidP="00740563">
      <w:pPr>
        <w:spacing w:after="0" w:line="240" w:lineRule="auto"/>
        <w:jc w:val="center"/>
        <w:rPr>
          <w:rFonts w:ascii="Times New Roman" w:eastAsiaTheme="minorEastAsia" w:hAnsi="Times New Roman"/>
          <w:b/>
        </w:rPr>
      </w:pPr>
    </w:p>
    <w:p w14:paraId="661DC132" w14:textId="77777777" w:rsidR="00D33B8C" w:rsidRPr="004776FF" w:rsidRDefault="00D33B8C" w:rsidP="00D33B8C">
      <w:pPr>
        <w:spacing w:after="0" w:line="240" w:lineRule="auto"/>
        <w:jc w:val="center"/>
        <w:rPr>
          <w:rFonts w:ascii="Times New Roman" w:eastAsiaTheme="minorEastAsia" w:hAnsi="Times New Roman"/>
          <w:b/>
        </w:rPr>
      </w:pPr>
    </w:p>
    <w:p w14:paraId="1E897F1F" w14:textId="77777777" w:rsidR="00D33B8C" w:rsidRPr="004776FF" w:rsidRDefault="00D33B8C" w:rsidP="00D33B8C">
      <w:pPr>
        <w:spacing w:after="0" w:line="240" w:lineRule="auto"/>
        <w:jc w:val="center"/>
        <w:rPr>
          <w:rFonts w:ascii="Times New Roman" w:eastAsiaTheme="minorEastAsia" w:hAnsi="Times New Roman"/>
          <w:b/>
        </w:rPr>
      </w:pPr>
      <w:r w:rsidRPr="004776FF">
        <w:rPr>
          <w:rFonts w:ascii="Times New Roman" w:eastAsiaTheme="minorEastAsia" w:hAnsi="Times New Roman"/>
          <w:b/>
        </w:rPr>
        <w:t>Čestné vyhlásenie o vytvorení skupiny dodávateľov</w:t>
      </w:r>
    </w:p>
    <w:p w14:paraId="1BDE8794" w14:textId="77777777" w:rsidR="00D33B8C" w:rsidRPr="004776FF" w:rsidRDefault="00D33B8C" w:rsidP="00D33B8C">
      <w:pPr>
        <w:spacing w:after="0" w:line="240" w:lineRule="auto"/>
        <w:jc w:val="center"/>
        <w:rPr>
          <w:rFonts w:ascii="Times New Roman" w:eastAsiaTheme="minorEastAsia" w:hAnsi="Times New Roman"/>
          <w:u w:val="single"/>
        </w:rPr>
      </w:pPr>
      <w:r w:rsidRPr="004776FF">
        <w:rPr>
          <w:rFonts w:ascii="Times New Roman" w:eastAsiaTheme="minorEastAsia" w:hAnsi="Times New Roman"/>
          <w:u w:val="single"/>
        </w:rPr>
        <w:t>(ak sa uplatňuje)</w:t>
      </w:r>
    </w:p>
    <w:p w14:paraId="4303FEE6" w14:textId="77777777" w:rsidR="00D33B8C" w:rsidRPr="004776FF" w:rsidRDefault="00D33B8C" w:rsidP="00D33B8C">
      <w:pPr>
        <w:spacing w:after="0" w:line="240" w:lineRule="auto"/>
        <w:rPr>
          <w:rFonts w:ascii="Times New Roman" w:eastAsiaTheme="minorEastAsia" w:hAnsi="Times New Roman"/>
          <w:b/>
        </w:rPr>
      </w:pPr>
    </w:p>
    <w:p w14:paraId="0B5697FF" w14:textId="77777777" w:rsidR="00D33B8C" w:rsidRPr="004776FF" w:rsidRDefault="00D33B8C" w:rsidP="00D33B8C">
      <w:pPr>
        <w:spacing w:after="0" w:line="240" w:lineRule="auto"/>
        <w:rPr>
          <w:rFonts w:ascii="Times New Roman" w:eastAsiaTheme="minorEastAsia" w:hAnsi="Times New Roman"/>
          <w:b/>
        </w:rPr>
      </w:pPr>
    </w:p>
    <w:p w14:paraId="1411CE55" w14:textId="76C61D94" w:rsidR="00D33B8C" w:rsidRPr="004776FF" w:rsidRDefault="00D33B8C" w:rsidP="004D6B6D">
      <w:pPr>
        <w:pStyle w:val="Zarkazkladnhotextu2"/>
        <w:numPr>
          <w:ilvl w:val="0"/>
          <w:numId w:val="32"/>
        </w:numPr>
        <w:ind w:left="567" w:right="111" w:hanging="425"/>
        <w:rPr>
          <w:rFonts w:eastAsiaTheme="minorEastAsia"/>
          <w:sz w:val="22"/>
          <w:szCs w:val="22"/>
          <w:lang w:val="sk-SK"/>
        </w:rPr>
      </w:pPr>
      <w:r w:rsidRPr="004776FF">
        <w:rPr>
          <w:rFonts w:eastAsiaTheme="minorEastAsia"/>
          <w:sz w:val="22"/>
          <w:szCs w:val="22"/>
          <w:lang w:val="sk-SK"/>
        </w:rPr>
        <w:t xml:space="preserve">Podpísaní zástupcovia uchádzačov uvedených v tomto vyhlásení týmto vyhlasujeme, že za účelom predloženia ponuky </w:t>
      </w:r>
      <w:r w:rsidRPr="004776FF">
        <w:rPr>
          <w:sz w:val="22"/>
          <w:szCs w:val="22"/>
          <w:lang w:val="sk-SK" w:eastAsia="x-none"/>
        </w:rPr>
        <w:t>vo verejnom obstarávaní na uskutočnenie predmetu zákazky</w:t>
      </w:r>
      <w:r w:rsidRPr="004776FF">
        <w:rPr>
          <w:rFonts w:eastAsiaTheme="minorEastAsia"/>
          <w:b/>
          <w:sz w:val="22"/>
          <w:szCs w:val="22"/>
          <w:lang w:val="sk-SK"/>
        </w:rPr>
        <w:t xml:space="preserve"> „</w:t>
      </w:r>
      <w:r w:rsidR="008C09F0" w:rsidRPr="004776FF">
        <w:rPr>
          <w:rFonts w:eastAsia="Times New Roman"/>
          <w:b/>
          <w:bCs/>
          <w:sz w:val="22"/>
          <w:szCs w:val="22"/>
          <w:lang w:val="sk-SK"/>
        </w:rPr>
        <w:t>Koncepcia rozvoja športu a mládeže v podmienkach Bratislavského samosprávneho kraja 2021-2025</w:t>
      </w:r>
      <w:r w:rsidR="000A528E" w:rsidRPr="004776FF">
        <w:rPr>
          <w:rFonts w:eastAsiaTheme="minorEastAsia"/>
          <w:b/>
          <w:bCs/>
          <w:sz w:val="22"/>
          <w:szCs w:val="22"/>
          <w:lang w:val="sk-SK"/>
        </w:rPr>
        <w:t>“</w:t>
      </w:r>
      <w:r w:rsidRPr="004776FF">
        <w:rPr>
          <w:rFonts w:eastAsia="Times New Roman"/>
          <w:b/>
          <w:i/>
          <w:sz w:val="22"/>
          <w:szCs w:val="22"/>
          <w:lang w:val="sk-SK"/>
        </w:rPr>
        <w:t xml:space="preserve">  </w:t>
      </w:r>
      <w:r w:rsidRPr="004776FF">
        <w:rPr>
          <w:rFonts w:eastAsia="Times New Roman"/>
          <w:bCs/>
          <w:iCs/>
          <w:sz w:val="22"/>
          <w:szCs w:val="22"/>
          <w:lang w:val="sk-SK"/>
        </w:rPr>
        <w:t>sme vytvorili skupinu dodávateľov a predkladáme spoločnú ponuku.</w:t>
      </w:r>
      <w:r w:rsidRPr="004776FF">
        <w:rPr>
          <w:rFonts w:eastAsia="Times New Roman"/>
          <w:b/>
          <w:i/>
          <w:sz w:val="22"/>
          <w:szCs w:val="22"/>
          <w:lang w:val="sk-SK"/>
        </w:rPr>
        <w:t xml:space="preserve"> </w:t>
      </w:r>
      <w:r w:rsidRPr="004776FF">
        <w:rPr>
          <w:rFonts w:eastAsia="Times New Roman"/>
          <w:sz w:val="22"/>
          <w:szCs w:val="22"/>
          <w:lang w:val="sk-SK"/>
        </w:rPr>
        <w:t>Skupina pozostáva z nasledovných právnych subjektov:</w:t>
      </w:r>
    </w:p>
    <w:p w14:paraId="0A254B4E" w14:textId="77777777" w:rsidR="00D33B8C" w:rsidRPr="004776FF" w:rsidRDefault="00D33B8C" w:rsidP="004D6B6D">
      <w:pPr>
        <w:pStyle w:val="Odsekzoznamu"/>
        <w:numPr>
          <w:ilvl w:val="0"/>
          <w:numId w:val="33"/>
        </w:numPr>
        <w:ind w:left="567" w:firstLine="0"/>
        <w:rPr>
          <w:rFonts w:ascii="Times New Roman" w:hAnsi="Times New Roman" w:cs="Times New Roman"/>
          <w:sz w:val="22"/>
          <w:szCs w:val="22"/>
          <w:lang w:val="sk-SK"/>
        </w:rPr>
      </w:pPr>
    </w:p>
    <w:p w14:paraId="53C69A32" w14:textId="77777777" w:rsidR="00D33B8C" w:rsidRPr="004776FF" w:rsidRDefault="00D33B8C" w:rsidP="00D33B8C">
      <w:pPr>
        <w:spacing w:after="0" w:line="240" w:lineRule="auto"/>
        <w:ind w:left="567"/>
        <w:rPr>
          <w:rFonts w:ascii="Times New Roman" w:eastAsiaTheme="minorEastAsia" w:hAnsi="Times New Roman"/>
        </w:rPr>
      </w:pPr>
    </w:p>
    <w:p w14:paraId="0516461C" w14:textId="77777777" w:rsidR="00D33B8C" w:rsidRPr="004776FF" w:rsidRDefault="00D33B8C" w:rsidP="004D6B6D">
      <w:pPr>
        <w:pStyle w:val="Odsekzoznamu"/>
        <w:numPr>
          <w:ilvl w:val="0"/>
          <w:numId w:val="33"/>
        </w:numPr>
        <w:ind w:left="567" w:firstLine="0"/>
        <w:rPr>
          <w:rFonts w:ascii="Times New Roman" w:hAnsi="Times New Roman" w:cs="Times New Roman"/>
          <w:sz w:val="22"/>
          <w:szCs w:val="22"/>
          <w:lang w:val="sk-SK"/>
        </w:rPr>
      </w:pPr>
    </w:p>
    <w:p w14:paraId="428C60C3" w14:textId="77777777" w:rsidR="00D33B8C" w:rsidRPr="004776FF" w:rsidRDefault="00D33B8C" w:rsidP="00D33B8C">
      <w:pPr>
        <w:spacing w:after="0" w:line="240" w:lineRule="auto"/>
        <w:ind w:left="567" w:hanging="425"/>
        <w:contextualSpacing/>
        <w:jc w:val="both"/>
        <w:rPr>
          <w:rFonts w:ascii="Times New Roman" w:eastAsiaTheme="minorEastAsia" w:hAnsi="Times New Roman"/>
        </w:rPr>
      </w:pPr>
    </w:p>
    <w:p w14:paraId="1E68E259" w14:textId="77777777" w:rsidR="00D33B8C" w:rsidRPr="004776FF" w:rsidRDefault="00D33B8C" w:rsidP="004D6B6D">
      <w:pPr>
        <w:pStyle w:val="Odsekzoznamu"/>
        <w:widowControl w:val="0"/>
        <w:numPr>
          <w:ilvl w:val="0"/>
          <w:numId w:val="32"/>
        </w:numPr>
        <w:autoSpaceDN w:val="0"/>
        <w:spacing w:before="120" w:after="120"/>
        <w:ind w:left="567" w:hanging="425"/>
        <w:jc w:val="both"/>
        <w:rPr>
          <w:rFonts w:ascii="Times New Roman" w:hAnsi="Times New Roman" w:cs="Times New Roman"/>
          <w:sz w:val="22"/>
          <w:szCs w:val="22"/>
          <w:lang w:val="sk-SK" w:eastAsia="x-none"/>
        </w:rPr>
      </w:pPr>
      <w:r w:rsidRPr="004776FF">
        <w:rPr>
          <w:rFonts w:ascii="Times New Roman" w:hAnsi="Times New Roman" w:cs="Times New Roman"/>
          <w:sz w:val="22"/>
          <w:szCs w:val="22"/>
          <w:lang w:val="sk-SK" w:eastAsia="x-none"/>
        </w:rPr>
        <w:t xml:space="preserve">V prípade, že naša spoločná ponuka bude úspešná a bude prijatá, sa zaväzujeme, že </w:t>
      </w:r>
      <w:r w:rsidRPr="004776FF">
        <w:rPr>
          <w:rFonts w:ascii="Times New Roman" w:hAnsi="Times New Roman" w:cs="Times New Roman"/>
          <w:sz w:val="22"/>
          <w:szCs w:val="22"/>
          <w:lang w:val="sk-SK" w:eastAsia="cs-CZ"/>
        </w:rPr>
        <w:t>pred podpisom zmluvy uzatvoríme a predložíme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8C02B14" w14:textId="77777777" w:rsidR="00D33B8C" w:rsidRPr="004776FF" w:rsidRDefault="00D33B8C" w:rsidP="00D33B8C">
      <w:pPr>
        <w:pStyle w:val="Odsekzoznamu"/>
        <w:widowControl w:val="0"/>
        <w:autoSpaceDN w:val="0"/>
        <w:spacing w:before="120" w:after="120"/>
        <w:ind w:left="567" w:hanging="425"/>
        <w:jc w:val="both"/>
        <w:rPr>
          <w:rFonts w:ascii="Times New Roman" w:hAnsi="Times New Roman" w:cs="Times New Roman"/>
          <w:sz w:val="22"/>
          <w:szCs w:val="22"/>
          <w:lang w:val="sk-SK" w:eastAsia="x-none"/>
        </w:rPr>
      </w:pPr>
    </w:p>
    <w:p w14:paraId="3F416154" w14:textId="77777777" w:rsidR="00D33B8C" w:rsidRPr="004776FF" w:rsidRDefault="00D33B8C" w:rsidP="004D6B6D">
      <w:pPr>
        <w:pStyle w:val="Odsekzoznamu"/>
        <w:widowControl w:val="0"/>
        <w:numPr>
          <w:ilvl w:val="0"/>
          <w:numId w:val="32"/>
        </w:numPr>
        <w:autoSpaceDN w:val="0"/>
        <w:spacing w:before="120" w:after="120"/>
        <w:ind w:left="567" w:hanging="425"/>
        <w:jc w:val="both"/>
        <w:rPr>
          <w:rFonts w:ascii="Times New Roman" w:hAnsi="Times New Roman" w:cs="Times New Roman"/>
          <w:sz w:val="22"/>
          <w:szCs w:val="22"/>
          <w:lang w:val="sk-SK" w:eastAsia="x-none"/>
        </w:rPr>
      </w:pPr>
      <w:r w:rsidRPr="004776FF">
        <w:rPr>
          <w:rFonts w:ascii="Times New Roman" w:hAnsi="Times New Roman" w:cs="Times New Roman"/>
          <w:sz w:val="22"/>
          <w:szCs w:val="22"/>
          <w:lang w:val="sk-SK" w:eastAsia="x-none"/>
        </w:rPr>
        <w:t>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verejnému obstarávateľovi v zmysle všeobecne záväzných právnych predpisov platných v SR.</w:t>
      </w:r>
    </w:p>
    <w:p w14:paraId="4A3F9CCC" w14:textId="77777777" w:rsidR="00D33B8C" w:rsidRPr="004776FF" w:rsidRDefault="00D33B8C" w:rsidP="00D33B8C">
      <w:pPr>
        <w:spacing w:after="0" w:line="240" w:lineRule="auto"/>
        <w:ind w:left="360"/>
        <w:rPr>
          <w:rFonts w:ascii="Times New Roman" w:eastAsiaTheme="minorEastAsia" w:hAnsi="Times New Roman"/>
        </w:rPr>
      </w:pPr>
    </w:p>
    <w:p w14:paraId="056F0A51" w14:textId="77777777" w:rsidR="00D33B8C" w:rsidRPr="004776FF" w:rsidRDefault="00D33B8C" w:rsidP="00D33B8C">
      <w:pPr>
        <w:spacing w:after="0" w:line="240" w:lineRule="auto"/>
        <w:ind w:left="360"/>
        <w:rPr>
          <w:rFonts w:ascii="Times New Roman" w:eastAsiaTheme="minorEastAsia" w:hAnsi="Times New Roman"/>
        </w:rPr>
      </w:pPr>
    </w:p>
    <w:p w14:paraId="0FEB6E7D" w14:textId="77777777" w:rsidR="00D33B8C" w:rsidRPr="004776FF" w:rsidRDefault="00D33B8C" w:rsidP="00D33B8C">
      <w:pPr>
        <w:spacing w:after="0" w:line="240" w:lineRule="auto"/>
        <w:ind w:left="360" w:firstLine="180"/>
        <w:rPr>
          <w:rFonts w:ascii="Times New Roman" w:eastAsiaTheme="minorEastAsia" w:hAnsi="Times New Roman"/>
        </w:rPr>
      </w:pPr>
      <w:r w:rsidRPr="004776FF">
        <w:rPr>
          <w:rFonts w:ascii="Times New Roman" w:eastAsiaTheme="minorEastAsia" w:hAnsi="Times New Roman"/>
        </w:rPr>
        <w:t>V ................................. dňa........................</w:t>
      </w:r>
    </w:p>
    <w:p w14:paraId="55FA7991" w14:textId="77777777" w:rsidR="00D33B8C" w:rsidRPr="004776FF" w:rsidRDefault="00D33B8C" w:rsidP="00D33B8C">
      <w:pPr>
        <w:spacing w:after="0" w:line="240" w:lineRule="auto"/>
        <w:ind w:left="360"/>
        <w:rPr>
          <w:rFonts w:ascii="Times New Roman" w:eastAsiaTheme="minorEastAsia" w:hAnsi="Times New Roman"/>
        </w:rPr>
      </w:pPr>
    </w:p>
    <w:p w14:paraId="05168672" w14:textId="77777777" w:rsidR="00D33B8C" w:rsidRPr="004776FF" w:rsidRDefault="00D33B8C" w:rsidP="00D33B8C">
      <w:pPr>
        <w:spacing w:after="0" w:line="240" w:lineRule="auto"/>
        <w:ind w:left="360"/>
        <w:rPr>
          <w:rFonts w:ascii="Times New Roman" w:eastAsiaTheme="minorEastAsia" w:hAnsi="Times New Roman"/>
        </w:rPr>
      </w:pPr>
    </w:p>
    <w:p w14:paraId="4C3083ED" w14:textId="77777777" w:rsidR="00D33B8C" w:rsidRPr="004776FF" w:rsidRDefault="00D33B8C" w:rsidP="00D33B8C">
      <w:pPr>
        <w:spacing w:after="0" w:line="240" w:lineRule="auto"/>
        <w:ind w:left="360" w:firstLine="348"/>
        <w:rPr>
          <w:rFonts w:ascii="Times New Roman" w:eastAsiaTheme="minorEastAsia" w:hAnsi="Times New Roman"/>
          <w:i/>
        </w:rPr>
      </w:pPr>
      <w:r w:rsidRPr="004776FF">
        <w:rPr>
          <w:rFonts w:ascii="Times New Roman" w:eastAsiaTheme="minorEastAsia" w:hAnsi="Times New Roman"/>
          <w:i/>
        </w:rPr>
        <w:t>Obchodné meno</w:t>
      </w:r>
      <w:r w:rsidRPr="004776FF">
        <w:rPr>
          <w:rFonts w:ascii="Times New Roman" w:eastAsiaTheme="minorEastAsia" w:hAnsi="Times New Roman"/>
          <w:i/>
        </w:rPr>
        <w:tab/>
      </w:r>
    </w:p>
    <w:p w14:paraId="7C4203FE" w14:textId="77777777" w:rsidR="00D33B8C" w:rsidRPr="004776FF" w:rsidRDefault="00D33B8C" w:rsidP="00D33B8C">
      <w:pPr>
        <w:spacing w:after="0" w:line="240" w:lineRule="auto"/>
        <w:ind w:left="360" w:firstLine="348"/>
        <w:rPr>
          <w:rFonts w:ascii="Times New Roman" w:eastAsiaTheme="minorEastAsia" w:hAnsi="Times New Roman"/>
          <w:i/>
        </w:rPr>
      </w:pPr>
    </w:p>
    <w:p w14:paraId="0BA032DE" w14:textId="77777777" w:rsidR="00D33B8C" w:rsidRPr="004776FF" w:rsidRDefault="00D33B8C" w:rsidP="00D33B8C">
      <w:pPr>
        <w:spacing w:after="0" w:line="240" w:lineRule="auto"/>
        <w:ind w:left="6237" w:hanging="5529"/>
        <w:rPr>
          <w:rFonts w:ascii="Times New Roman" w:eastAsiaTheme="minorEastAsia" w:hAnsi="Times New Roman"/>
          <w:i/>
        </w:rPr>
      </w:pPr>
      <w:r w:rsidRPr="004776FF">
        <w:rPr>
          <w:rFonts w:ascii="Times New Roman" w:eastAsiaTheme="minorEastAsia" w:hAnsi="Times New Roman"/>
          <w:i/>
        </w:rPr>
        <w:t>Sídlo/miesto podnikania</w:t>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t xml:space="preserve">             ..................................................</w:t>
      </w:r>
    </w:p>
    <w:p w14:paraId="1BCC3169" w14:textId="77777777" w:rsidR="00D33B8C" w:rsidRPr="004776FF" w:rsidRDefault="00D33B8C" w:rsidP="00D33B8C">
      <w:pPr>
        <w:spacing w:after="0" w:line="240" w:lineRule="auto"/>
        <w:ind w:left="360" w:firstLine="348"/>
        <w:rPr>
          <w:rFonts w:ascii="Times New Roman" w:eastAsiaTheme="minorEastAsia" w:hAnsi="Times New Roman"/>
        </w:rPr>
      </w:pPr>
      <w:r w:rsidRPr="004776FF">
        <w:rPr>
          <w:rFonts w:ascii="Times New Roman" w:eastAsiaTheme="minorEastAsia" w:hAnsi="Times New Roman"/>
          <w:i/>
        </w:rPr>
        <w:t>IČO</w:t>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t xml:space="preserve">    </w:t>
      </w:r>
      <w:r w:rsidRPr="004776FF">
        <w:rPr>
          <w:rFonts w:ascii="Times New Roman" w:eastAsiaTheme="minorEastAsia" w:hAnsi="Times New Roman"/>
        </w:rPr>
        <w:t>meno a priezvisko, funkcia</w:t>
      </w:r>
    </w:p>
    <w:p w14:paraId="03905CEB" w14:textId="77777777" w:rsidR="00D33B8C" w:rsidRPr="004776FF" w:rsidRDefault="00D33B8C" w:rsidP="00D33B8C">
      <w:pPr>
        <w:spacing w:after="0" w:line="240" w:lineRule="auto"/>
        <w:rPr>
          <w:rFonts w:ascii="Times New Roman" w:eastAsiaTheme="minorEastAsia" w:hAnsi="Times New Roman"/>
          <w:vertAlign w:val="superscript"/>
        </w:rPr>
      </w:pP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i/>
        </w:rPr>
        <w:tab/>
      </w:r>
      <w:r w:rsidRPr="004776FF">
        <w:rPr>
          <w:rFonts w:ascii="Times New Roman" w:eastAsiaTheme="minorEastAsia" w:hAnsi="Times New Roman"/>
        </w:rPr>
        <w:t xml:space="preserve">                     podpis</w:t>
      </w:r>
      <w:r w:rsidRPr="004776FF">
        <w:rPr>
          <w:rFonts w:ascii="Times New Roman" w:eastAsiaTheme="minorEastAsia" w:hAnsi="Times New Roman"/>
          <w:vertAlign w:val="superscript"/>
        </w:rPr>
        <w:t>1</w:t>
      </w:r>
    </w:p>
    <w:p w14:paraId="544959B1" w14:textId="77777777" w:rsidR="00D33B8C" w:rsidRPr="004776FF" w:rsidRDefault="00D33B8C" w:rsidP="00D33B8C">
      <w:pPr>
        <w:spacing w:after="0" w:line="240" w:lineRule="auto"/>
        <w:ind w:left="360" w:firstLine="348"/>
        <w:rPr>
          <w:rFonts w:ascii="Times New Roman" w:eastAsiaTheme="minorEastAsia" w:hAnsi="Times New Roman"/>
          <w:i/>
        </w:rPr>
      </w:pPr>
    </w:p>
    <w:p w14:paraId="1D02CF98" w14:textId="77777777" w:rsidR="00D33B8C" w:rsidRPr="004776FF" w:rsidRDefault="00D33B8C" w:rsidP="00D33B8C">
      <w:pPr>
        <w:spacing w:after="0" w:line="240" w:lineRule="auto"/>
        <w:ind w:left="360" w:firstLine="348"/>
        <w:rPr>
          <w:rFonts w:ascii="Times New Roman" w:eastAsiaTheme="minorEastAsia" w:hAnsi="Times New Roman"/>
          <w:i/>
        </w:rPr>
      </w:pPr>
    </w:p>
    <w:p w14:paraId="0FE2AA1A" w14:textId="77777777" w:rsidR="00D33B8C" w:rsidRPr="004776FF" w:rsidRDefault="00D33B8C" w:rsidP="00D33B8C">
      <w:pPr>
        <w:spacing w:after="0" w:line="240" w:lineRule="auto"/>
        <w:ind w:left="360" w:firstLine="348"/>
        <w:rPr>
          <w:rFonts w:ascii="Times New Roman" w:eastAsiaTheme="minorEastAsia" w:hAnsi="Times New Roman"/>
          <w:i/>
        </w:rPr>
      </w:pPr>
    </w:p>
    <w:p w14:paraId="05A45D8C" w14:textId="77777777" w:rsidR="00D33B8C" w:rsidRPr="004776FF" w:rsidRDefault="00D33B8C" w:rsidP="00D33B8C">
      <w:pPr>
        <w:spacing w:after="0" w:line="240" w:lineRule="auto"/>
        <w:ind w:left="360" w:firstLine="348"/>
        <w:rPr>
          <w:rFonts w:ascii="Times New Roman" w:eastAsiaTheme="minorEastAsia" w:hAnsi="Times New Roman"/>
        </w:rPr>
      </w:pPr>
      <w:r w:rsidRPr="004776FF">
        <w:rPr>
          <w:rFonts w:ascii="Times New Roman" w:eastAsiaTheme="minorEastAsia" w:hAnsi="Times New Roman"/>
          <w:i/>
        </w:rPr>
        <w:tab/>
      </w:r>
    </w:p>
    <w:p w14:paraId="3794EF49" w14:textId="77777777" w:rsidR="00D33B8C" w:rsidRPr="004776FF" w:rsidRDefault="00D33B8C" w:rsidP="00D33B8C">
      <w:pPr>
        <w:spacing w:after="0" w:line="240" w:lineRule="auto"/>
        <w:ind w:left="360" w:firstLine="348"/>
        <w:rPr>
          <w:rFonts w:ascii="Times New Roman" w:eastAsiaTheme="minorEastAsia" w:hAnsi="Times New Roman"/>
        </w:rPr>
      </w:pPr>
    </w:p>
    <w:p w14:paraId="67AC9736" w14:textId="77777777" w:rsidR="00D33B8C" w:rsidRPr="004776FF" w:rsidRDefault="00D33B8C" w:rsidP="00D33B8C">
      <w:pPr>
        <w:spacing w:after="0" w:line="240" w:lineRule="auto"/>
        <w:ind w:left="360" w:firstLine="348"/>
        <w:rPr>
          <w:rFonts w:ascii="Times New Roman" w:eastAsiaTheme="minorEastAsia" w:hAnsi="Times New Roman"/>
        </w:rPr>
      </w:pPr>
    </w:p>
    <w:p w14:paraId="6331EEB2" w14:textId="77777777" w:rsidR="00D33B8C" w:rsidRPr="004776FF" w:rsidRDefault="00D33B8C" w:rsidP="00D33B8C">
      <w:pPr>
        <w:pBdr>
          <w:bottom w:val="single" w:sz="6" w:space="1" w:color="auto"/>
        </w:pBdr>
        <w:spacing w:after="0" w:line="240" w:lineRule="auto"/>
        <w:ind w:left="142" w:firstLine="566"/>
        <w:rPr>
          <w:rFonts w:ascii="Times New Roman" w:eastAsiaTheme="minorEastAsia" w:hAnsi="Times New Roman"/>
        </w:rPr>
      </w:pPr>
    </w:p>
    <w:p w14:paraId="0D9F1B14" w14:textId="77777777" w:rsidR="00D33B8C" w:rsidRPr="004776FF" w:rsidRDefault="00D33B8C" w:rsidP="00D33B8C">
      <w:pPr>
        <w:jc w:val="both"/>
        <w:rPr>
          <w:rFonts w:ascii="Times New Roman" w:hAnsi="Times New Roman"/>
        </w:rPr>
      </w:pPr>
      <w:r w:rsidRPr="004776FF">
        <w:rPr>
          <w:rStyle w:val="Odkaznapoznmkupodiarou"/>
          <w:rFonts w:ascii="Times New Roman" w:hAnsi="Times New Roman"/>
        </w:rPr>
        <w:t>1</w:t>
      </w:r>
      <w:r w:rsidRPr="004776FF">
        <w:rPr>
          <w:rFonts w:ascii="Times New Roman" w:hAnsi="Times New Roman"/>
        </w:rPr>
        <w:t xml:space="preserve"> Doklad musí byť podpísané uchádzačom, jeho štatutárnym orgánom alebo členom štatutárneho orgánu alebo iným zástupcom uchádzača, ktorý je oprávnený konať v mene uchádzača v obchodných záväzkových vzťahoch.</w:t>
      </w:r>
    </w:p>
    <w:p w14:paraId="2BDE7DC6" w14:textId="77777777" w:rsidR="00D33B8C" w:rsidRPr="004776FF" w:rsidRDefault="00D33B8C" w:rsidP="00D33B8C">
      <w:pPr>
        <w:spacing w:after="0" w:line="240" w:lineRule="auto"/>
        <w:ind w:left="360" w:firstLine="348"/>
        <w:rPr>
          <w:rFonts w:ascii="Times New Roman" w:eastAsiaTheme="minorEastAsia" w:hAnsi="Times New Roman"/>
        </w:rPr>
      </w:pPr>
    </w:p>
    <w:p w14:paraId="118BCE8D" w14:textId="77777777" w:rsidR="00D33B8C" w:rsidRPr="004776FF" w:rsidRDefault="00D33B8C" w:rsidP="00D33B8C">
      <w:pPr>
        <w:jc w:val="center"/>
        <w:rPr>
          <w:rFonts w:ascii="Times New Roman" w:hAnsi="Times New Roman"/>
          <w:b/>
        </w:rPr>
      </w:pPr>
      <w:bookmarkStart w:id="25" w:name="_Toc495909283"/>
      <w:bookmarkStart w:id="26" w:name="_Toc495909287"/>
      <w:r w:rsidRPr="004776FF">
        <w:rPr>
          <w:rFonts w:ascii="Times New Roman" w:hAnsi="Times New Roman"/>
          <w:b/>
        </w:rPr>
        <w:br w:type="column"/>
      </w:r>
      <w:r w:rsidRPr="004776FF">
        <w:rPr>
          <w:rFonts w:ascii="Times New Roman" w:hAnsi="Times New Roman"/>
          <w:b/>
        </w:rPr>
        <w:lastRenderedPageBreak/>
        <w:t xml:space="preserve">Plná moc </w:t>
      </w:r>
      <w:bookmarkStart w:id="27" w:name="_Toc338751516"/>
      <w:r w:rsidRPr="004776FF">
        <w:rPr>
          <w:rFonts w:ascii="Times New Roman" w:hAnsi="Times New Roman"/>
          <w:b/>
        </w:rPr>
        <w:br/>
        <w:t xml:space="preserve">pre jedného z členov skupiny, </w:t>
      </w:r>
      <w:bookmarkStart w:id="28" w:name="_Toc284324162"/>
      <w:r w:rsidRPr="004776FF">
        <w:rPr>
          <w:rFonts w:ascii="Times New Roman" w:hAnsi="Times New Roman"/>
          <w:b/>
        </w:rPr>
        <w:t>konajúceho za skupinu dodávateľov</w:t>
      </w:r>
      <w:bookmarkEnd w:id="25"/>
      <w:bookmarkEnd w:id="27"/>
      <w:bookmarkEnd w:id="28"/>
    </w:p>
    <w:p w14:paraId="3B7FC4D9" w14:textId="77777777" w:rsidR="00D33B8C" w:rsidRPr="004776FF" w:rsidRDefault="00D33B8C" w:rsidP="00D33B8C">
      <w:pPr>
        <w:jc w:val="center"/>
        <w:rPr>
          <w:rFonts w:ascii="Times New Roman" w:hAnsi="Times New Roman"/>
          <w:b/>
          <w:bCs/>
        </w:rPr>
      </w:pPr>
    </w:p>
    <w:p w14:paraId="2FAF9991" w14:textId="77777777" w:rsidR="00D33B8C" w:rsidRPr="004776FF" w:rsidRDefault="00D33B8C" w:rsidP="00D33B8C">
      <w:pPr>
        <w:spacing w:beforeLines="60" w:before="144"/>
        <w:rPr>
          <w:rFonts w:ascii="Times New Roman" w:hAnsi="Times New Roman"/>
          <w:b/>
          <w:bCs/>
        </w:rPr>
      </w:pPr>
      <w:r w:rsidRPr="004776FF">
        <w:rPr>
          <w:rFonts w:ascii="Times New Roman" w:hAnsi="Times New Roman"/>
          <w:b/>
        </w:rPr>
        <w:t>Splnomocniteľ/splnomocnitelia:</w:t>
      </w:r>
    </w:p>
    <w:p w14:paraId="7EA31641" w14:textId="77777777" w:rsidR="00D33B8C" w:rsidRPr="004776FF" w:rsidRDefault="00D33B8C" w:rsidP="004D6B6D">
      <w:pPr>
        <w:numPr>
          <w:ilvl w:val="0"/>
          <w:numId w:val="34"/>
        </w:numPr>
        <w:spacing w:beforeLines="60" w:before="144" w:after="120" w:line="240" w:lineRule="auto"/>
        <w:jc w:val="both"/>
        <w:rPr>
          <w:rFonts w:ascii="Times New Roman" w:hAnsi="Times New Roman"/>
          <w:i/>
        </w:rPr>
      </w:pPr>
      <w:r w:rsidRPr="004776FF">
        <w:rPr>
          <w:rFonts w:ascii="Times New Roman" w:hAnsi="Times New Roman"/>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5199BFDC" w14:textId="77777777" w:rsidR="00D33B8C" w:rsidRPr="004776FF" w:rsidRDefault="00D33B8C" w:rsidP="00D33B8C">
      <w:pPr>
        <w:spacing w:beforeLines="60" w:before="144"/>
        <w:jc w:val="center"/>
        <w:rPr>
          <w:rFonts w:ascii="Times New Roman" w:hAnsi="Times New Roman"/>
          <w:b/>
          <w:bCs/>
        </w:rPr>
      </w:pPr>
      <w:r w:rsidRPr="004776FF">
        <w:rPr>
          <w:rFonts w:ascii="Times New Roman" w:hAnsi="Times New Roman"/>
          <w:b/>
        </w:rPr>
        <w:t>udeľuje/ú plnomocenstvo</w:t>
      </w:r>
    </w:p>
    <w:p w14:paraId="12624BB1" w14:textId="77777777" w:rsidR="00D33B8C" w:rsidRPr="004776FF" w:rsidRDefault="00D33B8C" w:rsidP="00D33B8C">
      <w:pPr>
        <w:spacing w:beforeLines="60" w:before="144"/>
        <w:jc w:val="both"/>
        <w:rPr>
          <w:rFonts w:ascii="Times New Roman" w:hAnsi="Times New Roman"/>
          <w:b/>
          <w:bCs/>
        </w:rPr>
      </w:pPr>
      <w:r w:rsidRPr="004776FF">
        <w:rPr>
          <w:rFonts w:ascii="Times New Roman" w:hAnsi="Times New Roman"/>
          <w:b/>
        </w:rPr>
        <w:t>splnomocnencovi:</w:t>
      </w:r>
    </w:p>
    <w:p w14:paraId="5FFE86F0" w14:textId="77777777" w:rsidR="00D33B8C" w:rsidRPr="004776FF" w:rsidRDefault="00D33B8C" w:rsidP="00D33B8C">
      <w:pPr>
        <w:spacing w:beforeLines="60" w:before="144"/>
        <w:ind w:left="720"/>
        <w:jc w:val="both"/>
        <w:rPr>
          <w:rFonts w:ascii="Times New Roman" w:hAnsi="Times New Roman"/>
          <w:i/>
        </w:rPr>
      </w:pPr>
      <w:r w:rsidRPr="004776FF">
        <w:rPr>
          <w:rFonts w:ascii="Times New Roman" w:hAnsi="Times New Roman"/>
          <w:i/>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428B8386" w14:textId="53EE4442" w:rsidR="00D33B8C" w:rsidRPr="004776FF" w:rsidRDefault="00D33B8C" w:rsidP="00D33B8C">
      <w:pPr>
        <w:spacing w:before="120"/>
        <w:jc w:val="both"/>
        <w:rPr>
          <w:rFonts w:ascii="Times New Roman" w:hAnsi="Times New Roman"/>
          <w:b/>
          <w:bCs/>
          <w:lang w:eastAsia="cs-CZ" w:bidi="sk-SK"/>
        </w:rPr>
      </w:pPr>
      <w:r w:rsidRPr="004776FF">
        <w:rPr>
          <w:rFonts w:ascii="Times New Roman" w:hAnsi="Times New Roman"/>
        </w:rPr>
        <w:t xml:space="preserve">na prijímanie pokynov, komunikáciu a vykonávanie všetkých právnych úkonov v mene všetkých členov skupiny dodávateľov vo verejnom obstarávaní na zadanie zákazky s názvom </w:t>
      </w:r>
      <w:r w:rsidRPr="004776FF">
        <w:rPr>
          <w:rFonts w:ascii="Times New Roman" w:hAnsi="Times New Roman"/>
          <w:bCs/>
          <w:lang w:eastAsia="cs-CZ"/>
        </w:rPr>
        <w:t>„</w:t>
      </w:r>
      <w:r w:rsidR="008C09F0" w:rsidRPr="004776FF">
        <w:rPr>
          <w:rFonts w:ascii="Times New Roman" w:eastAsia="Times New Roman" w:hAnsi="Times New Roman"/>
          <w:b/>
          <w:bCs/>
        </w:rPr>
        <w:t>Koncepcia rozvoja športu a mládeže v podmienkach Bratislavského samosprávneho kraja 2021-2025</w:t>
      </w:r>
      <w:r w:rsidRPr="004776FF">
        <w:rPr>
          <w:rFonts w:ascii="Times New Roman" w:hAnsi="Times New Roman"/>
          <w:b/>
          <w:lang w:eastAsia="cs-CZ"/>
        </w:rPr>
        <w:t xml:space="preserve">“ </w:t>
      </w:r>
      <w:r w:rsidRPr="004776FF">
        <w:rPr>
          <w:rFonts w:ascii="Times New Roman" w:hAnsi="Times New Roman"/>
          <w:lang w:eastAsia="x-none"/>
        </w:rPr>
        <w:t xml:space="preserve">vyhlásenej verejným obstarávateľom </w:t>
      </w:r>
      <w:r w:rsidRPr="004776FF">
        <w:rPr>
          <w:rFonts w:ascii="Times New Roman" w:hAnsi="Times New Roman"/>
          <w:b/>
          <w:bCs/>
        </w:rPr>
        <w:t>Bratislavský samosprávny kraj</w:t>
      </w:r>
      <w:r w:rsidRPr="004776FF">
        <w:rPr>
          <w:rFonts w:ascii="Times New Roman" w:hAnsi="Times New Roman"/>
          <w:lang w:eastAsia="x-none"/>
        </w:rPr>
        <w:t xml:space="preserve"> </w:t>
      </w:r>
      <w:r w:rsidRPr="004776FF">
        <w:rPr>
          <w:rFonts w:ascii="Times New Roman" w:hAnsi="Times New Roman"/>
        </w:rPr>
        <w:t>vrátane konania pri uzatvorení zmluvy, ako aj konania pri plnení zmluvy a zo zmluvy vyplývajúcich právnych vzťahov.</w:t>
      </w:r>
    </w:p>
    <w:p w14:paraId="7D417974" w14:textId="77777777" w:rsidR="00D33B8C" w:rsidRPr="004776FF" w:rsidRDefault="00D33B8C" w:rsidP="00D33B8C">
      <w:pPr>
        <w:spacing w:beforeLines="60" w:before="144"/>
        <w:jc w:val="center"/>
        <w:rPr>
          <w:rFonts w:ascii="Times New Roman" w:hAnsi="Times New Roman"/>
        </w:rPr>
      </w:pPr>
    </w:p>
    <w:tbl>
      <w:tblPr>
        <w:tblW w:w="10339" w:type="dxa"/>
        <w:tblLook w:val="01E0" w:firstRow="1" w:lastRow="1" w:firstColumn="1" w:lastColumn="1" w:noHBand="0" w:noVBand="0"/>
      </w:tblPr>
      <w:tblGrid>
        <w:gridCol w:w="4810"/>
        <w:gridCol w:w="719"/>
        <w:gridCol w:w="4091"/>
        <w:gridCol w:w="719"/>
      </w:tblGrid>
      <w:tr w:rsidR="00D33B8C" w:rsidRPr="004776FF" w14:paraId="6DC9CAC2" w14:textId="77777777" w:rsidTr="007A6ABD">
        <w:tc>
          <w:tcPr>
            <w:tcW w:w="5529" w:type="dxa"/>
            <w:gridSpan w:val="2"/>
          </w:tcPr>
          <w:p w14:paraId="53DD45CF" w14:textId="77777777" w:rsidR="00D33B8C" w:rsidRPr="004776FF" w:rsidRDefault="00D33B8C" w:rsidP="007A6ABD">
            <w:pPr>
              <w:spacing w:beforeLines="60" w:before="144"/>
              <w:jc w:val="both"/>
              <w:rPr>
                <w:rFonts w:ascii="Times New Roman" w:hAnsi="Times New Roman"/>
              </w:rPr>
            </w:pPr>
            <w:r w:rsidRPr="004776FF">
              <w:rPr>
                <w:rFonts w:ascii="Times New Roman" w:hAnsi="Times New Roman"/>
              </w:rPr>
              <w:t>V .................... dňa ...........................</w:t>
            </w:r>
          </w:p>
        </w:tc>
        <w:tc>
          <w:tcPr>
            <w:tcW w:w="4810" w:type="dxa"/>
            <w:gridSpan w:val="2"/>
          </w:tcPr>
          <w:p w14:paraId="6ACBFAFA" w14:textId="77777777" w:rsidR="00D33B8C" w:rsidRPr="004776FF" w:rsidRDefault="00D33B8C" w:rsidP="007A6ABD">
            <w:pPr>
              <w:spacing w:beforeLines="60" w:before="144"/>
              <w:jc w:val="both"/>
              <w:rPr>
                <w:rFonts w:ascii="Times New Roman" w:hAnsi="Times New Roman"/>
              </w:rPr>
            </w:pPr>
            <w:r w:rsidRPr="004776FF">
              <w:rPr>
                <w:rFonts w:ascii="Times New Roman" w:hAnsi="Times New Roman"/>
              </w:rPr>
              <w:t>..................................................</w:t>
            </w:r>
          </w:p>
          <w:p w14:paraId="2E682E6D" w14:textId="77777777" w:rsidR="00D33B8C" w:rsidRPr="004776FF" w:rsidRDefault="00D33B8C" w:rsidP="007A6ABD">
            <w:pPr>
              <w:spacing w:beforeLines="60" w:before="144"/>
              <w:jc w:val="both"/>
              <w:rPr>
                <w:rFonts w:ascii="Times New Roman" w:hAnsi="Times New Roman"/>
              </w:rPr>
            </w:pPr>
            <w:r w:rsidRPr="004776FF">
              <w:rPr>
                <w:rFonts w:ascii="Times New Roman" w:hAnsi="Times New Roman"/>
              </w:rPr>
              <w:t>podpis splnomocniteľa</w:t>
            </w:r>
          </w:p>
        </w:tc>
      </w:tr>
      <w:tr w:rsidR="00D33B8C" w:rsidRPr="004776FF" w14:paraId="085CE36E" w14:textId="77777777" w:rsidTr="007A6ABD">
        <w:trPr>
          <w:gridAfter w:val="1"/>
          <w:wAfter w:w="719" w:type="dxa"/>
        </w:trPr>
        <w:tc>
          <w:tcPr>
            <w:tcW w:w="4810" w:type="dxa"/>
          </w:tcPr>
          <w:p w14:paraId="71747966" w14:textId="77777777" w:rsidR="00D33B8C" w:rsidRPr="004776FF" w:rsidRDefault="00D33B8C" w:rsidP="007A6ABD">
            <w:pPr>
              <w:spacing w:beforeLines="60" w:before="144"/>
              <w:rPr>
                <w:rFonts w:ascii="Times New Roman" w:hAnsi="Times New Roman"/>
              </w:rPr>
            </w:pPr>
            <w:r w:rsidRPr="004776FF">
              <w:rPr>
                <w:rFonts w:ascii="Times New Roman" w:hAnsi="Times New Roman"/>
              </w:rPr>
              <w:t>V .................... dňa ...........................</w:t>
            </w:r>
          </w:p>
        </w:tc>
        <w:tc>
          <w:tcPr>
            <w:tcW w:w="4810" w:type="dxa"/>
            <w:gridSpan w:val="2"/>
          </w:tcPr>
          <w:p w14:paraId="1C6220E3" w14:textId="77777777" w:rsidR="00D33B8C" w:rsidRPr="004776FF" w:rsidRDefault="00D33B8C" w:rsidP="007A6ABD">
            <w:pPr>
              <w:spacing w:beforeLines="60" w:before="144"/>
              <w:ind w:firstLine="750"/>
              <w:jc w:val="both"/>
              <w:rPr>
                <w:rFonts w:ascii="Times New Roman" w:hAnsi="Times New Roman"/>
              </w:rPr>
            </w:pPr>
            <w:r w:rsidRPr="004776FF">
              <w:rPr>
                <w:rFonts w:ascii="Times New Roman" w:hAnsi="Times New Roman"/>
              </w:rPr>
              <w:t>..................................................</w:t>
            </w:r>
          </w:p>
          <w:p w14:paraId="7B946E6A" w14:textId="77777777" w:rsidR="00D33B8C" w:rsidRPr="004776FF" w:rsidRDefault="00D33B8C" w:rsidP="007A6ABD">
            <w:pPr>
              <w:spacing w:beforeLines="60" w:before="144"/>
              <w:ind w:firstLine="750"/>
              <w:jc w:val="both"/>
              <w:rPr>
                <w:rFonts w:ascii="Times New Roman" w:hAnsi="Times New Roman"/>
              </w:rPr>
            </w:pPr>
            <w:r w:rsidRPr="004776FF">
              <w:rPr>
                <w:rFonts w:ascii="Times New Roman" w:hAnsi="Times New Roman"/>
              </w:rPr>
              <w:t>podpis splnomocniteľa</w:t>
            </w:r>
          </w:p>
        </w:tc>
      </w:tr>
    </w:tbl>
    <w:p w14:paraId="6E8D9D71" w14:textId="77777777" w:rsidR="00D33B8C" w:rsidRPr="004776FF" w:rsidRDefault="00D33B8C" w:rsidP="00D33B8C">
      <w:pPr>
        <w:spacing w:beforeLines="60" w:before="144"/>
        <w:jc w:val="both"/>
        <w:rPr>
          <w:rFonts w:ascii="Times New Roman" w:hAnsi="Times New Roman"/>
        </w:rPr>
      </w:pPr>
    </w:p>
    <w:p w14:paraId="49DDF7E1" w14:textId="77777777" w:rsidR="00D33B8C" w:rsidRPr="004776FF" w:rsidRDefault="00D33B8C" w:rsidP="00D33B8C">
      <w:pPr>
        <w:rPr>
          <w:rFonts w:ascii="Times New Roman" w:hAnsi="Times New Roman"/>
        </w:rPr>
      </w:pPr>
      <w:r w:rsidRPr="004776FF">
        <w:rPr>
          <w:rFonts w:ascii="Times New Roman" w:hAnsi="Times New Roman"/>
        </w:rPr>
        <w:t xml:space="preserve">Plnomocenstvo prijímam: </w:t>
      </w:r>
    </w:p>
    <w:p w14:paraId="637B4814" w14:textId="77777777" w:rsidR="00D33B8C" w:rsidRPr="004776FF" w:rsidRDefault="00D33B8C" w:rsidP="00D33B8C">
      <w:pPr>
        <w:rPr>
          <w:rFonts w:ascii="Times New Roman" w:hAnsi="Times New Roman"/>
        </w:rPr>
      </w:pPr>
    </w:p>
    <w:tbl>
      <w:tblPr>
        <w:tblW w:w="0" w:type="auto"/>
        <w:tblLook w:val="01E0" w:firstRow="1" w:lastRow="1" w:firstColumn="1" w:lastColumn="1" w:noHBand="0" w:noVBand="0"/>
      </w:tblPr>
      <w:tblGrid>
        <w:gridCol w:w="4810"/>
        <w:gridCol w:w="4810"/>
      </w:tblGrid>
      <w:tr w:rsidR="00D33B8C" w:rsidRPr="004776FF" w14:paraId="229AE563" w14:textId="77777777" w:rsidTr="007A6ABD">
        <w:tc>
          <w:tcPr>
            <w:tcW w:w="4810" w:type="dxa"/>
          </w:tcPr>
          <w:p w14:paraId="0B892333" w14:textId="77777777" w:rsidR="00D33B8C" w:rsidRPr="004776FF" w:rsidRDefault="00D33B8C" w:rsidP="007A6ABD">
            <w:pPr>
              <w:spacing w:beforeLines="60" w:before="144"/>
              <w:rPr>
                <w:rFonts w:ascii="Times New Roman" w:hAnsi="Times New Roman"/>
              </w:rPr>
            </w:pPr>
            <w:r w:rsidRPr="004776FF">
              <w:rPr>
                <w:rFonts w:ascii="Times New Roman" w:hAnsi="Times New Roman"/>
              </w:rPr>
              <w:t>V .................... dňa ...........................</w:t>
            </w:r>
          </w:p>
        </w:tc>
        <w:tc>
          <w:tcPr>
            <w:tcW w:w="4810" w:type="dxa"/>
          </w:tcPr>
          <w:p w14:paraId="27181FA4" w14:textId="77777777" w:rsidR="00D33B8C" w:rsidRPr="004776FF" w:rsidRDefault="00D33B8C" w:rsidP="007A6ABD">
            <w:pPr>
              <w:spacing w:beforeLines="60" w:before="144"/>
              <w:ind w:firstLine="750"/>
              <w:jc w:val="both"/>
              <w:rPr>
                <w:rFonts w:ascii="Times New Roman" w:hAnsi="Times New Roman"/>
              </w:rPr>
            </w:pPr>
            <w:r w:rsidRPr="004776FF">
              <w:rPr>
                <w:rFonts w:ascii="Times New Roman" w:hAnsi="Times New Roman"/>
              </w:rPr>
              <w:t>..................................................</w:t>
            </w:r>
          </w:p>
          <w:p w14:paraId="63828E53" w14:textId="77777777" w:rsidR="00D33B8C" w:rsidRPr="004776FF" w:rsidRDefault="00D33B8C" w:rsidP="007A6ABD">
            <w:pPr>
              <w:spacing w:beforeLines="60" w:before="144"/>
              <w:ind w:firstLine="750"/>
              <w:jc w:val="both"/>
              <w:rPr>
                <w:rFonts w:ascii="Times New Roman" w:hAnsi="Times New Roman"/>
              </w:rPr>
            </w:pPr>
            <w:r w:rsidRPr="004776FF">
              <w:rPr>
                <w:rFonts w:ascii="Times New Roman" w:hAnsi="Times New Roman"/>
              </w:rPr>
              <w:t>podpis splnomocnenca</w:t>
            </w:r>
          </w:p>
        </w:tc>
      </w:tr>
    </w:tbl>
    <w:p w14:paraId="2B5EDBA3" w14:textId="77777777" w:rsidR="00D33B8C" w:rsidRPr="004776FF" w:rsidRDefault="00D33B8C" w:rsidP="00D33B8C">
      <w:pPr>
        <w:jc w:val="center"/>
        <w:rPr>
          <w:rFonts w:ascii="Times New Roman" w:hAnsi="Times New Roman"/>
          <w:b/>
        </w:rPr>
      </w:pPr>
    </w:p>
    <w:bookmarkEnd w:id="21"/>
    <w:bookmarkEnd w:id="26"/>
    <w:p w14:paraId="715AB30B" w14:textId="43C5F48A" w:rsidR="00AD47CE" w:rsidRPr="004776FF" w:rsidRDefault="00AD47CE" w:rsidP="005A05A9">
      <w:pPr>
        <w:spacing w:after="0" w:line="240" w:lineRule="auto"/>
        <w:rPr>
          <w:rFonts w:ascii="Times New Roman" w:hAnsi="Times New Roman"/>
        </w:rPr>
      </w:pPr>
    </w:p>
    <w:sectPr w:rsidR="00AD47CE" w:rsidRPr="004776FF" w:rsidSect="009E7564">
      <w:headerReference w:type="default" r:id="rId12"/>
      <w:footerReference w:type="default" r:id="rId13"/>
      <w:headerReference w:type="first" r:id="rId14"/>
      <w:footerReference w:type="first" r:id="rId15"/>
      <w:footnotePr>
        <w:numRestart w:val="eachPage"/>
      </w:footnotePr>
      <w:type w:val="continuous"/>
      <w:pgSz w:w="11906" w:h="16838" w:code="9"/>
      <w:pgMar w:top="1418" w:right="1133" w:bottom="1134" w:left="964" w:header="567" w:footer="976"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7A608B" w14:textId="77777777" w:rsidR="00A52B52" w:rsidRDefault="00A52B52">
      <w:pPr>
        <w:spacing w:after="0" w:line="240" w:lineRule="auto"/>
      </w:pPr>
      <w:r>
        <w:separator/>
      </w:r>
    </w:p>
  </w:endnote>
  <w:endnote w:type="continuationSeparator" w:id="0">
    <w:p w14:paraId="1195A825" w14:textId="77777777" w:rsidR="00A52B52" w:rsidRDefault="00A52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EEL1 Ava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151855"/>
      <w:docPartObj>
        <w:docPartGallery w:val="Page Numbers (Bottom of Page)"/>
        <w:docPartUnique/>
      </w:docPartObj>
    </w:sdtPr>
    <w:sdtContent>
      <w:p w14:paraId="49FA88C0" w14:textId="2BC7F438" w:rsidR="009F600B" w:rsidRDefault="009F600B">
        <w:pPr>
          <w:pStyle w:val="Pta"/>
          <w:jc w:val="right"/>
        </w:pPr>
        <w:r>
          <w:fldChar w:fldCharType="begin"/>
        </w:r>
        <w:r>
          <w:instrText>PAGE   \* MERGEFORMAT</w:instrText>
        </w:r>
        <w:r>
          <w:fldChar w:fldCharType="separate"/>
        </w:r>
        <w:r>
          <w:rPr>
            <w:lang w:val="sk-SK"/>
          </w:rPr>
          <w:t>2</w:t>
        </w:r>
        <w:r>
          <w:fldChar w:fldCharType="end"/>
        </w:r>
      </w:p>
    </w:sdtContent>
  </w:sdt>
  <w:p w14:paraId="775B3494" w14:textId="77777777" w:rsidR="009F600B" w:rsidRDefault="009F600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5130896"/>
      <w:docPartObj>
        <w:docPartGallery w:val="Page Numbers (Bottom of Page)"/>
        <w:docPartUnique/>
      </w:docPartObj>
    </w:sdtPr>
    <w:sdtContent>
      <w:p w14:paraId="2BB4A72B" w14:textId="14C9FC8C" w:rsidR="009F600B" w:rsidRDefault="009F600B">
        <w:pPr>
          <w:pStyle w:val="Pta"/>
          <w:jc w:val="right"/>
        </w:pPr>
        <w:r>
          <w:fldChar w:fldCharType="begin"/>
        </w:r>
        <w:r>
          <w:instrText>PAGE   \* MERGEFORMAT</w:instrText>
        </w:r>
        <w:r>
          <w:fldChar w:fldCharType="separate"/>
        </w:r>
        <w:r>
          <w:rPr>
            <w:lang w:val="sk-SK"/>
          </w:rPr>
          <w:t>2</w:t>
        </w:r>
        <w:r>
          <w:fldChar w:fldCharType="end"/>
        </w:r>
      </w:p>
    </w:sdtContent>
  </w:sdt>
  <w:p w14:paraId="1FDBEE87" w14:textId="77777777" w:rsidR="009F600B" w:rsidRDefault="009F600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1FE58" w14:textId="77777777" w:rsidR="00A52B52" w:rsidRDefault="00A52B52">
      <w:pPr>
        <w:spacing w:after="0" w:line="240" w:lineRule="auto"/>
      </w:pPr>
      <w:r>
        <w:separator/>
      </w:r>
    </w:p>
  </w:footnote>
  <w:footnote w:type="continuationSeparator" w:id="0">
    <w:p w14:paraId="65447408" w14:textId="77777777" w:rsidR="00A52B52" w:rsidRDefault="00A52B52">
      <w:pPr>
        <w:spacing w:after="0" w:line="240" w:lineRule="auto"/>
      </w:pPr>
      <w:r>
        <w:continuationSeparator/>
      </w:r>
    </w:p>
  </w:footnote>
  <w:footnote w:id="1">
    <w:p w14:paraId="6ED06B02" w14:textId="77777777" w:rsidR="009F600B" w:rsidRPr="00502F1C" w:rsidRDefault="009F600B" w:rsidP="005464BF">
      <w:pPr>
        <w:pStyle w:val="Textpoznmkypodiarou"/>
        <w:rPr>
          <w:sz w:val="16"/>
          <w:szCs w:val="16"/>
        </w:rPr>
      </w:pPr>
      <w:r w:rsidRPr="00502F1C">
        <w:rPr>
          <w:vertAlign w:val="superscript"/>
        </w:rPr>
        <w:t>1</w:t>
      </w:r>
      <w:r w:rsidRPr="00502F1C">
        <w:rPr>
          <w:sz w:val="16"/>
          <w:szCs w:val="16"/>
        </w:rPr>
        <w:t xml:space="preserve"> nehodiace prečiarknuť</w:t>
      </w:r>
    </w:p>
  </w:footnote>
  <w:footnote w:id="2">
    <w:p w14:paraId="4CA6136D" w14:textId="77777777" w:rsidR="009F600B" w:rsidRPr="0031107C" w:rsidRDefault="009F600B" w:rsidP="005464BF">
      <w:pPr>
        <w:pStyle w:val="Textpoznmkypodiarou"/>
      </w:pPr>
      <w:r w:rsidRPr="0031107C">
        <w:rPr>
          <w:rStyle w:val="Odkaznapoznmkupodiarou"/>
        </w:rPr>
        <w:footnoteRef/>
      </w:r>
      <w:r w:rsidRPr="0031107C">
        <w:t xml:space="preserve"> </w:t>
      </w:r>
      <w:r w:rsidRPr="0031107C">
        <w:rPr>
          <w:sz w:val="16"/>
          <w:szCs w:val="16"/>
        </w:rPr>
        <w:t>Doklad musí byť podpísaný uchádzačom, jeho štatutárnym orgánom alebo členom štatutárneho orgánu alebo iným zástupcom uchádzača, ktorý je oprávnený konať v mene uchádzača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3572A" w14:textId="317DADCC" w:rsidR="009F600B" w:rsidRPr="00B13992" w:rsidRDefault="009F600B" w:rsidP="00FF3663">
    <w:pPr>
      <w:pStyle w:val="Hlavika"/>
      <w:tabs>
        <w:tab w:val="clear" w:pos="4536"/>
        <w:tab w:val="clear" w:pos="9072"/>
        <w:tab w:val="right" w:pos="9781"/>
      </w:tabs>
      <w:ind w:right="-2"/>
      <w:jc w:val="right"/>
      <w:rPr>
        <w:rFonts w:ascii="Arial" w:hAnsi="Arial" w:cs="Arial"/>
        <w:b/>
        <w:sz w:val="18"/>
        <w:szCs w:val="18"/>
        <w:lang w:val="sk-SK"/>
      </w:rPr>
    </w:pPr>
    <w:r>
      <w:rPr>
        <w:noProof/>
        <w:lang w:eastAsia="sk-SK"/>
      </w:rPr>
      <w:drawing>
        <wp:anchor distT="0" distB="0" distL="114300" distR="114300" simplePos="0" relativeHeight="251661312" behindDoc="1" locked="0" layoutInCell="1" allowOverlap="1" wp14:anchorId="3D813C42" wp14:editId="0B203BE6">
          <wp:simplePos x="0" y="0"/>
          <wp:positionH relativeFrom="margin">
            <wp:align>left</wp:align>
          </wp:positionH>
          <wp:positionV relativeFrom="paragraph">
            <wp:posOffset>-342900</wp:posOffset>
          </wp:positionV>
          <wp:extent cx="1381125" cy="981075"/>
          <wp:effectExtent l="0" t="0" r="9525" b="9525"/>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981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49AE2" w14:textId="77EE0799" w:rsidR="009F600B" w:rsidRDefault="009F600B">
    <w:pPr>
      <w:pStyle w:val="Hlavika"/>
    </w:pPr>
    <w:r>
      <w:rPr>
        <w:noProof/>
        <w:lang w:eastAsia="sk-SK"/>
      </w:rPr>
      <w:drawing>
        <wp:anchor distT="0" distB="0" distL="114300" distR="114300" simplePos="0" relativeHeight="251659264" behindDoc="1" locked="0" layoutInCell="1" allowOverlap="1" wp14:anchorId="01A65FC3" wp14:editId="52459D3A">
          <wp:simplePos x="0" y="0"/>
          <wp:positionH relativeFrom="margin">
            <wp:align>left</wp:align>
          </wp:positionH>
          <wp:positionV relativeFrom="paragraph">
            <wp:posOffset>-352425</wp:posOffset>
          </wp:positionV>
          <wp:extent cx="1381125" cy="981075"/>
          <wp:effectExtent l="0" t="0" r="9525" b="9525"/>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981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2EEE1E0"/>
    <w:lvl w:ilvl="0">
      <w:start w:val="1"/>
      <w:numFmt w:val="decimal"/>
      <w:pStyle w:val="slovanzoznam2"/>
      <w:lvlText w:val="%1."/>
      <w:lvlJc w:val="left"/>
      <w:pPr>
        <w:tabs>
          <w:tab w:val="num" w:pos="643"/>
        </w:tabs>
        <w:ind w:left="643" w:hanging="360"/>
      </w:pPr>
    </w:lvl>
  </w:abstractNum>
  <w:abstractNum w:abstractNumId="1" w15:restartNumberingAfterBreak="0">
    <w:nsid w:val="02727BB9"/>
    <w:multiLevelType w:val="hybridMultilevel"/>
    <w:tmpl w:val="F5F68864"/>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 w15:restartNumberingAfterBreak="0">
    <w:nsid w:val="059149D0"/>
    <w:multiLevelType w:val="hybridMultilevel"/>
    <w:tmpl w:val="D5D6FA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A9E0D36"/>
    <w:multiLevelType w:val="hybridMultilevel"/>
    <w:tmpl w:val="F6CEDE8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FE5B26"/>
    <w:multiLevelType w:val="hybridMultilevel"/>
    <w:tmpl w:val="EE50F4C2"/>
    <w:lvl w:ilvl="0" w:tplc="82988D72">
      <w:start w:val="1"/>
      <w:numFmt w:val="decimal"/>
      <w:lvlText w:val="%1."/>
      <w:lvlJc w:val="left"/>
      <w:pPr>
        <w:ind w:left="435" w:hanging="7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E273216"/>
    <w:multiLevelType w:val="hybridMultilevel"/>
    <w:tmpl w:val="05C8042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C002E6"/>
    <w:multiLevelType w:val="hybridMultilevel"/>
    <w:tmpl w:val="FE2A379A"/>
    <w:lvl w:ilvl="0" w:tplc="9C340F0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264417"/>
    <w:multiLevelType w:val="hybridMultilevel"/>
    <w:tmpl w:val="442A9072"/>
    <w:lvl w:ilvl="0" w:tplc="DE58612C">
      <w:start w:val="1"/>
      <w:numFmt w:val="decimal"/>
      <w:lvlText w:val="%1."/>
      <w:lvlJc w:val="left"/>
      <w:pPr>
        <w:ind w:left="480" w:hanging="1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F1005A"/>
    <w:multiLevelType w:val="multilevel"/>
    <w:tmpl w:val="15EAEFDC"/>
    <w:styleLink w:val="1111111"/>
    <w:lvl w:ilvl="0">
      <w:start w:val="10"/>
      <w:numFmt w:val="decimal"/>
      <w:lvlText w:val="%1."/>
      <w:lvlJc w:val="left"/>
      <w:pPr>
        <w:ind w:left="480" w:hanging="480"/>
      </w:pPr>
      <w:rPr>
        <w:b/>
      </w:rPr>
    </w:lvl>
    <w:lvl w:ilvl="1">
      <w:start w:val="1"/>
      <w:numFmt w:val="decimal"/>
      <w:lvlText w:val="%1.%2."/>
      <w:lvlJc w:val="left"/>
      <w:pPr>
        <w:ind w:left="906" w:hanging="480"/>
      </w:pPr>
      <w:rPr>
        <w:b w:val="0"/>
      </w:rPr>
    </w:lvl>
    <w:lvl w:ilvl="2">
      <w:start w:val="1"/>
      <w:numFmt w:val="decimal"/>
      <w:lvlText w:val="%1.%2.%3."/>
      <w:lvlJc w:val="left"/>
      <w:pPr>
        <w:ind w:left="1571"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9" w15:restartNumberingAfterBreak="0">
    <w:nsid w:val="191437DD"/>
    <w:multiLevelType w:val="hybridMultilevel"/>
    <w:tmpl w:val="F0962A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AD87AEF"/>
    <w:multiLevelType w:val="multilevel"/>
    <w:tmpl w:val="3E0834B2"/>
    <w:lvl w:ilvl="0">
      <w:start w:val="1"/>
      <w:numFmt w:val="upperLetter"/>
      <w:lvlText w:val="%1."/>
      <w:lvlJc w:val="left"/>
      <w:pPr>
        <w:ind w:left="720" w:hanging="360"/>
      </w:pPr>
      <w:rPr>
        <w:rFonts w:ascii="Times New Roman" w:eastAsia="Times New Roman" w:hAnsi="Times New Roman" w:cs="Times New Roman" w:hint="default"/>
        <w:sz w:val="22"/>
        <w:szCs w:val="22"/>
      </w:rPr>
    </w:lvl>
    <w:lvl w:ilvl="1">
      <w:start w:val="1"/>
      <w:numFmt w:val="bullet"/>
      <w:lvlText w:val=""/>
      <w:lvlJc w:val="left"/>
      <w:pPr>
        <w:ind w:left="1440" w:hanging="360"/>
      </w:pPr>
      <w:rPr>
        <w:rFonts w:ascii="Symbol" w:hAnsi="Symbol" w:hint="default"/>
        <w:sz w:val="20"/>
      </w:rPr>
    </w:lvl>
    <w:lvl w:ilvl="2">
      <w:start w:val="1"/>
      <w:numFmt w:val="bullet"/>
      <w:lvlText w:val=""/>
      <w:lvlJc w:val="left"/>
      <w:pPr>
        <w:ind w:left="2160" w:hanging="180"/>
      </w:pPr>
      <w:rPr>
        <w:rFonts w:ascii="Symbol" w:hAnsi="Symbol" w:hint="default"/>
        <w:sz w:val="20"/>
      </w:rPr>
    </w:lvl>
    <w:lvl w:ilvl="3">
      <w:start w:val="1"/>
      <w:numFmt w:val="bullet"/>
      <w:lvlText w:val=""/>
      <w:lvlJc w:val="left"/>
      <w:pPr>
        <w:ind w:left="2880" w:hanging="360"/>
      </w:pPr>
      <w:rPr>
        <w:rFonts w:ascii="Wingdings" w:hAnsi="Wingdings" w:hint="default"/>
        <w:sz w:val="20"/>
      </w:rPr>
    </w:lvl>
    <w:lvl w:ilvl="4">
      <w:start w:val="1"/>
      <w:numFmt w:val="bullet"/>
      <w:lvlText w:val=""/>
      <w:lvlJc w:val="left"/>
      <w:pPr>
        <w:ind w:left="3600" w:hanging="360"/>
      </w:pPr>
      <w:rPr>
        <w:rFonts w:ascii="Symbol" w:hAnsi="Symbol" w:hint="default"/>
        <w:sz w:val="20"/>
      </w:rPr>
    </w:lvl>
    <w:lvl w:ilvl="5">
      <w:start w:val="1"/>
      <w:numFmt w:val="lowerRoman"/>
      <w:lvlText w:val="%6."/>
      <w:lvlJc w:val="left"/>
      <w:pPr>
        <w:ind w:left="4320" w:hanging="180"/>
      </w:pPr>
      <w:rPr>
        <w:rFonts w:ascii="Times New Roman" w:eastAsia="Times New Roman" w:hAnsi="Times New Roman" w:cs="Times New Roman" w:hint="default"/>
        <w:sz w:val="20"/>
      </w:rPr>
    </w:lvl>
    <w:lvl w:ilvl="6">
      <w:start w:val="1"/>
      <w:numFmt w:val="decimal"/>
      <w:lvlText w:val="%7."/>
      <w:lvlJc w:val="left"/>
      <w:pPr>
        <w:ind w:left="5040" w:hanging="360"/>
      </w:pPr>
      <w:rPr>
        <w:rFonts w:ascii="Times New Roman" w:eastAsia="Times New Roman" w:hAnsi="Times New Roman" w:cs="Times New Roman" w:hint="default"/>
        <w:sz w:val="20"/>
      </w:rPr>
    </w:lvl>
    <w:lvl w:ilvl="7">
      <w:start w:val="1"/>
      <w:numFmt w:val="lowerLetter"/>
      <w:lvlText w:val="%8."/>
      <w:lvlJc w:val="left"/>
      <w:pPr>
        <w:ind w:left="5760" w:hanging="360"/>
      </w:pPr>
      <w:rPr>
        <w:rFonts w:ascii="Times New Roman" w:eastAsia="Times New Roman" w:hAnsi="Times New Roman" w:cs="Times New Roman" w:hint="default"/>
        <w:sz w:val="20"/>
      </w:rPr>
    </w:lvl>
    <w:lvl w:ilvl="8">
      <w:start w:val="1"/>
      <w:numFmt w:val="lowerRoman"/>
      <w:lvlText w:val="%9."/>
      <w:lvlJc w:val="left"/>
      <w:pPr>
        <w:ind w:left="6480" w:hanging="180"/>
      </w:pPr>
      <w:rPr>
        <w:rFonts w:ascii="Times New Roman" w:eastAsia="Times New Roman" w:hAnsi="Times New Roman" w:cs="Times New Roman" w:hint="default"/>
        <w:sz w:val="20"/>
      </w:rPr>
    </w:lvl>
  </w:abstractNum>
  <w:abstractNum w:abstractNumId="12" w15:restartNumberingAfterBreak="0">
    <w:nsid w:val="1AEE4A4E"/>
    <w:multiLevelType w:val="multilevel"/>
    <w:tmpl w:val="78D4D768"/>
    <w:lvl w:ilvl="0">
      <w:start w:val="1"/>
      <w:numFmt w:val="decimal"/>
      <w:lvlText w:val="5.5.%1"/>
      <w:lvlJc w:val="left"/>
      <w:pPr>
        <w:tabs>
          <w:tab w:val="num" w:pos="432"/>
        </w:tabs>
        <w:ind w:left="432" w:hanging="432"/>
      </w:pPr>
      <w:rPr>
        <w:rFonts w:cs="Times New Roman" w:hint="default"/>
      </w:rPr>
    </w:lvl>
    <w:lvl w:ilvl="1">
      <w:start w:val="1"/>
      <w:numFmt w:val="decimal"/>
      <w:lvlText w:val="12.%2"/>
      <w:lvlJc w:val="left"/>
      <w:pPr>
        <w:tabs>
          <w:tab w:val="num" w:pos="1002"/>
        </w:tabs>
        <w:ind w:left="1002" w:hanging="576"/>
      </w:pPr>
      <w:rPr>
        <w:rFonts w:cs="Times New Roman" w:hint="default"/>
        <w:sz w:val="24"/>
        <w:szCs w:val="24"/>
      </w:rPr>
    </w:lvl>
    <w:lvl w:ilvl="2">
      <w:start w:val="1"/>
      <w:numFmt w:val="decimal"/>
      <w:lvlText w:val="4.4.%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ED512B3"/>
    <w:multiLevelType w:val="multilevel"/>
    <w:tmpl w:val="ECA4DF22"/>
    <w:lvl w:ilvl="0">
      <w:start w:val="1"/>
      <w:numFmt w:val="decimal"/>
      <w:lvlText w:val="7.5.%1"/>
      <w:lvlJc w:val="left"/>
      <w:pPr>
        <w:tabs>
          <w:tab w:val="num" w:pos="432"/>
        </w:tabs>
        <w:ind w:left="432" w:hanging="432"/>
      </w:pPr>
      <w:rPr>
        <w:rFonts w:cs="Times New Roman" w:hint="default"/>
      </w:rPr>
    </w:lvl>
    <w:lvl w:ilvl="1">
      <w:start w:val="1"/>
      <w:numFmt w:val="decimal"/>
      <w:lvlText w:val="4.%2"/>
      <w:lvlJc w:val="left"/>
      <w:pPr>
        <w:tabs>
          <w:tab w:val="num" w:pos="718"/>
        </w:tabs>
        <w:ind w:left="718" w:hanging="576"/>
      </w:pPr>
      <w:rPr>
        <w:rFonts w:cs="Times New Roman" w:hint="default"/>
        <w:b w:val="0"/>
      </w:rPr>
    </w:lvl>
    <w:lvl w:ilvl="2">
      <w:start w:val="1"/>
      <w:numFmt w:val="none"/>
      <w:lvlText w:val="4.4"/>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FA659CA"/>
    <w:multiLevelType w:val="hybridMultilevel"/>
    <w:tmpl w:val="DEA616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1590A160">
      <w:start w:val="8"/>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00F27B3"/>
    <w:multiLevelType w:val="hybridMultilevel"/>
    <w:tmpl w:val="7F344B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4C721F4"/>
    <w:multiLevelType w:val="hybridMultilevel"/>
    <w:tmpl w:val="95D2452E"/>
    <w:lvl w:ilvl="0" w:tplc="EC9CA338">
      <w:start w:val="1"/>
      <w:numFmt w:val="bullet"/>
      <w:pStyle w:val="odrka"/>
      <w:lvlText w:val=""/>
      <w:lvlJc w:val="left"/>
      <w:pPr>
        <w:tabs>
          <w:tab w:val="num" w:pos="720"/>
        </w:tabs>
        <w:ind w:left="720" w:hanging="363"/>
      </w:pPr>
      <w:rPr>
        <w:rFonts w:ascii="Symbol" w:hAnsi="Symbol" w:hint="default"/>
      </w:rPr>
    </w:lvl>
    <w:lvl w:ilvl="1" w:tplc="3F1209B2">
      <w:start w:val="1"/>
      <w:numFmt w:val="bullet"/>
      <w:pStyle w:val="odrka2"/>
      <w:lvlText w:val=""/>
      <w:lvlJc w:val="left"/>
      <w:pPr>
        <w:tabs>
          <w:tab w:val="num" w:pos="1080"/>
        </w:tabs>
        <w:ind w:left="1077" w:hanging="357"/>
      </w:pPr>
      <w:rPr>
        <w:rFonts w:ascii="Wingdings" w:hAnsi="Wingdings" w:hint="default"/>
      </w:rPr>
    </w:lvl>
    <w:lvl w:ilvl="2" w:tplc="96A6F5CE">
      <w:start w:val="1"/>
      <w:numFmt w:val="bullet"/>
      <w:pStyle w:val="odrka3"/>
      <w:lvlText w:val=""/>
      <w:lvlJc w:val="left"/>
      <w:pPr>
        <w:tabs>
          <w:tab w:val="num" w:pos="1440"/>
        </w:tabs>
        <w:ind w:left="1440" w:hanging="363"/>
      </w:pPr>
      <w:rPr>
        <w:rFonts w:ascii="Wingdings" w:hAnsi="Wingdings" w:hint="default"/>
      </w:rPr>
    </w:lvl>
    <w:lvl w:ilvl="3" w:tplc="A7E8E048">
      <w:start w:val="12"/>
      <w:numFmt w:val="bullet"/>
      <w:lvlText w:val="-"/>
      <w:lvlJc w:val="left"/>
      <w:pPr>
        <w:tabs>
          <w:tab w:val="num" w:pos="2880"/>
        </w:tabs>
        <w:ind w:left="2880" w:hanging="360"/>
      </w:pPr>
      <w:rPr>
        <w:rFonts w:ascii="Times New Roman" w:eastAsia="Times New Roman" w:hAnsi="Times New Roman" w:cs="Times New Roman" w:hint="default"/>
        <w:b/>
        <w:i w:val="0"/>
      </w:rPr>
    </w:lvl>
    <w:lvl w:ilvl="4" w:tplc="04090017">
      <w:start w:val="1"/>
      <w:numFmt w:val="lowerLetter"/>
      <w:lvlText w:val="%5)"/>
      <w:lvlJc w:val="left"/>
      <w:pPr>
        <w:tabs>
          <w:tab w:val="num" w:pos="3600"/>
        </w:tabs>
        <w:ind w:left="3600" w:hanging="360"/>
      </w:pPr>
      <w:rPr>
        <w:rFonts w:hint="default"/>
      </w:rPr>
    </w:lvl>
    <w:lvl w:ilvl="5" w:tplc="0809000F">
      <w:start w:val="1"/>
      <w:numFmt w:val="decimal"/>
      <w:lvlText w:val="%6."/>
      <w:lvlJc w:val="left"/>
      <w:pPr>
        <w:tabs>
          <w:tab w:val="num" w:pos="4500"/>
        </w:tabs>
        <w:ind w:left="4500" w:hanging="36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74718D2"/>
    <w:multiLevelType w:val="hybridMultilevel"/>
    <w:tmpl w:val="5B00A2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AF539A8"/>
    <w:multiLevelType w:val="multilevel"/>
    <w:tmpl w:val="20B074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C0B6F34"/>
    <w:multiLevelType w:val="hybridMultilevel"/>
    <w:tmpl w:val="E65C075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317E6719"/>
    <w:multiLevelType w:val="hybridMultilevel"/>
    <w:tmpl w:val="395A8764"/>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1" w15:restartNumberingAfterBreak="0">
    <w:nsid w:val="36B50CAF"/>
    <w:multiLevelType w:val="multilevel"/>
    <w:tmpl w:val="1DFA813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bCs w:val="0"/>
        <w:i w:val="0"/>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A951600"/>
    <w:multiLevelType w:val="multilevel"/>
    <w:tmpl w:val="4300D442"/>
    <w:lvl w:ilvl="0">
      <w:start w:val="2"/>
      <w:numFmt w:val="decimal"/>
      <w:lvlText w:val="%1"/>
      <w:lvlJc w:val="left"/>
      <w:pPr>
        <w:ind w:left="360" w:hanging="360"/>
      </w:pPr>
      <w:rPr>
        <w:rFonts w:hint="default"/>
      </w:rPr>
    </w:lvl>
    <w:lvl w:ilvl="1">
      <w:start w:val="4"/>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3" w15:restartNumberingAfterBreak="0">
    <w:nsid w:val="3ED36D01"/>
    <w:multiLevelType w:val="hybridMultilevel"/>
    <w:tmpl w:val="305A6B58"/>
    <w:lvl w:ilvl="0" w:tplc="8C702900">
      <w:start w:val="4"/>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25" w15:restartNumberingAfterBreak="0">
    <w:nsid w:val="42502DFC"/>
    <w:multiLevelType w:val="hybridMultilevel"/>
    <w:tmpl w:val="00DA2DEA"/>
    <w:lvl w:ilvl="0" w:tplc="D286EB50">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43013900"/>
    <w:multiLevelType w:val="multilevel"/>
    <w:tmpl w:val="19508102"/>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i w:val="0"/>
        <w:color w:val="auto"/>
      </w:rPr>
    </w:lvl>
    <w:lvl w:ilvl="2">
      <w:start w:val="1"/>
      <w:numFmt w:val="decimal"/>
      <w:lvlText w:val="5.%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497089B"/>
    <w:multiLevelType w:val="hybridMultilevel"/>
    <w:tmpl w:val="A2807E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4EE1A92"/>
    <w:multiLevelType w:val="multilevel"/>
    <w:tmpl w:val="F0DA6B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79D06A3"/>
    <w:multiLevelType w:val="hybridMultilevel"/>
    <w:tmpl w:val="2DBCD20C"/>
    <w:lvl w:ilvl="0" w:tplc="F81E4986">
      <w:start w:val="52"/>
      <w:numFmt w:val="bullet"/>
      <w:lvlText w:val="-"/>
      <w:lvlJc w:val="left"/>
      <w:pPr>
        <w:tabs>
          <w:tab w:val="num" w:pos="1440"/>
        </w:tabs>
        <w:ind w:left="1440" w:hanging="360"/>
      </w:pPr>
      <w:rPr>
        <w:rFonts w:ascii="Times New Roman" w:eastAsia="Times New Roman" w:hAnsi="Times New Roman" w:hint="default"/>
        <w:b/>
      </w:rPr>
    </w:lvl>
    <w:lvl w:ilvl="1" w:tplc="041B0001">
      <w:start w:val="1"/>
      <w:numFmt w:val="bullet"/>
      <w:lvlText w:val=""/>
      <w:lvlJc w:val="left"/>
      <w:pPr>
        <w:tabs>
          <w:tab w:val="num" w:pos="1440"/>
        </w:tabs>
        <w:ind w:left="1440" w:hanging="360"/>
      </w:pPr>
      <w:rPr>
        <w:rFonts w:ascii="Symbol" w:hAnsi="Symbol" w:hint="default"/>
      </w:rPr>
    </w:lvl>
    <w:lvl w:ilvl="2" w:tplc="041B0005">
      <w:start w:val="1"/>
      <w:numFmt w:val="bullet"/>
      <w:lvlText w:val=""/>
      <w:lvlJc w:val="left"/>
      <w:pPr>
        <w:tabs>
          <w:tab w:val="num" w:pos="2160"/>
        </w:tabs>
        <w:ind w:left="2160" w:hanging="360"/>
      </w:pPr>
      <w:rPr>
        <w:rFonts w:ascii="Wingdings" w:hAnsi="Wingdings" w:hint="default"/>
      </w:rPr>
    </w:lvl>
    <w:lvl w:ilvl="3" w:tplc="5CDA9D1A">
      <w:numFmt w:val="bullet"/>
      <w:lvlText w:val="-"/>
      <w:lvlJc w:val="left"/>
      <w:pPr>
        <w:ind w:left="2880" w:hanging="360"/>
      </w:pPr>
      <w:rPr>
        <w:rFonts w:ascii="Arial" w:eastAsia="Calibri" w:hAnsi="Arial" w:cs="Aria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046F84"/>
    <w:multiLevelType w:val="hybridMultilevel"/>
    <w:tmpl w:val="62ACEAF2"/>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CC5689C"/>
    <w:multiLevelType w:val="hybridMultilevel"/>
    <w:tmpl w:val="F7DC4B12"/>
    <w:lvl w:ilvl="0" w:tplc="2EA82FB2">
      <w:start w:val="1"/>
      <w:numFmt w:val="decimal"/>
      <w:lvlText w:val="%1."/>
      <w:lvlJc w:val="left"/>
      <w:pPr>
        <w:tabs>
          <w:tab w:val="num" w:pos="454"/>
        </w:tabs>
        <w:ind w:left="454" w:hanging="341"/>
      </w:pPr>
      <w:rPr>
        <w:rFonts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41A4225"/>
    <w:multiLevelType w:val="hybridMultilevel"/>
    <w:tmpl w:val="7AD6D50E"/>
    <w:lvl w:ilvl="0" w:tplc="46908348">
      <w:start w:val="1"/>
      <w:numFmt w:val="decimal"/>
      <w:lvlText w:val="%1."/>
      <w:lvlJc w:val="left"/>
      <w:pPr>
        <w:ind w:left="1065" w:hanging="705"/>
      </w:pPr>
      <w:rPr>
        <w:rFonts w:ascii="Times New Roman" w:hAnsi="Times New Roman"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C296269"/>
    <w:multiLevelType w:val="hybridMultilevel"/>
    <w:tmpl w:val="6602B536"/>
    <w:lvl w:ilvl="0" w:tplc="37400B54">
      <w:start w:val="1"/>
      <w:numFmt w:val="bullet"/>
      <w:lvlText w:val="—"/>
      <w:lvlJc w:val="left"/>
      <w:pPr>
        <w:ind w:left="1770" w:hanging="360"/>
      </w:pPr>
      <w:rPr>
        <w:rFonts w:ascii="Courier New" w:hAnsi="Courier New"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4" w15:restartNumberingAfterBreak="0">
    <w:nsid w:val="61787B32"/>
    <w:multiLevelType w:val="hybridMultilevel"/>
    <w:tmpl w:val="49860616"/>
    <w:lvl w:ilvl="0" w:tplc="F6E8AECA">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35D2B1B"/>
    <w:multiLevelType w:val="multilevel"/>
    <w:tmpl w:val="35045644"/>
    <w:lvl w:ilvl="0">
      <w:start w:val="8"/>
      <w:numFmt w:val="decimal"/>
      <w:lvlText w:val="%1"/>
      <w:lvlJc w:val="left"/>
      <w:pPr>
        <w:ind w:left="360" w:hanging="360"/>
      </w:pPr>
      <w:rPr>
        <w:rFonts w:hint="default"/>
        <w:i w:val="0"/>
        <w:u w:val="none"/>
      </w:rPr>
    </w:lvl>
    <w:lvl w:ilvl="1">
      <w:start w:val="1"/>
      <w:numFmt w:val="decimal"/>
      <w:lvlText w:val="%1.%2"/>
      <w:lvlJc w:val="left"/>
      <w:pPr>
        <w:ind w:left="360" w:hanging="360"/>
      </w:pPr>
      <w:rPr>
        <w:rFonts w:hint="default"/>
        <w:i w:val="0"/>
        <w:sz w:val="22"/>
        <w:szCs w:val="22"/>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440" w:hanging="1440"/>
      </w:pPr>
      <w:rPr>
        <w:rFonts w:hint="default"/>
        <w:i w:val="0"/>
        <w:u w:val="none"/>
      </w:rPr>
    </w:lvl>
  </w:abstractNum>
  <w:abstractNum w:abstractNumId="36" w15:restartNumberingAfterBreak="0">
    <w:nsid w:val="652226CE"/>
    <w:multiLevelType w:val="hybridMultilevel"/>
    <w:tmpl w:val="F6CEDE8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55C55ED"/>
    <w:multiLevelType w:val="hybridMultilevel"/>
    <w:tmpl w:val="39BA24D2"/>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70F7878"/>
    <w:multiLevelType w:val="hybridMultilevel"/>
    <w:tmpl w:val="D4C88A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7AF6579"/>
    <w:multiLevelType w:val="multilevel"/>
    <w:tmpl w:val="36E42F20"/>
    <w:lvl w:ilvl="0">
      <w:start w:val="1"/>
      <w:numFmt w:val="decimal"/>
      <w:lvlText w:val="%1."/>
      <w:lvlJc w:val="left"/>
      <w:pPr>
        <w:ind w:left="786" w:hanging="360"/>
      </w:pPr>
      <w:rPr>
        <w:rFonts w:hint="default"/>
        <w:b w:val="0"/>
        <w:bCs/>
        <w:lang w:val="sk-SK"/>
      </w:rPr>
    </w:lvl>
    <w:lvl w:ilvl="1">
      <w:start w:val="1"/>
      <w:numFmt w:val="decimal"/>
      <w:isLgl/>
      <w:lvlText w:val="%1.%2."/>
      <w:lvlJc w:val="left"/>
      <w:pPr>
        <w:ind w:left="1048" w:hanging="480"/>
      </w:pPr>
      <w:rPr>
        <w:rFonts w:hint="default"/>
        <w:b/>
        <w:lang w:val="en-US"/>
      </w:rPr>
    </w:lvl>
    <w:lvl w:ilvl="2">
      <w:start w:val="1"/>
      <w:numFmt w:val="decimal"/>
      <w:isLgl/>
      <w:lvlText w:val="%1.%2.%3."/>
      <w:lvlJc w:val="left"/>
      <w:pPr>
        <w:ind w:left="1800" w:hanging="720"/>
      </w:pPr>
      <w:rPr>
        <w:rFonts w:hint="default"/>
        <w:b w:val="0"/>
        <w:sz w:val="22"/>
        <w:szCs w:val="22"/>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6A743F78"/>
    <w:multiLevelType w:val="multilevel"/>
    <w:tmpl w:val="5292FB56"/>
    <w:lvl w:ilvl="0">
      <w:start w:val="11"/>
      <w:numFmt w:val="decimal"/>
      <w:lvlText w:val="%1"/>
      <w:lvlJc w:val="left"/>
      <w:pPr>
        <w:ind w:left="384" w:hanging="384"/>
      </w:pPr>
      <w:rPr>
        <w:rFonts w:hint="default"/>
      </w:rPr>
    </w:lvl>
    <w:lvl w:ilvl="1">
      <w:start w:val="1"/>
      <w:numFmt w:val="decimal"/>
      <w:lvlText w:val="%1.%2"/>
      <w:lvlJc w:val="left"/>
      <w:pPr>
        <w:ind w:left="741" w:hanging="384"/>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1" w15:restartNumberingAfterBreak="0">
    <w:nsid w:val="706A5E93"/>
    <w:multiLevelType w:val="multilevel"/>
    <w:tmpl w:val="AF74962C"/>
    <w:lvl w:ilvl="0">
      <w:start w:val="5"/>
      <w:numFmt w:val="decimal"/>
      <w:lvlText w:val="%1"/>
      <w:lvlJc w:val="left"/>
      <w:pPr>
        <w:tabs>
          <w:tab w:val="num" w:pos="360"/>
        </w:tabs>
        <w:ind w:left="360" w:hanging="360"/>
      </w:pPr>
      <w:rPr>
        <w:rFonts w:cs="Times New Roman" w:hint="default"/>
      </w:rPr>
    </w:lvl>
    <w:lvl w:ilvl="1">
      <w:start w:val="1"/>
      <w:numFmt w:val="decimal"/>
      <w:pStyle w:val="tltlNadpis2Arial14ptNiejeTunVetkypsmenvek"/>
      <w:lvlText w:val="%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2212DDE"/>
    <w:multiLevelType w:val="hybridMultilevel"/>
    <w:tmpl w:val="DEEC8100"/>
    <w:lvl w:ilvl="0" w:tplc="93FCBC78">
      <w:start w:val="1"/>
      <w:numFmt w:val="decimal"/>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3" w15:restartNumberingAfterBreak="0">
    <w:nsid w:val="723C3A05"/>
    <w:multiLevelType w:val="hybridMultilevel"/>
    <w:tmpl w:val="5282DE14"/>
    <w:lvl w:ilvl="0" w:tplc="041B000F">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2946F3D"/>
    <w:multiLevelType w:val="hybridMultilevel"/>
    <w:tmpl w:val="8A1CE0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D8E7836"/>
    <w:multiLevelType w:val="multilevel"/>
    <w:tmpl w:val="F6BABDA6"/>
    <w:lvl w:ilvl="0">
      <w:start w:val="7"/>
      <w:numFmt w:val="decimal"/>
      <w:lvlText w:val="%1"/>
      <w:lvlJc w:val="left"/>
      <w:pPr>
        <w:ind w:left="360" w:hanging="360"/>
      </w:pPr>
      <w:rPr>
        <w:rFonts w:ascii="Times New Roman" w:hAnsi="Times New Roman" w:hint="default"/>
      </w:rPr>
    </w:lvl>
    <w:lvl w:ilvl="1">
      <w:start w:val="1"/>
      <w:numFmt w:val="decimal"/>
      <w:lvlText w:val="%1.%2"/>
      <w:lvlJc w:val="left"/>
      <w:pPr>
        <w:ind w:left="785" w:hanging="360"/>
      </w:pPr>
      <w:rPr>
        <w:rFonts w:ascii="Times New Roman" w:hAnsi="Times New Roman" w:hint="default"/>
      </w:rPr>
    </w:lvl>
    <w:lvl w:ilvl="2">
      <w:start w:val="1"/>
      <w:numFmt w:val="decimal"/>
      <w:lvlText w:val="%1.%2.%3"/>
      <w:lvlJc w:val="left"/>
      <w:pPr>
        <w:ind w:left="1570" w:hanging="720"/>
      </w:pPr>
      <w:rPr>
        <w:rFonts w:ascii="Times New Roman" w:hAnsi="Times New Roman" w:hint="default"/>
      </w:rPr>
    </w:lvl>
    <w:lvl w:ilvl="3">
      <w:start w:val="1"/>
      <w:numFmt w:val="decimal"/>
      <w:lvlText w:val="%1.%2.%3.%4"/>
      <w:lvlJc w:val="left"/>
      <w:pPr>
        <w:ind w:left="1995" w:hanging="720"/>
      </w:pPr>
      <w:rPr>
        <w:rFonts w:ascii="Times New Roman" w:hAnsi="Times New Roman" w:hint="default"/>
      </w:rPr>
    </w:lvl>
    <w:lvl w:ilvl="4">
      <w:start w:val="1"/>
      <w:numFmt w:val="decimal"/>
      <w:lvlText w:val="%1.%2.%3.%4.%5"/>
      <w:lvlJc w:val="left"/>
      <w:pPr>
        <w:ind w:left="2780" w:hanging="1080"/>
      </w:pPr>
      <w:rPr>
        <w:rFonts w:ascii="Times New Roman" w:hAnsi="Times New Roman" w:hint="default"/>
      </w:rPr>
    </w:lvl>
    <w:lvl w:ilvl="5">
      <w:start w:val="1"/>
      <w:numFmt w:val="decimal"/>
      <w:lvlText w:val="%1.%2.%3.%4.%5.%6"/>
      <w:lvlJc w:val="left"/>
      <w:pPr>
        <w:ind w:left="3205" w:hanging="1080"/>
      </w:pPr>
      <w:rPr>
        <w:rFonts w:ascii="Times New Roman" w:hAnsi="Times New Roman" w:hint="default"/>
      </w:rPr>
    </w:lvl>
    <w:lvl w:ilvl="6">
      <w:start w:val="1"/>
      <w:numFmt w:val="decimal"/>
      <w:lvlText w:val="%1.%2.%3.%4.%5.%6.%7"/>
      <w:lvlJc w:val="left"/>
      <w:pPr>
        <w:ind w:left="3990" w:hanging="1440"/>
      </w:pPr>
      <w:rPr>
        <w:rFonts w:ascii="Times New Roman" w:hAnsi="Times New Roman" w:hint="default"/>
      </w:rPr>
    </w:lvl>
    <w:lvl w:ilvl="7">
      <w:start w:val="1"/>
      <w:numFmt w:val="decimal"/>
      <w:lvlText w:val="%1.%2.%3.%4.%5.%6.%7.%8"/>
      <w:lvlJc w:val="left"/>
      <w:pPr>
        <w:ind w:left="4415" w:hanging="1440"/>
      </w:pPr>
      <w:rPr>
        <w:rFonts w:ascii="Times New Roman" w:hAnsi="Times New Roman" w:hint="default"/>
      </w:rPr>
    </w:lvl>
    <w:lvl w:ilvl="8">
      <w:start w:val="1"/>
      <w:numFmt w:val="decimal"/>
      <w:lvlText w:val="%1.%2.%3.%4.%5.%6.%7.%8.%9"/>
      <w:lvlJc w:val="left"/>
      <w:pPr>
        <w:ind w:left="4840" w:hanging="1440"/>
      </w:pPr>
      <w:rPr>
        <w:rFonts w:ascii="Times New Roman" w:hAnsi="Times New Roman" w:hint="default"/>
      </w:rPr>
    </w:lvl>
  </w:abstractNum>
  <w:num w:numId="1">
    <w:abstractNumId w:val="21"/>
  </w:num>
  <w:num w:numId="2">
    <w:abstractNumId w:val="41"/>
  </w:num>
  <w:num w:numId="3">
    <w:abstractNumId w:val="26"/>
  </w:num>
  <w:num w:numId="4">
    <w:abstractNumId w:val="13"/>
  </w:num>
  <w:num w:numId="5">
    <w:abstractNumId w:val="29"/>
  </w:num>
  <w:num w:numId="6">
    <w:abstractNumId w:val="12"/>
  </w:num>
  <w:num w:numId="7">
    <w:abstractNumId w:val="39"/>
  </w:num>
  <w:num w:numId="8">
    <w:abstractNumId w:val="43"/>
  </w:num>
  <w:num w:numId="9">
    <w:abstractNumId w:val="40"/>
  </w:num>
  <w:num w:numId="10">
    <w:abstractNumId w:val="17"/>
  </w:num>
  <w:num w:numId="11">
    <w:abstractNumId w:val="24"/>
    <w:lvlOverride w:ilvl="0">
      <w:lvl w:ilvl="0">
        <w:start w:val="1"/>
        <w:numFmt w:val="bullet"/>
        <w:pStyle w:val="Bulleted1"/>
        <w:lvlText w:val=""/>
        <w:lvlJc w:val="left"/>
        <w:pPr>
          <w:tabs>
            <w:tab w:val="num" w:pos="340"/>
          </w:tabs>
          <w:ind w:left="340" w:hanging="340"/>
        </w:pPr>
        <w:rPr>
          <w:rFonts w:ascii="Symbol" w:hAnsi="Symbol" w:hint="default"/>
          <w:color w:val="auto"/>
          <w:sz w:val="22"/>
        </w:rPr>
      </w:lvl>
    </w:lvlOverride>
  </w:num>
  <w:num w:numId="12">
    <w:abstractNumId w:val="45"/>
  </w:num>
  <w:num w:numId="13">
    <w:abstractNumId w:val="10"/>
  </w:num>
  <w:num w:numId="14">
    <w:abstractNumId w:val="0"/>
  </w:num>
  <w:num w:numId="15">
    <w:abstractNumId w:val="16"/>
  </w:num>
  <w:num w:numId="16">
    <w:abstractNumId w:val="8"/>
  </w:num>
  <w:num w:numId="17">
    <w:abstractNumId w:val="22"/>
  </w:num>
  <w:num w:numId="18">
    <w:abstractNumId w:val="1"/>
  </w:num>
  <w:num w:numId="19">
    <w:abstractNumId w:val="23"/>
  </w:num>
  <w:num w:numId="20">
    <w:abstractNumId w:val="33"/>
  </w:num>
  <w:num w:numId="21">
    <w:abstractNumId w:val="35"/>
  </w:num>
  <w:num w:numId="22">
    <w:abstractNumId w:val="31"/>
  </w:num>
  <w:num w:numId="23">
    <w:abstractNumId w:val="37"/>
  </w:num>
  <w:num w:numId="24">
    <w:abstractNumId w:val="27"/>
  </w:num>
  <w:num w:numId="25">
    <w:abstractNumId w:val="6"/>
  </w:num>
  <w:num w:numId="26">
    <w:abstractNumId w:val="9"/>
  </w:num>
  <w:num w:numId="27">
    <w:abstractNumId w:val="4"/>
  </w:num>
  <w:num w:numId="28">
    <w:abstractNumId w:val="7"/>
  </w:num>
  <w:num w:numId="29">
    <w:abstractNumId w:val="32"/>
  </w:num>
  <w:num w:numId="30">
    <w:abstractNumId w:val="14"/>
  </w:num>
  <w:num w:numId="31">
    <w:abstractNumId w:val="2"/>
  </w:num>
  <w:num w:numId="32">
    <w:abstractNumId w:val="42"/>
  </w:num>
  <w:num w:numId="33">
    <w:abstractNumId w:val="20"/>
  </w:num>
  <w:num w:numId="34">
    <w:abstractNumId w:val="30"/>
  </w:num>
  <w:num w:numId="35">
    <w:abstractNumId w:val="25"/>
  </w:num>
  <w:num w:numId="36">
    <w:abstractNumId w:val="11"/>
  </w:num>
  <w:num w:numId="37">
    <w:abstractNumId w:val="36"/>
  </w:num>
  <w:num w:numId="38">
    <w:abstractNumId w:val="28"/>
  </w:num>
  <w:num w:numId="39">
    <w:abstractNumId w:val="18"/>
  </w:num>
  <w:num w:numId="40">
    <w:abstractNumId w:val="44"/>
  </w:num>
  <w:num w:numId="41">
    <w:abstractNumId w:val="15"/>
  </w:num>
  <w:num w:numId="42">
    <w:abstractNumId w:val="19"/>
  </w:num>
  <w:num w:numId="43">
    <w:abstractNumId w:val="38"/>
  </w:num>
  <w:num w:numId="44">
    <w:abstractNumId w:val="5"/>
  </w:num>
  <w:num w:numId="45">
    <w:abstractNumId w:val="34"/>
  </w:num>
  <w:num w:numId="46">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GrammaticalErrors/>
  <w:proofState w:grammar="clean"/>
  <w:defaultTabStop w:val="709"/>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FDB"/>
    <w:rsid w:val="00001423"/>
    <w:rsid w:val="0000199F"/>
    <w:rsid w:val="00001E78"/>
    <w:rsid w:val="000034BF"/>
    <w:rsid w:val="000166F5"/>
    <w:rsid w:val="0003553B"/>
    <w:rsid w:val="0004121C"/>
    <w:rsid w:val="00047AD1"/>
    <w:rsid w:val="000820E0"/>
    <w:rsid w:val="00096AE9"/>
    <w:rsid w:val="000A169E"/>
    <w:rsid w:val="000A2C5E"/>
    <w:rsid w:val="000A2E44"/>
    <w:rsid w:val="000A528E"/>
    <w:rsid w:val="000C11EC"/>
    <w:rsid w:val="000C19BB"/>
    <w:rsid w:val="000D1CCD"/>
    <w:rsid w:val="000D332A"/>
    <w:rsid w:val="000D4366"/>
    <w:rsid w:val="000D57D8"/>
    <w:rsid w:val="001177DB"/>
    <w:rsid w:val="0012298F"/>
    <w:rsid w:val="00124D16"/>
    <w:rsid w:val="00130A18"/>
    <w:rsid w:val="00137046"/>
    <w:rsid w:val="00137827"/>
    <w:rsid w:val="00140E9A"/>
    <w:rsid w:val="00145E4A"/>
    <w:rsid w:val="00150697"/>
    <w:rsid w:val="001535B6"/>
    <w:rsid w:val="00153DCA"/>
    <w:rsid w:val="0018578D"/>
    <w:rsid w:val="00186DE8"/>
    <w:rsid w:val="001931CA"/>
    <w:rsid w:val="001A1E63"/>
    <w:rsid w:val="001B3A9C"/>
    <w:rsid w:val="001B4BA2"/>
    <w:rsid w:val="001B7858"/>
    <w:rsid w:val="001C3CFE"/>
    <w:rsid w:val="001C5CED"/>
    <w:rsid w:val="001D1488"/>
    <w:rsid w:val="001D1EBD"/>
    <w:rsid w:val="001F58C8"/>
    <w:rsid w:val="001F72D1"/>
    <w:rsid w:val="0020237E"/>
    <w:rsid w:val="00214448"/>
    <w:rsid w:val="00216619"/>
    <w:rsid w:val="002207B9"/>
    <w:rsid w:val="00233B09"/>
    <w:rsid w:val="00235985"/>
    <w:rsid w:val="00235FAA"/>
    <w:rsid w:val="0024454B"/>
    <w:rsid w:val="00246DBF"/>
    <w:rsid w:val="00250876"/>
    <w:rsid w:val="0025549B"/>
    <w:rsid w:val="00256EC0"/>
    <w:rsid w:val="002604AF"/>
    <w:rsid w:val="00265B26"/>
    <w:rsid w:val="00274636"/>
    <w:rsid w:val="00280C30"/>
    <w:rsid w:val="002838D3"/>
    <w:rsid w:val="00296FF1"/>
    <w:rsid w:val="002A20F3"/>
    <w:rsid w:val="002A5866"/>
    <w:rsid w:val="002B2C5C"/>
    <w:rsid w:val="002B4505"/>
    <w:rsid w:val="002B477C"/>
    <w:rsid w:val="002C2EA2"/>
    <w:rsid w:val="002C3846"/>
    <w:rsid w:val="002C3ACC"/>
    <w:rsid w:val="002D1828"/>
    <w:rsid w:val="002D1D2C"/>
    <w:rsid w:val="002E3BAA"/>
    <w:rsid w:val="002E7747"/>
    <w:rsid w:val="002E79B3"/>
    <w:rsid w:val="002F12E1"/>
    <w:rsid w:val="002F2958"/>
    <w:rsid w:val="002F6504"/>
    <w:rsid w:val="003017CC"/>
    <w:rsid w:val="003019E1"/>
    <w:rsid w:val="00310A4C"/>
    <w:rsid w:val="00315991"/>
    <w:rsid w:val="00322C38"/>
    <w:rsid w:val="0032534C"/>
    <w:rsid w:val="00340B46"/>
    <w:rsid w:val="00350C36"/>
    <w:rsid w:val="00356914"/>
    <w:rsid w:val="003609EC"/>
    <w:rsid w:val="00366E4D"/>
    <w:rsid w:val="00375F26"/>
    <w:rsid w:val="003819FE"/>
    <w:rsid w:val="003829A1"/>
    <w:rsid w:val="00384BF5"/>
    <w:rsid w:val="00396B2C"/>
    <w:rsid w:val="003A1344"/>
    <w:rsid w:val="003A1D83"/>
    <w:rsid w:val="003A6D29"/>
    <w:rsid w:val="003C2534"/>
    <w:rsid w:val="003C4C1C"/>
    <w:rsid w:val="003E2B71"/>
    <w:rsid w:val="003E60AE"/>
    <w:rsid w:val="003E7DC8"/>
    <w:rsid w:val="003F2895"/>
    <w:rsid w:val="003F4A3F"/>
    <w:rsid w:val="00400F00"/>
    <w:rsid w:val="00402A94"/>
    <w:rsid w:val="00414AAC"/>
    <w:rsid w:val="004158F3"/>
    <w:rsid w:val="004224EA"/>
    <w:rsid w:val="0042592C"/>
    <w:rsid w:val="00434763"/>
    <w:rsid w:val="00454D9F"/>
    <w:rsid w:val="00456089"/>
    <w:rsid w:val="00465B17"/>
    <w:rsid w:val="004776FF"/>
    <w:rsid w:val="00487EE8"/>
    <w:rsid w:val="004924DE"/>
    <w:rsid w:val="004A3019"/>
    <w:rsid w:val="004A6111"/>
    <w:rsid w:val="004A627A"/>
    <w:rsid w:val="004A7A24"/>
    <w:rsid w:val="004B35CF"/>
    <w:rsid w:val="004B65FB"/>
    <w:rsid w:val="004C099F"/>
    <w:rsid w:val="004C1459"/>
    <w:rsid w:val="004C4093"/>
    <w:rsid w:val="004C703B"/>
    <w:rsid w:val="004D03C5"/>
    <w:rsid w:val="004D100E"/>
    <w:rsid w:val="004D6B6D"/>
    <w:rsid w:val="004E363F"/>
    <w:rsid w:val="004E4637"/>
    <w:rsid w:val="004F68F9"/>
    <w:rsid w:val="004F777F"/>
    <w:rsid w:val="00501001"/>
    <w:rsid w:val="0050197D"/>
    <w:rsid w:val="005032B3"/>
    <w:rsid w:val="00504F8A"/>
    <w:rsid w:val="0050715A"/>
    <w:rsid w:val="00513BD0"/>
    <w:rsid w:val="005359AD"/>
    <w:rsid w:val="005444FF"/>
    <w:rsid w:val="00545C34"/>
    <w:rsid w:val="005464BF"/>
    <w:rsid w:val="00550F43"/>
    <w:rsid w:val="005533D7"/>
    <w:rsid w:val="00557026"/>
    <w:rsid w:val="005571BC"/>
    <w:rsid w:val="0056223E"/>
    <w:rsid w:val="00570A72"/>
    <w:rsid w:val="00571518"/>
    <w:rsid w:val="0057390C"/>
    <w:rsid w:val="00590C47"/>
    <w:rsid w:val="005A05A9"/>
    <w:rsid w:val="005A392D"/>
    <w:rsid w:val="005A3F14"/>
    <w:rsid w:val="005B3D8D"/>
    <w:rsid w:val="005C02B5"/>
    <w:rsid w:val="005C3D94"/>
    <w:rsid w:val="005C65E3"/>
    <w:rsid w:val="005C6AB7"/>
    <w:rsid w:val="005D037A"/>
    <w:rsid w:val="005D3733"/>
    <w:rsid w:val="005D3913"/>
    <w:rsid w:val="005D4F46"/>
    <w:rsid w:val="005D6B5B"/>
    <w:rsid w:val="005D6D70"/>
    <w:rsid w:val="005D7371"/>
    <w:rsid w:val="005E02BD"/>
    <w:rsid w:val="005E1727"/>
    <w:rsid w:val="00611179"/>
    <w:rsid w:val="006242FA"/>
    <w:rsid w:val="00624C7C"/>
    <w:rsid w:val="00630CA3"/>
    <w:rsid w:val="00633484"/>
    <w:rsid w:val="00636C68"/>
    <w:rsid w:val="00642FE7"/>
    <w:rsid w:val="00646787"/>
    <w:rsid w:val="006475D9"/>
    <w:rsid w:val="00653FBF"/>
    <w:rsid w:val="00654521"/>
    <w:rsid w:val="00677947"/>
    <w:rsid w:val="00683403"/>
    <w:rsid w:val="00684E9C"/>
    <w:rsid w:val="006A7D4A"/>
    <w:rsid w:val="006C5A7A"/>
    <w:rsid w:val="006C7ED2"/>
    <w:rsid w:val="006D1270"/>
    <w:rsid w:val="006D25D6"/>
    <w:rsid w:val="006D3195"/>
    <w:rsid w:val="006D5935"/>
    <w:rsid w:val="006F4420"/>
    <w:rsid w:val="006F7251"/>
    <w:rsid w:val="00702386"/>
    <w:rsid w:val="007036FC"/>
    <w:rsid w:val="00703C32"/>
    <w:rsid w:val="00707718"/>
    <w:rsid w:val="00707C67"/>
    <w:rsid w:val="007137E6"/>
    <w:rsid w:val="007222FD"/>
    <w:rsid w:val="0072587A"/>
    <w:rsid w:val="00727F98"/>
    <w:rsid w:val="00730056"/>
    <w:rsid w:val="007331F9"/>
    <w:rsid w:val="00737B3E"/>
    <w:rsid w:val="00740563"/>
    <w:rsid w:val="007460A4"/>
    <w:rsid w:val="00746EF6"/>
    <w:rsid w:val="00755981"/>
    <w:rsid w:val="00767701"/>
    <w:rsid w:val="0077447A"/>
    <w:rsid w:val="00785E93"/>
    <w:rsid w:val="007917F7"/>
    <w:rsid w:val="00794135"/>
    <w:rsid w:val="007A6ABD"/>
    <w:rsid w:val="007B3325"/>
    <w:rsid w:val="007B3954"/>
    <w:rsid w:val="007F18D0"/>
    <w:rsid w:val="007F49F8"/>
    <w:rsid w:val="007F4CA1"/>
    <w:rsid w:val="0080412A"/>
    <w:rsid w:val="0081339D"/>
    <w:rsid w:val="0081777F"/>
    <w:rsid w:val="00830AC3"/>
    <w:rsid w:val="00836AE9"/>
    <w:rsid w:val="00845C18"/>
    <w:rsid w:val="00847E3B"/>
    <w:rsid w:val="00847FFD"/>
    <w:rsid w:val="00851E2E"/>
    <w:rsid w:val="00853C8D"/>
    <w:rsid w:val="008564B3"/>
    <w:rsid w:val="008732FF"/>
    <w:rsid w:val="00873D37"/>
    <w:rsid w:val="00874A4F"/>
    <w:rsid w:val="00892FD0"/>
    <w:rsid w:val="0089517E"/>
    <w:rsid w:val="008B081F"/>
    <w:rsid w:val="008B355B"/>
    <w:rsid w:val="008C09F0"/>
    <w:rsid w:val="008C0EEA"/>
    <w:rsid w:val="008E45AE"/>
    <w:rsid w:val="008E5611"/>
    <w:rsid w:val="008E59A4"/>
    <w:rsid w:val="008F6D58"/>
    <w:rsid w:val="00903850"/>
    <w:rsid w:val="00917A23"/>
    <w:rsid w:val="00920C6E"/>
    <w:rsid w:val="0092153A"/>
    <w:rsid w:val="009242A6"/>
    <w:rsid w:val="009245E6"/>
    <w:rsid w:val="009344D2"/>
    <w:rsid w:val="00955573"/>
    <w:rsid w:val="00955B2A"/>
    <w:rsid w:val="00956A2C"/>
    <w:rsid w:val="00961AF2"/>
    <w:rsid w:val="00965473"/>
    <w:rsid w:val="009678B4"/>
    <w:rsid w:val="00970E9E"/>
    <w:rsid w:val="00973A8A"/>
    <w:rsid w:val="00983F07"/>
    <w:rsid w:val="009840E3"/>
    <w:rsid w:val="00992EE1"/>
    <w:rsid w:val="00996469"/>
    <w:rsid w:val="009A6DC2"/>
    <w:rsid w:val="009B4EBE"/>
    <w:rsid w:val="009C6C10"/>
    <w:rsid w:val="009D0306"/>
    <w:rsid w:val="009D0580"/>
    <w:rsid w:val="009D2758"/>
    <w:rsid w:val="009D2779"/>
    <w:rsid w:val="009D701B"/>
    <w:rsid w:val="009E3083"/>
    <w:rsid w:val="009E3217"/>
    <w:rsid w:val="009E7564"/>
    <w:rsid w:val="009F2025"/>
    <w:rsid w:val="009F2181"/>
    <w:rsid w:val="009F600B"/>
    <w:rsid w:val="00A06EE2"/>
    <w:rsid w:val="00A14C2B"/>
    <w:rsid w:val="00A15147"/>
    <w:rsid w:val="00A154A5"/>
    <w:rsid w:val="00A1556D"/>
    <w:rsid w:val="00A16DEA"/>
    <w:rsid w:val="00A230D5"/>
    <w:rsid w:val="00A31DE1"/>
    <w:rsid w:val="00A4436F"/>
    <w:rsid w:val="00A52B52"/>
    <w:rsid w:val="00A64840"/>
    <w:rsid w:val="00A701D9"/>
    <w:rsid w:val="00A91C66"/>
    <w:rsid w:val="00AA37DA"/>
    <w:rsid w:val="00AB15C7"/>
    <w:rsid w:val="00AB180B"/>
    <w:rsid w:val="00AB3EE3"/>
    <w:rsid w:val="00AB4597"/>
    <w:rsid w:val="00AD268D"/>
    <w:rsid w:val="00AD47CE"/>
    <w:rsid w:val="00AE2A22"/>
    <w:rsid w:val="00AE769D"/>
    <w:rsid w:val="00AF0742"/>
    <w:rsid w:val="00AF1C27"/>
    <w:rsid w:val="00B02157"/>
    <w:rsid w:val="00B064EF"/>
    <w:rsid w:val="00B10DDF"/>
    <w:rsid w:val="00B13E7C"/>
    <w:rsid w:val="00B13F0E"/>
    <w:rsid w:val="00B14A8A"/>
    <w:rsid w:val="00B40AED"/>
    <w:rsid w:val="00B4193B"/>
    <w:rsid w:val="00B433C7"/>
    <w:rsid w:val="00B50448"/>
    <w:rsid w:val="00B6392B"/>
    <w:rsid w:val="00B66106"/>
    <w:rsid w:val="00B66EC8"/>
    <w:rsid w:val="00B72BAF"/>
    <w:rsid w:val="00B749D3"/>
    <w:rsid w:val="00B908C7"/>
    <w:rsid w:val="00B9403D"/>
    <w:rsid w:val="00BA2E09"/>
    <w:rsid w:val="00BB470C"/>
    <w:rsid w:val="00BB6088"/>
    <w:rsid w:val="00BC5F38"/>
    <w:rsid w:val="00BD33FA"/>
    <w:rsid w:val="00BE3561"/>
    <w:rsid w:val="00BE6000"/>
    <w:rsid w:val="00BE72CC"/>
    <w:rsid w:val="00BF3D55"/>
    <w:rsid w:val="00C012BB"/>
    <w:rsid w:val="00C01E03"/>
    <w:rsid w:val="00C10250"/>
    <w:rsid w:val="00C12B4C"/>
    <w:rsid w:val="00C15CAB"/>
    <w:rsid w:val="00C269B9"/>
    <w:rsid w:val="00C3384F"/>
    <w:rsid w:val="00C37A06"/>
    <w:rsid w:val="00C42AA1"/>
    <w:rsid w:val="00C46A17"/>
    <w:rsid w:val="00C523F7"/>
    <w:rsid w:val="00C56519"/>
    <w:rsid w:val="00C565B6"/>
    <w:rsid w:val="00C57442"/>
    <w:rsid w:val="00C57C14"/>
    <w:rsid w:val="00C71D64"/>
    <w:rsid w:val="00C753A6"/>
    <w:rsid w:val="00C8459D"/>
    <w:rsid w:val="00C86662"/>
    <w:rsid w:val="00C902AA"/>
    <w:rsid w:val="00CA2D97"/>
    <w:rsid w:val="00CB2DDC"/>
    <w:rsid w:val="00CB449A"/>
    <w:rsid w:val="00CB70E7"/>
    <w:rsid w:val="00CE0602"/>
    <w:rsid w:val="00CE5D61"/>
    <w:rsid w:val="00D032E6"/>
    <w:rsid w:val="00D033FD"/>
    <w:rsid w:val="00D11526"/>
    <w:rsid w:val="00D131B4"/>
    <w:rsid w:val="00D2500B"/>
    <w:rsid w:val="00D30E33"/>
    <w:rsid w:val="00D3105D"/>
    <w:rsid w:val="00D33B8C"/>
    <w:rsid w:val="00D6078A"/>
    <w:rsid w:val="00D623AE"/>
    <w:rsid w:val="00D624C7"/>
    <w:rsid w:val="00D65D44"/>
    <w:rsid w:val="00D77D69"/>
    <w:rsid w:val="00D81F3E"/>
    <w:rsid w:val="00D862A4"/>
    <w:rsid w:val="00D946CE"/>
    <w:rsid w:val="00DA013D"/>
    <w:rsid w:val="00DB0FDB"/>
    <w:rsid w:val="00DB13E2"/>
    <w:rsid w:val="00DB43AB"/>
    <w:rsid w:val="00DB738F"/>
    <w:rsid w:val="00DC056D"/>
    <w:rsid w:val="00DC167B"/>
    <w:rsid w:val="00DC1A48"/>
    <w:rsid w:val="00DC3B5C"/>
    <w:rsid w:val="00DD2932"/>
    <w:rsid w:val="00DD6E6F"/>
    <w:rsid w:val="00DD71F0"/>
    <w:rsid w:val="00DF25A5"/>
    <w:rsid w:val="00DF4032"/>
    <w:rsid w:val="00DF6990"/>
    <w:rsid w:val="00E1083D"/>
    <w:rsid w:val="00E171DA"/>
    <w:rsid w:val="00E22412"/>
    <w:rsid w:val="00E3627D"/>
    <w:rsid w:val="00E40B6F"/>
    <w:rsid w:val="00E54E14"/>
    <w:rsid w:val="00E55AA6"/>
    <w:rsid w:val="00E56B9A"/>
    <w:rsid w:val="00E76151"/>
    <w:rsid w:val="00E77A63"/>
    <w:rsid w:val="00E8042A"/>
    <w:rsid w:val="00E842C6"/>
    <w:rsid w:val="00E84A93"/>
    <w:rsid w:val="00E9680A"/>
    <w:rsid w:val="00EB3801"/>
    <w:rsid w:val="00ED205A"/>
    <w:rsid w:val="00EE73EE"/>
    <w:rsid w:val="00EF1A41"/>
    <w:rsid w:val="00EF2058"/>
    <w:rsid w:val="00F02A2D"/>
    <w:rsid w:val="00F03E5D"/>
    <w:rsid w:val="00F1799E"/>
    <w:rsid w:val="00F17EB2"/>
    <w:rsid w:val="00F21247"/>
    <w:rsid w:val="00F31B9B"/>
    <w:rsid w:val="00F33A03"/>
    <w:rsid w:val="00F36703"/>
    <w:rsid w:val="00F419F8"/>
    <w:rsid w:val="00F423BA"/>
    <w:rsid w:val="00F53739"/>
    <w:rsid w:val="00F53764"/>
    <w:rsid w:val="00F609BC"/>
    <w:rsid w:val="00F72A5B"/>
    <w:rsid w:val="00F85DD3"/>
    <w:rsid w:val="00F86E27"/>
    <w:rsid w:val="00F87532"/>
    <w:rsid w:val="00F90251"/>
    <w:rsid w:val="00F927B8"/>
    <w:rsid w:val="00F92C39"/>
    <w:rsid w:val="00FB1DC0"/>
    <w:rsid w:val="00FB35E3"/>
    <w:rsid w:val="00FB5E55"/>
    <w:rsid w:val="00FD09F9"/>
    <w:rsid w:val="00FD3B33"/>
    <w:rsid w:val="00FE439B"/>
    <w:rsid w:val="00FF0A3B"/>
    <w:rsid w:val="00FF3663"/>
    <w:rsid w:val="00FF7E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27210"/>
  <w15:chartTrackingRefBased/>
  <w15:docId w15:val="{5314FE4E-9368-490E-91B1-F1827888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B0FDB"/>
    <w:pPr>
      <w:spacing w:after="200" w:line="276" w:lineRule="auto"/>
    </w:pPr>
    <w:rPr>
      <w:rFonts w:ascii="Calibri" w:eastAsia="Calibri" w:hAnsi="Calibri" w:cs="Times New Roman"/>
    </w:rPr>
  </w:style>
  <w:style w:type="paragraph" w:styleId="Nadpis1">
    <w:name w:val="heading 1"/>
    <w:basedOn w:val="Normlny"/>
    <w:next w:val="Normlny"/>
    <w:link w:val="Nadpis1Char"/>
    <w:qFormat/>
    <w:rsid w:val="00DB0FD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nhideWhenUsed/>
    <w:qFormat/>
    <w:rsid w:val="00892F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qFormat/>
    <w:rsid w:val="005D3913"/>
    <w:pPr>
      <w:keepNext/>
      <w:spacing w:before="240" w:after="60" w:line="240" w:lineRule="auto"/>
      <w:outlineLvl w:val="2"/>
    </w:pPr>
    <w:rPr>
      <w:rFonts w:ascii="Arial" w:hAnsi="Arial" w:cs="Arial"/>
      <w:b/>
      <w:bCs/>
      <w:sz w:val="26"/>
      <w:szCs w:val="26"/>
      <w:lang w:eastAsia="sk-SK"/>
    </w:rPr>
  </w:style>
  <w:style w:type="paragraph" w:styleId="Nadpis4">
    <w:name w:val="heading 4"/>
    <w:basedOn w:val="Normlny"/>
    <w:next w:val="Normlny"/>
    <w:link w:val="Nadpis4Char"/>
    <w:unhideWhenUsed/>
    <w:qFormat/>
    <w:rsid w:val="005D3913"/>
    <w:pPr>
      <w:keepNext/>
      <w:keepLines/>
      <w:spacing w:before="40" w:after="0"/>
      <w:outlineLvl w:val="3"/>
    </w:pPr>
    <w:rPr>
      <w:rFonts w:ascii="Cambria" w:eastAsia="Times New Roman" w:hAnsi="Cambria"/>
      <w:b/>
      <w:bCs/>
      <w:i/>
      <w:iCs/>
      <w:color w:val="4F81BD"/>
      <w:sz w:val="20"/>
      <w:szCs w:val="20"/>
    </w:rPr>
  </w:style>
  <w:style w:type="paragraph" w:styleId="Nadpis5">
    <w:name w:val="heading 5"/>
    <w:basedOn w:val="Normlny"/>
    <w:next w:val="Normlny"/>
    <w:link w:val="Nadpis5Char"/>
    <w:unhideWhenUsed/>
    <w:qFormat/>
    <w:rsid w:val="005D3913"/>
    <w:pPr>
      <w:keepNext/>
      <w:keepLines/>
      <w:spacing w:before="40" w:after="0"/>
      <w:outlineLvl w:val="4"/>
    </w:pPr>
    <w:rPr>
      <w:rFonts w:ascii="Cambria" w:eastAsia="Times New Roman" w:hAnsi="Cambria"/>
      <w:color w:val="243F60"/>
      <w:sz w:val="20"/>
      <w:szCs w:val="20"/>
    </w:rPr>
  </w:style>
  <w:style w:type="paragraph" w:styleId="Nadpis6">
    <w:name w:val="heading 6"/>
    <w:basedOn w:val="Normlny"/>
    <w:next w:val="Normlny"/>
    <w:link w:val="Nadpis6Char"/>
    <w:qFormat/>
    <w:rsid w:val="00D11526"/>
    <w:pPr>
      <w:keepNext/>
      <w:spacing w:after="0" w:line="240" w:lineRule="auto"/>
      <w:jc w:val="both"/>
      <w:outlineLvl w:val="5"/>
    </w:pPr>
    <w:rPr>
      <w:rFonts w:ascii="Times New Roman" w:eastAsia="Times New Roman" w:hAnsi="Times New Roman"/>
      <w:b/>
      <w:bCs/>
      <w:noProof/>
      <w:sz w:val="24"/>
      <w:szCs w:val="24"/>
      <w:lang w:eastAsia="sk-SK"/>
    </w:rPr>
  </w:style>
  <w:style w:type="paragraph" w:styleId="Nadpis7">
    <w:name w:val="heading 7"/>
    <w:basedOn w:val="Normlny"/>
    <w:next w:val="Normlny"/>
    <w:link w:val="Nadpis7Char"/>
    <w:unhideWhenUsed/>
    <w:qFormat/>
    <w:rsid w:val="00D11526"/>
    <w:pPr>
      <w:spacing w:before="240" w:after="60"/>
      <w:outlineLvl w:val="6"/>
    </w:pPr>
    <w:rPr>
      <w:rFonts w:eastAsia="Times New Roman"/>
      <w:b/>
      <w:sz w:val="24"/>
      <w:szCs w:val="24"/>
    </w:rPr>
  </w:style>
  <w:style w:type="paragraph" w:styleId="Nadpis8">
    <w:name w:val="heading 8"/>
    <w:basedOn w:val="Normlny"/>
    <w:next w:val="Normlny"/>
    <w:link w:val="Nadpis8Char"/>
    <w:qFormat/>
    <w:rsid w:val="00D11526"/>
    <w:pPr>
      <w:keepNext/>
      <w:spacing w:after="0" w:line="240" w:lineRule="auto"/>
      <w:ind w:firstLine="708"/>
      <w:jc w:val="both"/>
      <w:outlineLvl w:val="7"/>
    </w:pPr>
    <w:rPr>
      <w:rFonts w:ascii="Arial" w:eastAsia="Times New Roman" w:hAnsi="Arial"/>
      <w:b/>
      <w:szCs w:val="24"/>
      <w:u w:val="single"/>
      <w:lang w:eastAsia="sk-SK"/>
    </w:rPr>
  </w:style>
  <w:style w:type="paragraph" w:styleId="Nadpis9">
    <w:name w:val="heading 9"/>
    <w:basedOn w:val="Normlny"/>
    <w:next w:val="Normlny"/>
    <w:link w:val="Nadpis9Char"/>
    <w:qFormat/>
    <w:rsid w:val="00D11526"/>
    <w:pPr>
      <w:keepNext/>
      <w:spacing w:after="0" w:line="240" w:lineRule="auto"/>
      <w:outlineLvl w:val="8"/>
    </w:pPr>
    <w:rPr>
      <w:rFonts w:ascii="Arial" w:eastAsia="Times New Roman" w:hAnsi="Arial"/>
      <w:b/>
      <w:bCs/>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DB0FDB"/>
    <w:pPr>
      <w:spacing w:after="0" w:line="240" w:lineRule="auto"/>
      <w:ind w:left="360"/>
      <w:jc w:val="both"/>
    </w:pPr>
    <w:rPr>
      <w:rFonts w:ascii="Times New Roman" w:hAnsi="Times New Roman"/>
      <w:sz w:val="24"/>
      <w:szCs w:val="20"/>
      <w:lang w:val="en-US" w:eastAsia="cs-CZ"/>
    </w:rPr>
  </w:style>
  <w:style w:type="character" w:customStyle="1" w:styleId="Zarkazkladnhotextu2Char">
    <w:name w:val="Zarážka základného textu 2 Char"/>
    <w:basedOn w:val="Predvolenpsmoodseku"/>
    <w:link w:val="Zarkazkladnhotextu2"/>
    <w:rsid w:val="00DB0FDB"/>
    <w:rPr>
      <w:rFonts w:ascii="Times New Roman" w:eastAsia="Calibri" w:hAnsi="Times New Roman" w:cs="Times New Roman"/>
      <w:sz w:val="24"/>
      <w:szCs w:val="20"/>
      <w:lang w:val="en-US" w:eastAsia="cs-CZ"/>
    </w:rPr>
  </w:style>
  <w:style w:type="paragraph" w:styleId="Hlavika">
    <w:name w:val="header"/>
    <w:basedOn w:val="Normlny"/>
    <w:link w:val="HlavikaChar"/>
    <w:rsid w:val="00DB0FDB"/>
    <w:pPr>
      <w:tabs>
        <w:tab w:val="center" w:pos="4536"/>
        <w:tab w:val="right" w:pos="9072"/>
      </w:tabs>
      <w:spacing w:after="0" w:line="240" w:lineRule="auto"/>
    </w:pPr>
    <w:rPr>
      <w:rFonts w:ascii="Times New Roman" w:hAnsi="Times New Roman"/>
      <w:sz w:val="24"/>
      <w:szCs w:val="20"/>
      <w:lang w:val="en-US" w:eastAsia="cs-CZ"/>
    </w:rPr>
  </w:style>
  <w:style w:type="character" w:customStyle="1" w:styleId="HlavikaChar">
    <w:name w:val="Hlavička Char"/>
    <w:basedOn w:val="Predvolenpsmoodseku"/>
    <w:link w:val="Hlavika"/>
    <w:rsid w:val="00DB0FDB"/>
    <w:rPr>
      <w:rFonts w:ascii="Times New Roman" w:eastAsia="Calibri" w:hAnsi="Times New Roman" w:cs="Times New Roman"/>
      <w:sz w:val="24"/>
      <w:szCs w:val="20"/>
      <w:lang w:val="en-US" w:eastAsia="cs-CZ"/>
    </w:rPr>
  </w:style>
  <w:style w:type="paragraph" w:styleId="Pta">
    <w:name w:val="footer"/>
    <w:basedOn w:val="Normlny"/>
    <w:link w:val="PtaChar"/>
    <w:uiPriority w:val="99"/>
    <w:rsid w:val="00DB0FDB"/>
    <w:pPr>
      <w:tabs>
        <w:tab w:val="center" w:pos="4536"/>
        <w:tab w:val="right" w:pos="9072"/>
      </w:tabs>
      <w:spacing w:after="0" w:line="240" w:lineRule="auto"/>
    </w:pPr>
    <w:rPr>
      <w:rFonts w:ascii="Times New Roman" w:hAnsi="Times New Roman"/>
      <w:sz w:val="24"/>
      <w:szCs w:val="20"/>
      <w:lang w:val="en-US" w:eastAsia="cs-CZ"/>
    </w:rPr>
  </w:style>
  <w:style w:type="character" w:customStyle="1" w:styleId="PtaChar">
    <w:name w:val="Päta Char"/>
    <w:basedOn w:val="Predvolenpsmoodseku"/>
    <w:link w:val="Pta"/>
    <w:uiPriority w:val="99"/>
    <w:rsid w:val="00DB0FDB"/>
    <w:rPr>
      <w:rFonts w:ascii="Times New Roman" w:eastAsia="Calibri" w:hAnsi="Times New Roman" w:cs="Times New Roman"/>
      <w:sz w:val="24"/>
      <w:szCs w:val="20"/>
      <w:lang w:val="en-US" w:eastAsia="cs-CZ"/>
    </w:rPr>
  </w:style>
  <w:style w:type="paragraph" w:customStyle="1" w:styleId="tlNadpis1Arial16ptTunVetkypsmenvekVavo">
    <w:name w:val="Štýl Nadpis 1 + Arial 16 pt Tučné Všetky písmená veľké Vľavo ..."/>
    <w:basedOn w:val="Nadpis1"/>
    <w:uiPriority w:val="99"/>
    <w:rsid w:val="00DB0FDB"/>
    <w:pPr>
      <w:keepLines w:val="0"/>
      <w:spacing w:before="0" w:after="180" w:line="240" w:lineRule="auto"/>
      <w:jc w:val="center"/>
    </w:pPr>
    <w:rPr>
      <w:rFonts w:ascii="Arial" w:eastAsia="Calibri" w:hAnsi="Arial" w:cs="Times New Roman"/>
      <w:b/>
      <w:bCs/>
      <w:caps/>
      <w:color w:val="auto"/>
      <w:kern w:val="28"/>
      <w:sz w:val="24"/>
      <w:szCs w:val="20"/>
      <w:lang w:val="en-US" w:eastAsia="cs-CZ"/>
    </w:rPr>
  </w:style>
  <w:style w:type="paragraph" w:customStyle="1" w:styleId="tltlNadpis2Arial14ptNiejeTunVetkypsmenvek">
    <w:name w:val="Štýl Štýl Nadpis 2 + Arial 14 pt Nie je Tučné Všetky písmená veľké..."/>
    <w:basedOn w:val="Normlny"/>
    <w:uiPriority w:val="99"/>
    <w:rsid w:val="00DB0FDB"/>
    <w:pPr>
      <w:keepNext/>
      <w:numPr>
        <w:ilvl w:val="1"/>
        <w:numId w:val="2"/>
      </w:numPr>
      <w:spacing w:before="120" w:after="120" w:line="240" w:lineRule="auto"/>
      <w:outlineLvl w:val="1"/>
    </w:pPr>
    <w:rPr>
      <w:rFonts w:ascii="Arial" w:eastAsia="Times New Roman" w:hAnsi="Arial"/>
      <w:b/>
      <w:caps/>
      <w:szCs w:val="20"/>
      <w:lang w:eastAsia="sk-SK"/>
    </w:rPr>
  </w:style>
  <w:style w:type="paragraph" w:styleId="Odsekzoznamu">
    <w:name w:val="List Paragraph"/>
    <w:aliases w:val="Bullet Number,lp1,lp11,List Paragraph11,Bullet 1,Use Case List Paragraph,body,Odsek zoznamu2,List Paragraph,Odsek,Nad,Odstavec cíl se seznamem,Odstavec_muj"/>
    <w:basedOn w:val="Normlny"/>
    <w:link w:val="OdsekzoznamuChar"/>
    <w:uiPriority w:val="34"/>
    <w:qFormat/>
    <w:rsid w:val="00DB0FDB"/>
    <w:pPr>
      <w:spacing w:after="0" w:line="240" w:lineRule="auto"/>
      <w:ind w:left="720"/>
      <w:contextualSpacing/>
    </w:pPr>
    <w:rPr>
      <w:rFonts w:asciiTheme="minorHAnsi" w:eastAsiaTheme="minorEastAsia" w:hAnsiTheme="minorHAnsi" w:cstheme="minorBidi"/>
      <w:sz w:val="24"/>
      <w:szCs w:val="24"/>
      <w:lang w:val="en-US"/>
    </w:rPr>
  </w:style>
  <w:style w:type="table" w:styleId="Mriekatabuky">
    <w:name w:val="Table Grid"/>
    <w:aliases w:val="Deloitte table 3"/>
    <w:basedOn w:val="Normlnatabuka"/>
    <w:uiPriority w:val="59"/>
    <w:rsid w:val="00DB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uiPriority w:val="1"/>
    <w:qFormat/>
    <w:rsid w:val="00DB0FDB"/>
    <w:pPr>
      <w:spacing w:after="0" w:line="240" w:lineRule="auto"/>
    </w:pPr>
    <w:rPr>
      <w:rFonts w:ascii="Calibri" w:eastAsia="Calibri" w:hAnsi="Calibri" w:cs="Times New Roman"/>
    </w:rPr>
  </w:style>
  <w:style w:type="character" w:customStyle="1" w:styleId="Nadpis1Char">
    <w:name w:val="Nadpis 1 Char"/>
    <w:basedOn w:val="Predvolenpsmoodseku"/>
    <w:link w:val="Nadpis1"/>
    <w:rsid w:val="00DB0FDB"/>
    <w:rPr>
      <w:rFonts w:asciiTheme="majorHAnsi" w:eastAsiaTheme="majorEastAsia" w:hAnsiTheme="majorHAnsi" w:cstheme="majorBidi"/>
      <w:color w:val="2E74B5" w:themeColor="accent1" w:themeShade="BF"/>
      <w:sz w:val="32"/>
      <w:szCs w:val="32"/>
    </w:rPr>
  </w:style>
  <w:style w:type="paragraph" w:styleId="Normlnywebov">
    <w:name w:val="Normal (Web)"/>
    <w:basedOn w:val="Normlny"/>
    <w:uiPriority w:val="99"/>
    <w:unhideWhenUsed/>
    <w:rsid w:val="00FF3663"/>
    <w:pPr>
      <w:spacing w:before="100" w:beforeAutospacing="1" w:after="100" w:afterAutospacing="1" w:line="240" w:lineRule="auto"/>
    </w:pPr>
    <w:rPr>
      <w:rFonts w:ascii="Times New Roman" w:eastAsia="Times New Roman" w:hAnsi="Times New Roman"/>
      <w:sz w:val="24"/>
      <w:szCs w:val="24"/>
      <w:lang w:eastAsia="sk-SK"/>
    </w:rPr>
  </w:style>
  <w:style w:type="character" w:styleId="Hypertextovprepojenie">
    <w:name w:val="Hyperlink"/>
    <w:basedOn w:val="Predvolenpsmoodseku"/>
    <w:uiPriority w:val="99"/>
    <w:unhideWhenUsed/>
    <w:rsid w:val="00FF3663"/>
    <w:rPr>
      <w:color w:val="0563C1" w:themeColor="hyperlink"/>
      <w:u w:val="single"/>
    </w:rPr>
  </w:style>
  <w:style w:type="character" w:customStyle="1" w:styleId="Nadpis2Char">
    <w:name w:val="Nadpis 2 Char"/>
    <w:basedOn w:val="Predvolenpsmoodseku"/>
    <w:link w:val="Nadpis2"/>
    <w:rsid w:val="00892FD0"/>
    <w:rPr>
      <w:rFonts w:asciiTheme="majorHAnsi" w:eastAsiaTheme="majorEastAsia" w:hAnsiTheme="majorHAnsi" w:cstheme="majorBidi"/>
      <w:color w:val="2E74B5" w:themeColor="accent1" w:themeShade="BF"/>
      <w:sz w:val="26"/>
      <w:szCs w:val="26"/>
    </w:rPr>
  </w:style>
  <w:style w:type="paragraph" w:styleId="Textbubliny">
    <w:name w:val="Balloon Text"/>
    <w:basedOn w:val="Normlny"/>
    <w:link w:val="TextbublinyChar"/>
    <w:unhideWhenUsed/>
    <w:rsid w:val="004A627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rsid w:val="004A627A"/>
    <w:rPr>
      <w:rFonts w:ascii="Segoe UI" w:eastAsia="Calibri" w:hAnsi="Segoe UI" w:cs="Segoe UI"/>
      <w:sz w:val="18"/>
      <w:szCs w:val="18"/>
    </w:rPr>
  </w:style>
  <w:style w:type="character" w:customStyle="1" w:styleId="Nadpis3Char">
    <w:name w:val="Nadpis 3 Char"/>
    <w:basedOn w:val="Predvolenpsmoodseku"/>
    <w:link w:val="Nadpis3"/>
    <w:rsid w:val="005D3913"/>
    <w:rPr>
      <w:rFonts w:ascii="Arial" w:eastAsia="Calibri" w:hAnsi="Arial" w:cs="Arial"/>
      <w:b/>
      <w:bCs/>
      <w:sz w:val="26"/>
      <w:szCs w:val="26"/>
      <w:lang w:eastAsia="sk-SK"/>
    </w:rPr>
  </w:style>
  <w:style w:type="paragraph" w:customStyle="1" w:styleId="Nadpis41">
    <w:name w:val="Nadpis 41"/>
    <w:basedOn w:val="Normlny"/>
    <w:next w:val="Normlny"/>
    <w:uiPriority w:val="9"/>
    <w:unhideWhenUsed/>
    <w:qFormat/>
    <w:locked/>
    <w:rsid w:val="005D3913"/>
    <w:pPr>
      <w:keepNext/>
      <w:keepLines/>
      <w:spacing w:before="200" w:after="0" w:line="240" w:lineRule="auto"/>
      <w:outlineLvl w:val="3"/>
    </w:pPr>
    <w:rPr>
      <w:rFonts w:ascii="Cambria" w:eastAsia="Times New Roman" w:hAnsi="Cambria"/>
      <w:b/>
      <w:bCs/>
      <w:i/>
      <w:iCs/>
      <w:color w:val="4F81BD"/>
      <w:sz w:val="20"/>
      <w:szCs w:val="20"/>
    </w:rPr>
  </w:style>
  <w:style w:type="paragraph" w:customStyle="1" w:styleId="Nadpis51">
    <w:name w:val="Nadpis 51"/>
    <w:basedOn w:val="Normlny"/>
    <w:next w:val="Normlny"/>
    <w:uiPriority w:val="9"/>
    <w:unhideWhenUsed/>
    <w:qFormat/>
    <w:locked/>
    <w:rsid w:val="005D3913"/>
    <w:pPr>
      <w:keepNext/>
      <w:keepLines/>
      <w:spacing w:before="200" w:after="0" w:line="240" w:lineRule="auto"/>
      <w:outlineLvl w:val="4"/>
    </w:pPr>
    <w:rPr>
      <w:rFonts w:ascii="Cambria" w:eastAsia="Times New Roman" w:hAnsi="Cambria"/>
      <w:color w:val="243F60"/>
      <w:sz w:val="20"/>
      <w:szCs w:val="20"/>
    </w:rPr>
  </w:style>
  <w:style w:type="numbering" w:customStyle="1" w:styleId="Bezzoznamu1">
    <w:name w:val="Bez zoznamu1"/>
    <w:next w:val="Bezzoznamu"/>
    <w:uiPriority w:val="99"/>
    <w:semiHidden/>
    <w:unhideWhenUsed/>
    <w:rsid w:val="005D3913"/>
  </w:style>
  <w:style w:type="paragraph" w:styleId="Nzov">
    <w:name w:val="Title"/>
    <w:basedOn w:val="Normlny"/>
    <w:link w:val="NzovChar"/>
    <w:qFormat/>
    <w:rsid w:val="005D3913"/>
    <w:pPr>
      <w:spacing w:after="0" w:line="240" w:lineRule="auto"/>
      <w:jc w:val="center"/>
    </w:pPr>
    <w:rPr>
      <w:rFonts w:ascii="Times New Roman" w:hAnsi="Times New Roman"/>
      <w:sz w:val="20"/>
      <w:szCs w:val="20"/>
      <w:lang w:eastAsia="sk-SK"/>
    </w:rPr>
  </w:style>
  <w:style w:type="character" w:customStyle="1" w:styleId="NzovChar">
    <w:name w:val="Názov Char"/>
    <w:basedOn w:val="Predvolenpsmoodseku"/>
    <w:link w:val="Nzov"/>
    <w:rsid w:val="005D3913"/>
    <w:rPr>
      <w:rFonts w:ascii="Times New Roman" w:eastAsia="Calibri" w:hAnsi="Times New Roman" w:cs="Times New Roman"/>
      <w:sz w:val="20"/>
      <w:szCs w:val="20"/>
      <w:lang w:eastAsia="sk-SK"/>
    </w:rPr>
  </w:style>
  <w:style w:type="paragraph" w:styleId="Podtitul">
    <w:name w:val="Subtitle"/>
    <w:basedOn w:val="Normlny"/>
    <w:link w:val="PodtitulChar"/>
    <w:qFormat/>
    <w:rsid w:val="005D3913"/>
    <w:pPr>
      <w:spacing w:after="0" w:line="240" w:lineRule="auto"/>
      <w:jc w:val="center"/>
    </w:pPr>
    <w:rPr>
      <w:rFonts w:ascii="Times New Roman" w:hAnsi="Times New Roman"/>
      <w:b/>
      <w:spacing w:val="20"/>
      <w:sz w:val="20"/>
      <w:szCs w:val="20"/>
      <w:lang w:val="cs-CZ" w:eastAsia="sk-SK"/>
    </w:rPr>
  </w:style>
  <w:style w:type="character" w:customStyle="1" w:styleId="PodtitulChar">
    <w:name w:val="Podtitul Char"/>
    <w:basedOn w:val="Predvolenpsmoodseku"/>
    <w:link w:val="Podtitul"/>
    <w:rsid w:val="005D3913"/>
    <w:rPr>
      <w:rFonts w:ascii="Times New Roman" w:eastAsia="Calibri" w:hAnsi="Times New Roman" w:cs="Times New Roman"/>
      <w:b/>
      <w:spacing w:val="20"/>
      <w:sz w:val="20"/>
      <w:szCs w:val="20"/>
      <w:lang w:val="cs-CZ" w:eastAsia="sk-SK"/>
    </w:rPr>
  </w:style>
  <w:style w:type="numbering" w:customStyle="1" w:styleId="Bezzoznamu11">
    <w:name w:val="Bez zoznamu11"/>
    <w:next w:val="Bezzoznamu"/>
    <w:uiPriority w:val="99"/>
    <w:semiHidden/>
    <w:unhideWhenUsed/>
    <w:rsid w:val="005D3913"/>
  </w:style>
  <w:style w:type="paragraph" w:styleId="Zkladntext">
    <w:name w:val="Body Text"/>
    <w:aliases w:val=" Char"/>
    <w:basedOn w:val="Normlny"/>
    <w:link w:val="ZkladntextChar"/>
    <w:rsid w:val="005D3913"/>
    <w:pPr>
      <w:spacing w:after="120" w:line="240" w:lineRule="auto"/>
    </w:pPr>
    <w:rPr>
      <w:rFonts w:ascii="Times New Roman" w:eastAsia="Times New Roman" w:hAnsi="Times New Roman"/>
      <w:sz w:val="20"/>
      <w:szCs w:val="20"/>
    </w:rPr>
  </w:style>
  <w:style w:type="character" w:customStyle="1" w:styleId="ZkladntextChar">
    <w:name w:val="Základný text Char"/>
    <w:aliases w:val=" Char Char"/>
    <w:basedOn w:val="Predvolenpsmoodseku"/>
    <w:link w:val="Zkladntext"/>
    <w:rsid w:val="005D3913"/>
    <w:rPr>
      <w:rFonts w:ascii="Times New Roman" w:eastAsia="Times New Roman" w:hAnsi="Times New Roman" w:cs="Times New Roman"/>
      <w:sz w:val="20"/>
      <w:szCs w:val="20"/>
    </w:rPr>
  </w:style>
  <w:style w:type="paragraph" w:styleId="Zarkazkladnhotextu">
    <w:name w:val="Body Text Indent"/>
    <w:basedOn w:val="Normlny"/>
    <w:link w:val="ZarkazkladnhotextuChar"/>
    <w:rsid w:val="005D3913"/>
    <w:pPr>
      <w:spacing w:after="120" w:line="240" w:lineRule="auto"/>
      <w:ind w:left="283"/>
    </w:pPr>
    <w:rPr>
      <w:rFonts w:ascii="Times New Roman" w:eastAsia="Times New Roman" w:hAnsi="Times New Roman"/>
      <w:sz w:val="20"/>
      <w:szCs w:val="20"/>
    </w:rPr>
  </w:style>
  <w:style w:type="character" w:customStyle="1" w:styleId="ZarkazkladnhotextuChar">
    <w:name w:val="Zarážka základného textu Char"/>
    <w:basedOn w:val="Predvolenpsmoodseku"/>
    <w:link w:val="Zarkazkladnhotextu"/>
    <w:rsid w:val="005D3913"/>
    <w:rPr>
      <w:rFonts w:ascii="Times New Roman" w:eastAsia="Times New Roman" w:hAnsi="Times New Roman" w:cs="Times New Roman"/>
      <w:sz w:val="20"/>
      <w:szCs w:val="20"/>
    </w:rPr>
  </w:style>
  <w:style w:type="paragraph" w:styleId="Zkladntext2">
    <w:name w:val="Body Text 2"/>
    <w:basedOn w:val="Normlny"/>
    <w:link w:val="Zkladntext2Char"/>
    <w:rsid w:val="005D3913"/>
    <w:pPr>
      <w:spacing w:after="0" w:line="240" w:lineRule="auto"/>
    </w:pPr>
    <w:rPr>
      <w:rFonts w:ascii="Times New Roman" w:eastAsia="Times New Roman" w:hAnsi="Times New Roman"/>
      <w:sz w:val="24"/>
      <w:szCs w:val="20"/>
    </w:rPr>
  </w:style>
  <w:style w:type="character" w:customStyle="1" w:styleId="Zkladntext2Char">
    <w:name w:val="Základný text 2 Char"/>
    <w:basedOn w:val="Predvolenpsmoodseku"/>
    <w:link w:val="Zkladntext2"/>
    <w:rsid w:val="005D3913"/>
    <w:rPr>
      <w:rFonts w:ascii="Times New Roman" w:eastAsia="Times New Roman" w:hAnsi="Times New Roman" w:cs="Times New Roman"/>
      <w:sz w:val="24"/>
      <w:szCs w:val="20"/>
    </w:rPr>
  </w:style>
  <w:style w:type="paragraph" w:styleId="truktradokumentu">
    <w:name w:val="Document Map"/>
    <w:basedOn w:val="Normlny"/>
    <w:link w:val="truktradokumentuChar"/>
    <w:semiHidden/>
    <w:rsid w:val="005D3913"/>
    <w:pPr>
      <w:shd w:val="clear" w:color="auto" w:fill="000080"/>
      <w:spacing w:after="0" w:line="240" w:lineRule="auto"/>
    </w:pPr>
    <w:rPr>
      <w:rFonts w:ascii="Tahoma" w:eastAsia="Times New Roman" w:hAnsi="Tahoma" w:cs="Tahoma"/>
      <w:sz w:val="20"/>
      <w:szCs w:val="20"/>
    </w:rPr>
  </w:style>
  <w:style w:type="character" w:customStyle="1" w:styleId="truktradokumentuChar">
    <w:name w:val="Štruktúra dokumentu Char"/>
    <w:basedOn w:val="Predvolenpsmoodseku"/>
    <w:link w:val="truktradokumentu"/>
    <w:semiHidden/>
    <w:rsid w:val="005D3913"/>
    <w:rPr>
      <w:rFonts w:ascii="Tahoma" w:eastAsia="Times New Roman" w:hAnsi="Tahoma" w:cs="Tahoma"/>
      <w:sz w:val="20"/>
      <w:szCs w:val="20"/>
      <w:shd w:val="clear" w:color="auto" w:fill="000080"/>
    </w:rPr>
  </w:style>
  <w:style w:type="character" w:styleId="slostrany">
    <w:name w:val="page number"/>
    <w:basedOn w:val="Predvolenpsmoodseku"/>
    <w:rsid w:val="005D3913"/>
    <w:rPr>
      <w:rFonts w:cs="Times New Roman"/>
    </w:rPr>
  </w:style>
  <w:style w:type="character" w:customStyle="1" w:styleId="ra">
    <w:name w:val="ra"/>
    <w:basedOn w:val="Predvolenpsmoodseku"/>
    <w:rsid w:val="005D3913"/>
    <w:rPr>
      <w:rFonts w:cs="Times New Roman"/>
    </w:rPr>
  </w:style>
  <w:style w:type="paragraph" w:customStyle="1" w:styleId="Char">
    <w:name w:val="Char"/>
    <w:basedOn w:val="Normlny"/>
    <w:rsid w:val="005D3913"/>
    <w:pPr>
      <w:tabs>
        <w:tab w:val="num" w:pos="567"/>
      </w:tabs>
      <w:spacing w:after="0" w:line="240" w:lineRule="exact"/>
      <w:ind w:left="567" w:hanging="567"/>
      <w:jc w:val="both"/>
    </w:pPr>
    <w:rPr>
      <w:rFonts w:ascii="Times New Roman Bold" w:eastAsia="Times New Roman" w:hAnsi="Times New Roman Bold" w:cs="Times New Roman Bold"/>
      <w:b/>
      <w:bCs/>
      <w:sz w:val="26"/>
      <w:szCs w:val="26"/>
    </w:rPr>
  </w:style>
  <w:style w:type="character" w:customStyle="1" w:styleId="Textzstupnhosymbolu1">
    <w:name w:val="Text zástupného symbolu1"/>
    <w:semiHidden/>
    <w:rsid w:val="005D3913"/>
    <w:rPr>
      <w:rFonts w:ascii="Times New Roman" w:hAnsi="Times New Roman"/>
      <w:color w:val="808080"/>
    </w:rPr>
  </w:style>
  <w:style w:type="table" w:customStyle="1" w:styleId="Mriekatabuky1">
    <w:name w:val="Mriežka tabuľky1"/>
    <w:basedOn w:val="Normlnatabuka"/>
    <w:next w:val="Mriekatabuky"/>
    <w:uiPriority w:val="59"/>
    <w:rsid w:val="005D39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czky">
    <w:name w:val="laczky"/>
    <w:semiHidden/>
    <w:rsid w:val="005D3913"/>
    <w:rPr>
      <w:rFonts w:ascii="Arial" w:hAnsi="Arial"/>
      <w:color w:val="auto"/>
      <w:sz w:val="20"/>
    </w:rPr>
  </w:style>
  <w:style w:type="paragraph" w:styleId="Obsah3">
    <w:name w:val="toc 3"/>
    <w:basedOn w:val="Normlny"/>
    <w:next w:val="Normlny"/>
    <w:autoRedefine/>
    <w:semiHidden/>
    <w:rsid w:val="005D3913"/>
    <w:pPr>
      <w:spacing w:after="0" w:line="240" w:lineRule="auto"/>
      <w:ind w:firstLine="480"/>
      <w:jc w:val="both"/>
    </w:pPr>
    <w:rPr>
      <w:rFonts w:ascii="Times New Roman" w:eastAsia="Times New Roman" w:hAnsi="Times New Roman"/>
      <w:sz w:val="24"/>
      <w:szCs w:val="24"/>
    </w:rPr>
  </w:style>
  <w:style w:type="character" w:customStyle="1" w:styleId="tl">
    <w:name w:val="tl"/>
    <w:basedOn w:val="Predvolenpsmoodseku"/>
    <w:rsid w:val="005D3913"/>
    <w:rPr>
      <w:rFonts w:cs="Times New Roman"/>
    </w:rPr>
  </w:style>
  <w:style w:type="character" w:styleId="Odkaznakomentr">
    <w:name w:val="annotation reference"/>
    <w:basedOn w:val="Predvolenpsmoodseku"/>
    <w:uiPriority w:val="99"/>
    <w:rsid w:val="005D3913"/>
    <w:rPr>
      <w:rFonts w:cs="Times New Roman"/>
      <w:sz w:val="16"/>
    </w:rPr>
  </w:style>
  <w:style w:type="paragraph" w:styleId="Textkomentra">
    <w:name w:val="annotation text"/>
    <w:basedOn w:val="Normlny"/>
    <w:link w:val="TextkomentraChar"/>
    <w:rsid w:val="005D3913"/>
    <w:pPr>
      <w:spacing w:after="0" w:line="240" w:lineRule="auto"/>
    </w:pPr>
    <w:rPr>
      <w:rFonts w:ascii="Times New Roman" w:eastAsia="Times New Roman" w:hAnsi="Times New Roman"/>
      <w:sz w:val="20"/>
      <w:szCs w:val="20"/>
    </w:rPr>
  </w:style>
  <w:style w:type="character" w:customStyle="1" w:styleId="TextkomentraChar">
    <w:name w:val="Text komentára Char"/>
    <w:basedOn w:val="Predvolenpsmoodseku"/>
    <w:link w:val="Textkomentra"/>
    <w:rsid w:val="005D3913"/>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rsid w:val="005D3913"/>
    <w:rPr>
      <w:b/>
      <w:bCs/>
    </w:rPr>
  </w:style>
  <w:style w:type="character" w:customStyle="1" w:styleId="PredmetkomentraChar">
    <w:name w:val="Predmet komentára Char"/>
    <w:basedOn w:val="TextkomentraChar"/>
    <w:link w:val="Predmetkomentra"/>
    <w:rsid w:val="005D3913"/>
    <w:rPr>
      <w:rFonts w:ascii="Times New Roman" w:eastAsia="Times New Roman" w:hAnsi="Times New Roman" w:cs="Times New Roman"/>
      <w:b/>
      <w:bCs/>
      <w:sz w:val="20"/>
      <w:szCs w:val="20"/>
    </w:rPr>
  </w:style>
  <w:style w:type="paragraph" w:styleId="Textpoznmkypodiarou">
    <w:name w:val="footnote text"/>
    <w:aliases w:val="Text poznámky pod čiarou 007,_Poznámka pod čiarou"/>
    <w:basedOn w:val="Normlny"/>
    <w:link w:val="TextpoznmkypodiarouChar"/>
    <w:rsid w:val="005D3913"/>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rsid w:val="005D3913"/>
    <w:rPr>
      <w:rFonts w:ascii="Times New Roman" w:eastAsia="Times New Roman" w:hAnsi="Times New Roman" w:cs="Times New Roman"/>
      <w:sz w:val="20"/>
      <w:szCs w:val="20"/>
    </w:rPr>
  </w:style>
  <w:style w:type="character" w:styleId="Odkaznapoznmkupodiarou">
    <w:name w:val="footnote reference"/>
    <w:basedOn w:val="Predvolenpsmoodseku"/>
    <w:rsid w:val="005D3913"/>
    <w:rPr>
      <w:rFonts w:cs="Times New Roman"/>
      <w:vertAlign w:val="superscript"/>
    </w:rPr>
  </w:style>
  <w:style w:type="character" w:styleId="PouitHypertextovPrepojenie">
    <w:name w:val="FollowedHyperlink"/>
    <w:basedOn w:val="Predvolenpsmoodseku"/>
    <w:rsid w:val="005D3913"/>
    <w:rPr>
      <w:rFonts w:cs="Times New Roman"/>
      <w:color w:val="800080"/>
      <w:u w:val="single"/>
    </w:rPr>
  </w:style>
  <w:style w:type="paragraph" w:styleId="Zoznam">
    <w:name w:val="List"/>
    <w:basedOn w:val="Normlny"/>
    <w:rsid w:val="005D3913"/>
    <w:pPr>
      <w:spacing w:after="0" w:line="240" w:lineRule="auto"/>
      <w:ind w:left="283" w:hanging="283"/>
      <w:jc w:val="both"/>
    </w:pPr>
    <w:rPr>
      <w:rFonts w:ascii="Times New Roman" w:eastAsia="Times New Roman" w:hAnsi="Times New Roman"/>
      <w:sz w:val="24"/>
      <w:szCs w:val="20"/>
    </w:rPr>
  </w:style>
  <w:style w:type="character" w:styleId="Zstupntext">
    <w:name w:val="Placeholder Text"/>
    <w:basedOn w:val="Predvolenpsmoodseku"/>
    <w:uiPriority w:val="99"/>
    <w:semiHidden/>
    <w:rsid w:val="005D3913"/>
    <w:rPr>
      <w:rFonts w:cs="Times New Roman"/>
      <w:color w:val="808080"/>
    </w:rPr>
  </w:style>
  <w:style w:type="character" w:customStyle="1" w:styleId="tl3">
    <w:name w:val="Štýl3"/>
    <w:uiPriority w:val="1"/>
    <w:rsid w:val="005D3913"/>
    <w:rPr>
      <w:b/>
    </w:rPr>
  </w:style>
  <w:style w:type="character" w:customStyle="1" w:styleId="tl4">
    <w:name w:val="Štýl4"/>
    <w:uiPriority w:val="1"/>
    <w:rsid w:val="005D3913"/>
    <w:rPr>
      <w:b/>
      <w:sz w:val="26"/>
    </w:rPr>
  </w:style>
  <w:style w:type="character" w:customStyle="1" w:styleId="tl6">
    <w:name w:val="Štýl6"/>
    <w:uiPriority w:val="1"/>
    <w:rsid w:val="005D3913"/>
    <w:rPr>
      <w:b/>
    </w:rPr>
  </w:style>
  <w:style w:type="character" w:customStyle="1" w:styleId="tl1">
    <w:name w:val="Štýl1"/>
    <w:uiPriority w:val="1"/>
    <w:rsid w:val="005D3913"/>
    <w:rPr>
      <w:b/>
    </w:rPr>
  </w:style>
  <w:style w:type="character" w:customStyle="1" w:styleId="tl2">
    <w:name w:val="Štýl2"/>
    <w:uiPriority w:val="1"/>
    <w:rsid w:val="005D3913"/>
  </w:style>
  <w:style w:type="character" w:customStyle="1" w:styleId="tl5">
    <w:name w:val="Štýl5"/>
    <w:uiPriority w:val="1"/>
    <w:rsid w:val="005D3913"/>
    <w:rPr>
      <w:b/>
      <w:sz w:val="26"/>
    </w:rPr>
  </w:style>
  <w:style w:type="paragraph" w:styleId="Oznaitext">
    <w:name w:val="Block Text"/>
    <w:basedOn w:val="Normlny"/>
    <w:rsid w:val="005D3913"/>
    <w:pPr>
      <w:tabs>
        <w:tab w:val="left" w:pos="5529"/>
      </w:tabs>
      <w:spacing w:after="0" w:line="240" w:lineRule="auto"/>
      <w:ind w:left="284" w:right="284"/>
    </w:pPr>
    <w:rPr>
      <w:rFonts w:ascii="Times New Roman" w:eastAsia="Times New Roman" w:hAnsi="Times New Roman"/>
      <w:sz w:val="28"/>
      <w:szCs w:val="20"/>
    </w:rPr>
  </w:style>
  <w:style w:type="paragraph" w:customStyle="1" w:styleId="Bulleted1">
    <w:name w:val="!Bulleted 1"/>
    <w:basedOn w:val="Normlny"/>
    <w:link w:val="Bulleted1Char"/>
    <w:rsid w:val="005D3913"/>
    <w:pPr>
      <w:numPr>
        <w:numId w:val="11"/>
      </w:numPr>
      <w:spacing w:before="60" w:after="60" w:line="320" w:lineRule="exact"/>
      <w:jc w:val="both"/>
    </w:pPr>
    <w:rPr>
      <w:rFonts w:ascii="Arial Narrow" w:eastAsia="Times New Roman" w:hAnsi="Arial Narrow" w:cs="Calibri"/>
      <w:szCs w:val="20"/>
    </w:rPr>
  </w:style>
  <w:style w:type="character" w:customStyle="1" w:styleId="Bulleted1Char">
    <w:name w:val="!Bulleted 1 Char"/>
    <w:basedOn w:val="Predvolenpsmoodseku"/>
    <w:link w:val="Bulleted1"/>
    <w:locked/>
    <w:rsid w:val="005D3913"/>
    <w:rPr>
      <w:rFonts w:ascii="Arial Narrow" w:eastAsia="Times New Roman" w:hAnsi="Arial Narrow" w:cs="Calibri"/>
      <w:szCs w:val="20"/>
    </w:rPr>
  </w:style>
  <w:style w:type="paragraph" w:customStyle="1" w:styleId="Odsekzoznamu1">
    <w:name w:val="Odsek zoznamu1"/>
    <w:basedOn w:val="Normlny"/>
    <w:qFormat/>
    <w:rsid w:val="005D3913"/>
    <w:pPr>
      <w:ind w:left="720"/>
    </w:pPr>
    <w:rPr>
      <w:rFonts w:cs="Calibri"/>
    </w:rPr>
  </w:style>
  <w:style w:type="paragraph" w:customStyle="1" w:styleId="font5">
    <w:name w:val="font5"/>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font6">
    <w:name w:val="font6"/>
    <w:basedOn w:val="Normlny"/>
    <w:rsid w:val="005D3913"/>
    <w:pPr>
      <w:spacing w:before="100" w:beforeAutospacing="1" w:after="100" w:afterAutospacing="1" w:line="240" w:lineRule="auto"/>
    </w:pPr>
    <w:rPr>
      <w:rFonts w:ascii="Times New Roman" w:eastAsia="Times New Roman" w:hAnsi="Times New Roman"/>
      <w:b/>
      <w:bCs/>
      <w:sz w:val="16"/>
      <w:szCs w:val="16"/>
    </w:rPr>
  </w:style>
  <w:style w:type="paragraph" w:customStyle="1" w:styleId="font7">
    <w:name w:val="font7"/>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font8">
    <w:name w:val="font8"/>
    <w:basedOn w:val="Normlny"/>
    <w:rsid w:val="005D3913"/>
    <w:pPr>
      <w:spacing w:before="100" w:beforeAutospacing="1" w:after="100" w:afterAutospacing="1" w:line="240" w:lineRule="auto"/>
    </w:pPr>
    <w:rPr>
      <w:rFonts w:ascii="Times New Roman" w:eastAsia="Times New Roman" w:hAnsi="Times New Roman"/>
      <w:sz w:val="20"/>
      <w:szCs w:val="20"/>
    </w:rPr>
  </w:style>
  <w:style w:type="paragraph" w:customStyle="1" w:styleId="font9">
    <w:name w:val="font9"/>
    <w:basedOn w:val="Normlny"/>
    <w:rsid w:val="005D3913"/>
    <w:pPr>
      <w:spacing w:before="100" w:beforeAutospacing="1" w:after="100" w:afterAutospacing="1" w:line="240" w:lineRule="auto"/>
    </w:pPr>
    <w:rPr>
      <w:rFonts w:ascii="Times New Roman" w:eastAsia="Times New Roman" w:hAnsi="Times New Roman"/>
      <w:b/>
      <w:bCs/>
      <w:sz w:val="20"/>
      <w:szCs w:val="20"/>
    </w:rPr>
  </w:style>
  <w:style w:type="paragraph" w:customStyle="1" w:styleId="font10">
    <w:name w:val="font10"/>
    <w:basedOn w:val="Normlny"/>
    <w:rsid w:val="005D3913"/>
    <w:pPr>
      <w:spacing w:before="100" w:beforeAutospacing="1" w:after="100" w:afterAutospacing="1" w:line="240" w:lineRule="auto"/>
    </w:pPr>
    <w:rPr>
      <w:rFonts w:ascii="Times New Roman" w:eastAsia="Times New Roman" w:hAnsi="Times New Roman"/>
      <w:b/>
      <w:bCs/>
      <w:color w:val="FF0000"/>
      <w:sz w:val="16"/>
      <w:szCs w:val="16"/>
    </w:rPr>
  </w:style>
  <w:style w:type="paragraph" w:customStyle="1" w:styleId="font11">
    <w:name w:val="font11"/>
    <w:basedOn w:val="Normlny"/>
    <w:rsid w:val="005D3913"/>
    <w:pPr>
      <w:spacing w:before="100" w:beforeAutospacing="1" w:after="100" w:afterAutospacing="1" w:line="240" w:lineRule="auto"/>
    </w:pPr>
    <w:rPr>
      <w:rFonts w:ascii="Times New Roman" w:eastAsia="Times New Roman" w:hAnsi="Times New Roman"/>
      <w:b/>
      <w:bCs/>
    </w:rPr>
  </w:style>
  <w:style w:type="paragraph" w:customStyle="1" w:styleId="font12">
    <w:name w:val="font12"/>
    <w:basedOn w:val="Normlny"/>
    <w:rsid w:val="005D3913"/>
    <w:pPr>
      <w:spacing w:before="100" w:beforeAutospacing="1" w:after="100" w:afterAutospacing="1" w:line="240" w:lineRule="auto"/>
    </w:pPr>
    <w:rPr>
      <w:rFonts w:ascii="Times New Roman" w:eastAsia="Times New Roman" w:hAnsi="Times New Roman"/>
      <w:b/>
      <w:bCs/>
    </w:rPr>
  </w:style>
  <w:style w:type="paragraph" w:customStyle="1" w:styleId="font13">
    <w:name w:val="font13"/>
    <w:basedOn w:val="Normlny"/>
    <w:rsid w:val="005D3913"/>
    <w:pPr>
      <w:spacing w:before="100" w:beforeAutospacing="1" w:after="100" w:afterAutospacing="1" w:line="240" w:lineRule="auto"/>
    </w:pPr>
    <w:rPr>
      <w:rFonts w:ascii="Times New Roman" w:eastAsia="Times New Roman" w:hAnsi="Times New Roman"/>
      <w:b/>
      <w:bCs/>
      <w:sz w:val="16"/>
      <w:szCs w:val="16"/>
    </w:rPr>
  </w:style>
  <w:style w:type="paragraph" w:customStyle="1" w:styleId="xl64">
    <w:name w:val="xl64"/>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rPr>
  </w:style>
  <w:style w:type="paragraph" w:customStyle="1" w:styleId="xl65">
    <w:name w:val="xl65"/>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rPr>
  </w:style>
  <w:style w:type="paragraph" w:customStyle="1" w:styleId="xl66">
    <w:name w:val="xl66"/>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67">
    <w:name w:val="xl67"/>
    <w:basedOn w:val="Normlny"/>
    <w:rsid w:val="005D39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68">
    <w:name w:val="xl68"/>
    <w:basedOn w:val="Normlny"/>
    <w:rsid w:val="005D39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69">
    <w:name w:val="xl69"/>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16"/>
      <w:szCs w:val="16"/>
    </w:rPr>
  </w:style>
  <w:style w:type="paragraph" w:customStyle="1" w:styleId="xl70">
    <w:name w:val="xl70"/>
    <w:basedOn w:val="Normlny"/>
    <w:rsid w:val="005D3913"/>
    <w:pPr>
      <w:spacing w:before="100" w:beforeAutospacing="1" w:after="100" w:afterAutospacing="1" w:line="240" w:lineRule="auto"/>
      <w:jc w:val="center"/>
    </w:pPr>
    <w:rPr>
      <w:rFonts w:ascii="Times New Roman" w:eastAsia="Times New Roman" w:hAnsi="Times New Roman"/>
      <w:sz w:val="16"/>
      <w:szCs w:val="16"/>
    </w:rPr>
  </w:style>
  <w:style w:type="paragraph" w:customStyle="1" w:styleId="xl71">
    <w:name w:val="xl71"/>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rPr>
  </w:style>
  <w:style w:type="paragraph" w:customStyle="1" w:styleId="xl72">
    <w:name w:val="xl72"/>
    <w:basedOn w:val="Normlny"/>
    <w:rsid w:val="005D39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5"/>
      <w:szCs w:val="15"/>
    </w:rPr>
  </w:style>
  <w:style w:type="paragraph" w:customStyle="1" w:styleId="xl73">
    <w:name w:val="xl73"/>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74">
    <w:name w:val="xl74"/>
    <w:basedOn w:val="Normlny"/>
    <w:rsid w:val="005D3913"/>
    <w:pPr>
      <w:spacing w:before="100" w:beforeAutospacing="1" w:after="100" w:afterAutospacing="1" w:line="240" w:lineRule="auto"/>
      <w:jc w:val="center"/>
    </w:pPr>
    <w:rPr>
      <w:rFonts w:ascii="Times New Roman" w:eastAsia="Times New Roman" w:hAnsi="Times New Roman"/>
      <w:sz w:val="16"/>
      <w:szCs w:val="16"/>
    </w:rPr>
  </w:style>
  <w:style w:type="paragraph" w:customStyle="1" w:styleId="xl75">
    <w:name w:val="xl75"/>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76">
    <w:name w:val="xl76"/>
    <w:basedOn w:val="Normlny"/>
    <w:rsid w:val="005D3913"/>
    <w:pPr>
      <w:spacing w:before="100" w:beforeAutospacing="1" w:after="100" w:afterAutospacing="1" w:line="240" w:lineRule="auto"/>
      <w:jc w:val="right"/>
    </w:pPr>
    <w:rPr>
      <w:rFonts w:ascii="Times New Roman" w:eastAsia="Times New Roman" w:hAnsi="Times New Roman"/>
      <w:sz w:val="16"/>
      <w:szCs w:val="16"/>
    </w:rPr>
  </w:style>
  <w:style w:type="paragraph" w:customStyle="1" w:styleId="xl77">
    <w:name w:val="xl77"/>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78">
    <w:name w:val="xl78"/>
    <w:basedOn w:val="Normlny"/>
    <w:rsid w:val="005D3913"/>
    <w:pPr>
      <w:spacing w:before="100" w:beforeAutospacing="1" w:after="100" w:afterAutospacing="1" w:line="240" w:lineRule="auto"/>
      <w:jc w:val="center"/>
    </w:pPr>
    <w:rPr>
      <w:rFonts w:ascii="Times New Roman" w:eastAsia="Times New Roman" w:hAnsi="Times New Roman"/>
      <w:b/>
      <w:bCs/>
      <w:sz w:val="16"/>
      <w:szCs w:val="16"/>
    </w:rPr>
  </w:style>
  <w:style w:type="paragraph" w:customStyle="1" w:styleId="xl79">
    <w:name w:val="xl79"/>
    <w:basedOn w:val="Normlny"/>
    <w:rsid w:val="005D3913"/>
    <w:pPr>
      <w:spacing w:before="100" w:beforeAutospacing="1" w:after="100" w:afterAutospacing="1" w:line="240" w:lineRule="auto"/>
      <w:jc w:val="center"/>
    </w:pPr>
    <w:rPr>
      <w:rFonts w:ascii="Times New Roman" w:eastAsia="Times New Roman" w:hAnsi="Times New Roman"/>
      <w:sz w:val="15"/>
      <w:szCs w:val="15"/>
    </w:rPr>
  </w:style>
  <w:style w:type="paragraph" w:customStyle="1" w:styleId="xl80">
    <w:name w:val="xl80"/>
    <w:basedOn w:val="Normlny"/>
    <w:rsid w:val="005D39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81">
    <w:name w:val="xl81"/>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5"/>
      <w:szCs w:val="15"/>
    </w:rPr>
  </w:style>
  <w:style w:type="paragraph" w:customStyle="1" w:styleId="xl82">
    <w:name w:val="xl82"/>
    <w:basedOn w:val="Normlny"/>
    <w:rsid w:val="005D3913"/>
    <w:pPr>
      <w:pBdr>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Times New Roman" w:eastAsia="Times New Roman" w:hAnsi="Times New Roman"/>
      <w:sz w:val="16"/>
      <w:szCs w:val="16"/>
    </w:rPr>
  </w:style>
  <w:style w:type="paragraph" w:customStyle="1" w:styleId="xl83">
    <w:name w:val="xl83"/>
    <w:basedOn w:val="Normlny"/>
    <w:rsid w:val="005D3913"/>
    <w:pPr>
      <w:pBdr>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Times New Roman" w:eastAsia="Times New Roman" w:hAnsi="Times New Roman"/>
      <w:sz w:val="15"/>
      <w:szCs w:val="15"/>
    </w:rPr>
  </w:style>
  <w:style w:type="paragraph" w:customStyle="1" w:styleId="xl84">
    <w:name w:val="xl84"/>
    <w:basedOn w:val="Normlny"/>
    <w:rsid w:val="005D3913"/>
    <w:pPr>
      <w:pBdr>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pPr>
    <w:rPr>
      <w:rFonts w:ascii="Times New Roman" w:eastAsia="Times New Roman" w:hAnsi="Times New Roman"/>
      <w:b/>
      <w:bCs/>
      <w:sz w:val="16"/>
      <w:szCs w:val="16"/>
    </w:rPr>
  </w:style>
  <w:style w:type="paragraph" w:customStyle="1" w:styleId="xl85">
    <w:name w:val="xl85"/>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pPr>
    <w:rPr>
      <w:rFonts w:ascii="Times New Roman" w:eastAsia="Times New Roman" w:hAnsi="Times New Roman"/>
      <w:b/>
      <w:bCs/>
      <w:sz w:val="16"/>
      <w:szCs w:val="16"/>
    </w:rPr>
  </w:style>
  <w:style w:type="paragraph" w:customStyle="1" w:styleId="xl86">
    <w:name w:val="xl86"/>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Times New Roman" w:eastAsia="Times New Roman" w:hAnsi="Times New Roman"/>
      <w:sz w:val="16"/>
      <w:szCs w:val="16"/>
    </w:rPr>
  </w:style>
  <w:style w:type="paragraph" w:customStyle="1" w:styleId="xl87">
    <w:name w:val="xl87"/>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Times New Roman" w:eastAsia="Times New Roman" w:hAnsi="Times New Roman"/>
      <w:sz w:val="15"/>
      <w:szCs w:val="15"/>
    </w:rPr>
  </w:style>
  <w:style w:type="paragraph" w:customStyle="1" w:styleId="xl88">
    <w:name w:val="xl88"/>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89">
    <w:name w:val="xl89"/>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90">
    <w:name w:val="xl90"/>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5"/>
      <w:szCs w:val="15"/>
    </w:rPr>
  </w:style>
  <w:style w:type="paragraph" w:customStyle="1" w:styleId="xl91">
    <w:name w:val="xl91"/>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92">
    <w:name w:val="xl92"/>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93">
    <w:name w:val="xl93"/>
    <w:basedOn w:val="Normlny"/>
    <w:rsid w:val="005D3913"/>
    <w:pP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94">
    <w:name w:val="xl94"/>
    <w:basedOn w:val="Normlny"/>
    <w:rsid w:val="005D3913"/>
    <w:pPr>
      <w:pBdr>
        <w:top w:val="single" w:sz="4" w:space="0" w:color="auto"/>
        <w:left w:val="single" w:sz="8"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95">
    <w:name w:val="xl95"/>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96">
    <w:name w:val="xl96"/>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97">
    <w:name w:val="xl97"/>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98">
    <w:name w:val="xl98"/>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99">
    <w:name w:val="xl99"/>
    <w:basedOn w:val="Normlny"/>
    <w:rsid w:val="005D3913"/>
    <w:pPr>
      <w:pBdr>
        <w:left w:val="single" w:sz="4" w:space="0" w:color="auto"/>
        <w:bottom w:val="single" w:sz="8" w:space="0" w:color="auto"/>
        <w:right w:val="single" w:sz="4" w:space="0" w:color="auto"/>
      </w:pBdr>
      <w:shd w:val="clear" w:color="000000" w:fill="DA9694"/>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100">
    <w:name w:val="xl100"/>
    <w:basedOn w:val="Normlny"/>
    <w:rsid w:val="005D3913"/>
    <w:pPr>
      <w:pBdr>
        <w:left w:val="single" w:sz="4" w:space="0" w:color="auto"/>
        <w:bottom w:val="single" w:sz="8"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01">
    <w:name w:val="xl101"/>
    <w:basedOn w:val="Normlny"/>
    <w:rsid w:val="005D3913"/>
    <w:pPr>
      <w:pBdr>
        <w:left w:val="single" w:sz="4" w:space="0" w:color="auto"/>
        <w:bottom w:val="single" w:sz="8"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02">
    <w:name w:val="xl102"/>
    <w:basedOn w:val="Normlny"/>
    <w:rsid w:val="005D3913"/>
    <w:pP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03">
    <w:name w:val="xl103"/>
    <w:basedOn w:val="Normlny"/>
    <w:rsid w:val="005D3913"/>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sz w:val="16"/>
      <w:szCs w:val="16"/>
    </w:rPr>
  </w:style>
  <w:style w:type="paragraph" w:customStyle="1" w:styleId="xl104">
    <w:name w:val="xl104"/>
    <w:basedOn w:val="Normlny"/>
    <w:rsid w:val="005D3913"/>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05">
    <w:name w:val="xl105"/>
    <w:basedOn w:val="Normlny"/>
    <w:rsid w:val="005D39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06">
    <w:name w:val="xl106"/>
    <w:basedOn w:val="Normlny"/>
    <w:rsid w:val="005D3913"/>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07">
    <w:name w:val="xl107"/>
    <w:basedOn w:val="Normlny"/>
    <w:rsid w:val="005D3913"/>
    <w:pPr>
      <w:pBdr>
        <w:top w:val="single" w:sz="4"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pPr>
    <w:rPr>
      <w:rFonts w:ascii="Times New Roman" w:eastAsia="Times New Roman" w:hAnsi="Times New Roman"/>
      <w:b/>
      <w:bCs/>
      <w:sz w:val="16"/>
      <w:szCs w:val="16"/>
    </w:rPr>
  </w:style>
  <w:style w:type="paragraph" w:customStyle="1" w:styleId="xl108">
    <w:name w:val="xl108"/>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109">
    <w:name w:val="xl109"/>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110">
    <w:name w:val="xl110"/>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4"/>
      <w:szCs w:val="14"/>
    </w:rPr>
  </w:style>
  <w:style w:type="paragraph" w:customStyle="1" w:styleId="xl111">
    <w:name w:val="xl111"/>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rPr>
  </w:style>
  <w:style w:type="paragraph" w:customStyle="1" w:styleId="xl112">
    <w:name w:val="xl112"/>
    <w:basedOn w:val="Normlny"/>
    <w:rsid w:val="005D391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13">
    <w:name w:val="xl113"/>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rPr>
  </w:style>
  <w:style w:type="paragraph" w:customStyle="1" w:styleId="xl114">
    <w:name w:val="xl114"/>
    <w:basedOn w:val="Normlny"/>
    <w:rsid w:val="005D3913"/>
    <w:pPr>
      <w:pBdr>
        <w:top w:val="single" w:sz="4" w:space="0" w:color="auto"/>
        <w:left w:val="single" w:sz="8" w:space="0" w:color="auto"/>
        <w:bottom w:val="single" w:sz="4" w:space="0" w:color="auto"/>
        <w:right w:val="single" w:sz="4" w:space="0" w:color="auto"/>
      </w:pBdr>
      <w:shd w:val="clear" w:color="000000" w:fill="D8E4BC"/>
      <w:spacing w:before="100" w:beforeAutospacing="1" w:after="100" w:afterAutospacing="1" w:line="240" w:lineRule="auto"/>
      <w:jc w:val="center"/>
    </w:pPr>
    <w:rPr>
      <w:rFonts w:ascii="Times New Roman" w:eastAsia="Times New Roman" w:hAnsi="Times New Roman"/>
      <w:b/>
      <w:bCs/>
      <w:sz w:val="16"/>
      <w:szCs w:val="16"/>
    </w:rPr>
  </w:style>
  <w:style w:type="paragraph" w:customStyle="1" w:styleId="xl115">
    <w:name w:val="xl115"/>
    <w:basedOn w:val="Normlny"/>
    <w:rsid w:val="005D3913"/>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ascii="Times New Roman" w:eastAsia="Times New Roman" w:hAnsi="Times New Roman"/>
      <w:sz w:val="16"/>
      <w:szCs w:val="16"/>
    </w:rPr>
  </w:style>
  <w:style w:type="paragraph" w:customStyle="1" w:styleId="xl116">
    <w:name w:val="xl116"/>
    <w:basedOn w:val="Normlny"/>
    <w:rsid w:val="005D3913"/>
    <w:pPr>
      <w:spacing w:before="100" w:beforeAutospacing="1" w:after="100" w:afterAutospacing="1" w:line="240" w:lineRule="auto"/>
      <w:jc w:val="center"/>
    </w:pPr>
    <w:rPr>
      <w:rFonts w:ascii="Times New Roman" w:eastAsia="Times New Roman" w:hAnsi="Times New Roman"/>
      <w:sz w:val="14"/>
      <w:szCs w:val="14"/>
    </w:rPr>
  </w:style>
  <w:style w:type="paragraph" w:customStyle="1" w:styleId="xl117">
    <w:name w:val="xl117"/>
    <w:basedOn w:val="Normlny"/>
    <w:rsid w:val="005D3913"/>
    <w:pPr>
      <w:spacing w:before="100" w:beforeAutospacing="1" w:after="100" w:afterAutospacing="1" w:line="240" w:lineRule="auto"/>
    </w:pPr>
    <w:rPr>
      <w:rFonts w:ascii="Times New Roman" w:eastAsia="Times New Roman" w:hAnsi="Times New Roman"/>
      <w:sz w:val="14"/>
      <w:szCs w:val="14"/>
    </w:rPr>
  </w:style>
  <w:style w:type="paragraph" w:customStyle="1" w:styleId="xl118">
    <w:name w:val="xl118"/>
    <w:basedOn w:val="Normlny"/>
    <w:rsid w:val="005D3913"/>
    <w:pPr>
      <w:pBdr>
        <w:top w:val="single" w:sz="4" w:space="0" w:color="auto"/>
        <w:left w:val="single" w:sz="8"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19">
    <w:name w:val="xl119"/>
    <w:basedOn w:val="Normlny"/>
    <w:rsid w:val="005D3913"/>
    <w:pPr>
      <w:pBdr>
        <w:top w:val="single" w:sz="4" w:space="0" w:color="auto"/>
        <w:left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20">
    <w:name w:val="xl120"/>
    <w:basedOn w:val="Normlny"/>
    <w:rsid w:val="005D3913"/>
    <w:pPr>
      <w:pBdr>
        <w:top w:val="single" w:sz="4" w:space="0" w:color="auto"/>
        <w:left w:val="single" w:sz="8"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21">
    <w:name w:val="xl121"/>
    <w:basedOn w:val="Normlny"/>
    <w:rsid w:val="005D3913"/>
    <w:pPr>
      <w:pBdr>
        <w:top w:val="single" w:sz="4" w:space="0" w:color="auto"/>
        <w:left w:val="single" w:sz="8"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22">
    <w:name w:val="xl122"/>
    <w:basedOn w:val="Normlny"/>
    <w:rsid w:val="005D3913"/>
    <w:pPr>
      <w:pBdr>
        <w:top w:val="single" w:sz="4" w:space="0" w:color="auto"/>
        <w:left w:val="single" w:sz="8"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23">
    <w:name w:val="xl123"/>
    <w:basedOn w:val="Normlny"/>
    <w:rsid w:val="005D3913"/>
    <w:pPr>
      <w:pBdr>
        <w:top w:val="single" w:sz="4"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24">
    <w:name w:val="xl124"/>
    <w:basedOn w:val="Normlny"/>
    <w:rsid w:val="005D3913"/>
    <w:pPr>
      <w:pBdr>
        <w:top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25">
    <w:name w:val="xl125"/>
    <w:basedOn w:val="Normlny"/>
    <w:rsid w:val="005D3913"/>
    <w:pPr>
      <w:pBdr>
        <w:top w:val="single" w:sz="4" w:space="0" w:color="auto"/>
        <w:left w:val="single" w:sz="8" w:space="0" w:color="auto"/>
        <w:bottom w:val="single" w:sz="4" w:space="0" w:color="auto"/>
      </w:pBdr>
      <w:shd w:val="clear" w:color="000000" w:fill="E6B8B7"/>
      <w:spacing w:before="100" w:beforeAutospacing="1" w:after="100" w:afterAutospacing="1" w:line="240" w:lineRule="auto"/>
      <w:jc w:val="center"/>
    </w:pPr>
    <w:rPr>
      <w:rFonts w:ascii="Times New Roman" w:eastAsia="Times New Roman" w:hAnsi="Times New Roman"/>
      <w:sz w:val="16"/>
      <w:szCs w:val="16"/>
    </w:rPr>
  </w:style>
  <w:style w:type="paragraph" w:customStyle="1" w:styleId="xl126">
    <w:name w:val="xl126"/>
    <w:basedOn w:val="Normlny"/>
    <w:rsid w:val="005D3913"/>
    <w:pPr>
      <w:pBdr>
        <w:top w:val="single" w:sz="4" w:space="0" w:color="auto"/>
        <w:bottom w:val="single" w:sz="4" w:space="0" w:color="auto"/>
      </w:pBdr>
      <w:shd w:val="clear" w:color="000000" w:fill="E6B8B7"/>
      <w:spacing w:before="100" w:beforeAutospacing="1" w:after="100" w:afterAutospacing="1" w:line="240" w:lineRule="auto"/>
      <w:jc w:val="center"/>
    </w:pPr>
    <w:rPr>
      <w:rFonts w:ascii="Times New Roman" w:eastAsia="Times New Roman" w:hAnsi="Times New Roman"/>
      <w:sz w:val="16"/>
      <w:szCs w:val="16"/>
    </w:rPr>
  </w:style>
  <w:style w:type="paragraph" w:customStyle="1" w:styleId="xl127">
    <w:name w:val="xl127"/>
    <w:basedOn w:val="Normlny"/>
    <w:rsid w:val="005D3913"/>
    <w:pPr>
      <w:pBdr>
        <w:top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Times New Roman" w:eastAsia="Times New Roman" w:hAnsi="Times New Roman"/>
      <w:sz w:val="16"/>
      <w:szCs w:val="16"/>
    </w:rPr>
  </w:style>
  <w:style w:type="paragraph" w:customStyle="1" w:styleId="xl128">
    <w:name w:val="xl128"/>
    <w:basedOn w:val="Normlny"/>
    <w:rsid w:val="005D3913"/>
    <w:pPr>
      <w:pBdr>
        <w:top w:val="single" w:sz="4" w:space="0" w:color="auto"/>
        <w:left w:val="single" w:sz="8"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29">
    <w:name w:val="xl129"/>
    <w:basedOn w:val="Normlny"/>
    <w:rsid w:val="005D3913"/>
    <w:pPr>
      <w:pBdr>
        <w:top w:val="single" w:sz="4" w:space="0" w:color="auto"/>
        <w:left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30">
    <w:name w:val="xl130"/>
    <w:basedOn w:val="Normlny"/>
    <w:rsid w:val="005D3913"/>
    <w:pPr>
      <w:pBdr>
        <w:top w:val="single" w:sz="4" w:space="0" w:color="auto"/>
        <w:left w:val="single" w:sz="8"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31">
    <w:name w:val="xl131"/>
    <w:basedOn w:val="Normlny"/>
    <w:rsid w:val="005D3913"/>
    <w:pPr>
      <w:pBdr>
        <w:top w:val="single" w:sz="4" w:space="0" w:color="auto"/>
        <w:left w:val="single" w:sz="8"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32">
    <w:name w:val="xl132"/>
    <w:basedOn w:val="Normlny"/>
    <w:rsid w:val="005D3913"/>
    <w:pPr>
      <w:pBdr>
        <w:top w:val="single" w:sz="4" w:space="0" w:color="auto"/>
        <w:left w:val="single" w:sz="8" w:space="0" w:color="auto"/>
        <w:right w:val="single" w:sz="4" w:space="0" w:color="auto"/>
      </w:pBdr>
      <w:shd w:val="clear" w:color="000000" w:fill="B1A0C7"/>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33">
    <w:name w:val="xl133"/>
    <w:basedOn w:val="Normlny"/>
    <w:rsid w:val="005D3913"/>
    <w:pPr>
      <w:pBdr>
        <w:top w:val="single" w:sz="4" w:space="0" w:color="auto"/>
        <w:left w:val="single" w:sz="8"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34">
    <w:name w:val="xl134"/>
    <w:basedOn w:val="Normlny"/>
    <w:rsid w:val="005D3913"/>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35">
    <w:name w:val="xl135"/>
    <w:basedOn w:val="Normlny"/>
    <w:rsid w:val="005D39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36">
    <w:name w:val="xl136"/>
    <w:basedOn w:val="Normlny"/>
    <w:rsid w:val="005D3913"/>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37">
    <w:name w:val="xl137"/>
    <w:basedOn w:val="Normlny"/>
    <w:rsid w:val="005D3913"/>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38">
    <w:name w:val="xl138"/>
    <w:basedOn w:val="Normlny"/>
    <w:rsid w:val="005D3913"/>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39">
    <w:name w:val="xl139"/>
    <w:basedOn w:val="Normlny"/>
    <w:rsid w:val="005D3913"/>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40">
    <w:name w:val="xl140"/>
    <w:basedOn w:val="Normlny"/>
    <w:rsid w:val="005D3913"/>
    <w:pPr>
      <w:pBdr>
        <w:top w:val="single" w:sz="4" w:space="0" w:color="auto"/>
        <w:left w:val="single" w:sz="8"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41">
    <w:name w:val="xl141"/>
    <w:basedOn w:val="Normlny"/>
    <w:rsid w:val="005D3913"/>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42">
    <w:name w:val="xl142"/>
    <w:basedOn w:val="Normlny"/>
    <w:rsid w:val="005D3913"/>
    <w:pPr>
      <w:pBdr>
        <w:top w:val="single" w:sz="4" w:space="0" w:color="auto"/>
        <w:left w:val="single" w:sz="8" w:space="0" w:color="auto"/>
        <w:bottom w:val="single" w:sz="8"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b/>
      <w:bCs/>
      <w:sz w:val="16"/>
      <w:szCs w:val="16"/>
    </w:rPr>
  </w:style>
  <w:style w:type="paragraph" w:customStyle="1" w:styleId="xl143">
    <w:name w:val="xl143"/>
    <w:basedOn w:val="Normlny"/>
    <w:rsid w:val="005D3913"/>
    <w:pPr>
      <w:pBdr>
        <w:top w:val="single" w:sz="4" w:space="0" w:color="auto"/>
        <w:bottom w:val="single" w:sz="8"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b/>
      <w:bCs/>
      <w:sz w:val="16"/>
      <w:szCs w:val="16"/>
    </w:rPr>
  </w:style>
  <w:style w:type="paragraph" w:customStyle="1" w:styleId="xl144">
    <w:name w:val="xl144"/>
    <w:basedOn w:val="Normlny"/>
    <w:rsid w:val="005D3913"/>
    <w:pPr>
      <w:pBdr>
        <w:top w:val="single" w:sz="4" w:space="0" w:color="auto"/>
        <w:bottom w:val="single" w:sz="8"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b/>
      <w:bCs/>
      <w:sz w:val="16"/>
      <w:szCs w:val="16"/>
    </w:rPr>
  </w:style>
  <w:style w:type="paragraph" w:customStyle="1" w:styleId="xl145">
    <w:name w:val="xl145"/>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146">
    <w:name w:val="xl146"/>
    <w:basedOn w:val="Normlny"/>
    <w:rsid w:val="005D391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47">
    <w:name w:val="xl147"/>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rPr>
  </w:style>
  <w:style w:type="paragraph" w:customStyle="1" w:styleId="xl148">
    <w:name w:val="xl148"/>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16"/>
      <w:szCs w:val="16"/>
    </w:rPr>
  </w:style>
  <w:style w:type="paragraph" w:customStyle="1" w:styleId="xl149">
    <w:name w:val="xl149"/>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150">
    <w:name w:val="xl150"/>
    <w:basedOn w:val="Normlny"/>
    <w:rsid w:val="005D3913"/>
    <w:pPr>
      <w:pBdr>
        <w:top w:val="single" w:sz="4" w:space="0" w:color="auto"/>
        <w:left w:val="single" w:sz="4" w:space="0" w:color="auto"/>
        <w:bottom w:val="single" w:sz="4" w:space="0" w:color="auto"/>
      </w:pBdr>
      <w:shd w:val="clear" w:color="000000" w:fill="E6B8B7"/>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151">
    <w:name w:val="xl151"/>
    <w:basedOn w:val="Normlny"/>
    <w:rsid w:val="005D3913"/>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152">
    <w:name w:val="xl152"/>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53">
    <w:name w:val="xl153"/>
    <w:basedOn w:val="Normlny"/>
    <w:rsid w:val="005D3913"/>
    <w:pPr>
      <w:spacing w:before="100" w:beforeAutospacing="1" w:after="100" w:afterAutospacing="1" w:line="240" w:lineRule="auto"/>
      <w:jc w:val="center"/>
    </w:pPr>
    <w:rPr>
      <w:rFonts w:ascii="Times New Roman" w:eastAsia="Times New Roman" w:hAnsi="Times New Roman"/>
      <w:sz w:val="16"/>
      <w:szCs w:val="16"/>
    </w:rPr>
  </w:style>
  <w:style w:type="paragraph" w:customStyle="1" w:styleId="xl154">
    <w:name w:val="xl154"/>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155">
    <w:name w:val="xl155"/>
    <w:basedOn w:val="Normlny"/>
    <w:rsid w:val="005D3913"/>
    <w:pPr>
      <w:spacing w:before="100" w:beforeAutospacing="1" w:after="100" w:afterAutospacing="1" w:line="240" w:lineRule="auto"/>
    </w:pPr>
    <w:rPr>
      <w:rFonts w:ascii="Times New Roman" w:eastAsia="Times New Roman" w:hAnsi="Times New Roman"/>
      <w:sz w:val="14"/>
      <w:szCs w:val="14"/>
    </w:rPr>
  </w:style>
  <w:style w:type="paragraph" w:customStyle="1" w:styleId="xl156">
    <w:name w:val="xl156"/>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157">
    <w:name w:val="xl157"/>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158">
    <w:name w:val="xl158"/>
    <w:basedOn w:val="Normlny"/>
    <w:rsid w:val="005D391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159">
    <w:name w:val="xl159"/>
    <w:basedOn w:val="Normlny"/>
    <w:rsid w:val="005D3913"/>
    <w:pPr>
      <w:spacing w:before="100" w:beforeAutospacing="1" w:after="100" w:afterAutospacing="1" w:line="240" w:lineRule="auto"/>
      <w:jc w:val="right"/>
    </w:pPr>
    <w:rPr>
      <w:rFonts w:ascii="Times New Roman" w:eastAsia="Times New Roman" w:hAnsi="Times New Roman"/>
      <w:sz w:val="16"/>
      <w:szCs w:val="16"/>
    </w:rPr>
  </w:style>
  <w:style w:type="paragraph" w:customStyle="1" w:styleId="xl160">
    <w:name w:val="xl160"/>
    <w:basedOn w:val="Normlny"/>
    <w:rsid w:val="005D391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61">
    <w:name w:val="xl161"/>
    <w:basedOn w:val="Normlny"/>
    <w:rsid w:val="005D391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sz w:val="16"/>
      <w:szCs w:val="16"/>
    </w:rPr>
  </w:style>
  <w:style w:type="paragraph" w:customStyle="1" w:styleId="xl162">
    <w:name w:val="xl162"/>
    <w:basedOn w:val="Normlny"/>
    <w:rsid w:val="005D3913"/>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line="240" w:lineRule="auto"/>
      <w:jc w:val="right"/>
    </w:pPr>
    <w:rPr>
      <w:rFonts w:ascii="Times New Roman" w:eastAsia="Times New Roman" w:hAnsi="Times New Roman"/>
      <w:b/>
      <w:bCs/>
      <w:sz w:val="16"/>
      <w:szCs w:val="16"/>
    </w:rPr>
  </w:style>
  <w:style w:type="paragraph" w:customStyle="1" w:styleId="xl163">
    <w:name w:val="xl163"/>
    <w:basedOn w:val="Normlny"/>
    <w:rsid w:val="005D3913"/>
    <w:pPr>
      <w:pBdr>
        <w:left w:val="single" w:sz="4" w:space="0" w:color="auto"/>
        <w:bottom w:val="single" w:sz="4" w:space="0" w:color="auto"/>
        <w:right w:val="single" w:sz="8" w:space="0" w:color="auto"/>
      </w:pBdr>
      <w:shd w:val="clear" w:color="000000" w:fill="E6B8B7"/>
      <w:spacing w:before="100" w:beforeAutospacing="1" w:after="100" w:afterAutospacing="1" w:line="240" w:lineRule="auto"/>
      <w:jc w:val="right"/>
    </w:pPr>
    <w:rPr>
      <w:rFonts w:ascii="Times New Roman" w:eastAsia="Times New Roman" w:hAnsi="Times New Roman"/>
      <w:b/>
      <w:bCs/>
      <w:sz w:val="16"/>
      <w:szCs w:val="16"/>
    </w:rPr>
  </w:style>
  <w:style w:type="paragraph" w:customStyle="1" w:styleId="xl164">
    <w:name w:val="xl164"/>
    <w:basedOn w:val="Normlny"/>
    <w:rsid w:val="005D3913"/>
    <w:pPr>
      <w:pBdr>
        <w:top w:val="single" w:sz="4" w:space="0" w:color="auto"/>
        <w:left w:val="single" w:sz="4" w:space="0" w:color="auto"/>
        <w:bottom w:val="single" w:sz="4" w:space="0" w:color="auto"/>
        <w:right w:val="single" w:sz="8" w:space="0" w:color="auto"/>
      </w:pBdr>
      <w:shd w:val="clear" w:color="000000" w:fill="E6B8B7"/>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165">
    <w:name w:val="xl165"/>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166">
    <w:name w:val="xl166"/>
    <w:basedOn w:val="Normlny"/>
    <w:rsid w:val="005D3913"/>
    <w:pPr>
      <w:pBdr>
        <w:left w:val="single" w:sz="4" w:space="0" w:color="auto"/>
        <w:bottom w:val="single" w:sz="8" w:space="0" w:color="auto"/>
        <w:right w:val="single" w:sz="8" w:space="0" w:color="auto"/>
      </w:pBdr>
      <w:shd w:val="clear" w:color="000000" w:fill="DA9694"/>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167">
    <w:name w:val="xl167"/>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168">
    <w:name w:val="xl168"/>
    <w:basedOn w:val="Normlny"/>
    <w:rsid w:val="005D39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169">
    <w:name w:val="xl169"/>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16"/>
      <w:szCs w:val="16"/>
    </w:rPr>
  </w:style>
  <w:style w:type="paragraph" w:customStyle="1" w:styleId="xl170">
    <w:name w:val="xl170"/>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pPr>
    <w:rPr>
      <w:rFonts w:ascii="Times New Roman" w:eastAsia="Times New Roman" w:hAnsi="Times New Roman"/>
      <w:b/>
      <w:bCs/>
      <w:sz w:val="16"/>
      <w:szCs w:val="16"/>
    </w:rPr>
  </w:style>
  <w:style w:type="paragraph" w:customStyle="1" w:styleId="xl171">
    <w:name w:val="xl171"/>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172">
    <w:name w:val="xl172"/>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173">
    <w:name w:val="xl173"/>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174">
    <w:name w:val="xl174"/>
    <w:basedOn w:val="Normlny"/>
    <w:rsid w:val="005D3913"/>
    <w:pPr>
      <w:pBdr>
        <w:left w:val="single" w:sz="4" w:space="0" w:color="auto"/>
        <w:bottom w:val="single" w:sz="8" w:space="0" w:color="auto"/>
        <w:right w:val="single" w:sz="4" w:space="0" w:color="auto"/>
      </w:pBdr>
      <w:shd w:val="clear" w:color="000000" w:fill="DA9694"/>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175">
    <w:name w:val="xl175"/>
    <w:basedOn w:val="Normlny"/>
    <w:rsid w:val="005D3913"/>
    <w:pPr>
      <w:spacing w:before="100" w:beforeAutospacing="1" w:after="100" w:afterAutospacing="1" w:line="240" w:lineRule="auto"/>
      <w:jc w:val="right"/>
    </w:pPr>
    <w:rPr>
      <w:rFonts w:ascii="Times New Roman" w:eastAsia="Times New Roman" w:hAnsi="Times New Roman"/>
      <w:b/>
      <w:bCs/>
      <w:sz w:val="16"/>
      <w:szCs w:val="16"/>
    </w:rPr>
  </w:style>
  <w:style w:type="paragraph" w:customStyle="1" w:styleId="xl176">
    <w:name w:val="xl176"/>
    <w:basedOn w:val="Normlny"/>
    <w:rsid w:val="005D3913"/>
    <w:pPr>
      <w:spacing w:before="100" w:beforeAutospacing="1" w:after="100" w:afterAutospacing="1" w:line="240" w:lineRule="auto"/>
    </w:pPr>
    <w:rPr>
      <w:rFonts w:ascii="Times New Roman" w:eastAsia="Times New Roman" w:hAnsi="Times New Roman"/>
      <w:sz w:val="24"/>
      <w:szCs w:val="24"/>
    </w:rPr>
  </w:style>
  <w:style w:type="paragraph" w:customStyle="1" w:styleId="xl177">
    <w:name w:val="xl177"/>
    <w:basedOn w:val="Normlny"/>
    <w:rsid w:val="005D3913"/>
    <w:pPr>
      <w:spacing w:before="100" w:beforeAutospacing="1" w:after="100" w:afterAutospacing="1" w:line="240" w:lineRule="auto"/>
    </w:pPr>
    <w:rPr>
      <w:rFonts w:ascii="Times New Roman" w:eastAsia="Times New Roman" w:hAnsi="Times New Roman"/>
      <w:sz w:val="14"/>
      <w:szCs w:val="14"/>
    </w:rPr>
  </w:style>
  <w:style w:type="paragraph" w:customStyle="1" w:styleId="xl178">
    <w:name w:val="xl178"/>
    <w:basedOn w:val="Normlny"/>
    <w:rsid w:val="005D391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4"/>
      <w:szCs w:val="14"/>
    </w:rPr>
  </w:style>
  <w:style w:type="paragraph" w:customStyle="1" w:styleId="xl179">
    <w:name w:val="xl179"/>
    <w:basedOn w:val="Normlny"/>
    <w:rsid w:val="005D3913"/>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4"/>
      <w:szCs w:val="14"/>
    </w:rPr>
  </w:style>
  <w:style w:type="paragraph" w:customStyle="1" w:styleId="xl180">
    <w:name w:val="xl180"/>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4"/>
      <w:szCs w:val="14"/>
    </w:rPr>
  </w:style>
  <w:style w:type="paragraph" w:customStyle="1" w:styleId="xl181">
    <w:name w:val="xl181"/>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sz w:val="14"/>
      <w:szCs w:val="14"/>
    </w:rPr>
  </w:style>
  <w:style w:type="paragraph" w:customStyle="1" w:styleId="xl182">
    <w:name w:val="xl182"/>
    <w:basedOn w:val="Normlny"/>
    <w:rsid w:val="005D3913"/>
    <w:pPr>
      <w:pBdr>
        <w:left w:val="single" w:sz="4" w:space="0" w:color="auto"/>
        <w:bottom w:val="single" w:sz="4" w:space="0" w:color="auto"/>
        <w:right w:val="single" w:sz="4" w:space="0" w:color="auto"/>
      </w:pBdr>
      <w:shd w:val="clear" w:color="000000" w:fill="E6B8B7"/>
      <w:spacing w:before="100" w:beforeAutospacing="1" w:after="100" w:afterAutospacing="1" w:line="240" w:lineRule="auto"/>
    </w:pPr>
    <w:rPr>
      <w:rFonts w:ascii="Times New Roman" w:eastAsia="Times New Roman" w:hAnsi="Times New Roman"/>
      <w:sz w:val="14"/>
      <w:szCs w:val="14"/>
    </w:rPr>
  </w:style>
  <w:style w:type="paragraph" w:customStyle="1" w:styleId="xl183">
    <w:name w:val="xl183"/>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4"/>
      <w:szCs w:val="14"/>
    </w:rPr>
  </w:style>
  <w:style w:type="paragraph" w:customStyle="1" w:styleId="xl184">
    <w:name w:val="xl184"/>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Times New Roman" w:eastAsia="Times New Roman" w:hAnsi="Times New Roman"/>
      <w:sz w:val="14"/>
      <w:szCs w:val="14"/>
    </w:rPr>
  </w:style>
  <w:style w:type="paragraph" w:customStyle="1" w:styleId="xl185">
    <w:name w:val="xl185"/>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4"/>
      <w:szCs w:val="14"/>
    </w:rPr>
  </w:style>
  <w:style w:type="paragraph" w:customStyle="1" w:styleId="xl186">
    <w:name w:val="xl186"/>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4"/>
      <w:szCs w:val="14"/>
    </w:rPr>
  </w:style>
  <w:style w:type="paragraph" w:customStyle="1" w:styleId="xl187">
    <w:name w:val="xl187"/>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4"/>
      <w:szCs w:val="14"/>
    </w:rPr>
  </w:style>
  <w:style w:type="paragraph" w:customStyle="1" w:styleId="xl188">
    <w:name w:val="xl188"/>
    <w:basedOn w:val="Normlny"/>
    <w:rsid w:val="005D39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4"/>
      <w:szCs w:val="14"/>
    </w:rPr>
  </w:style>
  <w:style w:type="paragraph" w:customStyle="1" w:styleId="xl189">
    <w:name w:val="xl189"/>
    <w:basedOn w:val="Normlny"/>
    <w:rsid w:val="005D3913"/>
    <w:pPr>
      <w:pBdr>
        <w:left w:val="single" w:sz="4" w:space="0" w:color="auto"/>
        <w:bottom w:val="single" w:sz="8"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sz w:val="14"/>
      <w:szCs w:val="14"/>
    </w:rPr>
  </w:style>
  <w:style w:type="paragraph" w:customStyle="1" w:styleId="xl190">
    <w:name w:val="xl190"/>
    <w:basedOn w:val="Normlny"/>
    <w:rsid w:val="005D3913"/>
    <w:pPr>
      <w:spacing w:before="100" w:beforeAutospacing="1" w:after="100" w:afterAutospacing="1" w:line="240" w:lineRule="auto"/>
    </w:pPr>
    <w:rPr>
      <w:rFonts w:ascii="Times New Roman" w:eastAsia="Times New Roman" w:hAnsi="Times New Roman"/>
      <w:sz w:val="14"/>
      <w:szCs w:val="14"/>
    </w:rPr>
  </w:style>
  <w:style w:type="paragraph" w:customStyle="1" w:styleId="xl191">
    <w:name w:val="xl191"/>
    <w:basedOn w:val="Normlny"/>
    <w:rsid w:val="005D3913"/>
    <w:pPr>
      <w:spacing w:before="100" w:beforeAutospacing="1" w:after="100" w:afterAutospacing="1" w:line="240" w:lineRule="auto"/>
      <w:jc w:val="center"/>
    </w:pPr>
    <w:rPr>
      <w:rFonts w:ascii="Times New Roman" w:eastAsia="Times New Roman" w:hAnsi="Times New Roman"/>
      <w:sz w:val="14"/>
      <w:szCs w:val="14"/>
    </w:rPr>
  </w:style>
  <w:style w:type="paragraph" w:customStyle="1" w:styleId="xl192">
    <w:name w:val="xl192"/>
    <w:basedOn w:val="Normlny"/>
    <w:rsid w:val="005D3913"/>
    <w:pP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93">
    <w:name w:val="xl193"/>
    <w:basedOn w:val="Normlny"/>
    <w:rsid w:val="005D391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94">
    <w:name w:val="xl194"/>
    <w:basedOn w:val="Normlny"/>
    <w:rsid w:val="005D391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95">
    <w:name w:val="xl195"/>
    <w:basedOn w:val="Normlny"/>
    <w:rsid w:val="005D3913"/>
    <w:pPr>
      <w:pBdr>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196">
    <w:name w:val="xl196"/>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b/>
      <w:bCs/>
      <w:sz w:val="16"/>
      <w:szCs w:val="16"/>
    </w:rPr>
  </w:style>
  <w:style w:type="paragraph" w:customStyle="1" w:styleId="xl197">
    <w:name w:val="xl197"/>
    <w:basedOn w:val="Normlny"/>
    <w:rsid w:val="005D391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16"/>
      <w:szCs w:val="16"/>
    </w:rPr>
  </w:style>
  <w:style w:type="paragraph" w:customStyle="1" w:styleId="xl198">
    <w:name w:val="xl198"/>
    <w:basedOn w:val="Normlny"/>
    <w:rsid w:val="005D3913"/>
    <w:pPr>
      <w:pBdr>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sz w:val="16"/>
      <w:szCs w:val="16"/>
    </w:rPr>
  </w:style>
  <w:style w:type="paragraph" w:customStyle="1" w:styleId="xl199">
    <w:name w:val="xl199"/>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pPr>
    <w:rPr>
      <w:rFonts w:ascii="Times New Roman" w:eastAsia="Times New Roman" w:hAnsi="Times New Roman"/>
      <w:sz w:val="16"/>
      <w:szCs w:val="16"/>
    </w:rPr>
  </w:style>
  <w:style w:type="paragraph" w:customStyle="1" w:styleId="xl200">
    <w:name w:val="xl200"/>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14"/>
      <w:szCs w:val="14"/>
    </w:rPr>
  </w:style>
  <w:style w:type="paragraph" w:customStyle="1" w:styleId="xl201">
    <w:name w:val="xl201"/>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202">
    <w:name w:val="xl202"/>
    <w:basedOn w:val="Normlny"/>
    <w:rsid w:val="005D39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203">
    <w:name w:val="xl203"/>
    <w:basedOn w:val="Normlny"/>
    <w:rsid w:val="005D3913"/>
    <w:pPr>
      <w:pBdr>
        <w:left w:val="single" w:sz="4" w:space="0" w:color="auto"/>
        <w:bottom w:val="single" w:sz="8" w:space="0" w:color="auto"/>
        <w:right w:val="single" w:sz="4" w:space="0" w:color="auto"/>
      </w:pBdr>
      <w:shd w:val="clear" w:color="000000" w:fill="DA9694"/>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204">
    <w:name w:val="xl204"/>
    <w:basedOn w:val="Normlny"/>
    <w:rsid w:val="005D3913"/>
    <w:pPr>
      <w:spacing w:before="100" w:beforeAutospacing="1" w:after="100" w:afterAutospacing="1" w:line="240" w:lineRule="auto"/>
      <w:jc w:val="right"/>
    </w:pPr>
    <w:rPr>
      <w:rFonts w:ascii="Times New Roman" w:eastAsia="Times New Roman" w:hAnsi="Times New Roman"/>
      <w:sz w:val="14"/>
      <w:szCs w:val="14"/>
    </w:rPr>
  </w:style>
  <w:style w:type="paragraph" w:customStyle="1" w:styleId="xl205">
    <w:name w:val="xl205"/>
    <w:basedOn w:val="Normlny"/>
    <w:rsid w:val="005D3913"/>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rPr>
  </w:style>
  <w:style w:type="paragraph" w:customStyle="1" w:styleId="xl206">
    <w:name w:val="xl206"/>
    <w:basedOn w:val="Normlny"/>
    <w:rsid w:val="005D3913"/>
    <w:pPr>
      <w:pBdr>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207">
    <w:name w:val="xl207"/>
    <w:basedOn w:val="Normlny"/>
    <w:rsid w:val="005D3913"/>
    <w:pPr>
      <w:pBdr>
        <w:left w:val="single" w:sz="8" w:space="0" w:color="auto"/>
        <w:bottom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208">
    <w:name w:val="xl208"/>
    <w:basedOn w:val="Normlny"/>
    <w:rsid w:val="005D3913"/>
    <w:pPr>
      <w:pBdr>
        <w:top w:val="single" w:sz="4" w:space="0" w:color="auto"/>
        <w:left w:val="single" w:sz="8"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09">
    <w:name w:val="xl209"/>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b/>
      <w:bCs/>
      <w:sz w:val="16"/>
      <w:szCs w:val="16"/>
    </w:rPr>
  </w:style>
  <w:style w:type="paragraph" w:customStyle="1" w:styleId="xl210">
    <w:name w:val="xl210"/>
    <w:basedOn w:val="Normlny"/>
    <w:rsid w:val="005D3913"/>
    <w:pPr>
      <w:pBdr>
        <w:top w:val="single" w:sz="4" w:space="0" w:color="auto"/>
        <w:left w:val="single" w:sz="4" w:space="0" w:color="auto"/>
        <w:bottom w:val="single" w:sz="4" w:space="0" w:color="auto"/>
      </w:pBdr>
      <w:shd w:val="clear" w:color="000000" w:fill="E6B8B7"/>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211">
    <w:name w:val="xl211"/>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Times New Roman" w:eastAsia="Times New Roman" w:hAnsi="Times New Roman"/>
      <w:b/>
      <w:bCs/>
      <w:sz w:val="16"/>
      <w:szCs w:val="16"/>
    </w:rPr>
  </w:style>
  <w:style w:type="paragraph" w:customStyle="1" w:styleId="xl212">
    <w:name w:val="xl212"/>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right"/>
      <w:textAlignment w:val="center"/>
    </w:pPr>
    <w:rPr>
      <w:rFonts w:ascii="Times New Roman" w:eastAsia="Times New Roman" w:hAnsi="Times New Roman"/>
      <w:b/>
      <w:bCs/>
      <w:sz w:val="16"/>
      <w:szCs w:val="16"/>
    </w:rPr>
  </w:style>
  <w:style w:type="paragraph" w:customStyle="1" w:styleId="xl213">
    <w:name w:val="xl213"/>
    <w:basedOn w:val="Normlny"/>
    <w:rsid w:val="005D391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Times New Roman" w:eastAsia="Times New Roman" w:hAnsi="Times New Roman"/>
      <w:b/>
      <w:bCs/>
      <w:sz w:val="16"/>
      <w:szCs w:val="16"/>
    </w:rPr>
  </w:style>
  <w:style w:type="paragraph" w:customStyle="1" w:styleId="xl214">
    <w:name w:val="xl214"/>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16"/>
      <w:szCs w:val="16"/>
    </w:rPr>
  </w:style>
  <w:style w:type="paragraph" w:customStyle="1" w:styleId="xl215">
    <w:name w:val="xl215"/>
    <w:basedOn w:val="Normlny"/>
    <w:rsid w:val="005D3913"/>
    <w:pPr>
      <w:pBdr>
        <w:top w:val="single" w:sz="4" w:space="0" w:color="auto"/>
        <w:left w:val="single" w:sz="8"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16">
    <w:name w:val="xl216"/>
    <w:basedOn w:val="Normlny"/>
    <w:rsid w:val="005D3913"/>
    <w:pPr>
      <w:pBdr>
        <w:top w:val="single" w:sz="4" w:space="0" w:color="auto"/>
        <w:left w:val="single" w:sz="4" w:space="0" w:color="auto"/>
        <w:right w:val="single" w:sz="4" w:space="0" w:color="auto"/>
      </w:pBdr>
      <w:shd w:val="clear" w:color="000000" w:fill="00B0F0"/>
      <w:spacing w:before="100" w:beforeAutospacing="1" w:after="100" w:afterAutospacing="1" w:line="240" w:lineRule="auto"/>
      <w:jc w:val="center"/>
    </w:pPr>
    <w:rPr>
      <w:rFonts w:ascii="Times New Roman" w:eastAsia="Times New Roman" w:hAnsi="Times New Roman"/>
      <w:sz w:val="16"/>
      <w:szCs w:val="16"/>
    </w:rPr>
  </w:style>
  <w:style w:type="paragraph" w:customStyle="1" w:styleId="xl217">
    <w:name w:val="xl217"/>
    <w:basedOn w:val="Normlny"/>
    <w:rsid w:val="005D3913"/>
    <w:pPr>
      <w:pBdr>
        <w:top w:val="single" w:sz="4" w:space="0" w:color="auto"/>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18">
    <w:name w:val="xl218"/>
    <w:basedOn w:val="Normlny"/>
    <w:rsid w:val="005D3913"/>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19">
    <w:name w:val="xl219"/>
    <w:basedOn w:val="Normlny"/>
    <w:rsid w:val="005D3913"/>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20">
    <w:name w:val="xl220"/>
    <w:basedOn w:val="Normlny"/>
    <w:rsid w:val="005D3913"/>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21">
    <w:name w:val="xl221"/>
    <w:basedOn w:val="Normlny"/>
    <w:rsid w:val="005D3913"/>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22">
    <w:name w:val="xl222"/>
    <w:basedOn w:val="Normlny"/>
    <w:rsid w:val="005D3913"/>
    <w:pPr>
      <w:pBdr>
        <w:top w:val="single" w:sz="4" w:space="0" w:color="auto"/>
        <w:left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23">
    <w:name w:val="xl223"/>
    <w:basedOn w:val="Normlny"/>
    <w:rsid w:val="005D3913"/>
    <w:pPr>
      <w:pBdr>
        <w:top w:val="single" w:sz="4" w:space="0" w:color="auto"/>
        <w:left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24">
    <w:name w:val="xl224"/>
    <w:basedOn w:val="Normlny"/>
    <w:rsid w:val="005D3913"/>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25">
    <w:name w:val="xl225"/>
    <w:basedOn w:val="Normlny"/>
    <w:rsid w:val="005D3913"/>
    <w:pPr>
      <w:pBdr>
        <w:left w:val="single" w:sz="4" w:space="0" w:color="auto"/>
        <w:bottom w:val="single" w:sz="8"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b/>
      <w:bCs/>
      <w:sz w:val="16"/>
      <w:szCs w:val="16"/>
    </w:rPr>
  </w:style>
  <w:style w:type="paragraph" w:customStyle="1" w:styleId="xl226">
    <w:name w:val="xl226"/>
    <w:basedOn w:val="Normlny"/>
    <w:rsid w:val="005D3913"/>
    <w:pPr>
      <w:pBdr>
        <w:top w:val="single" w:sz="4" w:space="0" w:color="auto"/>
        <w:lef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27">
    <w:name w:val="xl227"/>
    <w:basedOn w:val="Normlny"/>
    <w:rsid w:val="005D3913"/>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28">
    <w:name w:val="xl228"/>
    <w:basedOn w:val="Normlny"/>
    <w:rsid w:val="005D3913"/>
    <w:pPr>
      <w:pBdr>
        <w:top w:val="single" w:sz="4" w:space="0" w:color="auto"/>
        <w:left w:val="single" w:sz="4" w:space="0" w:color="auto"/>
        <w:right w:val="single" w:sz="4" w:space="0" w:color="auto"/>
      </w:pBdr>
      <w:shd w:val="clear" w:color="000000" w:fill="DDD9C4"/>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29">
    <w:name w:val="xl229"/>
    <w:basedOn w:val="Normlny"/>
    <w:rsid w:val="005D3913"/>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30">
    <w:name w:val="xl230"/>
    <w:basedOn w:val="Normlny"/>
    <w:rsid w:val="005D3913"/>
    <w:pPr>
      <w:pBdr>
        <w:top w:val="single" w:sz="4" w:space="0" w:color="auto"/>
        <w:left w:val="single" w:sz="4" w:space="0" w:color="auto"/>
        <w:right w:val="single" w:sz="4" w:space="0" w:color="auto"/>
      </w:pBdr>
      <w:shd w:val="clear" w:color="000000" w:fill="B1A0C7"/>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31">
    <w:name w:val="xl231"/>
    <w:basedOn w:val="Normlny"/>
    <w:rsid w:val="005D3913"/>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32">
    <w:name w:val="xl232"/>
    <w:basedOn w:val="Normlny"/>
    <w:rsid w:val="005D3913"/>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33">
    <w:name w:val="xl233"/>
    <w:basedOn w:val="Normlny"/>
    <w:rsid w:val="005D391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34">
    <w:name w:val="xl234"/>
    <w:basedOn w:val="Normlny"/>
    <w:rsid w:val="005D391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b/>
      <w:bCs/>
      <w:sz w:val="24"/>
      <w:szCs w:val="24"/>
    </w:rPr>
  </w:style>
  <w:style w:type="paragraph" w:customStyle="1" w:styleId="xl235">
    <w:name w:val="xl235"/>
    <w:basedOn w:val="Normlny"/>
    <w:rsid w:val="005D3913"/>
    <w:pPr>
      <w:spacing w:before="100" w:beforeAutospacing="1" w:after="100" w:afterAutospacing="1" w:line="240" w:lineRule="auto"/>
    </w:pPr>
    <w:rPr>
      <w:rFonts w:ascii="Times New Roman" w:eastAsia="Times New Roman" w:hAnsi="Times New Roman"/>
      <w:b/>
      <w:bCs/>
      <w:sz w:val="16"/>
      <w:szCs w:val="16"/>
    </w:rPr>
  </w:style>
  <w:style w:type="paragraph" w:customStyle="1" w:styleId="xl236">
    <w:name w:val="xl236"/>
    <w:basedOn w:val="Normlny"/>
    <w:rsid w:val="005D3913"/>
    <w:pPr>
      <w:spacing w:before="100" w:beforeAutospacing="1" w:after="100" w:afterAutospacing="1" w:line="240" w:lineRule="auto"/>
    </w:pPr>
    <w:rPr>
      <w:rFonts w:ascii="Times New Roman" w:eastAsia="Times New Roman" w:hAnsi="Times New Roman"/>
      <w:b/>
      <w:bCs/>
      <w:sz w:val="16"/>
      <w:szCs w:val="16"/>
    </w:rPr>
  </w:style>
  <w:style w:type="paragraph" w:customStyle="1" w:styleId="xl237">
    <w:name w:val="xl237"/>
    <w:basedOn w:val="Normlny"/>
    <w:rsid w:val="005D3913"/>
    <w:pPr>
      <w:pBdr>
        <w:top w:val="single" w:sz="4" w:space="0" w:color="auto"/>
        <w:left w:val="single" w:sz="8" w:space="0" w:color="auto"/>
        <w:right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38">
    <w:name w:val="xl238"/>
    <w:basedOn w:val="Normlny"/>
    <w:rsid w:val="005D3913"/>
    <w:pPr>
      <w:pBdr>
        <w:top w:val="single" w:sz="4" w:space="0" w:color="auto"/>
        <w:left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39">
    <w:name w:val="xl239"/>
    <w:basedOn w:val="Normlny"/>
    <w:rsid w:val="005D3913"/>
    <w:pPr>
      <w:pBdr>
        <w:top w:val="single" w:sz="4" w:space="0" w:color="auto"/>
        <w:left w:val="single" w:sz="8"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40">
    <w:name w:val="xl240"/>
    <w:basedOn w:val="Normlny"/>
    <w:rsid w:val="005D3913"/>
    <w:pPr>
      <w:pBdr>
        <w:top w:val="single" w:sz="4" w:space="0" w:color="auto"/>
        <w:left w:val="single" w:sz="4" w:space="0" w:color="auto"/>
        <w:right w:val="single" w:sz="4"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41">
    <w:name w:val="xl241"/>
    <w:basedOn w:val="Normlny"/>
    <w:rsid w:val="005D391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242">
    <w:name w:val="xl242"/>
    <w:basedOn w:val="Normlny"/>
    <w:rsid w:val="005D391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16"/>
      <w:szCs w:val="16"/>
    </w:rPr>
  </w:style>
  <w:style w:type="paragraph" w:customStyle="1" w:styleId="xl243">
    <w:name w:val="xl243"/>
    <w:basedOn w:val="Normlny"/>
    <w:rsid w:val="005D3913"/>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44">
    <w:name w:val="xl244"/>
    <w:basedOn w:val="Normlny"/>
    <w:rsid w:val="005D3913"/>
    <w:pPr>
      <w:pBdr>
        <w:top w:val="single" w:sz="4" w:space="0" w:color="auto"/>
        <w:left w:val="single" w:sz="8"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45">
    <w:name w:val="xl245"/>
    <w:basedOn w:val="Normlny"/>
    <w:rsid w:val="005D3913"/>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246">
    <w:name w:val="xl246"/>
    <w:basedOn w:val="Normlny"/>
    <w:rsid w:val="005D3913"/>
    <w:pPr>
      <w:pBdr>
        <w:top w:val="single" w:sz="4" w:space="0" w:color="auto"/>
        <w:left w:val="single" w:sz="8"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47">
    <w:name w:val="xl247"/>
    <w:basedOn w:val="Normlny"/>
    <w:rsid w:val="005D3913"/>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4"/>
      <w:szCs w:val="14"/>
    </w:rPr>
  </w:style>
  <w:style w:type="paragraph" w:customStyle="1" w:styleId="xl248">
    <w:name w:val="xl248"/>
    <w:basedOn w:val="Normlny"/>
    <w:rsid w:val="005D3913"/>
    <w:pPr>
      <w:pBdr>
        <w:top w:val="single" w:sz="4" w:space="0" w:color="auto"/>
        <w:left w:val="single" w:sz="8"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249">
    <w:name w:val="xl249"/>
    <w:basedOn w:val="Normlny"/>
    <w:rsid w:val="005D391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6"/>
      <w:szCs w:val="16"/>
    </w:rPr>
  </w:style>
  <w:style w:type="paragraph" w:customStyle="1" w:styleId="xl250">
    <w:name w:val="xl250"/>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251">
    <w:name w:val="xl251"/>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252">
    <w:name w:val="xl252"/>
    <w:basedOn w:val="Normlny"/>
    <w:rsid w:val="005D3913"/>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253">
    <w:name w:val="xl253"/>
    <w:basedOn w:val="Normlny"/>
    <w:rsid w:val="005D391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54">
    <w:name w:val="xl254"/>
    <w:basedOn w:val="Normlny"/>
    <w:rsid w:val="005D3913"/>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55">
    <w:name w:val="xl255"/>
    <w:basedOn w:val="Normlny"/>
    <w:rsid w:val="005D3913"/>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256">
    <w:name w:val="xl256"/>
    <w:basedOn w:val="Normlny"/>
    <w:rsid w:val="005D391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57">
    <w:name w:val="xl257"/>
    <w:basedOn w:val="Normlny"/>
    <w:rsid w:val="005D391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58">
    <w:name w:val="xl258"/>
    <w:basedOn w:val="Normlny"/>
    <w:rsid w:val="005D391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sz w:val="16"/>
      <w:szCs w:val="16"/>
    </w:rPr>
  </w:style>
  <w:style w:type="paragraph" w:customStyle="1" w:styleId="xl259">
    <w:name w:val="xl259"/>
    <w:basedOn w:val="Normlny"/>
    <w:rsid w:val="005D391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60">
    <w:name w:val="xl260"/>
    <w:basedOn w:val="Normlny"/>
    <w:rsid w:val="005D3913"/>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261">
    <w:name w:val="xl261"/>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262">
    <w:name w:val="xl262"/>
    <w:basedOn w:val="Normlny"/>
    <w:rsid w:val="005D3913"/>
    <w:pPr>
      <w:spacing w:before="100" w:beforeAutospacing="1" w:after="100" w:afterAutospacing="1" w:line="240" w:lineRule="auto"/>
    </w:pPr>
    <w:rPr>
      <w:rFonts w:ascii="Times New Roman" w:eastAsia="Times New Roman" w:hAnsi="Times New Roman"/>
      <w:sz w:val="16"/>
      <w:szCs w:val="16"/>
    </w:rPr>
  </w:style>
  <w:style w:type="paragraph" w:customStyle="1" w:styleId="xl263">
    <w:name w:val="xl263"/>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264">
    <w:name w:val="xl264"/>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rPr>
  </w:style>
  <w:style w:type="paragraph" w:customStyle="1" w:styleId="xl265">
    <w:name w:val="xl265"/>
    <w:basedOn w:val="Normlny"/>
    <w:rsid w:val="005D39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4"/>
      <w:szCs w:val="14"/>
    </w:rPr>
  </w:style>
  <w:style w:type="paragraph" w:customStyle="1" w:styleId="xl266">
    <w:name w:val="xl266"/>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267">
    <w:name w:val="xl267"/>
    <w:basedOn w:val="Normlny"/>
    <w:rsid w:val="005D391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4"/>
      <w:szCs w:val="14"/>
    </w:rPr>
  </w:style>
  <w:style w:type="paragraph" w:customStyle="1" w:styleId="xl268">
    <w:name w:val="xl268"/>
    <w:basedOn w:val="Normlny"/>
    <w:rsid w:val="005D39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Default">
    <w:name w:val="Default"/>
    <w:basedOn w:val="Normlny"/>
    <w:rsid w:val="005D3913"/>
    <w:pPr>
      <w:autoSpaceDE w:val="0"/>
      <w:autoSpaceDN w:val="0"/>
      <w:spacing w:after="0" w:line="240" w:lineRule="auto"/>
    </w:pPr>
    <w:rPr>
      <w:rFonts w:ascii="EUAlbertina" w:hAnsi="EUAlbertina"/>
      <w:color w:val="000000"/>
      <w:sz w:val="24"/>
      <w:szCs w:val="24"/>
    </w:rPr>
  </w:style>
  <w:style w:type="character" w:customStyle="1" w:styleId="BezriadkovaniaChar">
    <w:name w:val="Bez riadkovania Char"/>
    <w:link w:val="Bezriadkovania"/>
    <w:uiPriority w:val="1"/>
    <w:rsid w:val="005D3913"/>
    <w:rPr>
      <w:rFonts w:ascii="Calibri" w:eastAsia="Calibri" w:hAnsi="Calibri" w:cs="Times New Roman"/>
    </w:rPr>
  </w:style>
  <w:style w:type="paragraph" w:styleId="Revzia">
    <w:name w:val="Revision"/>
    <w:hidden/>
    <w:uiPriority w:val="99"/>
    <w:semiHidden/>
    <w:rsid w:val="005D3913"/>
    <w:pPr>
      <w:spacing w:after="0" w:line="240" w:lineRule="auto"/>
    </w:pPr>
    <w:rPr>
      <w:rFonts w:ascii="Times New Roman" w:eastAsia="Calibri" w:hAnsi="Times New Roman" w:cs="Times New Roman"/>
      <w:sz w:val="20"/>
      <w:szCs w:val="20"/>
    </w:rPr>
  </w:style>
  <w:style w:type="table" w:customStyle="1" w:styleId="TableGrid">
    <w:name w:val="TableGrid"/>
    <w:rsid w:val="005D3913"/>
    <w:pPr>
      <w:spacing w:after="0" w:line="240" w:lineRule="auto"/>
    </w:pPr>
    <w:rPr>
      <w:rFonts w:eastAsia="Times New Roman"/>
      <w:lang w:val="en-US"/>
    </w:rPr>
    <w:tblPr>
      <w:tblCellMar>
        <w:top w:w="0" w:type="dxa"/>
        <w:left w:w="0" w:type="dxa"/>
        <w:bottom w:w="0" w:type="dxa"/>
        <w:right w:w="0" w:type="dxa"/>
      </w:tblCellMar>
    </w:tblPr>
  </w:style>
  <w:style w:type="character" w:customStyle="1" w:styleId="Nadpis4Char">
    <w:name w:val="Nadpis 4 Char"/>
    <w:basedOn w:val="Predvolenpsmoodseku"/>
    <w:link w:val="Nadpis4"/>
    <w:rsid w:val="005D3913"/>
    <w:rPr>
      <w:rFonts w:ascii="Cambria" w:eastAsia="Times New Roman" w:hAnsi="Cambria" w:cs="Times New Roman"/>
      <w:b/>
      <w:bCs/>
      <w:i/>
      <w:iCs/>
      <w:color w:val="4F81BD"/>
      <w:sz w:val="20"/>
      <w:szCs w:val="20"/>
    </w:rPr>
  </w:style>
  <w:style w:type="character" w:customStyle="1" w:styleId="Nadpis5Char">
    <w:name w:val="Nadpis 5 Char"/>
    <w:basedOn w:val="Predvolenpsmoodseku"/>
    <w:link w:val="Nadpis5"/>
    <w:rsid w:val="005D3913"/>
    <w:rPr>
      <w:rFonts w:ascii="Cambria" w:eastAsia="Times New Roman" w:hAnsi="Cambria" w:cs="Times New Roman"/>
      <w:color w:val="243F60"/>
      <w:sz w:val="20"/>
      <w:szCs w:val="20"/>
    </w:rPr>
  </w:style>
  <w:style w:type="character" w:customStyle="1" w:styleId="Zkladntext7">
    <w:name w:val="Základný text (7)_"/>
    <w:link w:val="Zkladntext70"/>
    <w:locked/>
    <w:rsid w:val="005D3913"/>
    <w:rPr>
      <w:rFonts w:ascii="Arial" w:hAnsi="Arial"/>
      <w:sz w:val="19"/>
      <w:shd w:val="clear" w:color="auto" w:fill="FFFFFF"/>
    </w:rPr>
  </w:style>
  <w:style w:type="paragraph" w:customStyle="1" w:styleId="Zkladntext70">
    <w:name w:val="Základný text (7)"/>
    <w:basedOn w:val="Normlny"/>
    <w:link w:val="Zkladntext7"/>
    <w:rsid w:val="005D3913"/>
    <w:pPr>
      <w:shd w:val="clear" w:color="auto" w:fill="FFFFFF"/>
      <w:spacing w:after="0" w:line="252" w:lineRule="exact"/>
      <w:ind w:hanging="700"/>
      <w:jc w:val="both"/>
    </w:pPr>
    <w:rPr>
      <w:rFonts w:ascii="Arial" w:eastAsiaTheme="minorHAnsi" w:hAnsi="Arial" w:cstheme="minorBidi"/>
      <w:sz w:val="19"/>
    </w:rPr>
  </w:style>
  <w:style w:type="character" w:styleId="PremennHTML">
    <w:name w:val="HTML Variable"/>
    <w:basedOn w:val="Predvolenpsmoodseku"/>
    <w:uiPriority w:val="99"/>
    <w:semiHidden/>
    <w:unhideWhenUsed/>
    <w:rsid w:val="005D3913"/>
    <w:rPr>
      <w:i/>
      <w:iCs/>
    </w:rPr>
  </w:style>
  <w:style w:type="paragraph" w:customStyle="1" w:styleId="Obyajntext1">
    <w:name w:val="Obyčajný text1"/>
    <w:basedOn w:val="Normlny"/>
    <w:next w:val="Obyajntext"/>
    <w:link w:val="ObyajntextChar"/>
    <w:uiPriority w:val="99"/>
    <w:unhideWhenUsed/>
    <w:rsid w:val="005D3913"/>
    <w:pPr>
      <w:spacing w:after="0" w:line="240" w:lineRule="auto"/>
    </w:pPr>
    <w:rPr>
      <w:rFonts w:asciiTheme="minorHAnsi" w:hAnsiTheme="minorHAnsi"/>
      <w:szCs w:val="21"/>
    </w:rPr>
  </w:style>
  <w:style w:type="character" w:customStyle="1" w:styleId="ObyajntextChar">
    <w:name w:val="Obyčajný text Char"/>
    <w:basedOn w:val="Predvolenpsmoodseku"/>
    <w:link w:val="Obyajntext1"/>
    <w:uiPriority w:val="99"/>
    <w:rsid w:val="005D3913"/>
    <w:rPr>
      <w:rFonts w:eastAsia="Calibri" w:cs="Times New Roman"/>
      <w:szCs w:val="21"/>
    </w:rPr>
  </w:style>
  <w:style w:type="character" w:customStyle="1" w:styleId="Nadpis4Char1">
    <w:name w:val="Nadpis 4 Char1"/>
    <w:basedOn w:val="Predvolenpsmoodseku"/>
    <w:uiPriority w:val="9"/>
    <w:semiHidden/>
    <w:rsid w:val="005D3913"/>
    <w:rPr>
      <w:rFonts w:asciiTheme="majorHAnsi" w:eastAsiaTheme="majorEastAsia" w:hAnsiTheme="majorHAnsi" w:cstheme="majorBidi"/>
      <w:i/>
      <w:iCs/>
      <w:color w:val="2E74B5" w:themeColor="accent1" w:themeShade="BF"/>
    </w:rPr>
  </w:style>
  <w:style w:type="character" w:customStyle="1" w:styleId="Nadpis5Char1">
    <w:name w:val="Nadpis 5 Char1"/>
    <w:basedOn w:val="Predvolenpsmoodseku"/>
    <w:uiPriority w:val="9"/>
    <w:semiHidden/>
    <w:rsid w:val="005D3913"/>
    <w:rPr>
      <w:rFonts w:asciiTheme="majorHAnsi" w:eastAsiaTheme="majorEastAsia" w:hAnsiTheme="majorHAnsi" w:cstheme="majorBidi"/>
      <w:color w:val="2E74B5" w:themeColor="accent1" w:themeShade="BF"/>
    </w:rPr>
  </w:style>
  <w:style w:type="paragraph" w:styleId="Obyajntext">
    <w:name w:val="Plain Text"/>
    <w:basedOn w:val="Normlny"/>
    <w:link w:val="ObyajntextChar1"/>
    <w:uiPriority w:val="99"/>
    <w:unhideWhenUsed/>
    <w:rsid w:val="005D3913"/>
    <w:pPr>
      <w:spacing w:after="0" w:line="240" w:lineRule="auto"/>
    </w:pPr>
    <w:rPr>
      <w:rFonts w:ascii="Consolas" w:hAnsi="Consolas" w:cs="Consolas"/>
      <w:sz w:val="21"/>
      <w:szCs w:val="21"/>
    </w:rPr>
  </w:style>
  <w:style w:type="character" w:customStyle="1" w:styleId="ObyajntextChar1">
    <w:name w:val="Obyčajný text Char1"/>
    <w:basedOn w:val="Predvolenpsmoodseku"/>
    <w:link w:val="Obyajntext"/>
    <w:uiPriority w:val="99"/>
    <w:semiHidden/>
    <w:rsid w:val="005D3913"/>
    <w:rPr>
      <w:rFonts w:ascii="Consolas" w:eastAsia="Calibri" w:hAnsi="Consolas" w:cs="Consolas"/>
      <w:sz w:val="21"/>
      <w:szCs w:val="21"/>
    </w:rPr>
  </w:style>
  <w:style w:type="paragraph" w:customStyle="1" w:styleId="msonormal0">
    <w:name w:val="msonormal"/>
    <w:basedOn w:val="Normlny"/>
    <w:rsid w:val="001D1488"/>
    <w:pPr>
      <w:spacing w:before="100" w:beforeAutospacing="1" w:after="100" w:afterAutospacing="1" w:line="240" w:lineRule="auto"/>
    </w:pPr>
    <w:rPr>
      <w:rFonts w:ascii="Times New Roman" w:eastAsia="Times New Roman" w:hAnsi="Times New Roman"/>
      <w:sz w:val="24"/>
      <w:szCs w:val="24"/>
      <w:lang w:eastAsia="sk-SK"/>
    </w:rPr>
  </w:style>
  <w:style w:type="numbering" w:customStyle="1" w:styleId="Bezzoznamu2">
    <w:name w:val="Bez zoznamu2"/>
    <w:next w:val="Bezzoznamu"/>
    <w:uiPriority w:val="99"/>
    <w:semiHidden/>
    <w:unhideWhenUsed/>
    <w:rsid w:val="00F85DD3"/>
  </w:style>
  <w:style w:type="numbering" w:customStyle="1" w:styleId="Bezzoznamu12">
    <w:name w:val="Bez zoznamu12"/>
    <w:next w:val="Bezzoznamu"/>
    <w:uiPriority w:val="99"/>
    <w:semiHidden/>
    <w:unhideWhenUsed/>
    <w:rsid w:val="00F85DD3"/>
  </w:style>
  <w:style w:type="table" w:customStyle="1" w:styleId="Mriekatabuky2">
    <w:name w:val="Mriežka tabuľky2"/>
    <w:basedOn w:val="Normlnatabuka"/>
    <w:next w:val="Mriekatabuky"/>
    <w:uiPriority w:val="59"/>
    <w:rsid w:val="00F85DD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uncate">
    <w:name w:val="truncate"/>
    <w:basedOn w:val="Predvolenpsmoodseku"/>
    <w:rsid w:val="00F85DD3"/>
  </w:style>
  <w:style w:type="character" w:styleId="Vrazn">
    <w:name w:val="Strong"/>
    <w:basedOn w:val="Predvolenpsmoodseku"/>
    <w:uiPriority w:val="22"/>
    <w:qFormat/>
    <w:rsid w:val="00F85DD3"/>
    <w:rPr>
      <w:b/>
      <w:bCs/>
    </w:rPr>
  </w:style>
  <w:style w:type="numbering" w:customStyle="1" w:styleId="Bezzoznamu3">
    <w:name w:val="Bez zoznamu3"/>
    <w:next w:val="Bezzoznamu"/>
    <w:uiPriority w:val="99"/>
    <w:semiHidden/>
    <w:unhideWhenUsed/>
    <w:rsid w:val="00DB43AB"/>
  </w:style>
  <w:style w:type="numbering" w:customStyle="1" w:styleId="Bezzoznamu13">
    <w:name w:val="Bez zoznamu13"/>
    <w:next w:val="Bezzoznamu"/>
    <w:uiPriority w:val="99"/>
    <w:semiHidden/>
    <w:unhideWhenUsed/>
    <w:rsid w:val="00DB43AB"/>
  </w:style>
  <w:style w:type="table" w:customStyle="1" w:styleId="Mriekatabuky3">
    <w:name w:val="Mriežka tabuľky3"/>
    <w:basedOn w:val="Normlnatabuka"/>
    <w:next w:val="Mriekatabuky"/>
    <w:uiPriority w:val="59"/>
    <w:rsid w:val="00DB43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1">
    <w:name w:val="Bez zoznamu21"/>
    <w:next w:val="Bezzoznamu"/>
    <w:uiPriority w:val="99"/>
    <w:semiHidden/>
    <w:unhideWhenUsed/>
    <w:rsid w:val="00DB43AB"/>
  </w:style>
  <w:style w:type="numbering" w:customStyle="1" w:styleId="Bezzoznamu4">
    <w:name w:val="Bez zoznamu4"/>
    <w:next w:val="Bezzoznamu"/>
    <w:uiPriority w:val="99"/>
    <w:semiHidden/>
    <w:unhideWhenUsed/>
    <w:rsid w:val="00DF4032"/>
  </w:style>
  <w:style w:type="numbering" w:customStyle="1" w:styleId="Bezzoznamu14">
    <w:name w:val="Bez zoznamu14"/>
    <w:next w:val="Bezzoznamu"/>
    <w:uiPriority w:val="99"/>
    <w:semiHidden/>
    <w:unhideWhenUsed/>
    <w:rsid w:val="00DF4032"/>
  </w:style>
  <w:style w:type="table" w:customStyle="1" w:styleId="Mriekatabuky4">
    <w:name w:val="Mriežka tabuľky4"/>
    <w:basedOn w:val="Normlnatabuka"/>
    <w:next w:val="Mriekatabuky"/>
    <w:uiPriority w:val="59"/>
    <w:rsid w:val="00DF403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5">
    <w:name w:val="Bez zoznamu5"/>
    <w:next w:val="Bezzoznamu"/>
    <w:uiPriority w:val="99"/>
    <w:semiHidden/>
    <w:unhideWhenUsed/>
    <w:rsid w:val="002E7747"/>
  </w:style>
  <w:style w:type="numbering" w:customStyle="1" w:styleId="Bezzoznamu15">
    <w:name w:val="Bez zoznamu15"/>
    <w:next w:val="Bezzoznamu"/>
    <w:uiPriority w:val="99"/>
    <w:semiHidden/>
    <w:unhideWhenUsed/>
    <w:rsid w:val="002E7747"/>
  </w:style>
  <w:style w:type="table" w:customStyle="1" w:styleId="Mriekatabuky5">
    <w:name w:val="Mriežka tabuľky5"/>
    <w:basedOn w:val="Normlnatabuka"/>
    <w:next w:val="Mriekatabuky"/>
    <w:uiPriority w:val="59"/>
    <w:rsid w:val="002E77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6">
    <w:name w:val="Bez zoznamu6"/>
    <w:next w:val="Bezzoznamu"/>
    <w:uiPriority w:val="99"/>
    <w:semiHidden/>
    <w:unhideWhenUsed/>
    <w:rsid w:val="009344D2"/>
  </w:style>
  <w:style w:type="numbering" w:customStyle="1" w:styleId="Bezzoznamu16">
    <w:name w:val="Bez zoznamu16"/>
    <w:next w:val="Bezzoznamu"/>
    <w:uiPriority w:val="99"/>
    <w:semiHidden/>
    <w:unhideWhenUsed/>
    <w:rsid w:val="009344D2"/>
  </w:style>
  <w:style w:type="table" w:customStyle="1" w:styleId="Mriekatabuky6">
    <w:name w:val="Mriežka tabuľky6"/>
    <w:basedOn w:val="Normlnatabuka"/>
    <w:next w:val="Mriekatabuky"/>
    <w:uiPriority w:val="59"/>
    <w:rsid w:val="009344D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2">
    <w:name w:val="Bez zoznamu22"/>
    <w:next w:val="Bezzoznamu"/>
    <w:uiPriority w:val="99"/>
    <w:semiHidden/>
    <w:unhideWhenUsed/>
    <w:rsid w:val="009344D2"/>
  </w:style>
  <w:style w:type="character" w:customStyle="1" w:styleId="OdsekzoznamuChar">
    <w:name w:val="Odsek zoznamu Char"/>
    <w:aliases w:val="Bullet Number Char,lp1 Char,lp11 Char,List Paragraph11 Char,Bullet 1 Char,Use Case List Paragraph Char,body Char,Odsek zoznamu2 Char,List Paragraph Char,Odsek Char,Nad Char,Odstavec cíl se seznamem Char,Odstavec_muj Char"/>
    <w:link w:val="Odsekzoznamu"/>
    <w:uiPriority w:val="34"/>
    <w:qFormat/>
    <w:locked/>
    <w:rsid w:val="009344D2"/>
    <w:rPr>
      <w:rFonts w:eastAsiaTheme="minorEastAsia"/>
      <w:sz w:val="24"/>
      <w:szCs w:val="24"/>
      <w:lang w:val="en-US"/>
    </w:rPr>
  </w:style>
  <w:style w:type="numbering" w:customStyle="1" w:styleId="Bezzoznamu7">
    <w:name w:val="Bez zoznamu7"/>
    <w:next w:val="Bezzoznamu"/>
    <w:uiPriority w:val="99"/>
    <w:semiHidden/>
    <w:unhideWhenUsed/>
    <w:rsid w:val="00830AC3"/>
  </w:style>
  <w:style w:type="numbering" w:customStyle="1" w:styleId="Bezzoznamu17">
    <w:name w:val="Bez zoznamu17"/>
    <w:next w:val="Bezzoznamu"/>
    <w:uiPriority w:val="99"/>
    <w:semiHidden/>
    <w:unhideWhenUsed/>
    <w:rsid w:val="00830AC3"/>
  </w:style>
  <w:style w:type="table" w:customStyle="1" w:styleId="Mriekatabuky7">
    <w:name w:val="Mriežka tabuľky7"/>
    <w:basedOn w:val="Normlnatabuka"/>
    <w:next w:val="Mriekatabuky"/>
    <w:uiPriority w:val="59"/>
    <w:rsid w:val="00830A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23">
    <w:name w:val="Bez zoznamu23"/>
    <w:next w:val="Bezzoznamu"/>
    <w:uiPriority w:val="99"/>
    <w:semiHidden/>
    <w:unhideWhenUsed/>
    <w:rsid w:val="00830AC3"/>
  </w:style>
  <w:style w:type="numbering" w:customStyle="1" w:styleId="Bezzoznamu8">
    <w:name w:val="Bez zoznamu8"/>
    <w:next w:val="Bezzoznamu"/>
    <w:uiPriority w:val="99"/>
    <w:semiHidden/>
    <w:unhideWhenUsed/>
    <w:rsid w:val="002B477C"/>
  </w:style>
  <w:style w:type="numbering" w:customStyle="1" w:styleId="Bezzoznamu18">
    <w:name w:val="Bez zoznamu18"/>
    <w:next w:val="Bezzoznamu"/>
    <w:uiPriority w:val="99"/>
    <w:semiHidden/>
    <w:unhideWhenUsed/>
    <w:rsid w:val="002B477C"/>
  </w:style>
  <w:style w:type="table" w:customStyle="1" w:styleId="Mriekatabuky8">
    <w:name w:val="Mriežka tabuľky8"/>
    <w:basedOn w:val="Normlnatabuka"/>
    <w:next w:val="Mriekatabuky"/>
    <w:uiPriority w:val="59"/>
    <w:rsid w:val="002B47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Predvolenpsmoodseku"/>
    <w:rsid w:val="002B477C"/>
  </w:style>
  <w:style w:type="table" w:customStyle="1" w:styleId="Mriekatabuky11">
    <w:name w:val="Mriežka tabuľky11"/>
    <w:basedOn w:val="Normlnatabuka"/>
    <w:next w:val="Mriekatabuky"/>
    <w:uiPriority w:val="59"/>
    <w:rsid w:val="00A4436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A443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Predvolenpsmoodseku"/>
    <w:link w:val="Nadpis6"/>
    <w:rsid w:val="00D11526"/>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rsid w:val="00D11526"/>
    <w:rPr>
      <w:rFonts w:ascii="Calibri" w:eastAsia="Times New Roman" w:hAnsi="Calibri" w:cs="Times New Roman"/>
      <w:b/>
      <w:sz w:val="24"/>
      <w:szCs w:val="24"/>
    </w:rPr>
  </w:style>
  <w:style w:type="character" w:customStyle="1" w:styleId="Nadpis8Char">
    <w:name w:val="Nadpis 8 Char"/>
    <w:basedOn w:val="Predvolenpsmoodseku"/>
    <w:link w:val="Nadpis8"/>
    <w:rsid w:val="00D11526"/>
    <w:rPr>
      <w:rFonts w:ascii="Arial" w:eastAsia="Times New Roman" w:hAnsi="Arial" w:cs="Times New Roman"/>
      <w:b/>
      <w:szCs w:val="24"/>
      <w:u w:val="single"/>
      <w:lang w:eastAsia="sk-SK"/>
    </w:rPr>
  </w:style>
  <w:style w:type="character" w:customStyle="1" w:styleId="Nadpis9Char">
    <w:name w:val="Nadpis 9 Char"/>
    <w:basedOn w:val="Predvolenpsmoodseku"/>
    <w:link w:val="Nadpis9"/>
    <w:rsid w:val="00D11526"/>
    <w:rPr>
      <w:rFonts w:ascii="Arial" w:eastAsia="Times New Roman" w:hAnsi="Arial" w:cs="Times New Roman"/>
      <w:b/>
      <w:bCs/>
      <w:szCs w:val="24"/>
      <w:u w:val="single"/>
      <w:lang w:eastAsia="sk-SK"/>
    </w:rPr>
  </w:style>
  <w:style w:type="character" w:customStyle="1" w:styleId="contact-street">
    <w:name w:val="contact-street"/>
    <w:basedOn w:val="Predvolenpsmoodseku"/>
    <w:rsid w:val="00D11526"/>
  </w:style>
  <w:style w:type="character" w:customStyle="1" w:styleId="contact-emailto">
    <w:name w:val="contact-emailto"/>
    <w:basedOn w:val="Predvolenpsmoodseku"/>
    <w:rsid w:val="00D11526"/>
  </w:style>
  <w:style w:type="character" w:customStyle="1" w:styleId="contact-telephone">
    <w:name w:val="contact-telephone"/>
    <w:basedOn w:val="Predvolenpsmoodseku"/>
    <w:rsid w:val="00D11526"/>
  </w:style>
  <w:style w:type="paragraph" w:styleId="Zkladntext3">
    <w:name w:val="Body Text 3"/>
    <w:basedOn w:val="Normlny"/>
    <w:link w:val="Zkladntext3Char"/>
    <w:rsid w:val="00D11526"/>
    <w:pPr>
      <w:spacing w:after="0" w:line="240" w:lineRule="auto"/>
      <w:jc w:val="center"/>
    </w:pPr>
    <w:rPr>
      <w:rFonts w:ascii="Times New Roman" w:eastAsia="Times New Roman" w:hAnsi="Times New Roman"/>
      <w:b/>
      <w:noProof/>
      <w:color w:val="FF0000"/>
      <w:lang w:eastAsia="sk-SK"/>
    </w:rPr>
  </w:style>
  <w:style w:type="character" w:customStyle="1" w:styleId="Zkladntext3Char">
    <w:name w:val="Základný text 3 Char"/>
    <w:basedOn w:val="Predvolenpsmoodseku"/>
    <w:link w:val="Zkladntext3"/>
    <w:rsid w:val="00D11526"/>
    <w:rPr>
      <w:rFonts w:ascii="Times New Roman" w:eastAsia="Times New Roman" w:hAnsi="Times New Roman" w:cs="Times New Roman"/>
      <w:b/>
      <w:noProof/>
      <w:color w:val="FF0000"/>
      <w:lang w:eastAsia="sk-SK"/>
    </w:rPr>
  </w:style>
  <w:style w:type="paragraph" w:styleId="Zarkazkladnhotextu3">
    <w:name w:val="Body Text Indent 3"/>
    <w:basedOn w:val="Normlny"/>
    <w:link w:val="Zarkazkladnhotextu3Char"/>
    <w:rsid w:val="00D11526"/>
    <w:pPr>
      <w:spacing w:after="0" w:line="240" w:lineRule="auto"/>
      <w:ind w:left="4860"/>
    </w:pPr>
    <w:rPr>
      <w:rFonts w:ascii="Times New Roman" w:eastAsia="Times New Roman" w:hAnsi="Times New Roman"/>
      <w:b/>
      <w:noProof/>
      <w:sz w:val="30"/>
      <w:szCs w:val="30"/>
      <w:lang w:eastAsia="sk-SK"/>
    </w:rPr>
  </w:style>
  <w:style w:type="character" w:customStyle="1" w:styleId="Zarkazkladnhotextu3Char">
    <w:name w:val="Zarážka základného textu 3 Char"/>
    <w:basedOn w:val="Predvolenpsmoodseku"/>
    <w:link w:val="Zarkazkladnhotextu3"/>
    <w:rsid w:val="00D11526"/>
    <w:rPr>
      <w:rFonts w:ascii="Times New Roman" w:eastAsia="Times New Roman" w:hAnsi="Times New Roman" w:cs="Times New Roman"/>
      <w:b/>
      <w:noProof/>
      <w:sz w:val="30"/>
      <w:szCs w:val="30"/>
      <w:lang w:eastAsia="sk-SK"/>
    </w:rPr>
  </w:style>
  <w:style w:type="paragraph" w:customStyle="1" w:styleId="Zarkazkladnhotextu1">
    <w:name w:val="Zarážka základného textu1"/>
    <w:basedOn w:val="Normlny"/>
    <w:uiPriority w:val="99"/>
    <w:rsid w:val="00D11526"/>
    <w:pPr>
      <w:spacing w:after="120" w:line="240" w:lineRule="auto"/>
      <w:ind w:left="283"/>
    </w:pPr>
    <w:rPr>
      <w:rFonts w:ascii="Times New Roman" w:eastAsia="Times New Roman" w:hAnsi="Times New Roman"/>
      <w:b/>
      <w:noProof/>
      <w:sz w:val="24"/>
      <w:szCs w:val="24"/>
      <w:lang w:eastAsia="sk-SK"/>
    </w:rPr>
  </w:style>
  <w:style w:type="character" w:customStyle="1" w:styleId="FontStyle63">
    <w:name w:val="Font Style63"/>
    <w:rsid w:val="00D11526"/>
    <w:rPr>
      <w:rFonts w:ascii="Arial" w:hAnsi="Arial" w:cs="Arial"/>
      <w:color w:val="000000"/>
      <w:sz w:val="18"/>
      <w:szCs w:val="18"/>
    </w:rPr>
  </w:style>
  <w:style w:type="paragraph" w:customStyle="1" w:styleId="CharCharChar">
    <w:name w:val="Char Char Char"/>
    <w:basedOn w:val="Normlny"/>
    <w:rsid w:val="00D11526"/>
    <w:pPr>
      <w:spacing w:after="160" w:line="240" w:lineRule="exact"/>
    </w:pPr>
    <w:rPr>
      <w:rFonts w:ascii="Arial" w:eastAsia="Times New Roman" w:hAnsi="Arial" w:cs="Arial"/>
      <w:b/>
      <w:lang w:val="en-US"/>
    </w:rPr>
  </w:style>
  <w:style w:type="character" w:customStyle="1" w:styleId="Normln1">
    <w:name w:val="Normální1"/>
    <w:uiPriority w:val="99"/>
    <w:rsid w:val="00D11526"/>
    <w:rPr>
      <w:sz w:val="24"/>
    </w:rPr>
  </w:style>
  <w:style w:type="character" w:customStyle="1" w:styleId="CharChar">
    <w:name w:val="Char Char"/>
    <w:uiPriority w:val="99"/>
    <w:locked/>
    <w:rsid w:val="00D11526"/>
    <w:rPr>
      <w:rFonts w:cs="Times New Roman"/>
      <w:noProof/>
      <w:sz w:val="24"/>
      <w:szCs w:val="24"/>
      <w:lang w:val="sk-SK" w:eastAsia="sk-SK" w:bidi="ar-SA"/>
    </w:rPr>
  </w:style>
  <w:style w:type="paragraph" w:customStyle="1" w:styleId="text">
    <w:name w:val="text"/>
    <w:basedOn w:val="Normlny"/>
    <w:link w:val="textChar"/>
    <w:qFormat/>
    <w:rsid w:val="00D11526"/>
    <w:pPr>
      <w:spacing w:before="120" w:after="0"/>
      <w:jc w:val="both"/>
    </w:pPr>
    <w:rPr>
      <w:rFonts w:eastAsia="Times New Roman"/>
      <w:b/>
    </w:rPr>
  </w:style>
  <w:style w:type="character" w:customStyle="1" w:styleId="textChar">
    <w:name w:val="text Char"/>
    <w:link w:val="text"/>
    <w:rsid w:val="00D11526"/>
    <w:rPr>
      <w:rFonts w:ascii="Calibri" w:eastAsia="Times New Roman" w:hAnsi="Calibri" w:cs="Times New Roman"/>
      <w:b/>
    </w:rPr>
  </w:style>
  <w:style w:type="character" w:customStyle="1" w:styleId="Styl11bModr">
    <w:name w:val="Styl 11 b. Modrá"/>
    <w:rsid w:val="00D11526"/>
    <w:rPr>
      <w:color w:val="auto"/>
      <w:sz w:val="22"/>
    </w:rPr>
  </w:style>
  <w:style w:type="paragraph" w:customStyle="1" w:styleId="Zkladntext1">
    <w:name w:val="Základní text1"/>
    <w:basedOn w:val="Normlny"/>
    <w:rsid w:val="00D11526"/>
    <w:pPr>
      <w:widowControl w:val="0"/>
      <w:suppressAutoHyphens/>
      <w:spacing w:after="0" w:line="240" w:lineRule="auto"/>
      <w:jc w:val="both"/>
    </w:pPr>
    <w:rPr>
      <w:rFonts w:ascii="Times New Roman" w:eastAsia="Lucida Sans Unicode" w:hAnsi="Times New Roman"/>
      <w:b/>
      <w:kern w:val="2"/>
      <w:sz w:val="24"/>
      <w:szCs w:val="24"/>
      <w:lang w:eastAsia="sk-SK"/>
    </w:rPr>
  </w:style>
  <w:style w:type="character" w:styleId="PsacstrojHTML">
    <w:name w:val="HTML Typewriter"/>
    <w:rsid w:val="00D11526"/>
    <w:rPr>
      <w:rFonts w:ascii="Courier New" w:eastAsia="Times New Roman" w:hAnsi="Courier New"/>
      <w:sz w:val="20"/>
      <w:szCs w:val="20"/>
    </w:rPr>
  </w:style>
  <w:style w:type="paragraph" w:customStyle="1" w:styleId="Normlnywebov1">
    <w:name w:val="Normálny (webový)1"/>
    <w:basedOn w:val="Normlny"/>
    <w:rsid w:val="00D11526"/>
    <w:pPr>
      <w:overflowPunct w:val="0"/>
      <w:autoSpaceDE w:val="0"/>
      <w:autoSpaceDN w:val="0"/>
      <w:adjustRightInd w:val="0"/>
      <w:spacing w:before="100" w:after="100" w:line="240" w:lineRule="auto"/>
      <w:textAlignment w:val="baseline"/>
    </w:pPr>
    <w:rPr>
      <w:rFonts w:ascii="Times New Roman" w:eastAsia="Times New Roman" w:hAnsi="Times New Roman"/>
      <w:b/>
      <w:sz w:val="24"/>
      <w:lang w:val="cs-CZ" w:eastAsia="cs-CZ"/>
    </w:rPr>
  </w:style>
  <w:style w:type="character" w:customStyle="1" w:styleId="txt1">
    <w:name w:val="txt1"/>
    <w:rsid w:val="00D11526"/>
    <w:rPr>
      <w:rFonts w:ascii="Verdana" w:hAnsi="Verdana" w:hint="default"/>
      <w:color w:val="333333"/>
      <w:sz w:val="16"/>
      <w:szCs w:val="16"/>
    </w:rPr>
  </w:style>
  <w:style w:type="character" w:customStyle="1" w:styleId="Siln1">
    <w:name w:val="Silný1"/>
    <w:rsid w:val="00D11526"/>
    <w:rPr>
      <w:b/>
    </w:rPr>
  </w:style>
  <w:style w:type="paragraph" w:styleId="slovanzoznam">
    <w:name w:val="List Number"/>
    <w:basedOn w:val="Normlny"/>
    <w:rsid w:val="00D11526"/>
    <w:pPr>
      <w:spacing w:after="0" w:line="240" w:lineRule="auto"/>
      <w:ind w:left="283" w:hanging="283"/>
    </w:pPr>
    <w:rPr>
      <w:rFonts w:ascii="RomanEES" w:eastAsia="Times New Roman" w:hAnsi="RomanEES"/>
      <w:b/>
      <w:sz w:val="24"/>
      <w:lang w:eastAsia="sk-SK"/>
    </w:rPr>
  </w:style>
  <w:style w:type="paragraph" w:customStyle="1" w:styleId="F2-ZkladnText">
    <w:name w:val="F2-ZákladnýText"/>
    <w:basedOn w:val="Normlny"/>
    <w:rsid w:val="00D11526"/>
    <w:pPr>
      <w:suppressAutoHyphens/>
      <w:spacing w:after="0" w:line="240" w:lineRule="auto"/>
      <w:jc w:val="both"/>
    </w:pPr>
    <w:rPr>
      <w:rFonts w:ascii="Times New Roman" w:eastAsia="Times New Roman" w:hAnsi="Times New Roman"/>
      <w:b/>
      <w:sz w:val="24"/>
      <w:lang w:eastAsia="ar-SA"/>
    </w:rPr>
  </w:style>
  <w:style w:type="paragraph" w:customStyle="1" w:styleId="Zarkazkladnhotextu20">
    <w:name w:val="Zarážka základného textu2"/>
    <w:basedOn w:val="Normlny"/>
    <w:link w:val="BodyTextIndentChar"/>
    <w:rsid w:val="00D11526"/>
    <w:pPr>
      <w:spacing w:after="0" w:line="240" w:lineRule="auto"/>
    </w:pPr>
    <w:rPr>
      <w:rFonts w:ascii="Arial" w:eastAsia="Times New Roman" w:hAnsi="Arial"/>
      <w:b/>
      <w:noProof/>
    </w:rPr>
  </w:style>
  <w:style w:type="character" w:customStyle="1" w:styleId="BodyTextIndentChar">
    <w:name w:val="Body Text Indent Char"/>
    <w:link w:val="Zarkazkladnhotextu20"/>
    <w:rsid w:val="00D11526"/>
    <w:rPr>
      <w:rFonts w:ascii="Arial" w:eastAsia="Times New Roman" w:hAnsi="Arial" w:cs="Times New Roman"/>
      <w:b/>
      <w:noProof/>
    </w:rPr>
  </w:style>
  <w:style w:type="paragraph" w:customStyle="1" w:styleId="Normlny1">
    <w:name w:val="Normálny1"/>
    <w:basedOn w:val="Normlny"/>
    <w:rsid w:val="00D11526"/>
    <w:pPr>
      <w:widowControl w:val="0"/>
      <w:suppressAutoHyphens/>
      <w:spacing w:after="0" w:line="240" w:lineRule="auto"/>
    </w:pPr>
    <w:rPr>
      <w:rFonts w:ascii="Times New Roman" w:eastAsia="Lucida Sans Unicode" w:hAnsi="Times New Roman"/>
      <w:b/>
      <w:sz w:val="24"/>
      <w:lang w:eastAsia="sk-SK"/>
    </w:rPr>
  </w:style>
  <w:style w:type="paragraph" w:customStyle="1" w:styleId="text1">
    <w:name w:val="text1"/>
    <w:basedOn w:val="Normlny"/>
    <w:rsid w:val="00D11526"/>
    <w:pPr>
      <w:overflowPunct w:val="0"/>
      <w:autoSpaceDE w:val="0"/>
      <w:autoSpaceDN w:val="0"/>
      <w:adjustRightInd w:val="0"/>
      <w:spacing w:before="60" w:after="60" w:line="240" w:lineRule="auto"/>
      <w:ind w:left="567" w:hanging="567"/>
      <w:jc w:val="both"/>
      <w:textAlignment w:val="baseline"/>
    </w:pPr>
    <w:rPr>
      <w:rFonts w:ascii="Arial" w:eastAsia="Times New Roman" w:hAnsi="Arial"/>
      <w:b/>
      <w:sz w:val="24"/>
      <w:lang w:eastAsia="cs-CZ"/>
    </w:rPr>
  </w:style>
  <w:style w:type="paragraph" w:customStyle="1" w:styleId="Bezmezer">
    <w:name w:val="Bez mezer"/>
    <w:qFormat/>
    <w:rsid w:val="00D11526"/>
    <w:pPr>
      <w:spacing w:after="0" w:line="240" w:lineRule="auto"/>
    </w:pPr>
    <w:rPr>
      <w:rFonts w:ascii="Calibri" w:eastAsia="Calibri" w:hAnsi="Calibri" w:cs="Times New Roman"/>
      <w:lang w:val="cs-CZ"/>
    </w:rPr>
  </w:style>
  <w:style w:type="character" w:customStyle="1" w:styleId="Zhlavie4">
    <w:name w:val="Záhlavie #4_"/>
    <w:link w:val="Zhlavie40"/>
    <w:rsid w:val="00D11526"/>
    <w:rPr>
      <w:rFonts w:ascii="Arial" w:eastAsia="Arial" w:hAnsi="Arial"/>
      <w:sz w:val="21"/>
      <w:szCs w:val="21"/>
      <w:shd w:val="clear" w:color="auto" w:fill="FFFFFF"/>
    </w:rPr>
  </w:style>
  <w:style w:type="paragraph" w:customStyle="1" w:styleId="Zhlavie40">
    <w:name w:val="Záhlavie #4"/>
    <w:basedOn w:val="Normlny"/>
    <w:link w:val="Zhlavie4"/>
    <w:rsid w:val="00D11526"/>
    <w:pPr>
      <w:shd w:val="clear" w:color="auto" w:fill="FFFFFF"/>
      <w:spacing w:after="480" w:line="278" w:lineRule="exact"/>
      <w:ind w:hanging="700"/>
      <w:jc w:val="right"/>
      <w:outlineLvl w:val="3"/>
    </w:pPr>
    <w:rPr>
      <w:rFonts w:ascii="Arial" w:eastAsia="Arial" w:hAnsi="Arial" w:cstheme="minorBidi"/>
      <w:sz w:val="21"/>
      <w:szCs w:val="21"/>
      <w:shd w:val="clear" w:color="auto" w:fill="FFFFFF"/>
    </w:rPr>
  </w:style>
  <w:style w:type="paragraph" w:customStyle="1" w:styleId="Zkladntext20">
    <w:name w:val="Základní text2"/>
    <w:rsid w:val="00D11526"/>
    <w:pPr>
      <w:autoSpaceDE w:val="0"/>
      <w:autoSpaceDN w:val="0"/>
      <w:adjustRightInd w:val="0"/>
      <w:spacing w:after="0" w:line="240" w:lineRule="auto"/>
    </w:pPr>
    <w:rPr>
      <w:rFonts w:ascii="Times New Roman" w:eastAsia="Times New Roman" w:hAnsi="Times New Roman" w:cs="Times New Roman"/>
      <w:color w:val="000000"/>
      <w:sz w:val="20"/>
      <w:szCs w:val="24"/>
      <w:lang w:eastAsia="sk-SK"/>
    </w:rPr>
  </w:style>
  <w:style w:type="character" w:customStyle="1" w:styleId="formtitle1">
    <w:name w:val="formtitle1"/>
    <w:rsid w:val="00D11526"/>
    <w:rPr>
      <w:rFonts w:ascii="Verdana" w:hAnsi="Verdana" w:hint="default"/>
      <w:b/>
      <w:bCs/>
      <w:sz w:val="24"/>
      <w:szCs w:val="24"/>
    </w:rPr>
  </w:style>
  <w:style w:type="character" w:customStyle="1" w:styleId="apple-style-span">
    <w:name w:val="apple-style-span"/>
    <w:rsid w:val="00D11526"/>
  </w:style>
  <w:style w:type="character" w:customStyle="1" w:styleId="hps">
    <w:name w:val="hps"/>
    <w:rsid w:val="00D11526"/>
  </w:style>
  <w:style w:type="character" w:customStyle="1" w:styleId="apple-converted-space">
    <w:name w:val="apple-converted-space"/>
    <w:rsid w:val="00D11526"/>
  </w:style>
  <w:style w:type="paragraph" w:styleId="Textvysvetlivky">
    <w:name w:val="endnote text"/>
    <w:basedOn w:val="Normlny"/>
    <w:link w:val="TextvysvetlivkyChar"/>
    <w:uiPriority w:val="99"/>
    <w:unhideWhenUsed/>
    <w:rsid w:val="00D11526"/>
    <w:pPr>
      <w:spacing w:after="0" w:line="240" w:lineRule="auto"/>
    </w:pPr>
    <w:rPr>
      <w:rFonts w:ascii="Times New Roman" w:eastAsia="Times New Roman" w:hAnsi="Times New Roman"/>
      <w:b/>
      <w:lang w:eastAsia="cs-CZ"/>
    </w:rPr>
  </w:style>
  <w:style w:type="character" w:customStyle="1" w:styleId="TextvysvetlivkyChar">
    <w:name w:val="Text vysvetlivky Char"/>
    <w:basedOn w:val="Predvolenpsmoodseku"/>
    <w:link w:val="Textvysvetlivky"/>
    <w:uiPriority w:val="99"/>
    <w:rsid w:val="00D11526"/>
    <w:rPr>
      <w:rFonts w:ascii="Times New Roman" w:eastAsia="Times New Roman" w:hAnsi="Times New Roman" w:cs="Times New Roman"/>
      <w:b/>
      <w:lang w:eastAsia="cs-CZ"/>
    </w:rPr>
  </w:style>
  <w:style w:type="character" w:customStyle="1" w:styleId="TextkoncovejpoznmkyChar">
    <w:name w:val="Text koncovej poznámky Char"/>
    <w:basedOn w:val="Predvolenpsmoodseku"/>
    <w:semiHidden/>
    <w:rsid w:val="00D11526"/>
    <w:rPr>
      <w:rFonts w:ascii="Times New Roman" w:hAnsi="Times New Roman"/>
      <w:sz w:val="20"/>
      <w:szCs w:val="20"/>
    </w:rPr>
  </w:style>
  <w:style w:type="character" w:styleId="Odkaznavysvetlivku">
    <w:name w:val="endnote reference"/>
    <w:uiPriority w:val="99"/>
    <w:unhideWhenUsed/>
    <w:rsid w:val="00D11526"/>
    <w:rPr>
      <w:vertAlign w:val="superscript"/>
    </w:rPr>
  </w:style>
  <w:style w:type="paragraph" w:customStyle="1" w:styleId="NormalWeb1">
    <w:name w:val="Normal (Web)1"/>
    <w:basedOn w:val="Normlny"/>
    <w:rsid w:val="00D11526"/>
    <w:pPr>
      <w:widowControl w:val="0"/>
      <w:overflowPunct w:val="0"/>
      <w:autoSpaceDE w:val="0"/>
      <w:autoSpaceDN w:val="0"/>
      <w:adjustRightInd w:val="0"/>
      <w:spacing w:before="100" w:after="100" w:line="240" w:lineRule="auto"/>
    </w:pPr>
    <w:rPr>
      <w:rFonts w:ascii="Times New Roman" w:eastAsia="Times New Roman" w:hAnsi="Times New Roman"/>
      <w:b/>
      <w:sz w:val="24"/>
      <w:lang w:eastAsia="sk-SK"/>
    </w:rPr>
  </w:style>
  <w:style w:type="paragraph" w:customStyle="1" w:styleId="Normlnywebov2">
    <w:name w:val="Normálny (webový)2"/>
    <w:basedOn w:val="Normlny"/>
    <w:rsid w:val="00D11526"/>
    <w:pPr>
      <w:widowControl w:val="0"/>
      <w:overflowPunct w:val="0"/>
      <w:autoSpaceDE w:val="0"/>
      <w:autoSpaceDN w:val="0"/>
      <w:adjustRightInd w:val="0"/>
      <w:spacing w:before="100" w:after="100" w:line="240" w:lineRule="auto"/>
    </w:pPr>
    <w:rPr>
      <w:rFonts w:ascii="Arial Unicode MS" w:eastAsia="Arial Unicode MS" w:hAnsi="Times New Roman"/>
      <w:b/>
      <w:sz w:val="24"/>
      <w:lang w:eastAsia="sk-SK"/>
    </w:rPr>
  </w:style>
  <w:style w:type="paragraph" w:customStyle="1" w:styleId="Zkladntext31">
    <w:name w:val="Základný text 31"/>
    <w:basedOn w:val="Normlny"/>
    <w:rsid w:val="00D11526"/>
    <w:pPr>
      <w:overflowPunct w:val="0"/>
      <w:autoSpaceDE w:val="0"/>
      <w:autoSpaceDN w:val="0"/>
      <w:adjustRightInd w:val="0"/>
      <w:spacing w:after="0" w:line="240" w:lineRule="auto"/>
      <w:jc w:val="center"/>
    </w:pPr>
    <w:rPr>
      <w:rFonts w:ascii="Times New Roman" w:eastAsia="Times New Roman" w:hAnsi="Times New Roman"/>
      <w:b/>
      <w:noProof/>
      <w:color w:val="FF0000"/>
      <w:lang w:eastAsia="sk-SK"/>
    </w:rPr>
  </w:style>
  <w:style w:type="paragraph" w:customStyle="1" w:styleId="Zarkazkladnhotextu31">
    <w:name w:val="Zarážka základného textu 31"/>
    <w:basedOn w:val="Normlny"/>
    <w:rsid w:val="00D11526"/>
    <w:pPr>
      <w:overflowPunct w:val="0"/>
      <w:autoSpaceDE w:val="0"/>
      <w:autoSpaceDN w:val="0"/>
      <w:adjustRightInd w:val="0"/>
      <w:spacing w:after="0" w:line="240" w:lineRule="auto"/>
      <w:ind w:left="4860"/>
    </w:pPr>
    <w:rPr>
      <w:rFonts w:ascii="Times New Roman" w:eastAsia="Times New Roman" w:hAnsi="Times New Roman"/>
      <w:b/>
      <w:noProof/>
      <w:sz w:val="30"/>
      <w:lang w:eastAsia="sk-SK"/>
    </w:rPr>
  </w:style>
  <w:style w:type="paragraph" w:customStyle="1" w:styleId="Zarkazkladnhotextu21">
    <w:name w:val="Zarážka základného textu 21"/>
    <w:basedOn w:val="Normlny"/>
    <w:rsid w:val="00D11526"/>
    <w:pPr>
      <w:overflowPunct w:val="0"/>
      <w:autoSpaceDE w:val="0"/>
      <w:autoSpaceDN w:val="0"/>
      <w:adjustRightInd w:val="0"/>
      <w:spacing w:after="0" w:line="240" w:lineRule="auto"/>
      <w:ind w:left="360"/>
      <w:jc w:val="both"/>
    </w:pPr>
    <w:rPr>
      <w:rFonts w:ascii="Times New Roman" w:eastAsia="Times New Roman" w:hAnsi="Times New Roman"/>
      <w:b/>
      <w:noProof/>
      <w:sz w:val="24"/>
      <w:lang w:eastAsia="sk-SK"/>
    </w:rPr>
  </w:style>
  <w:style w:type="paragraph" w:customStyle="1" w:styleId="Zkladntext21">
    <w:name w:val="Základný text 21"/>
    <w:basedOn w:val="Normlny"/>
    <w:rsid w:val="00D11526"/>
    <w:pPr>
      <w:overflowPunct w:val="0"/>
      <w:autoSpaceDE w:val="0"/>
      <w:autoSpaceDN w:val="0"/>
      <w:adjustRightInd w:val="0"/>
      <w:spacing w:after="0" w:line="240" w:lineRule="auto"/>
      <w:jc w:val="both"/>
    </w:pPr>
    <w:rPr>
      <w:rFonts w:ascii="Times New Roman" w:eastAsia="Times New Roman" w:hAnsi="Times New Roman"/>
      <w:b/>
      <w:sz w:val="24"/>
      <w:lang w:eastAsia="sk-SK"/>
    </w:rPr>
  </w:style>
  <w:style w:type="character" w:customStyle="1" w:styleId="Strong1">
    <w:name w:val="Strong1"/>
    <w:rsid w:val="00D11526"/>
    <w:rPr>
      <w:b/>
      <w:bCs w:val="0"/>
      <w:sz w:val="20"/>
    </w:rPr>
  </w:style>
  <w:style w:type="character" w:customStyle="1" w:styleId="Siln2">
    <w:name w:val="Silný2"/>
    <w:rsid w:val="00D11526"/>
    <w:rPr>
      <w:b/>
      <w:bCs w:val="0"/>
      <w:sz w:val="20"/>
    </w:rPr>
  </w:style>
  <w:style w:type="paragraph" w:customStyle="1" w:styleId="Standard">
    <w:name w:val="Standard"/>
    <w:basedOn w:val="Normlny"/>
    <w:rsid w:val="00D11526"/>
    <w:pPr>
      <w:spacing w:before="120" w:after="120" w:line="240" w:lineRule="auto"/>
      <w:jc w:val="both"/>
    </w:pPr>
    <w:rPr>
      <w:rFonts w:ascii="FuturaA Bk BT" w:eastAsia="Times New Roman" w:hAnsi="FuturaA Bk BT" w:cs="FuturaA Bk BT"/>
      <w:b/>
      <w:lang w:val="en-GB" w:eastAsia="es-ES"/>
    </w:rPr>
  </w:style>
  <w:style w:type="paragraph" w:customStyle="1" w:styleId="Normlnywebov3">
    <w:name w:val="Normálny (webový)3"/>
    <w:basedOn w:val="Normlny"/>
    <w:rsid w:val="00D11526"/>
    <w:pPr>
      <w:widowControl w:val="0"/>
      <w:overflowPunct w:val="0"/>
      <w:autoSpaceDE w:val="0"/>
      <w:autoSpaceDN w:val="0"/>
      <w:adjustRightInd w:val="0"/>
      <w:spacing w:before="100" w:after="100" w:line="240" w:lineRule="auto"/>
      <w:textAlignment w:val="baseline"/>
    </w:pPr>
    <w:rPr>
      <w:rFonts w:ascii="Arial Unicode MS" w:eastAsia="Arial Unicode MS" w:hAnsi="Times New Roman"/>
      <w:b/>
      <w:sz w:val="24"/>
      <w:lang w:eastAsia="sk-SK"/>
    </w:rPr>
  </w:style>
  <w:style w:type="paragraph" w:customStyle="1" w:styleId="Zkladntext32">
    <w:name w:val="Základný text 32"/>
    <w:basedOn w:val="Normlny"/>
    <w:rsid w:val="00D11526"/>
    <w:pPr>
      <w:overflowPunct w:val="0"/>
      <w:autoSpaceDE w:val="0"/>
      <w:autoSpaceDN w:val="0"/>
      <w:adjustRightInd w:val="0"/>
      <w:spacing w:after="0" w:line="240" w:lineRule="auto"/>
      <w:jc w:val="center"/>
      <w:textAlignment w:val="baseline"/>
    </w:pPr>
    <w:rPr>
      <w:rFonts w:ascii="Times New Roman" w:eastAsia="Times New Roman" w:hAnsi="Times New Roman"/>
      <w:b/>
      <w:noProof/>
      <w:color w:val="FF0000"/>
      <w:lang w:eastAsia="sk-SK"/>
    </w:rPr>
  </w:style>
  <w:style w:type="paragraph" w:customStyle="1" w:styleId="Zarkazkladnhotextu32">
    <w:name w:val="Zarážka základného textu 32"/>
    <w:basedOn w:val="Normlny"/>
    <w:rsid w:val="00D11526"/>
    <w:pPr>
      <w:overflowPunct w:val="0"/>
      <w:autoSpaceDE w:val="0"/>
      <w:autoSpaceDN w:val="0"/>
      <w:adjustRightInd w:val="0"/>
      <w:spacing w:after="0" w:line="240" w:lineRule="auto"/>
      <w:ind w:left="4860"/>
      <w:textAlignment w:val="baseline"/>
    </w:pPr>
    <w:rPr>
      <w:rFonts w:ascii="Times New Roman" w:eastAsia="Times New Roman" w:hAnsi="Times New Roman"/>
      <w:b/>
      <w:noProof/>
      <w:sz w:val="30"/>
      <w:lang w:eastAsia="sk-SK"/>
    </w:rPr>
  </w:style>
  <w:style w:type="paragraph" w:customStyle="1" w:styleId="Zarkazkladnhotextu22">
    <w:name w:val="Zarážka základného textu 22"/>
    <w:basedOn w:val="Normlny"/>
    <w:rsid w:val="00D11526"/>
    <w:pPr>
      <w:overflowPunct w:val="0"/>
      <w:autoSpaceDE w:val="0"/>
      <w:autoSpaceDN w:val="0"/>
      <w:adjustRightInd w:val="0"/>
      <w:spacing w:after="0" w:line="240" w:lineRule="auto"/>
      <w:ind w:left="360"/>
      <w:jc w:val="both"/>
      <w:textAlignment w:val="baseline"/>
    </w:pPr>
    <w:rPr>
      <w:rFonts w:ascii="Times New Roman" w:eastAsia="Times New Roman" w:hAnsi="Times New Roman"/>
      <w:b/>
      <w:noProof/>
      <w:sz w:val="24"/>
      <w:lang w:eastAsia="sk-SK"/>
    </w:rPr>
  </w:style>
  <w:style w:type="character" w:customStyle="1" w:styleId="Siln3">
    <w:name w:val="Silný3"/>
    <w:rsid w:val="00D11526"/>
    <w:rPr>
      <w:b/>
      <w:sz w:val="20"/>
    </w:rPr>
  </w:style>
  <w:style w:type="paragraph" w:customStyle="1" w:styleId="Zkladntext22">
    <w:name w:val="Základný text 22"/>
    <w:basedOn w:val="Normlny"/>
    <w:rsid w:val="00D11526"/>
    <w:pPr>
      <w:overflowPunct w:val="0"/>
      <w:autoSpaceDE w:val="0"/>
      <w:autoSpaceDN w:val="0"/>
      <w:adjustRightInd w:val="0"/>
      <w:spacing w:after="0" w:line="240" w:lineRule="auto"/>
      <w:jc w:val="both"/>
      <w:textAlignment w:val="baseline"/>
    </w:pPr>
    <w:rPr>
      <w:rFonts w:ascii="Times New Roman" w:eastAsia="Times New Roman" w:hAnsi="Times New Roman"/>
      <w:b/>
      <w:sz w:val="24"/>
      <w:lang w:eastAsia="sk-SK"/>
    </w:rPr>
  </w:style>
  <w:style w:type="character" w:customStyle="1" w:styleId="urtxth3urh3color">
    <w:name w:val="urtxth3 urh3color"/>
    <w:basedOn w:val="Predvolenpsmoodseku"/>
    <w:rsid w:val="00D11526"/>
  </w:style>
  <w:style w:type="numbering" w:styleId="111111">
    <w:name w:val="Outline List 2"/>
    <w:basedOn w:val="Bezzoznamu"/>
    <w:unhideWhenUsed/>
    <w:rsid w:val="00D11526"/>
    <w:pPr>
      <w:numPr>
        <w:numId w:val="13"/>
      </w:numPr>
    </w:pPr>
  </w:style>
  <w:style w:type="paragraph" w:customStyle="1" w:styleId="Normln">
    <w:name w:val="Norm         ální"/>
    <w:basedOn w:val="Normlny"/>
    <w:rsid w:val="00D11526"/>
    <w:pPr>
      <w:spacing w:after="0" w:line="240" w:lineRule="auto"/>
      <w:jc w:val="both"/>
    </w:pPr>
    <w:rPr>
      <w:rFonts w:ascii="Times New Roman" w:eastAsia="Times New Roman" w:hAnsi="Times New Roman"/>
      <w:b/>
      <w:noProof/>
      <w:lang w:eastAsia="sk-SK"/>
    </w:rPr>
  </w:style>
  <w:style w:type="paragraph" w:customStyle="1" w:styleId="NormlnsWWW">
    <w:name w:val="Normální (síť WWW)"/>
    <w:basedOn w:val="Normlny"/>
    <w:rsid w:val="00D11526"/>
    <w:pPr>
      <w:spacing w:before="100" w:after="100" w:line="240" w:lineRule="auto"/>
    </w:pPr>
    <w:rPr>
      <w:rFonts w:ascii="Arial Unicode MS" w:eastAsia="Arial Unicode MS" w:hAnsi="Times New Roman" w:cs="Arial Unicode MS"/>
      <w:b/>
      <w:noProof/>
      <w:sz w:val="24"/>
      <w:szCs w:val="24"/>
      <w:lang w:val="cs-CZ" w:eastAsia="sk-SK"/>
    </w:rPr>
  </w:style>
  <w:style w:type="paragraph" w:customStyle="1" w:styleId="Zarkazkladnhotextu33">
    <w:name w:val="Zarážka základného textu 33"/>
    <w:basedOn w:val="Normlny"/>
    <w:rsid w:val="00D11526"/>
    <w:pPr>
      <w:overflowPunct w:val="0"/>
      <w:autoSpaceDE w:val="0"/>
      <w:autoSpaceDN w:val="0"/>
      <w:adjustRightInd w:val="0"/>
      <w:spacing w:after="0" w:line="240" w:lineRule="auto"/>
      <w:ind w:left="567" w:hanging="283"/>
    </w:pPr>
    <w:rPr>
      <w:rFonts w:ascii="Times New Roman" w:eastAsia="Times New Roman" w:hAnsi="Times New Roman"/>
      <w:b/>
      <w:noProof/>
      <w:sz w:val="24"/>
      <w:lang w:eastAsia="sk-SK"/>
    </w:rPr>
  </w:style>
  <w:style w:type="paragraph" w:customStyle="1" w:styleId="WW-Zarkazkladnhotextu3">
    <w:name w:val="WW-Zarážka základného textu 3"/>
    <w:basedOn w:val="Normlny"/>
    <w:rsid w:val="00D11526"/>
    <w:pPr>
      <w:widowControl w:val="0"/>
      <w:suppressAutoHyphens/>
      <w:spacing w:after="0" w:line="240" w:lineRule="auto"/>
      <w:ind w:left="4860"/>
    </w:pPr>
    <w:rPr>
      <w:rFonts w:ascii="Times New Roman" w:eastAsia="Lucida Sans Unicode" w:hAnsi="Times New Roman"/>
      <w:b/>
      <w:sz w:val="30"/>
      <w:szCs w:val="30"/>
    </w:rPr>
  </w:style>
  <w:style w:type="paragraph" w:customStyle="1" w:styleId="milos">
    <w:name w:val="milos"/>
    <w:basedOn w:val="Normlny"/>
    <w:rsid w:val="00D11526"/>
    <w:pPr>
      <w:widowControl w:val="0"/>
      <w:tabs>
        <w:tab w:val="left" w:pos="567"/>
      </w:tabs>
      <w:spacing w:after="0" w:line="240" w:lineRule="auto"/>
      <w:ind w:left="567"/>
    </w:pPr>
    <w:rPr>
      <w:rFonts w:ascii="EEL1 Aval" w:eastAsia="Times New Roman" w:hAnsi="EEL1 Aval" w:cs="EEL1 Aval"/>
      <w:b/>
      <w:sz w:val="24"/>
      <w:szCs w:val="24"/>
      <w:lang w:val="de-DE" w:eastAsia="sk-SK"/>
    </w:rPr>
  </w:style>
  <w:style w:type="paragraph" w:customStyle="1" w:styleId="norm2uroven">
    <w:name w:val="norm_2uroven"/>
    <w:basedOn w:val="Normlny"/>
    <w:rsid w:val="00D11526"/>
    <w:pPr>
      <w:spacing w:after="0" w:line="240" w:lineRule="auto"/>
      <w:ind w:left="454" w:hanging="454"/>
      <w:jc w:val="both"/>
    </w:pPr>
    <w:rPr>
      <w:rFonts w:ascii="Arial" w:eastAsia="Times New Roman" w:hAnsi="Arial" w:cs="Arial"/>
      <w:b/>
      <w:sz w:val="24"/>
      <w:szCs w:val="24"/>
      <w:lang w:eastAsia="sk-SK"/>
    </w:rPr>
  </w:style>
  <w:style w:type="paragraph" w:customStyle="1" w:styleId="norm3uroven">
    <w:name w:val="norm_3uroven"/>
    <w:basedOn w:val="Normlny"/>
    <w:rsid w:val="00D11526"/>
    <w:pPr>
      <w:spacing w:after="0" w:line="240" w:lineRule="auto"/>
      <w:ind w:left="766" w:hanging="312"/>
      <w:jc w:val="both"/>
    </w:pPr>
    <w:rPr>
      <w:rFonts w:ascii="Arial" w:eastAsia="Times New Roman" w:hAnsi="Arial" w:cs="Arial"/>
      <w:b/>
      <w:sz w:val="24"/>
      <w:szCs w:val="24"/>
      <w:lang w:eastAsia="sk-SK"/>
    </w:rPr>
  </w:style>
  <w:style w:type="paragraph" w:customStyle="1" w:styleId="WW-Zarkazkladnhotextu2">
    <w:name w:val="WW-Zarážka základného textu 2"/>
    <w:basedOn w:val="Normlny"/>
    <w:rsid w:val="00D11526"/>
    <w:pPr>
      <w:widowControl w:val="0"/>
      <w:suppressAutoHyphens/>
      <w:spacing w:after="0" w:line="240" w:lineRule="auto"/>
      <w:ind w:left="360"/>
      <w:jc w:val="both"/>
    </w:pPr>
    <w:rPr>
      <w:rFonts w:ascii="Times New Roman" w:eastAsia="Lucida Sans Unicode" w:hAnsi="Times New Roman"/>
      <w:b/>
      <w:sz w:val="24"/>
    </w:rPr>
  </w:style>
  <w:style w:type="character" w:customStyle="1" w:styleId="txcpv">
    <w:name w:val="txcpv"/>
    <w:basedOn w:val="Predvolenpsmoodseku"/>
    <w:rsid w:val="00D11526"/>
  </w:style>
  <w:style w:type="paragraph" w:customStyle="1" w:styleId="NAZACIATOK">
    <w:name w:val="NA_ZACIATOK"/>
    <w:rsid w:val="00D11526"/>
    <w:pPr>
      <w:widowControl w:val="0"/>
      <w:spacing w:after="0" w:line="240" w:lineRule="auto"/>
      <w:jc w:val="both"/>
    </w:pPr>
    <w:rPr>
      <w:rFonts w:ascii="Times New Roman" w:eastAsia="Times New Roman" w:hAnsi="Times New Roman" w:cs="Times New Roman"/>
      <w:color w:val="000000"/>
      <w:sz w:val="20"/>
      <w:szCs w:val="20"/>
      <w:lang w:eastAsia="cs-CZ"/>
    </w:rPr>
  </w:style>
  <w:style w:type="paragraph" w:styleId="Register1">
    <w:name w:val="index 1"/>
    <w:basedOn w:val="Normlny"/>
    <w:next w:val="Normlny"/>
    <w:autoRedefine/>
    <w:rsid w:val="00D11526"/>
    <w:pPr>
      <w:tabs>
        <w:tab w:val="right" w:leader="underscore" w:pos="9072"/>
      </w:tabs>
      <w:autoSpaceDE w:val="0"/>
      <w:autoSpaceDN w:val="0"/>
      <w:spacing w:after="0" w:line="240" w:lineRule="auto"/>
      <w:ind w:left="72"/>
    </w:pPr>
    <w:rPr>
      <w:rFonts w:ascii="Arial" w:eastAsia="Times New Roman" w:hAnsi="Arial" w:cs="Arial"/>
      <w:b/>
      <w:sz w:val="24"/>
      <w:szCs w:val="24"/>
      <w:lang w:eastAsia="sk-SK"/>
    </w:rPr>
  </w:style>
  <w:style w:type="paragraph" w:customStyle="1" w:styleId="NormlnyWWW">
    <w:name w:val="Normálny (WWW)"/>
    <w:basedOn w:val="Normlny"/>
    <w:rsid w:val="00D11526"/>
    <w:pPr>
      <w:spacing w:before="100" w:beforeAutospacing="1" w:after="100" w:afterAutospacing="1" w:line="240" w:lineRule="auto"/>
    </w:pPr>
    <w:rPr>
      <w:rFonts w:ascii="Arial Unicode MS" w:eastAsia="Arial Unicode MS" w:hAnsi="Arial Unicode MS"/>
      <w:b/>
      <w:color w:val="000000"/>
      <w:sz w:val="24"/>
      <w:szCs w:val="24"/>
      <w:lang w:eastAsia="sk-SK"/>
    </w:rPr>
  </w:style>
  <w:style w:type="paragraph" w:customStyle="1" w:styleId="Zkladntext10">
    <w:name w:val="Základný text1"/>
    <w:rsid w:val="00D11526"/>
    <w:pPr>
      <w:widowControl w:val="0"/>
      <w:autoSpaceDE w:val="0"/>
      <w:autoSpaceDN w:val="0"/>
      <w:spacing w:before="160" w:after="0" w:line="240" w:lineRule="auto"/>
      <w:ind w:firstLine="454"/>
      <w:jc w:val="both"/>
    </w:pPr>
    <w:rPr>
      <w:rFonts w:ascii="Times New Roman" w:eastAsia="Times New Roman" w:hAnsi="Times New Roman" w:cs="Times New Roman"/>
      <w:noProof/>
      <w:color w:val="000000"/>
      <w:sz w:val="20"/>
      <w:szCs w:val="24"/>
      <w:lang w:val="en-US" w:eastAsia="sk-SK"/>
    </w:rPr>
  </w:style>
  <w:style w:type="paragraph" w:customStyle="1" w:styleId="ODSAD">
    <w:name w:val="ODSAD"/>
    <w:basedOn w:val="Normlny"/>
    <w:rsid w:val="00D11526"/>
    <w:pPr>
      <w:widowControl w:val="0"/>
      <w:tabs>
        <w:tab w:val="left" w:pos="454"/>
      </w:tabs>
      <w:autoSpaceDE w:val="0"/>
      <w:autoSpaceDN w:val="0"/>
      <w:spacing w:after="0" w:line="240" w:lineRule="auto"/>
      <w:ind w:left="454" w:hanging="454"/>
      <w:jc w:val="both"/>
    </w:pPr>
    <w:rPr>
      <w:rFonts w:ascii="Times New Roman" w:eastAsia="Times New Roman" w:hAnsi="Times New Roman"/>
      <w:b/>
      <w:noProof/>
      <w:color w:val="000000"/>
      <w:szCs w:val="24"/>
      <w:lang w:val="en-US" w:eastAsia="sk-SK"/>
    </w:rPr>
  </w:style>
  <w:style w:type="paragraph" w:customStyle="1" w:styleId="Normlny2">
    <w:name w:val="Normálny2"/>
    <w:basedOn w:val="Normlny"/>
    <w:rsid w:val="00D11526"/>
    <w:pPr>
      <w:tabs>
        <w:tab w:val="left" w:pos="709"/>
      </w:tabs>
      <w:spacing w:after="0" w:line="240" w:lineRule="auto"/>
      <w:ind w:left="705" w:hanging="705"/>
      <w:jc w:val="both"/>
    </w:pPr>
    <w:rPr>
      <w:rFonts w:ascii="Times New Roman" w:eastAsia="Times New Roman" w:hAnsi="Times New Roman"/>
      <w:b/>
      <w:szCs w:val="24"/>
      <w:lang w:val="en-GB" w:eastAsia="sk-SK"/>
    </w:rPr>
  </w:style>
  <w:style w:type="character" w:customStyle="1" w:styleId="PredmetkomentraChar1">
    <w:name w:val="Predmet komentára Char1"/>
    <w:basedOn w:val="TextkomentraChar"/>
    <w:rsid w:val="00D11526"/>
    <w:rPr>
      <w:rFonts w:ascii="Arial" w:eastAsia="Times New Roman" w:hAnsi="Arial" w:cs="Times New Roman"/>
      <w:b/>
      <w:bCs/>
      <w:sz w:val="20"/>
      <w:szCs w:val="20"/>
    </w:rPr>
  </w:style>
  <w:style w:type="paragraph" w:styleId="slovanzoznam2">
    <w:name w:val="List Number 2"/>
    <w:basedOn w:val="Normlny"/>
    <w:rsid w:val="00D11526"/>
    <w:pPr>
      <w:numPr>
        <w:numId w:val="14"/>
      </w:numPr>
      <w:spacing w:after="0" w:line="240" w:lineRule="auto"/>
    </w:pPr>
    <w:rPr>
      <w:rFonts w:ascii="Times New Roman" w:eastAsia="Times New Roman" w:hAnsi="Times New Roman"/>
      <w:b/>
      <w:sz w:val="24"/>
      <w:lang w:eastAsia="sk-SK"/>
    </w:rPr>
  </w:style>
  <w:style w:type="character" w:styleId="Zvraznenie">
    <w:name w:val="Emphasis"/>
    <w:basedOn w:val="Predvolenpsmoodseku"/>
    <w:qFormat/>
    <w:rsid w:val="00D11526"/>
    <w:rPr>
      <w:i/>
      <w:iCs/>
    </w:rPr>
  </w:style>
  <w:style w:type="numbering" w:customStyle="1" w:styleId="1111111">
    <w:name w:val="1 / 1.1 / 1.1.11"/>
    <w:basedOn w:val="Bezzoznamu"/>
    <w:next w:val="111111"/>
    <w:uiPriority w:val="99"/>
    <w:unhideWhenUsed/>
    <w:locked/>
    <w:rsid w:val="00D11526"/>
    <w:pPr>
      <w:numPr>
        <w:numId w:val="16"/>
      </w:numPr>
    </w:pPr>
  </w:style>
  <w:style w:type="character" w:customStyle="1" w:styleId="pre">
    <w:name w:val="pre"/>
    <w:basedOn w:val="Predvolenpsmoodseku"/>
    <w:rsid w:val="00D11526"/>
  </w:style>
  <w:style w:type="paragraph" w:customStyle="1" w:styleId="odrka2">
    <w:name w:val="odrážka2"/>
    <w:basedOn w:val="Normlny"/>
    <w:rsid w:val="00D11526"/>
    <w:pPr>
      <w:numPr>
        <w:ilvl w:val="1"/>
        <w:numId w:val="15"/>
      </w:numPr>
      <w:spacing w:after="0" w:line="240" w:lineRule="auto"/>
    </w:pPr>
    <w:rPr>
      <w:rFonts w:ascii="Times New Roman" w:eastAsia="Times New Roman" w:hAnsi="Times New Roman"/>
      <w:b/>
      <w:sz w:val="24"/>
      <w:szCs w:val="24"/>
      <w:lang w:val="cs-CZ" w:eastAsia="cs-CZ"/>
    </w:rPr>
  </w:style>
  <w:style w:type="paragraph" w:customStyle="1" w:styleId="odrka">
    <w:name w:val="odrážka"/>
    <w:basedOn w:val="Normlny"/>
    <w:rsid w:val="00D11526"/>
    <w:pPr>
      <w:numPr>
        <w:numId w:val="15"/>
      </w:numPr>
      <w:spacing w:after="0" w:line="240" w:lineRule="auto"/>
      <w:jc w:val="both"/>
    </w:pPr>
    <w:rPr>
      <w:rFonts w:ascii="Times New Roman" w:eastAsia="Times New Roman" w:hAnsi="Times New Roman"/>
      <w:b/>
      <w:sz w:val="24"/>
      <w:szCs w:val="24"/>
      <w:lang w:eastAsia="cs-CZ"/>
    </w:rPr>
  </w:style>
  <w:style w:type="paragraph" w:customStyle="1" w:styleId="odrka3">
    <w:name w:val="odrážka3"/>
    <w:basedOn w:val="Normlny"/>
    <w:rsid w:val="00D11526"/>
    <w:pPr>
      <w:numPr>
        <w:ilvl w:val="2"/>
        <w:numId w:val="15"/>
      </w:numPr>
      <w:spacing w:after="0" w:line="240" w:lineRule="auto"/>
    </w:pPr>
    <w:rPr>
      <w:rFonts w:ascii="Times New Roman" w:eastAsia="Times New Roman" w:hAnsi="Times New Roman"/>
      <w:b/>
      <w:sz w:val="24"/>
      <w:szCs w:val="24"/>
      <w:lang w:val="cs-CZ" w:eastAsia="cs-CZ"/>
    </w:rPr>
  </w:style>
  <w:style w:type="paragraph" w:customStyle="1" w:styleId="Strednmrieka21">
    <w:name w:val="Stredná mriežka 21"/>
    <w:uiPriority w:val="1"/>
    <w:qFormat/>
    <w:rsid w:val="00D11526"/>
    <w:pPr>
      <w:spacing w:after="0" w:line="240" w:lineRule="auto"/>
    </w:pPr>
    <w:rPr>
      <w:rFonts w:ascii="Calibri" w:eastAsia="Calibri" w:hAnsi="Calibri" w:cs="Times New Roman"/>
    </w:rPr>
  </w:style>
  <w:style w:type="paragraph" w:customStyle="1" w:styleId="Odsekzoznamu3">
    <w:name w:val="Odsek zoznamu3"/>
    <w:basedOn w:val="Normlny"/>
    <w:rsid w:val="00D11526"/>
    <w:pPr>
      <w:suppressAutoHyphens/>
      <w:spacing w:after="0" w:line="240" w:lineRule="auto"/>
    </w:pPr>
    <w:rPr>
      <w:rFonts w:ascii="Arial" w:eastAsia="Times New Roman" w:hAnsi="Arial" w:cs="Arial"/>
      <w:kern w:val="2"/>
      <w:sz w:val="24"/>
      <w:szCs w:val="24"/>
      <w:lang w:eastAsia="ar-SA"/>
    </w:rPr>
  </w:style>
  <w:style w:type="character" w:customStyle="1" w:styleId="h1a2">
    <w:name w:val="h1a2"/>
    <w:basedOn w:val="Predvolenpsmoodseku"/>
    <w:rsid w:val="00D11526"/>
    <w:rPr>
      <w:vanish w:val="0"/>
      <w:webHidden w:val="0"/>
      <w:sz w:val="24"/>
      <w:szCs w:val="24"/>
      <w:specVanish w:val="0"/>
    </w:rPr>
  </w:style>
  <w:style w:type="table" w:customStyle="1" w:styleId="Mriekatabuky22">
    <w:name w:val="Mriežka tabuľky22"/>
    <w:basedOn w:val="Normlnatabuka"/>
    <w:next w:val="Mriekatabuky"/>
    <w:uiPriority w:val="59"/>
    <w:rsid w:val="000D57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
    <w:name w:val="Mriežka tabuľky23"/>
    <w:basedOn w:val="Normlnatabuka"/>
    <w:next w:val="Mriekatabuky"/>
    <w:uiPriority w:val="59"/>
    <w:rsid w:val="00703C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AE7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87729">
      <w:bodyDiv w:val="1"/>
      <w:marLeft w:val="0"/>
      <w:marRight w:val="0"/>
      <w:marTop w:val="0"/>
      <w:marBottom w:val="0"/>
      <w:divBdr>
        <w:top w:val="none" w:sz="0" w:space="0" w:color="auto"/>
        <w:left w:val="none" w:sz="0" w:space="0" w:color="auto"/>
        <w:bottom w:val="none" w:sz="0" w:space="0" w:color="auto"/>
        <w:right w:val="none" w:sz="0" w:space="0" w:color="auto"/>
      </w:divBdr>
    </w:div>
    <w:div w:id="220597326">
      <w:bodyDiv w:val="1"/>
      <w:marLeft w:val="0"/>
      <w:marRight w:val="0"/>
      <w:marTop w:val="0"/>
      <w:marBottom w:val="0"/>
      <w:divBdr>
        <w:top w:val="none" w:sz="0" w:space="0" w:color="auto"/>
        <w:left w:val="none" w:sz="0" w:space="0" w:color="auto"/>
        <w:bottom w:val="none" w:sz="0" w:space="0" w:color="auto"/>
        <w:right w:val="none" w:sz="0" w:space="0" w:color="auto"/>
      </w:divBdr>
    </w:div>
    <w:div w:id="332607640">
      <w:bodyDiv w:val="1"/>
      <w:marLeft w:val="0"/>
      <w:marRight w:val="0"/>
      <w:marTop w:val="0"/>
      <w:marBottom w:val="0"/>
      <w:divBdr>
        <w:top w:val="none" w:sz="0" w:space="0" w:color="auto"/>
        <w:left w:val="none" w:sz="0" w:space="0" w:color="auto"/>
        <w:bottom w:val="none" w:sz="0" w:space="0" w:color="auto"/>
        <w:right w:val="none" w:sz="0" w:space="0" w:color="auto"/>
      </w:divBdr>
    </w:div>
    <w:div w:id="727267831">
      <w:bodyDiv w:val="1"/>
      <w:marLeft w:val="0"/>
      <w:marRight w:val="0"/>
      <w:marTop w:val="0"/>
      <w:marBottom w:val="0"/>
      <w:divBdr>
        <w:top w:val="none" w:sz="0" w:space="0" w:color="auto"/>
        <w:left w:val="none" w:sz="0" w:space="0" w:color="auto"/>
        <w:bottom w:val="none" w:sz="0" w:space="0" w:color="auto"/>
        <w:right w:val="none" w:sz="0" w:space="0" w:color="auto"/>
      </w:divBdr>
    </w:div>
    <w:div w:id="791099899">
      <w:bodyDiv w:val="1"/>
      <w:marLeft w:val="0"/>
      <w:marRight w:val="0"/>
      <w:marTop w:val="0"/>
      <w:marBottom w:val="0"/>
      <w:divBdr>
        <w:top w:val="none" w:sz="0" w:space="0" w:color="auto"/>
        <w:left w:val="none" w:sz="0" w:space="0" w:color="auto"/>
        <w:bottom w:val="none" w:sz="0" w:space="0" w:color="auto"/>
        <w:right w:val="none" w:sz="0" w:space="0" w:color="auto"/>
      </w:divBdr>
    </w:div>
    <w:div w:id="826171372">
      <w:bodyDiv w:val="1"/>
      <w:marLeft w:val="0"/>
      <w:marRight w:val="0"/>
      <w:marTop w:val="0"/>
      <w:marBottom w:val="0"/>
      <w:divBdr>
        <w:top w:val="none" w:sz="0" w:space="0" w:color="auto"/>
        <w:left w:val="none" w:sz="0" w:space="0" w:color="auto"/>
        <w:bottom w:val="none" w:sz="0" w:space="0" w:color="auto"/>
        <w:right w:val="none" w:sz="0" w:space="0" w:color="auto"/>
      </w:divBdr>
    </w:div>
    <w:div w:id="966931689">
      <w:bodyDiv w:val="1"/>
      <w:marLeft w:val="0"/>
      <w:marRight w:val="0"/>
      <w:marTop w:val="0"/>
      <w:marBottom w:val="0"/>
      <w:divBdr>
        <w:top w:val="none" w:sz="0" w:space="0" w:color="auto"/>
        <w:left w:val="none" w:sz="0" w:space="0" w:color="auto"/>
        <w:bottom w:val="none" w:sz="0" w:space="0" w:color="auto"/>
        <w:right w:val="none" w:sz="0" w:space="0" w:color="auto"/>
      </w:divBdr>
    </w:div>
    <w:div w:id="1117528735">
      <w:bodyDiv w:val="1"/>
      <w:marLeft w:val="0"/>
      <w:marRight w:val="0"/>
      <w:marTop w:val="0"/>
      <w:marBottom w:val="0"/>
      <w:divBdr>
        <w:top w:val="none" w:sz="0" w:space="0" w:color="auto"/>
        <w:left w:val="none" w:sz="0" w:space="0" w:color="auto"/>
        <w:bottom w:val="none" w:sz="0" w:space="0" w:color="auto"/>
        <w:right w:val="none" w:sz="0" w:space="0" w:color="auto"/>
      </w:divBdr>
    </w:div>
    <w:div w:id="1174102094">
      <w:bodyDiv w:val="1"/>
      <w:marLeft w:val="0"/>
      <w:marRight w:val="0"/>
      <w:marTop w:val="0"/>
      <w:marBottom w:val="0"/>
      <w:divBdr>
        <w:top w:val="none" w:sz="0" w:space="0" w:color="auto"/>
        <w:left w:val="none" w:sz="0" w:space="0" w:color="auto"/>
        <w:bottom w:val="none" w:sz="0" w:space="0" w:color="auto"/>
        <w:right w:val="none" w:sz="0" w:space="0" w:color="auto"/>
      </w:divBdr>
    </w:div>
    <w:div w:id="1229608121">
      <w:bodyDiv w:val="1"/>
      <w:marLeft w:val="0"/>
      <w:marRight w:val="0"/>
      <w:marTop w:val="0"/>
      <w:marBottom w:val="0"/>
      <w:divBdr>
        <w:top w:val="none" w:sz="0" w:space="0" w:color="auto"/>
        <w:left w:val="none" w:sz="0" w:space="0" w:color="auto"/>
        <w:bottom w:val="none" w:sz="0" w:space="0" w:color="auto"/>
        <w:right w:val="none" w:sz="0" w:space="0" w:color="auto"/>
      </w:divBdr>
    </w:div>
    <w:div w:id="1386830899">
      <w:bodyDiv w:val="1"/>
      <w:marLeft w:val="0"/>
      <w:marRight w:val="0"/>
      <w:marTop w:val="0"/>
      <w:marBottom w:val="0"/>
      <w:divBdr>
        <w:top w:val="none" w:sz="0" w:space="0" w:color="auto"/>
        <w:left w:val="none" w:sz="0" w:space="0" w:color="auto"/>
        <w:bottom w:val="none" w:sz="0" w:space="0" w:color="auto"/>
        <w:right w:val="none" w:sz="0" w:space="0" w:color="auto"/>
      </w:divBdr>
    </w:div>
    <w:div w:id="1829319442">
      <w:bodyDiv w:val="1"/>
      <w:marLeft w:val="0"/>
      <w:marRight w:val="0"/>
      <w:marTop w:val="0"/>
      <w:marBottom w:val="0"/>
      <w:divBdr>
        <w:top w:val="none" w:sz="0" w:space="0" w:color="auto"/>
        <w:left w:val="none" w:sz="0" w:space="0" w:color="auto"/>
        <w:bottom w:val="none" w:sz="0" w:space="0" w:color="auto"/>
        <w:right w:val="none" w:sz="0" w:space="0" w:color="auto"/>
      </w:divBdr>
    </w:div>
    <w:div w:id="1856069014">
      <w:bodyDiv w:val="1"/>
      <w:marLeft w:val="0"/>
      <w:marRight w:val="0"/>
      <w:marTop w:val="0"/>
      <w:marBottom w:val="0"/>
      <w:divBdr>
        <w:top w:val="none" w:sz="0" w:space="0" w:color="auto"/>
        <w:left w:val="none" w:sz="0" w:space="0" w:color="auto"/>
        <w:bottom w:val="none" w:sz="0" w:space="0" w:color="auto"/>
        <w:right w:val="none" w:sz="0" w:space="0" w:color="auto"/>
      </w:divBdr>
    </w:div>
    <w:div w:id="1893416640">
      <w:bodyDiv w:val="1"/>
      <w:marLeft w:val="0"/>
      <w:marRight w:val="0"/>
      <w:marTop w:val="0"/>
      <w:marBottom w:val="0"/>
      <w:divBdr>
        <w:top w:val="none" w:sz="0" w:space="0" w:color="auto"/>
        <w:left w:val="none" w:sz="0" w:space="0" w:color="auto"/>
        <w:bottom w:val="none" w:sz="0" w:space="0" w:color="auto"/>
        <w:right w:val="none" w:sz="0" w:space="0" w:color="auto"/>
      </w:divBdr>
    </w:div>
    <w:div w:id="196446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ucia.lorencova@region-bsk.s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F3A6B8BCCC438ABE6AFF16C920B512"/>
        <w:category>
          <w:name w:val="Všeobecné"/>
          <w:gallery w:val="placeholder"/>
        </w:category>
        <w:types>
          <w:type w:val="bbPlcHdr"/>
        </w:types>
        <w:behaviors>
          <w:behavior w:val="content"/>
        </w:behaviors>
        <w:guid w:val="{40C40381-DF4F-4514-9E3B-5A67E8611587}"/>
      </w:docPartPr>
      <w:docPartBody>
        <w:p w:rsidR="00F62272" w:rsidRDefault="00F62272" w:rsidP="00F62272">
          <w:pPr>
            <w:pStyle w:val="3BF3A6B8BCCC438ABE6AFF16C920B512"/>
          </w:pPr>
          <w:r w:rsidRPr="00747983">
            <w:rPr>
              <w:rStyle w:val="Zstupntext"/>
              <w:rFonts w:eastAsiaTheme="minorHAnsi"/>
            </w:rPr>
            <w:t>Kliknutím zadáte text.</w:t>
          </w:r>
        </w:p>
      </w:docPartBody>
    </w:docPart>
    <w:docPart>
      <w:docPartPr>
        <w:name w:val="5B43E472E07F4C06AD2C119020548644"/>
        <w:category>
          <w:name w:val="Všeobecné"/>
          <w:gallery w:val="placeholder"/>
        </w:category>
        <w:types>
          <w:type w:val="bbPlcHdr"/>
        </w:types>
        <w:behaviors>
          <w:behavior w:val="content"/>
        </w:behaviors>
        <w:guid w:val="{5F0E9C25-EBD7-4A84-86C9-2599C2037F22}"/>
      </w:docPartPr>
      <w:docPartBody>
        <w:p w:rsidR="003C0F88" w:rsidRDefault="003C0F88" w:rsidP="003C0F88">
          <w:pPr>
            <w:pStyle w:val="5B43E472E07F4C06AD2C119020548644"/>
          </w:pPr>
          <w:r w:rsidRPr="00747983">
            <w:rPr>
              <w:rFonts w:eastAsia="Times New Roman"/>
              <w:color w:val="808080"/>
            </w:rPr>
            <w:t>Kliknutím zadáte text.</w:t>
          </w:r>
        </w:p>
      </w:docPartBody>
    </w:docPart>
    <w:docPart>
      <w:docPartPr>
        <w:name w:val="9E3FA8BA74D74C0FB66C93571FB98BE2"/>
        <w:category>
          <w:name w:val="Všeobecné"/>
          <w:gallery w:val="placeholder"/>
        </w:category>
        <w:types>
          <w:type w:val="bbPlcHdr"/>
        </w:types>
        <w:behaviors>
          <w:behavior w:val="content"/>
        </w:behaviors>
        <w:guid w:val="{D0B985FE-799C-4AEF-912B-1BA9D47E0198}"/>
      </w:docPartPr>
      <w:docPartBody>
        <w:p w:rsidR="003C0F88" w:rsidRDefault="003C0F88" w:rsidP="003C0F88">
          <w:pPr>
            <w:pStyle w:val="9E3FA8BA74D74C0FB66C93571FB98BE2"/>
          </w:pPr>
          <w:r w:rsidRPr="00747983">
            <w:rPr>
              <w:rStyle w:val="Zstupntext"/>
              <w:rFonts w:eastAsiaTheme="minorHAnsi"/>
            </w:rPr>
            <w:t>Kliknutím zadáte text.</w:t>
          </w:r>
        </w:p>
      </w:docPartBody>
    </w:docPart>
    <w:docPart>
      <w:docPartPr>
        <w:name w:val="5D77B4C619404BB499F32D13AD0C8D87"/>
        <w:category>
          <w:name w:val="Všeobecné"/>
          <w:gallery w:val="placeholder"/>
        </w:category>
        <w:types>
          <w:type w:val="bbPlcHdr"/>
        </w:types>
        <w:behaviors>
          <w:behavior w:val="content"/>
        </w:behaviors>
        <w:guid w:val="{6816C4E7-5A4E-41A3-97AE-2328AA6E6952}"/>
      </w:docPartPr>
      <w:docPartBody>
        <w:p w:rsidR="003C0F88" w:rsidRDefault="003C0F88" w:rsidP="003C0F88">
          <w:pPr>
            <w:pStyle w:val="5D77B4C619404BB499F32D13AD0C8D87"/>
          </w:pPr>
          <w:r w:rsidRPr="00747983">
            <w:rPr>
              <w:rStyle w:val="Zstupntext"/>
              <w:rFonts w:eastAsiaTheme="minorHAnsi"/>
            </w:rPr>
            <w:t>Kliknutím zadáte text.</w:t>
          </w:r>
        </w:p>
      </w:docPartBody>
    </w:docPart>
    <w:docPart>
      <w:docPartPr>
        <w:name w:val="80A1D6E5025C4F6B8D0F881E473D56D1"/>
        <w:category>
          <w:name w:val="Všeobecné"/>
          <w:gallery w:val="placeholder"/>
        </w:category>
        <w:types>
          <w:type w:val="bbPlcHdr"/>
        </w:types>
        <w:behaviors>
          <w:behavior w:val="content"/>
        </w:behaviors>
        <w:guid w:val="{44988A32-4520-4FD2-A263-FEB6D8E6540C}"/>
      </w:docPartPr>
      <w:docPartBody>
        <w:p w:rsidR="00000000" w:rsidRDefault="003C0F88" w:rsidP="003C0F88">
          <w:pPr>
            <w:pStyle w:val="80A1D6E5025C4F6B8D0F881E473D56D1"/>
          </w:pPr>
          <w:r w:rsidRPr="00747983">
            <w:rPr>
              <w:rStyle w:val="Zstupntext"/>
              <w:rFonts w:eastAsiaTheme="minorHAnsi"/>
            </w:rPr>
            <w:t>Kliknutím zadáte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EEL1 Aval">
    <w:altName w:val="Times New Roman"/>
    <w:panose1 w:val="00000000000000000000"/>
    <w:charset w:val="00"/>
    <w:family w:val="auto"/>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272"/>
    <w:rsid w:val="003C0F88"/>
    <w:rsid w:val="00A81DD3"/>
    <w:rsid w:val="00CE6E23"/>
    <w:rsid w:val="00F622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C0F88"/>
    <w:rPr>
      <w:rFonts w:cs="Times New Roman"/>
      <w:color w:val="808080"/>
    </w:rPr>
  </w:style>
  <w:style w:type="paragraph" w:customStyle="1" w:styleId="5F517D70684F4C959AFA18AC634C239C">
    <w:name w:val="5F517D70684F4C959AFA18AC634C239C"/>
    <w:rsid w:val="00F62272"/>
  </w:style>
  <w:style w:type="paragraph" w:customStyle="1" w:styleId="3BF3A6B8BCCC438ABE6AFF16C920B512">
    <w:name w:val="3BF3A6B8BCCC438ABE6AFF16C920B512"/>
    <w:rsid w:val="00F62272"/>
  </w:style>
  <w:style w:type="paragraph" w:customStyle="1" w:styleId="0545AB540AED4EF0AFF32D1EDF2D451E">
    <w:name w:val="0545AB540AED4EF0AFF32D1EDF2D451E"/>
    <w:rsid w:val="00CE6E23"/>
  </w:style>
  <w:style w:type="paragraph" w:customStyle="1" w:styleId="D5FD95ECDCD647BC811AD5926496CE4F">
    <w:name w:val="D5FD95ECDCD647BC811AD5926496CE4F"/>
    <w:rsid w:val="00CE6E23"/>
  </w:style>
  <w:style w:type="paragraph" w:customStyle="1" w:styleId="5B43E472E07F4C06AD2C119020548644">
    <w:name w:val="5B43E472E07F4C06AD2C119020548644"/>
    <w:rsid w:val="003C0F88"/>
  </w:style>
  <w:style w:type="paragraph" w:customStyle="1" w:styleId="9E3FA8BA74D74C0FB66C93571FB98BE2">
    <w:name w:val="9E3FA8BA74D74C0FB66C93571FB98BE2"/>
    <w:rsid w:val="003C0F88"/>
  </w:style>
  <w:style w:type="paragraph" w:customStyle="1" w:styleId="5D77B4C619404BB499F32D13AD0C8D87">
    <w:name w:val="5D77B4C619404BB499F32D13AD0C8D87"/>
    <w:rsid w:val="003C0F88"/>
  </w:style>
  <w:style w:type="paragraph" w:customStyle="1" w:styleId="1AF7A3EBA51C4483807C5F737FA370D8">
    <w:name w:val="1AF7A3EBA51C4483807C5F737FA370D8"/>
    <w:rsid w:val="003C0F88"/>
  </w:style>
  <w:style w:type="paragraph" w:customStyle="1" w:styleId="AAAA6F52E9C9452F9C360A53BFBB6A8A">
    <w:name w:val="AAAA6F52E9C9452F9C360A53BFBB6A8A"/>
    <w:rsid w:val="003C0F88"/>
  </w:style>
  <w:style w:type="paragraph" w:customStyle="1" w:styleId="80A1D6E5025C4F6B8D0F881E473D56D1">
    <w:name w:val="80A1D6E5025C4F6B8D0F881E473D56D1"/>
    <w:rsid w:val="003C0F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BB4A4954FF3B4A9321F668E8C6B227" ma:contentTypeVersion="13" ma:contentTypeDescription="Create a new document." ma:contentTypeScope="" ma:versionID="375487abcafc84690fdbc38a3fcdd2b5">
  <xsd:schema xmlns:xsd="http://www.w3.org/2001/XMLSchema" xmlns:xs="http://www.w3.org/2001/XMLSchema" xmlns:p="http://schemas.microsoft.com/office/2006/metadata/properties" xmlns:ns3="458b23fa-873f-4947-9dfc-b0c13aba94be" xmlns:ns4="0eadcc11-68db-4040-ba24-8cbe792f7747" targetNamespace="http://schemas.microsoft.com/office/2006/metadata/properties" ma:root="true" ma:fieldsID="444054ac4dece9b4ae2b2d230de7a0bf" ns3:_="" ns4:_="">
    <xsd:import namespace="458b23fa-873f-4947-9dfc-b0c13aba94be"/>
    <xsd:import namespace="0eadcc11-68db-4040-ba24-8cbe792f77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8b23fa-873f-4947-9dfc-b0c13aba94b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adcc11-68db-4040-ba24-8cbe792f774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7A501-04E0-47FE-A6AC-A133952C0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8b23fa-873f-4947-9dfc-b0c13aba94be"/>
    <ds:schemaRef ds:uri="0eadcc11-68db-4040-ba24-8cbe792f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533B45-70AB-4628-A5D7-B5C5F16E40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018B08-A11C-4435-8D66-46BD4699F8CF}">
  <ds:schemaRefs>
    <ds:schemaRef ds:uri="http://schemas.microsoft.com/sharepoint/v3/contenttype/forms"/>
  </ds:schemaRefs>
</ds:datastoreItem>
</file>

<file path=customXml/itemProps4.xml><?xml version="1.0" encoding="utf-8"?>
<ds:datastoreItem xmlns:ds="http://schemas.openxmlformats.org/officeDocument/2006/customXml" ds:itemID="{C11B2CEC-28AF-4882-8EDE-BC5F938A8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34</Pages>
  <Words>11986</Words>
  <Characters>68325</Characters>
  <Application>Microsoft Office Word</Application>
  <DocSecurity>0</DocSecurity>
  <Lines>569</Lines>
  <Paragraphs>160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Ľuboš Patúc</dc:creator>
  <cp:keywords/>
  <dc:description/>
  <cp:lastModifiedBy>lubomir cechovic</cp:lastModifiedBy>
  <cp:revision>66</cp:revision>
  <cp:lastPrinted>2020-10-07T09:23:00Z</cp:lastPrinted>
  <dcterms:created xsi:type="dcterms:W3CDTF">2020-10-20T08:51:00Z</dcterms:created>
  <dcterms:modified xsi:type="dcterms:W3CDTF">2020-11-10T12:44:00Z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0x0101001DBB4A4954FF3B4A9321F668E8C6B227</vt:lpwstr>
  </property>
</Properties>
</file>