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5277C" w14:textId="6B113F93" w:rsidR="00D03601" w:rsidRPr="009A3767" w:rsidRDefault="00D03601" w:rsidP="009A3767">
      <w:pPr>
        <w:pStyle w:val="Hlavika"/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9A3767">
        <w:rPr>
          <w:rFonts w:ascii="Calibri" w:hAnsi="Calibri" w:cs="Calibri"/>
          <w:b/>
          <w:sz w:val="24"/>
          <w:szCs w:val="24"/>
        </w:rPr>
        <w:t>SÚHRNNÁ SPRÁVA ETICKEJ KOMISIE B</w:t>
      </w:r>
      <w:r w:rsidR="00D13EA4" w:rsidRPr="009A3767">
        <w:rPr>
          <w:rFonts w:ascii="Calibri" w:hAnsi="Calibri" w:cs="Calibri"/>
          <w:b/>
          <w:sz w:val="24"/>
          <w:szCs w:val="24"/>
        </w:rPr>
        <w:t xml:space="preserve">ratislavského samosprávneho kraja </w:t>
      </w:r>
      <w:r w:rsidR="00B20859" w:rsidRPr="009A3767">
        <w:rPr>
          <w:rFonts w:ascii="Calibri" w:hAnsi="Calibri" w:cs="Calibri"/>
          <w:b/>
          <w:sz w:val="24"/>
          <w:szCs w:val="24"/>
        </w:rPr>
        <w:t xml:space="preserve">za rok </w:t>
      </w:r>
      <w:r w:rsidRPr="009A3767">
        <w:rPr>
          <w:rFonts w:ascii="Calibri" w:hAnsi="Calibri" w:cs="Calibri"/>
          <w:b/>
          <w:sz w:val="24"/>
          <w:szCs w:val="24"/>
        </w:rPr>
        <w:t>20</w:t>
      </w:r>
      <w:r w:rsidR="002B5FB9">
        <w:rPr>
          <w:rFonts w:ascii="Calibri" w:hAnsi="Calibri" w:cs="Calibri"/>
          <w:b/>
          <w:sz w:val="24"/>
          <w:szCs w:val="24"/>
        </w:rPr>
        <w:t>20</w:t>
      </w:r>
    </w:p>
    <w:p w14:paraId="2F689EE8" w14:textId="77777777" w:rsidR="00120C51" w:rsidRPr="009A3767" w:rsidRDefault="00120C51" w:rsidP="009A3767">
      <w:pPr>
        <w:spacing w:after="0"/>
        <w:rPr>
          <w:rFonts w:ascii="Calibri" w:hAnsi="Calibri" w:cs="Calibri"/>
        </w:rPr>
      </w:pPr>
    </w:p>
    <w:tbl>
      <w:tblPr>
        <w:tblStyle w:val="Mriekatabuky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D23A23" w:rsidRPr="009A3767" w14:paraId="2ACEB20D" w14:textId="77777777" w:rsidTr="006A7FED">
        <w:trPr>
          <w:trHeight w:val="43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0278" w14:textId="77777777" w:rsidR="009A3767" w:rsidRDefault="009A3767" w:rsidP="009A3767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45CADC7" w14:textId="77777777" w:rsidR="00AC2225" w:rsidRPr="009A3767" w:rsidRDefault="00AC2225" w:rsidP="009A3767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A3767">
              <w:rPr>
                <w:rFonts w:ascii="Calibri" w:hAnsi="Calibri" w:cs="Calibri"/>
                <w:sz w:val="24"/>
                <w:szCs w:val="24"/>
              </w:rPr>
              <w:t xml:space="preserve">Etickú komisiu (ďalej len komisia) ako svoj odborný a poradný orgán zriaďuje Bratislavský samosprávny kraj, (ďalej len BSK) podľa § 5 zákona č. 576/2004 </w:t>
            </w:r>
            <w:proofErr w:type="spellStart"/>
            <w:r w:rsidRPr="009A3767">
              <w:rPr>
                <w:rFonts w:ascii="Calibri" w:hAnsi="Calibri" w:cs="Calibri"/>
                <w:sz w:val="24"/>
                <w:szCs w:val="24"/>
              </w:rPr>
              <w:t>Z.z</w:t>
            </w:r>
            <w:proofErr w:type="spellEnd"/>
            <w:r w:rsidRPr="009A3767">
              <w:rPr>
                <w:rFonts w:ascii="Calibri" w:hAnsi="Calibri" w:cs="Calibri"/>
                <w:sz w:val="24"/>
                <w:szCs w:val="24"/>
              </w:rPr>
              <w:t xml:space="preserve">. o zdravotnej starostlivosti, službách súvisiacich s poskytovaním zdravotnej starostlivosti a o zmene a doplnení niektorých zákonov,   na posudzovanie etických otázok vznikajúcich pri poskytovaní ambulantnej zdravotnej starostlivosti a etickej prijateľnosti projektov biomedicínskeho výskumu  a zákona č. 362/2011 </w:t>
            </w:r>
            <w:proofErr w:type="spellStart"/>
            <w:r w:rsidRPr="009A3767">
              <w:rPr>
                <w:rFonts w:ascii="Calibri" w:hAnsi="Calibri" w:cs="Calibri"/>
                <w:sz w:val="24"/>
                <w:szCs w:val="24"/>
              </w:rPr>
              <w:t>Z.z</w:t>
            </w:r>
            <w:proofErr w:type="spellEnd"/>
            <w:r w:rsidRPr="009A3767">
              <w:rPr>
                <w:rFonts w:ascii="Calibri" w:hAnsi="Calibri" w:cs="Calibri"/>
                <w:sz w:val="24"/>
                <w:szCs w:val="24"/>
              </w:rPr>
              <w:t>. o liekoch a zdravotníckych pomôckach a o zmene a doplnení  niektorých zákonov.</w:t>
            </w:r>
            <w:r w:rsidRPr="009A3767">
              <w:rPr>
                <w:rFonts w:ascii="Calibri" w:hAnsi="Calibri" w:cs="Calibri"/>
                <w:strike/>
                <w:sz w:val="24"/>
                <w:szCs w:val="24"/>
              </w:rPr>
              <w:t xml:space="preserve"> </w:t>
            </w:r>
          </w:p>
          <w:p w14:paraId="5283929E" w14:textId="77777777" w:rsidR="00D03601" w:rsidRPr="009A3767" w:rsidRDefault="00D03601" w:rsidP="009A3767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C9CA3BF" w14:textId="77777777" w:rsidR="00D03601" w:rsidRPr="009A3767" w:rsidRDefault="00AC2225" w:rsidP="009A3767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A3767">
              <w:rPr>
                <w:rFonts w:ascii="Calibri" w:hAnsi="Calibri" w:cs="Calibri"/>
                <w:sz w:val="24"/>
                <w:szCs w:val="24"/>
              </w:rPr>
              <w:t xml:space="preserve">Komisia sa pri svojej činnosti riadi platnými právnymi predpismi, štatútom komisie  a  rokovacím   poriadkom komisie  vydaným BSK.  </w:t>
            </w:r>
          </w:p>
          <w:p w14:paraId="4042A2E4" w14:textId="77777777" w:rsidR="00600660" w:rsidRPr="009A3767" w:rsidRDefault="001608D7" w:rsidP="009A3767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9A3767">
              <w:rPr>
                <w:rFonts w:ascii="Calibri" w:hAnsi="Calibri" w:cs="Calibri"/>
                <w:sz w:val="24"/>
                <w:szCs w:val="24"/>
              </w:rPr>
              <w:t>V</w:t>
            </w:r>
            <w:r w:rsidR="00D03601" w:rsidRPr="009A3767">
              <w:rPr>
                <w:rFonts w:ascii="Calibri" w:hAnsi="Calibri" w:cs="Calibri"/>
                <w:sz w:val="24"/>
                <w:szCs w:val="24"/>
              </w:rPr>
              <w:t> </w:t>
            </w:r>
            <w:r w:rsidRPr="009A3767">
              <w:rPr>
                <w:rFonts w:ascii="Calibri" w:hAnsi="Calibri" w:cs="Calibri"/>
                <w:sz w:val="24"/>
                <w:szCs w:val="24"/>
              </w:rPr>
              <w:t>komisii</w:t>
            </w:r>
            <w:r w:rsidR="00D03601" w:rsidRPr="009A3767">
              <w:rPr>
                <w:rFonts w:ascii="Calibri" w:hAnsi="Calibri" w:cs="Calibri"/>
                <w:sz w:val="24"/>
                <w:szCs w:val="24"/>
              </w:rPr>
              <w:t xml:space="preserve"> sú </w:t>
            </w:r>
            <w:r w:rsidRPr="009A3767">
              <w:rPr>
                <w:rFonts w:ascii="Calibri" w:hAnsi="Calibri" w:cs="Calibri"/>
                <w:sz w:val="24"/>
                <w:szCs w:val="24"/>
              </w:rPr>
              <w:t xml:space="preserve">zastúpení lekári v základných medicínskych odboroch,  zdravotnícki pracovníci v odboroch lekárenstvo a  klinická farmakológia, iní členovia komisie bez odbornej spôsobilosti na výkon zdravotníckeho povolania alebo výskumu, člen komisie s právnickým vzdelaním, </w:t>
            </w:r>
            <w:r w:rsidRPr="009A3767">
              <w:rPr>
                <w:rFonts w:ascii="Calibri" w:hAnsi="Calibri" w:cs="Calibri"/>
                <w:color w:val="000000"/>
                <w:sz w:val="24"/>
                <w:szCs w:val="24"/>
              </w:rPr>
              <w:t>zástupcovia menovaní stavovskou  organizáciou</w:t>
            </w:r>
            <w:r w:rsidR="00226434" w:rsidRPr="009A3767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576FC9C3" w14:textId="77777777" w:rsidR="00600660" w:rsidRPr="009A3767" w:rsidRDefault="00EF6508" w:rsidP="009A3767">
            <w:pPr>
              <w:spacing w:after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9A3767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EK BSK </w:t>
            </w:r>
            <w:r w:rsidR="00600660" w:rsidRPr="009A3767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je nezávislou komisiou BSK s právomocou pre komisionálne posudzovanie: </w:t>
            </w:r>
          </w:p>
          <w:p w14:paraId="769C1BDF" w14:textId="77777777" w:rsidR="00600660" w:rsidRPr="009A3767" w:rsidRDefault="00600660" w:rsidP="009A3767">
            <w:pPr>
              <w:pStyle w:val="Odsekzoznamu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9A3767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etickej prijateľnosti projektov biomedicínskeho výskumu,</w:t>
            </w:r>
          </w:p>
          <w:p w14:paraId="5DE638A4" w14:textId="77777777" w:rsidR="001608D7" w:rsidRPr="009A3767" w:rsidRDefault="00600660" w:rsidP="009A3767">
            <w:pPr>
              <w:pStyle w:val="Odsekzoznamu"/>
              <w:numPr>
                <w:ilvl w:val="0"/>
                <w:numId w:val="3"/>
              </w:numPr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9A3767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 xml:space="preserve">etických otázok vznikajúcich pri poskytovaní ambulantnej starostlivosti v Bratislavskom samosprávnom kraji. </w:t>
            </w:r>
          </w:p>
          <w:p w14:paraId="6417C484" w14:textId="77777777" w:rsidR="00120C51" w:rsidRPr="009A3767" w:rsidRDefault="00120C51" w:rsidP="009A3767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EDAED17" w14:textId="0C016F9B" w:rsidR="009B5E42" w:rsidRDefault="001608D7" w:rsidP="009A3767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A3767">
              <w:rPr>
                <w:rFonts w:ascii="Calibri" w:hAnsi="Calibri" w:cs="Calibri"/>
                <w:sz w:val="24"/>
                <w:szCs w:val="24"/>
              </w:rPr>
              <w:t>V roku 20</w:t>
            </w:r>
            <w:r w:rsidR="002B5FB9">
              <w:rPr>
                <w:rFonts w:ascii="Calibri" w:hAnsi="Calibri" w:cs="Calibri"/>
                <w:sz w:val="24"/>
                <w:szCs w:val="24"/>
              </w:rPr>
              <w:t>20</w:t>
            </w:r>
            <w:r w:rsidRPr="009A3767">
              <w:rPr>
                <w:rFonts w:ascii="Calibri" w:hAnsi="Calibri" w:cs="Calibri"/>
                <w:sz w:val="24"/>
                <w:szCs w:val="24"/>
              </w:rPr>
              <w:t xml:space="preserve"> mala EK </w:t>
            </w:r>
            <w:r w:rsidR="00EF6508" w:rsidRPr="009A3767">
              <w:rPr>
                <w:rFonts w:ascii="Calibri" w:hAnsi="Calibri" w:cs="Calibri"/>
                <w:sz w:val="24"/>
                <w:szCs w:val="24"/>
              </w:rPr>
              <w:t xml:space="preserve">BSK </w:t>
            </w:r>
            <w:r w:rsidRPr="009A3767">
              <w:rPr>
                <w:rFonts w:ascii="Calibri" w:hAnsi="Calibri" w:cs="Calibri"/>
                <w:sz w:val="24"/>
                <w:szCs w:val="24"/>
              </w:rPr>
              <w:t>1</w:t>
            </w:r>
            <w:r w:rsidR="00725A7D" w:rsidRPr="009A3767">
              <w:rPr>
                <w:rFonts w:ascii="Calibri" w:hAnsi="Calibri" w:cs="Calibri"/>
                <w:sz w:val="24"/>
                <w:szCs w:val="24"/>
              </w:rPr>
              <w:t>1</w:t>
            </w:r>
            <w:r w:rsidRPr="009A3767">
              <w:rPr>
                <w:rFonts w:ascii="Calibri" w:hAnsi="Calibri" w:cs="Calibri"/>
                <w:sz w:val="24"/>
                <w:szCs w:val="24"/>
              </w:rPr>
              <w:t xml:space="preserve"> členov</w:t>
            </w:r>
            <w:r w:rsidR="00FC6783">
              <w:rPr>
                <w:rFonts w:ascii="Calibri" w:hAnsi="Calibri" w:cs="Calibri"/>
                <w:sz w:val="24"/>
                <w:szCs w:val="24"/>
              </w:rPr>
              <w:t>:</w:t>
            </w:r>
            <w:r w:rsidR="009B5E42" w:rsidRPr="00FC678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FC69633" w14:textId="77777777" w:rsidR="00FC6783" w:rsidRPr="00FC6783" w:rsidRDefault="00FC6783" w:rsidP="00FC6783">
            <w:pPr>
              <w:spacing w:after="0"/>
              <w:rPr>
                <w:rFonts w:cstheme="minorHAnsi"/>
                <w:b/>
              </w:rPr>
            </w:pPr>
            <w:r w:rsidRPr="00FC6783">
              <w:rPr>
                <w:rFonts w:cstheme="minorHAnsi"/>
                <w:shd w:val="clear" w:color="auto" w:fill="FFFFFF"/>
              </w:rPr>
              <w:t>MUDr. Juraj Štekláč, PhD., MPH,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C6783">
              <w:rPr>
                <w:rFonts w:cstheme="minorHAnsi"/>
                <w:shd w:val="clear" w:color="auto" w:fill="FFFFFF"/>
              </w:rPr>
              <w:t>predseda etickej komisie</w:t>
            </w:r>
          </w:p>
          <w:p w14:paraId="707CEC54" w14:textId="514AD028" w:rsidR="00FC6783" w:rsidRPr="00FC6783" w:rsidRDefault="00FC6783" w:rsidP="00FC6783">
            <w:pPr>
              <w:spacing w:after="0"/>
              <w:rPr>
                <w:rFonts w:cstheme="minorHAnsi"/>
                <w:b/>
              </w:rPr>
            </w:pPr>
            <w:r w:rsidRPr="00FC6783">
              <w:rPr>
                <w:rFonts w:cstheme="minorHAnsi"/>
                <w:shd w:val="clear" w:color="auto" w:fill="FFFFFF"/>
              </w:rPr>
              <w:t>Prof. PharmDr. Ján Kyselovič, CSc.,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C6783">
              <w:rPr>
                <w:rFonts w:cstheme="minorHAnsi"/>
                <w:shd w:val="clear" w:color="auto" w:fill="FFFFFF"/>
              </w:rPr>
              <w:t>podpredseda etickej komisie</w:t>
            </w:r>
            <w:r w:rsidRPr="00FC6783">
              <w:rPr>
                <w:rFonts w:cstheme="minorHAnsi"/>
              </w:rPr>
              <w:br/>
            </w:r>
            <w:r w:rsidRPr="00FC6783">
              <w:rPr>
                <w:rFonts w:cstheme="minorHAnsi"/>
                <w:shd w:val="clear" w:color="auto" w:fill="FFFFFF"/>
              </w:rPr>
              <w:t xml:space="preserve">PharmDr. Ján </w:t>
            </w:r>
            <w:proofErr w:type="spellStart"/>
            <w:r w:rsidRPr="00FC6783">
              <w:rPr>
                <w:rFonts w:cstheme="minorHAnsi"/>
                <w:shd w:val="clear" w:color="auto" w:fill="FFFFFF"/>
              </w:rPr>
              <w:t>Mazág</w:t>
            </w:r>
            <w:proofErr w:type="spellEnd"/>
            <w:r w:rsidRPr="00FC6783">
              <w:rPr>
                <w:rFonts w:cstheme="minorHAnsi"/>
                <w:shd w:val="clear" w:color="auto" w:fill="FFFFFF"/>
              </w:rPr>
              <w:t>,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C6783">
              <w:rPr>
                <w:rFonts w:cstheme="minorHAnsi"/>
                <w:shd w:val="clear" w:color="auto" w:fill="FFFFFF"/>
              </w:rPr>
              <w:t>farmaceut, BSK</w:t>
            </w:r>
            <w:r w:rsidRPr="00FC6783">
              <w:rPr>
                <w:rFonts w:cstheme="minorHAnsi"/>
              </w:rPr>
              <w:br/>
            </w:r>
            <w:r w:rsidRPr="00FC6783">
              <w:rPr>
                <w:rFonts w:cstheme="minorHAnsi"/>
                <w:shd w:val="clear" w:color="auto" w:fill="FFFFFF"/>
              </w:rPr>
              <w:t>MUDr. Vladimír Cupaník, CSc.,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C6783">
              <w:rPr>
                <w:rFonts w:cstheme="minorHAnsi"/>
                <w:shd w:val="clear" w:color="auto" w:fill="FFFFFF"/>
              </w:rPr>
              <w:t>zástupca Regionálnej lekárskej komory</w:t>
            </w:r>
            <w:r w:rsidRPr="00FC6783">
              <w:rPr>
                <w:rFonts w:cstheme="minorHAnsi"/>
              </w:rPr>
              <w:br/>
            </w:r>
            <w:r w:rsidRPr="00FC6783">
              <w:rPr>
                <w:rFonts w:cstheme="minorHAnsi"/>
                <w:shd w:val="clear" w:color="auto" w:fill="FFFFFF"/>
              </w:rPr>
              <w:t>Doc. MUDr. Slavomíra Filipová, CSc., FESC,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C6783">
              <w:rPr>
                <w:rFonts w:cstheme="minorHAnsi"/>
                <w:shd w:val="clear" w:color="auto" w:fill="FFFFFF"/>
              </w:rPr>
              <w:t>zástupca Slovenskej lekárskej spoločnosti</w:t>
            </w:r>
            <w:r w:rsidRPr="00FC6783">
              <w:rPr>
                <w:rFonts w:cstheme="minorHAnsi"/>
              </w:rPr>
              <w:br/>
            </w:r>
            <w:r w:rsidRPr="00FC6783">
              <w:rPr>
                <w:rFonts w:cstheme="minorHAnsi"/>
                <w:shd w:val="clear" w:color="auto" w:fill="FFFFFF"/>
              </w:rPr>
              <w:t xml:space="preserve">Prof. MUDr. Marián </w:t>
            </w:r>
            <w:proofErr w:type="spellStart"/>
            <w:r w:rsidRPr="00FC6783">
              <w:rPr>
                <w:rFonts w:cstheme="minorHAnsi"/>
                <w:shd w:val="clear" w:color="auto" w:fill="FFFFFF"/>
              </w:rPr>
              <w:t>Bernadič</w:t>
            </w:r>
            <w:proofErr w:type="spellEnd"/>
            <w:r w:rsidRPr="00FC6783">
              <w:rPr>
                <w:rFonts w:cstheme="minorHAnsi"/>
                <w:shd w:val="clear" w:color="auto" w:fill="FFFFFF"/>
              </w:rPr>
              <w:t>, CSc.,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C6783">
              <w:rPr>
                <w:rFonts w:cstheme="minorHAnsi"/>
                <w:shd w:val="clear" w:color="auto" w:fill="FFFFFF"/>
              </w:rPr>
              <w:t>zástupca Slovenskej lekárskej spoločnosti</w:t>
            </w:r>
            <w:r w:rsidRPr="00FC6783">
              <w:rPr>
                <w:rFonts w:cstheme="minorHAnsi"/>
              </w:rPr>
              <w:br/>
            </w:r>
            <w:r w:rsidRPr="00FC6783">
              <w:rPr>
                <w:rFonts w:cstheme="minorHAnsi"/>
                <w:shd w:val="clear" w:color="auto" w:fill="FFFFFF"/>
              </w:rPr>
              <w:t>JUDr. Věra Homolová,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C6783">
              <w:rPr>
                <w:rFonts w:cstheme="minorHAnsi"/>
                <w:shd w:val="clear" w:color="auto" w:fill="FFFFFF"/>
              </w:rPr>
              <w:t>laik, právnik, BSK</w:t>
            </w:r>
            <w:r w:rsidRPr="00FC6783">
              <w:rPr>
                <w:rFonts w:cstheme="minorHAnsi"/>
              </w:rPr>
              <w:br/>
            </w:r>
            <w:r w:rsidRPr="00FC6783">
              <w:rPr>
                <w:rFonts w:cstheme="minorHAnsi"/>
                <w:shd w:val="clear" w:color="auto" w:fill="FFFFFF"/>
              </w:rPr>
              <w:t>Doc. MUDr. Mária Mojzešová, PhD.,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C6783">
              <w:rPr>
                <w:rFonts w:cstheme="minorHAnsi"/>
                <w:shd w:val="clear" w:color="auto" w:fill="FFFFFF"/>
              </w:rPr>
              <w:t>zástupca gréckokatolíckej cirkvi</w:t>
            </w:r>
            <w:r w:rsidRPr="00FC6783">
              <w:rPr>
                <w:rFonts w:cstheme="minorHAnsi"/>
              </w:rPr>
              <w:br/>
            </w:r>
            <w:r w:rsidRPr="00FC6783">
              <w:rPr>
                <w:rFonts w:cstheme="minorHAnsi"/>
                <w:shd w:val="clear" w:color="auto" w:fill="FFFFFF"/>
              </w:rPr>
              <w:t xml:space="preserve">Mgr. Vladimír </w:t>
            </w:r>
            <w:proofErr w:type="spellStart"/>
            <w:r w:rsidRPr="00FC6783">
              <w:rPr>
                <w:rFonts w:cstheme="minorHAnsi"/>
                <w:shd w:val="clear" w:color="auto" w:fill="FFFFFF"/>
              </w:rPr>
              <w:t>Kmošena</w:t>
            </w:r>
            <w:proofErr w:type="spellEnd"/>
            <w:r w:rsidRPr="00FC6783">
              <w:rPr>
                <w:rFonts w:cstheme="minorHAnsi"/>
                <w:shd w:val="clear" w:color="auto" w:fill="FFFFFF"/>
              </w:rPr>
              <w:t>,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C6783">
              <w:rPr>
                <w:rFonts w:cstheme="minorHAnsi"/>
                <w:shd w:val="clear" w:color="auto" w:fill="FFFFFF"/>
              </w:rPr>
              <w:t>zástupca evanjelickej cirkvi</w:t>
            </w:r>
            <w:r w:rsidRPr="00FC6783">
              <w:rPr>
                <w:rFonts w:cstheme="minorHAnsi"/>
              </w:rPr>
              <w:br/>
            </w:r>
            <w:r w:rsidRPr="00FC6783">
              <w:rPr>
                <w:rFonts w:cstheme="minorHAnsi"/>
                <w:shd w:val="clear" w:color="auto" w:fill="FFFFFF"/>
              </w:rPr>
              <w:t>ThDr. Michal Vivoda, PhD.,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C6783">
              <w:rPr>
                <w:rFonts w:cstheme="minorHAnsi"/>
                <w:shd w:val="clear" w:color="auto" w:fill="FFFFFF"/>
              </w:rPr>
              <w:t>zástupca rímsko-katolíckej cirkvi</w:t>
            </w:r>
            <w:r w:rsidRPr="00FC6783">
              <w:rPr>
                <w:rFonts w:cstheme="minorHAnsi"/>
              </w:rPr>
              <w:br/>
            </w:r>
            <w:r w:rsidRPr="00FC6783">
              <w:rPr>
                <w:rFonts w:cstheme="minorHAnsi"/>
                <w:shd w:val="clear" w:color="auto" w:fill="FFFFFF"/>
              </w:rPr>
              <w:t>PhDr. Marica Šiková,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FC6783">
              <w:rPr>
                <w:rFonts w:cstheme="minorHAnsi"/>
                <w:shd w:val="clear" w:color="auto" w:fill="FFFFFF"/>
              </w:rPr>
              <w:t>laik, BSK</w:t>
            </w:r>
          </w:p>
          <w:p w14:paraId="03834F80" w14:textId="77777777" w:rsidR="00FC6783" w:rsidRDefault="00FC6783" w:rsidP="009A3767">
            <w:pPr>
              <w:pStyle w:val="Odsekzoznamu"/>
              <w:tabs>
                <w:tab w:val="left" w:pos="318"/>
              </w:tabs>
              <w:spacing w:after="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F8D9413" w14:textId="311A7571" w:rsidR="002E5122" w:rsidRPr="009A3767" w:rsidRDefault="002E5122" w:rsidP="009A3767">
            <w:pPr>
              <w:pStyle w:val="Odsekzoznamu"/>
              <w:tabs>
                <w:tab w:val="left" w:pos="318"/>
              </w:tabs>
              <w:spacing w:after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A3767">
              <w:rPr>
                <w:rFonts w:ascii="Calibri" w:hAnsi="Calibri" w:cs="Calibri"/>
                <w:sz w:val="24"/>
                <w:szCs w:val="24"/>
              </w:rPr>
              <w:t>S členmi komisie, ktorí nie sú zamestnancami Úradu BSK je uzatvorená dohoda o pracovnej činnosti. Výdavky BSK na odmeny externým členom EK na základe dohody o pracovnej činnosti za rok 20</w:t>
            </w:r>
            <w:r w:rsidR="002B5FB9">
              <w:rPr>
                <w:rFonts w:ascii="Calibri" w:hAnsi="Calibri" w:cs="Calibri"/>
                <w:sz w:val="24"/>
                <w:szCs w:val="24"/>
              </w:rPr>
              <w:t>20</w:t>
            </w:r>
            <w:r w:rsidRPr="009A3767">
              <w:rPr>
                <w:rFonts w:ascii="Calibri" w:hAnsi="Calibri" w:cs="Calibri"/>
                <w:sz w:val="24"/>
                <w:szCs w:val="24"/>
              </w:rPr>
              <w:t xml:space="preserve"> boli spolu vo výške: </w:t>
            </w:r>
            <w:r w:rsidRPr="009A3767">
              <w:rPr>
                <w:rFonts w:ascii="Calibri" w:hAnsi="Calibri" w:cs="Calibri"/>
                <w:b/>
                <w:sz w:val="24"/>
                <w:szCs w:val="24"/>
              </w:rPr>
              <w:t xml:space="preserve">4 </w:t>
            </w:r>
            <w:r w:rsidR="00823EA5">
              <w:rPr>
                <w:rFonts w:ascii="Calibri" w:hAnsi="Calibri" w:cs="Calibri"/>
                <w:b/>
                <w:sz w:val="24"/>
                <w:szCs w:val="24"/>
              </w:rPr>
              <w:t>72</w:t>
            </w:r>
            <w:r w:rsidRPr="009A3767">
              <w:rPr>
                <w:rFonts w:ascii="Calibri" w:hAnsi="Calibri" w:cs="Calibri"/>
                <w:b/>
                <w:sz w:val="24"/>
                <w:szCs w:val="24"/>
              </w:rPr>
              <w:t>0,-€</w:t>
            </w:r>
          </w:p>
          <w:p w14:paraId="55768E0B" w14:textId="77777777" w:rsidR="002E5122" w:rsidRPr="009A3767" w:rsidRDefault="002E5122" w:rsidP="009A3767">
            <w:pPr>
              <w:pStyle w:val="Odsekzoznamu"/>
              <w:tabs>
                <w:tab w:val="left" w:pos="318"/>
              </w:tabs>
              <w:spacing w:after="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4034207A" w14:textId="77777777" w:rsidR="002E5122" w:rsidRPr="009A3767" w:rsidRDefault="002E5122" w:rsidP="009A3767">
            <w:pPr>
              <w:pStyle w:val="Odsekzoznamu"/>
              <w:tabs>
                <w:tab w:val="left" w:pos="318"/>
              </w:tabs>
              <w:spacing w:after="0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6916C5F" w14:textId="77777777" w:rsidR="009B5E42" w:rsidRDefault="009B5E42" w:rsidP="00D93624">
      <w:pPr>
        <w:pStyle w:val="Pta"/>
        <w:rPr>
          <w:rFonts w:cstheme="minorHAnsi"/>
          <w:sz w:val="24"/>
          <w:szCs w:val="24"/>
        </w:rPr>
      </w:pPr>
    </w:p>
    <w:p w14:paraId="23F75593" w14:textId="77777777" w:rsidR="009B5E42" w:rsidRDefault="009B5E42" w:rsidP="00D93624">
      <w:pPr>
        <w:pStyle w:val="Pta"/>
        <w:rPr>
          <w:rFonts w:cstheme="minorHAnsi"/>
          <w:sz w:val="24"/>
          <w:szCs w:val="24"/>
        </w:rPr>
      </w:pPr>
    </w:p>
    <w:p w14:paraId="629AB2CE" w14:textId="77777777" w:rsidR="009B5E42" w:rsidRDefault="009B5E42" w:rsidP="00D93624">
      <w:pPr>
        <w:pStyle w:val="Pta"/>
        <w:rPr>
          <w:rFonts w:cstheme="minorHAnsi"/>
          <w:sz w:val="24"/>
          <w:szCs w:val="24"/>
        </w:rPr>
      </w:pPr>
    </w:p>
    <w:p w14:paraId="63CA70D6" w14:textId="77777777" w:rsidR="009B5E42" w:rsidRDefault="009B5E42" w:rsidP="00D93624">
      <w:pPr>
        <w:pStyle w:val="Pta"/>
        <w:rPr>
          <w:rFonts w:cstheme="minorHAnsi"/>
          <w:sz w:val="24"/>
          <w:szCs w:val="24"/>
        </w:rPr>
      </w:pPr>
    </w:p>
    <w:p w14:paraId="6857A013" w14:textId="77777777" w:rsidR="009B5E42" w:rsidRDefault="009B5E42" w:rsidP="00D93624">
      <w:pPr>
        <w:pStyle w:val="Pta"/>
        <w:rPr>
          <w:rFonts w:cstheme="minorHAnsi"/>
          <w:sz w:val="24"/>
          <w:szCs w:val="24"/>
        </w:rPr>
      </w:pPr>
    </w:p>
    <w:p w14:paraId="04A4ED0C" w14:textId="77777777" w:rsidR="009B5E42" w:rsidRDefault="009B5E42" w:rsidP="00D93624">
      <w:pPr>
        <w:pStyle w:val="Pta"/>
        <w:rPr>
          <w:rFonts w:cstheme="minorHAnsi"/>
          <w:sz w:val="24"/>
          <w:szCs w:val="24"/>
        </w:rPr>
      </w:pPr>
    </w:p>
    <w:p w14:paraId="4626874D" w14:textId="77777777" w:rsidR="009B5E42" w:rsidRDefault="009B5E42" w:rsidP="00D93624">
      <w:pPr>
        <w:pStyle w:val="Pta"/>
        <w:rPr>
          <w:rFonts w:cstheme="minorHAnsi"/>
          <w:sz w:val="24"/>
          <w:szCs w:val="24"/>
        </w:rPr>
        <w:sectPr w:rsidR="009B5E42" w:rsidSect="00FD14CE">
          <w:footerReference w:type="first" r:id="rId8"/>
          <w:pgSz w:w="11906" w:h="16838"/>
          <w:pgMar w:top="1134" w:right="426" w:bottom="1276" w:left="1417" w:header="708" w:footer="708" w:gutter="0"/>
          <w:cols w:space="708"/>
          <w:titlePg/>
          <w:docGrid w:linePitch="360"/>
        </w:sectPr>
      </w:pPr>
    </w:p>
    <w:p w14:paraId="26ACA19C" w14:textId="77777777" w:rsidR="007F4CC9" w:rsidRPr="00A13969" w:rsidRDefault="00040F32" w:rsidP="00A13969">
      <w:pPr>
        <w:pStyle w:val="Pta"/>
        <w:spacing w:line="276" w:lineRule="auto"/>
        <w:rPr>
          <w:rFonts w:cstheme="minorHAnsi"/>
          <w:sz w:val="24"/>
          <w:szCs w:val="24"/>
        </w:rPr>
      </w:pPr>
      <w:r w:rsidRPr="00A13969">
        <w:rPr>
          <w:rFonts w:cstheme="minorHAnsi"/>
          <w:sz w:val="24"/>
          <w:szCs w:val="24"/>
        </w:rPr>
        <w:lastRenderedPageBreak/>
        <w:t>V roku 20</w:t>
      </w:r>
      <w:r w:rsidR="00F25725" w:rsidRPr="00A13969">
        <w:rPr>
          <w:rFonts w:cstheme="minorHAnsi"/>
          <w:sz w:val="24"/>
          <w:szCs w:val="24"/>
        </w:rPr>
        <w:t>20</w:t>
      </w:r>
      <w:r w:rsidRPr="00A13969">
        <w:rPr>
          <w:rFonts w:cstheme="minorHAnsi"/>
          <w:sz w:val="24"/>
          <w:szCs w:val="24"/>
        </w:rPr>
        <w:t xml:space="preserve"> rokovala etická komisia 1</w:t>
      </w:r>
      <w:r w:rsidR="007F4CC9" w:rsidRPr="00A13969">
        <w:rPr>
          <w:rFonts w:cstheme="minorHAnsi"/>
          <w:sz w:val="24"/>
          <w:szCs w:val="24"/>
        </w:rPr>
        <w:t>1</w:t>
      </w:r>
      <w:r w:rsidRPr="00A13969">
        <w:rPr>
          <w:rFonts w:cstheme="minorHAnsi"/>
          <w:sz w:val="24"/>
          <w:szCs w:val="24"/>
        </w:rPr>
        <w:t xml:space="preserve"> krát, z toho bol</w:t>
      </w:r>
      <w:r w:rsidR="007F4CC9" w:rsidRPr="00A13969">
        <w:rPr>
          <w:rFonts w:cstheme="minorHAnsi"/>
          <w:sz w:val="24"/>
          <w:szCs w:val="24"/>
        </w:rPr>
        <w:t>i</w:t>
      </w:r>
      <w:r w:rsidRPr="00A13969">
        <w:rPr>
          <w:rFonts w:cstheme="minorHAnsi"/>
          <w:sz w:val="24"/>
          <w:szCs w:val="24"/>
        </w:rPr>
        <w:t xml:space="preserve"> </w:t>
      </w:r>
      <w:r w:rsidR="007F4CC9" w:rsidRPr="00A13969">
        <w:rPr>
          <w:rFonts w:cstheme="minorHAnsi"/>
          <w:sz w:val="24"/>
          <w:szCs w:val="24"/>
        </w:rPr>
        <w:t xml:space="preserve">v auguste a októbri 2 </w:t>
      </w:r>
      <w:r w:rsidRPr="00A13969">
        <w:rPr>
          <w:rFonts w:cstheme="minorHAnsi"/>
          <w:sz w:val="24"/>
          <w:szCs w:val="24"/>
        </w:rPr>
        <w:t>mimoriadne rokovani</w:t>
      </w:r>
      <w:r w:rsidR="007F4CC9" w:rsidRPr="00A13969">
        <w:rPr>
          <w:rFonts w:cstheme="minorHAnsi"/>
          <w:sz w:val="24"/>
          <w:szCs w:val="24"/>
        </w:rPr>
        <w:t>a.</w:t>
      </w:r>
    </w:p>
    <w:p w14:paraId="45A7B671" w14:textId="65C574AF" w:rsidR="009174BD" w:rsidRPr="00A13969" w:rsidRDefault="009174BD" w:rsidP="00A13969">
      <w:pPr>
        <w:pStyle w:val="xmsonormal"/>
        <w:spacing w:line="276" w:lineRule="auto"/>
        <w:rPr>
          <w:rFonts w:asciiTheme="minorHAnsi" w:hAnsiTheme="minorHAnsi" w:cstheme="minorHAnsi"/>
        </w:rPr>
      </w:pPr>
      <w:r w:rsidRPr="00A13969">
        <w:rPr>
          <w:rFonts w:asciiTheme="minorHAnsi" w:hAnsiTheme="minorHAnsi" w:cstheme="minorHAnsi"/>
        </w:rPr>
        <w:t xml:space="preserve">Z dôvodu nepriaznivej </w:t>
      </w:r>
      <w:r w:rsidR="00967B59" w:rsidRPr="00A13969">
        <w:rPr>
          <w:rFonts w:asciiTheme="minorHAnsi" w:hAnsiTheme="minorHAnsi" w:cstheme="minorHAnsi"/>
        </w:rPr>
        <w:t xml:space="preserve">epidemiologickej situácie </w:t>
      </w:r>
      <w:r w:rsidRPr="00A13969">
        <w:rPr>
          <w:rFonts w:asciiTheme="minorHAnsi" w:hAnsiTheme="minorHAnsi" w:cstheme="minorHAnsi"/>
        </w:rPr>
        <w:t xml:space="preserve">spôsobenej pandémiou COVID-19, sa </w:t>
      </w:r>
      <w:r w:rsidR="00445568" w:rsidRPr="00A13969">
        <w:rPr>
          <w:rFonts w:asciiTheme="minorHAnsi" w:hAnsiTheme="minorHAnsi" w:cstheme="minorHAnsi"/>
        </w:rPr>
        <w:t>v</w:t>
      </w:r>
      <w:r w:rsidR="00542675" w:rsidRPr="00A13969">
        <w:rPr>
          <w:rFonts w:asciiTheme="minorHAnsi" w:hAnsiTheme="minorHAnsi" w:cstheme="minorHAnsi"/>
        </w:rPr>
        <w:t xml:space="preserve">äčšina </w:t>
      </w:r>
      <w:r w:rsidR="00F23B0F" w:rsidRPr="00A13969">
        <w:rPr>
          <w:rFonts w:asciiTheme="minorHAnsi" w:hAnsiTheme="minorHAnsi" w:cstheme="minorHAnsi"/>
        </w:rPr>
        <w:t>rokovan</w:t>
      </w:r>
      <w:r w:rsidR="00542675" w:rsidRPr="00A13969">
        <w:rPr>
          <w:rFonts w:asciiTheme="minorHAnsi" w:hAnsiTheme="minorHAnsi" w:cstheme="minorHAnsi"/>
        </w:rPr>
        <w:t>í</w:t>
      </w:r>
      <w:r w:rsidR="00F23B0F" w:rsidRPr="00A13969">
        <w:rPr>
          <w:rFonts w:asciiTheme="minorHAnsi" w:hAnsiTheme="minorHAnsi" w:cstheme="minorHAnsi"/>
        </w:rPr>
        <w:t xml:space="preserve"> EK neuskutočnili </w:t>
      </w:r>
      <w:r w:rsidR="00542675" w:rsidRPr="00A13969">
        <w:rPr>
          <w:rFonts w:asciiTheme="minorHAnsi" w:hAnsiTheme="minorHAnsi" w:cstheme="minorHAnsi"/>
        </w:rPr>
        <w:t>s osobnou účasťou</w:t>
      </w:r>
      <w:r w:rsidR="00E06ACC" w:rsidRPr="00A13969">
        <w:rPr>
          <w:rFonts w:asciiTheme="minorHAnsi" w:hAnsiTheme="minorHAnsi" w:cstheme="minorHAnsi"/>
        </w:rPr>
        <w:t xml:space="preserve">. Žiadosti boli EK </w:t>
      </w:r>
      <w:r w:rsidRPr="00A13969">
        <w:rPr>
          <w:rFonts w:asciiTheme="minorHAnsi" w:hAnsiTheme="minorHAnsi" w:cstheme="minorHAnsi"/>
        </w:rPr>
        <w:t>posudzovan</w:t>
      </w:r>
      <w:r w:rsidR="00E06ACC" w:rsidRPr="00A13969">
        <w:rPr>
          <w:rFonts w:asciiTheme="minorHAnsi" w:hAnsiTheme="minorHAnsi" w:cstheme="minorHAnsi"/>
        </w:rPr>
        <w:t>é</w:t>
      </w:r>
      <w:r w:rsidRPr="00A13969">
        <w:rPr>
          <w:rFonts w:asciiTheme="minorHAnsi" w:hAnsiTheme="minorHAnsi" w:cstheme="minorHAnsi"/>
        </w:rPr>
        <w:t xml:space="preserve"> formou elektronického emailového hlasovania – </w:t>
      </w:r>
      <w:r w:rsidR="00E06ACC" w:rsidRPr="00A13969">
        <w:rPr>
          <w:rFonts w:asciiTheme="minorHAnsi" w:hAnsiTheme="minorHAnsi" w:cstheme="minorHAnsi"/>
        </w:rPr>
        <w:t>„</w:t>
      </w:r>
      <w:r w:rsidRPr="00A13969">
        <w:rPr>
          <w:rFonts w:asciiTheme="minorHAnsi" w:hAnsiTheme="minorHAnsi" w:cstheme="minorHAnsi"/>
        </w:rPr>
        <w:t>PER ROLLAM</w:t>
      </w:r>
      <w:r w:rsidR="00E06ACC" w:rsidRPr="00A13969">
        <w:rPr>
          <w:rFonts w:asciiTheme="minorHAnsi" w:hAnsiTheme="minorHAnsi" w:cstheme="minorHAnsi"/>
        </w:rPr>
        <w:t>“</w:t>
      </w:r>
      <w:r w:rsidRPr="00A13969">
        <w:rPr>
          <w:rFonts w:asciiTheme="minorHAnsi" w:hAnsiTheme="minorHAnsi" w:cstheme="minorHAnsi"/>
        </w:rPr>
        <w:t xml:space="preserve"> tak, ako to umožňuje Článok 8, ods. 7 Štatútu Etickej komisie BSK. </w:t>
      </w:r>
    </w:p>
    <w:p w14:paraId="5245C07B" w14:textId="5D1CEF39" w:rsidR="00FC6783" w:rsidRPr="00A13969" w:rsidRDefault="00FC6783" w:rsidP="00A13969">
      <w:pPr>
        <w:pStyle w:val="Pta"/>
        <w:numPr>
          <w:ilvl w:val="0"/>
          <w:numId w:val="5"/>
        </w:numPr>
        <w:tabs>
          <w:tab w:val="clear" w:pos="4536"/>
          <w:tab w:val="center" w:pos="567"/>
        </w:tabs>
        <w:spacing w:line="276" w:lineRule="auto"/>
        <w:ind w:left="0" w:firstLine="0"/>
        <w:rPr>
          <w:rFonts w:cstheme="minorHAnsi"/>
          <w:sz w:val="24"/>
          <w:szCs w:val="24"/>
        </w:rPr>
      </w:pPr>
      <w:r w:rsidRPr="00A13969">
        <w:rPr>
          <w:rFonts w:cstheme="minorHAnsi"/>
          <w:sz w:val="24"/>
          <w:szCs w:val="24"/>
        </w:rPr>
        <w:t xml:space="preserve">Etickú prijateľnosť posúdila </w:t>
      </w:r>
      <w:r w:rsidR="00D14E3F" w:rsidRPr="00A13969">
        <w:rPr>
          <w:rFonts w:cstheme="minorHAnsi"/>
          <w:sz w:val="24"/>
          <w:szCs w:val="24"/>
        </w:rPr>
        <w:t xml:space="preserve">EK BSK </w:t>
      </w:r>
      <w:r w:rsidRPr="00A13969">
        <w:rPr>
          <w:rFonts w:cstheme="minorHAnsi"/>
          <w:sz w:val="24"/>
          <w:szCs w:val="24"/>
        </w:rPr>
        <w:t xml:space="preserve">pre </w:t>
      </w:r>
      <w:r w:rsidR="00E4125C" w:rsidRPr="00A13969">
        <w:rPr>
          <w:rFonts w:cstheme="minorHAnsi"/>
          <w:b/>
          <w:sz w:val="24"/>
          <w:szCs w:val="24"/>
        </w:rPr>
        <w:t>39</w:t>
      </w:r>
      <w:r w:rsidRPr="00A13969">
        <w:rPr>
          <w:rFonts w:cstheme="minorHAnsi"/>
          <w:b/>
          <w:color w:val="FF0000"/>
          <w:sz w:val="24"/>
          <w:szCs w:val="24"/>
        </w:rPr>
        <w:t xml:space="preserve"> </w:t>
      </w:r>
      <w:r w:rsidRPr="00A13969">
        <w:rPr>
          <w:rFonts w:cstheme="minorHAnsi"/>
          <w:b/>
          <w:sz w:val="24"/>
          <w:szCs w:val="24"/>
        </w:rPr>
        <w:t>nových klinických štúdií</w:t>
      </w:r>
      <w:r w:rsidRPr="00A13969">
        <w:rPr>
          <w:rFonts w:cstheme="minorHAnsi"/>
          <w:sz w:val="24"/>
          <w:szCs w:val="24"/>
        </w:rPr>
        <w:t>.</w:t>
      </w:r>
    </w:p>
    <w:p w14:paraId="58F61855" w14:textId="7EE7DE4D" w:rsidR="00FC6783" w:rsidRPr="00A13969" w:rsidRDefault="00FC6783" w:rsidP="00A13969">
      <w:pPr>
        <w:pStyle w:val="Pta"/>
        <w:numPr>
          <w:ilvl w:val="0"/>
          <w:numId w:val="5"/>
        </w:numPr>
        <w:tabs>
          <w:tab w:val="clear" w:pos="4536"/>
          <w:tab w:val="center" w:pos="567"/>
        </w:tabs>
        <w:spacing w:line="276" w:lineRule="auto"/>
        <w:ind w:left="0" w:firstLine="0"/>
        <w:rPr>
          <w:rFonts w:cstheme="minorHAnsi"/>
          <w:sz w:val="24"/>
          <w:szCs w:val="24"/>
        </w:rPr>
      </w:pPr>
      <w:r w:rsidRPr="00A13969">
        <w:rPr>
          <w:rFonts w:cstheme="minorHAnsi"/>
          <w:sz w:val="24"/>
          <w:szCs w:val="24"/>
        </w:rPr>
        <w:t xml:space="preserve">Posúdila </w:t>
      </w:r>
      <w:r w:rsidRPr="00A13969">
        <w:rPr>
          <w:rFonts w:cstheme="minorHAnsi"/>
          <w:b/>
          <w:sz w:val="24"/>
          <w:szCs w:val="24"/>
        </w:rPr>
        <w:t>1</w:t>
      </w:r>
      <w:r w:rsidR="00E4125C" w:rsidRPr="00A13969">
        <w:rPr>
          <w:rFonts w:cstheme="minorHAnsi"/>
          <w:b/>
          <w:sz w:val="24"/>
          <w:szCs w:val="24"/>
        </w:rPr>
        <w:t>1</w:t>
      </w:r>
      <w:r w:rsidRPr="00A13969">
        <w:rPr>
          <w:rFonts w:cstheme="minorHAnsi"/>
          <w:b/>
          <w:sz w:val="24"/>
          <w:szCs w:val="24"/>
        </w:rPr>
        <w:t xml:space="preserve"> projektov biomedicínskeho výskumu</w:t>
      </w:r>
      <w:r w:rsidRPr="00A13969">
        <w:rPr>
          <w:rFonts w:cstheme="minorHAnsi"/>
          <w:sz w:val="24"/>
          <w:szCs w:val="24"/>
        </w:rPr>
        <w:t>.</w:t>
      </w:r>
    </w:p>
    <w:p w14:paraId="2065F79F" w14:textId="62D53D62" w:rsidR="00D321C2" w:rsidRPr="00A13969" w:rsidRDefault="00FC6783" w:rsidP="00A13969">
      <w:pPr>
        <w:pStyle w:val="Pta"/>
        <w:numPr>
          <w:ilvl w:val="0"/>
          <w:numId w:val="5"/>
        </w:numPr>
        <w:tabs>
          <w:tab w:val="clear" w:pos="4536"/>
          <w:tab w:val="center" w:pos="567"/>
        </w:tabs>
        <w:spacing w:line="276" w:lineRule="auto"/>
        <w:ind w:left="0" w:firstLine="0"/>
        <w:rPr>
          <w:rFonts w:cstheme="minorHAnsi"/>
          <w:sz w:val="24"/>
          <w:szCs w:val="24"/>
        </w:rPr>
      </w:pPr>
      <w:r w:rsidRPr="00A13969">
        <w:rPr>
          <w:rFonts w:cstheme="minorHAnsi"/>
          <w:sz w:val="24"/>
          <w:szCs w:val="24"/>
        </w:rPr>
        <w:t xml:space="preserve">Etickú prijateľnosť </w:t>
      </w:r>
      <w:r w:rsidRPr="00A13969">
        <w:rPr>
          <w:rFonts w:cstheme="minorHAnsi"/>
          <w:b/>
          <w:sz w:val="24"/>
          <w:szCs w:val="24"/>
        </w:rPr>
        <w:t>dodatkov</w:t>
      </w:r>
      <w:r w:rsidRPr="00A13969">
        <w:rPr>
          <w:rFonts w:cstheme="minorHAnsi"/>
          <w:sz w:val="24"/>
          <w:szCs w:val="24"/>
        </w:rPr>
        <w:t xml:space="preserve"> k prebiehajúcim klinickým skúšaniam posúdila </w:t>
      </w:r>
      <w:r w:rsidRPr="00A13969">
        <w:rPr>
          <w:rFonts w:cstheme="minorHAnsi"/>
          <w:b/>
          <w:sz w:val="24"/>
          <w:szCs w:val="24"/>
        </w:rPr>
        <w:t>1</w:t>
      </w:r>
      <w:r w:rsidR="00E4125C" w:rsidRPr="00A13969">
        <w:rPr>
          <w:rFonts w:cstheme="minorHAnsi"/>
          <w:b/>
          <w:sz w:val="24"/>
          <w:szCs w:val="24"/>
        </w:rPr>
        <w:t>20</w:t>
      </w:r>
      <w:r w:rsidR="00D14E3F" w:rsidRPr="00A13969">
        <w:rPr>
          <w:rFonts w:cstheme="minorHAnsi"/>
          <w:b/>
          <w:color w:val="FF0000"/>
          <w:sz w:val="24"/>
          <w:szCs w:val="24"/>
        </w:rPr>
        <w:t xml:space="preserve"> </w:t>
      </w:r>
      <w:r w:rsidR="00D14E3F" w:rsidRPr="00A13969">
        <w:rPr>
          <w:rFonts w:cstheme="minorHAnsi"/>
          <w:b/>
          <w:sz w:val="24"/>
          <w:szCs w:val="24"/>
        </w:rPr>
        <w:t>krát</w:t>
      </w:r>
      <w:r w:rsidR="00D14E3F" w:rsidRPr="00A13969">
        <w:rPr>
          <w:rFonts w:cstheme="minorHAnsi"/>
          <w:sz w:val="24"/>
          <w:szCs w:val="24"/>
        </w:rPr>
        <w:t>.</w:t>
      </w:r>
    </w:p>
    <w:p w14:paraId="314F7304" w14:textId="5593C128" w:rsidR="009B5E42" w:rsidRPr="00A13969" w:rsidRDefault="00D14E3F" w:rsidP="00A13969">
      <w:pPr>
        <w:pStyle w:val="Pta"/>
        <w:spacing w:line="276" w:lineRule="auto"/>
        <w:rPr>
          <w:rFonts w:cstheme="minorHAnsi"/>
          <w:sz w:val="24"/>
          <w:szCs w:val="24"/>
        </w:rPr>
      </w:pPr>
      <w:r w:rsidRPr="00A13969">
        <w:rPr>
          <w:rFonts w:cstheme="minorHAnsi"/>
          <w:b/>
          <w:sz w:val="24"/>
          <w:szCs w:val="24"/>
        </w:rPr>
        <w:t>Spolu bolo etickou komisiou BSK v roku 20</w:t>
      </w:r>
      <w:r w:rsidR="00F25725" w:rsidRPr="00A13969">
        <w:rPr>
          <w:rFonts w:cstheme="minorHAnsi"/>
          <w:b/>
          <w:sz w:val="24"/>
          <w:szCs w:val="24"/>
        </w:rPr>
        <w:t>20</w:t>
      </w:r>
      <w:r w:rsidRPr="00A13969">
        <w:rPr>
          <w:rFonts w:cstheme="minorHAnsi"/>
          <w:b/>
          <w:sz w:val="24"/>
          <w:szCs w:val="24"/>
        </w:rPr>
        <w:t xml:space="preserve"> v</w:t>
      </w:r>
      <w:r w:rsidR="001A6BF5" w:rsidRPr="00A13969">
        <w:rPr>
          <w:rFonts w:cstheme="minorHAnsi"/>
          <w:b/>
          <w:sz w:val="24"/>
          <w:szCs w:val="24"/>
        </w:rPr>
        <w:t xml:space="preserve">ydaných </w:t>
      </w:r>
      <w:r w:rsidR="00470A6A" w:rsidRPr="00A13969">
        <w:rPr>
          <w:rFonts w:cstheme="minorHAnsi"/>
          <w:b/>
          <w:sz w:val="24"/>
          <w:szCs w:val="24"/>
        </w:rPr>
        <w:t>170</w:t>
      </w:r>
      <w:r w:rsidR="001A6BF5" w:rsidRPr="00A13969">
        <w:rPr>
          <w:rFonts w:cstheme="minorHAnsi"/>
          <w:b/>
          <w:sz w:val="24"/>
          <w:szCs w:val="24"/>
        </w:rPr>
        <w:t xml:space="preserve"> stanovísk.</w:t>
      </w:r>
    </w:p>
    <w:p w14:paraId="4FFC3100" w14:textId="77777777" w:rsidR="009B5E42" w:rsidRDefault="009B5E42" w:rsidP="00D93624">
      <w:pPr>
        <w:pStyle w:val="Pta"/>
        <w:rPr>
          <w:rFonts w:cstheme="minorHAnsi"/>
          <w:sz w:val="24"/>
          <w:szCs w:val="24"/>
        </w:rPr>
      </w:pPr>
    </w:p>
    <w:tbl>
      <w:tblPr>
        <w:tblStyle w:val="Mriekatabuky"/>
        <w:tblW w:w="15365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2651"/>
        <w:gridCol w:w="1045"/>
        <w:gridCol w:w="1016"/>
        <w:gridCol w:w="993"/>
        <w:gridCol w:w="1073"/>
        <w:gridCol w:w="1074"/>
        <w:gridCol w:w="1073"/>
        <w:gridCol w:w="1073"/>
        <w:gridCol w:w="1074"/>
        <w:gridCol w:w="1073"/>
        <w:gridCol w:w="1074"/>
        <w:gridCol w:w="1073"/>
        <w:gridCol w:w="1073"/>
      </w:tblGrid>
      <w:tr w:rsidR="003F699F" w:rsidRPr="00120C51" w14:paraId="0FC20856" w14:textId="77777777" w:rsidTr="003F699F">
        <w:trPr>
          <w:trHeight w:val="898"/>
        </w:trPr>
        <w:tc>
          <w:tcPr>
            <w:tcW w:w="3696" w:type="dxa"/>
            <w:gridSpan w:val="2"/>
            <w:shd w:val="clear" w:color="auto" w:fill="E7E6E6" w:themeFill="background2"/>
            <w:vAlign w:val="center"/>
          </w:tcPr>
          <w:p w14:paraId="18F0B0F5" w14:textId="77777777" w:rsidR="003F699F" w:rsidRPr="009A3767" w:rsidRDefault="003F699F" w:rsidP="003F2360">
            <w:pPr>
              <w:pStyle w:val="Odsekzoznamu"/>
              <w:spacing w:after="0"/>
              <w:ind w:left="0"/>
              <w:rPr>
                <w:rFonts w:cstheme="minorHAnsi"/>
                <w:b/>
              </w:rPr>
            </w:pPr>
            <w:r w:rsidRPr="009A3767">
              <w:rPr>
                <w:rFonts w:cstheme="minorHAnsi"/>
                <w:b/>
              </w:rPr>
              <w:t>Rokovania etickej komisie BSK v roku 2019</w:t>
            </w:r>
          </w:p>
        </w:tc>
        <w:tc>
          <w:tcPr>
            <w:tcW w:w="1016" w:type="dxa"/>
            <w:shd w:val="clear" w:color="auto" w:fill="E7E6E6" w:themeFill="background2"/>
            <w:vAlign w:val="center"/>
          </w:tcPr>
          <w:p w14:paraId="64C16651" w14:textId="13A97606" w:rsidR="003F699F" w:rsidRPr="00120C51" w:rsidRDefault="003F699F" w:rsidP="003F2360">
            <w:pPr>
              <w:pStyle w:val="Odsekzoznamu"/>
              <w:spacing w:after="0" w:line="240" w:lineRule="auto"/>
              <w:ind w:left="0"/>
              <w:rPr>
                <w:rFonts w:cstheme="minorHAnsi"/>
                <w:b/>
              </w:rPr>
            </w:pPr>
            <w:r w:rsidRPr="00120C51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4</w:t>
            </w:r>
            <w:r w:rsidRPr="00120C51">
              <w:rPr>
                <w:rFonts w:cstheme="minorHAnsi"/>
                <w:b/>
              </w:rPr>
              <w:t>.01.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6A7F1DEB" w14:textId="05521A80" w:rsidR="003F699F" w:rsidRPr="00120C51" w:rsidRDefault="003F699F" w:rsidP="003F2360">
            <w:pPr>
              <w:pStyle w:val="Odsekzoznamu"/>
              <w:spacing w:after="0" w:line="24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Pr="00120C51">
              <w:rPr>
                <w:rFonts w:cstheme="minorHAnsi"/>
                <w:b/>
              </w:rPr>
              <w:t>.02.</w:t>
            </w:r>
          </w:p>
        </w:tc>
        <w:tc>
          <w:tcPr>
            <w:tcW w:w="1073" w:type="dxa"/>
            <w:shd w:val="clear" w:color="auto" w:fill="E7E6E6" w:themeFill="background2"/>
            <w:vAlign w:val="center"/>
          </w:tcPr>
          <w:p w14:paraId="29ABC12D" w14:textId="602642E4" w:rsidR="003F699F" w:rsidRPr="00120C51" w:rsidRDefault="003F699F" w:rsidP="003F2360">
            <w:pPr>
              <w:pStyle w:val="Odsekzoznamu"/>
              <w:spacing w:after="0" w:line="24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  <w:r w:rsidRPr="00120C51">
              <w:rPr>
                <w:rFonts w:cstheme="minorHAnsi"/>
                <w:b/>
              </w:rPr>
              <w:t>.03.</w:t>
            </w:r>
          </w:p>
        </w:tc>
        <w:tc>
          <w:tcPr>
            <w:tcW w:w="1074" w:type="dxa"/>
            <w:shd w:val="clear" w:color="auto" w:fill="E7E6E6" w:themeFill="background2"/>
            <w:vAlign w:val="center"/>
          </w:tcPr>
          <w:p w14:paraId="3D1E980A" w14:textId="45F9178F" w:rsidR="003F699F" w:rsidRPr="00120C51" w:rsidRDefault="003F699F" w:rsidP="003F2360">
            <w:pPr>
              <w:pStyle w:val="Odsekzoznamu"/>
              <w:spacing w:after="0" w:line="24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r w:rsidRPr="00120C51">
              <w:rPr>
                <w:rFonts w:cstheme="minorHAnsi"/>
                <w:b/>
              </w:rPr>
              <w:t>.04.</w:t>
            </w:r>
          </w:p>
        </w:tc>
        <w:tc>
          <w:tcPr>
            <w:tcW w:w="1073" w:type="dxa"/>
            <w:shd w:val="clear" w:color="auto" w:fill="E7E6E6" w:themeFill="background2"/>
            <w:vAlign w:val="center"/>
          </w:tcPr>
          <w:p w14:paraId="59BB966A" w14:textId="5B012DC7" w:rsidR="003F699F" w:rsidRPr="00120C51" w:rsidRDefault="003F699F" w:rsidP="003F2360">
            <w:pPr>
              <w:pStyle w:val="Odsekzoznamu"/>
              <w:spacing w:after="0" w:line="24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27.05.</w:t>
            </w:r>
          </w:p>
        </w:tc>
        <w:tc>
          <w:tcPr>
            <w:tcW w:w="1073" w:type="dxa"/>
            <w:shd w:val="clear" w:color="auto" w:fill="E7E6E6" w:themeFill="background2"/>
            <w:vAlign w:val="center"/>
          </w:tcPr>
          <w:p w14:paraId="0C865819" w14:textId="430C984E" w:rsidR="003F699F" w:rsidRPr="00120C51" w:rsidRDefault="003F699F" w:rsidP="003F2360">
            <w:pPr>
              <w:pStyle w:val="Odsekzoznamu"/>
              <w:spacing w:after="0" w:line="24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Pr="00120C51">
              <w:rPr>
                <w:rFonts w:cstheme="minorHAnsi"/>
                <w:b/>
              </w:rPr>
              <w:t>.06.</w:t>
            </w:r>
          </w:p>
        </w:tc>
        <w:tc>
          <w:tcPr>
            <w:tcW w:w="1074" w:type="dxa"/>
            <w:shd w:val="clear" w:color="auto" w:fill="E7E6E6" w:themeFill="background2"/>
            <w:vAlign w:val="center"/>
          </w:tcPr>
          <w:p w14:paraId="18EE66AA" w14:textId="720DB014" w:rsidR="003F699F" w:rsidRPr="00120C51" w:rsidRDefault="003F699F" w:rsidP="003F2360">
            <w:pPr>
              <w:pStyle w:val="Odsekzoznamu"/>
              <w:spacing w:after="0" w:line="24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</w:t>
            </w:r>
            <w:r w:rsidRPr="00120C51">
              <w:rPr>
                <w:rFonts w:cstheme="minorHAnsi"/>
                <w:b/>
              </w:rPr>
              <w:t>.0</w:t>
            </w:r>
            <w:r>
              <w:rPr>
                <w:rFonts w:cstheme="minorHAnsi"/>
                <w:b/>
              </w:rPr>
              <w:t>8</w:t>
            </w:r>
            <w:r w:rsidRPr="00120C51">
              <w:rPr>
                <w:rFonts w:cstheme="minorHAnsi"/>
                <w:b/>
              </w:rPr>
              <w:t>.</w:t>
            </w:r>
          </w:p>
        </w:tc>
        <w:tc>
          <w:tcPr>
            <w:tcW w:w="1073" w:type="dxa"/>
            <w:shd w:val="clear" w:color="auto" w:fill="E7E6E6" w:themeFill="background2"/>
            <w:vAlign w:val="center"/>
          </w:tcPr>
          <w:p w14:paraId="0CE54859" w14:textId="3094DA06" w:rsidR="003F699F" w:rsidRPr="00120C51" w:rsidRDefault="003F699F" w:rsidP="003F2360">
            <w:pPr>
              <w:pStyle w:val="Odsekzoznamu"/>
              <w:spacing w:after="0" w:line="240" w:lineRule="auto"/>
              <w:ind w:left="0"/>
              <w:rPr>
                <w:rFonts w:cstheme="minorHAnsi"/>
                <w:b/>
              </w:rPr>
            </w:pPr>
            <w:r w:rsidRPr="00120C51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9</w:t>
            </w:r>
            <w:r w:rsidRPr="00120C51">
              <w:rPr>
                <w:rFonts w:cstheme="minorHAnsi"/>
                <w:b/>
              </w:rPr>
              <w:t>.09.</w:t>
            </w:r>
          </w:p>
        </w:tc>
        <w:tc>
          <w:tcPr>
            <w:tcW w:w="1074" w:type="dxa"/>
            <w:shd w:val="clear" w:color="auto" w:fill="E7E6E6" w:themeFill="background2"/>
            <w:vAlign w:val="center"/>
          </w:tcPr>
          <w:p w14:paraId="531547D6" w14:textId="5DD6B5EF" w:rsidR="003F699F" w:rsidRPr="00120C51" w:rsidRDefault="003F699F" w:rsidP="003F2360">
            <w:pPr>
              <w:pStyle w:val="Odsekzoznamu"/>
              <w:spacing w:after="0" w:line="24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Pr="00120C51">
              <w:rPr>
                <w:rFonts w:cstheme="minorHAnsi"/>
                <w:b/>
              </w:rPr>
              <w:t>.10.</w:t>
            </w:r>
          </w:p>
        </w:tc>
        <w:tc>
          <w:tcPr>
            <w:tcW w:w="1073" w:type="dxa"/>
            <w:shd w:val="clear" w:color="auto" w:fill="E7E6E6" w:themeFill="background2"/>
          </w:tcPr>
          <w:p w14:paraId="3CC59670" w14:textId="77777777" w:rsidR="003F699F" w:rsidRDefault="003F699F" w:rsidP="003F2360">
            <w:pPr>
              <w:pStyle w:val="Odsekzoznamu"/>
              <w:spacing w:after="0" w:line="240" w:lineRule="auto"/>
              <w:ind w:left="0"/>
              <w:rPr>
                <w:rFonts w:cstheme="minorHAnsi"/>
                <w:b/>
              </w:rPr>
            </w:pPr>
          </w:p>
          <w:p w14:paraId="1D0BA9EA" w14:textId="76D77D93" w:rsidR="003F699F" w:rsidRPr="003F699F" w:rsidRDefault="003F699F" w:rsidP="003F699F">
            <w:pPr>
              <w:rPr>
                <w:b/>
                <w:bCs/>
              </w:rPr>
            </w:pPr>
            <w:r w:rsidRPr="003F699F">
              <w:rPr>
                <w:b/>
                <w:bCs/>
              </w:rPr>
              <w:t xml:space="preserve">27.10. </w:t>
            </w:r>
          </w:p>
        </w:tc>
        <w:tc>
          <w:tcPr>
            <w:tcW w:w="1073" w:type="dxa"/>
            <w:shd w:val="clear" w:color="auto" w:fill="E7E6E6" w:themeFill="background2"/>
            <w:vAlign w:val="center"/>
          </w:tcPr>
          <w:p w14:paraId="7271BDD9" w14:textId="77C35E75" w:rsidR="003F699F" w:rsidRPr="00120C51" w:rsidRDefault="003F699F" w:rsidP="003F2360">
            <w:pPr>
              <w:pStyle w:val="Odsekzoznamu"/>
              <w:spacing w:after="0" w:line="24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Pr="00120C51">
              <w:rPr>
                <w:rFonts w:cstheme="minorHAnsi"/>
                <w:b/>
              </w:rPr>
              <w:t>.11.</w:t>
            </w:r>
          </w:p>
        </w:tc>
      </w:tr>
      <w:tr w:rsidR="00AC16D3" w:rsidRPr="009D3646" w14:paraId="2116BE33" w14:textId="77777777" w:rsidTr="003F699F">
        <w:trPr>
          <w:trHeight w:val="1022"/>
        </w:trPr>
        <w:tc>
          <w:tcPr>
            <w:tcW w:w="2651" w:type="dxa"/>
            <w:shd w:val="clear" w:color="auto" w:fill="E7E6E6" w:themeFill="background2"/>
            <w:hideMark/>
          </w:tcPr>
          <w:p w14:paraId="21C6780D" w14:textId="77777777" w:rsidR="00AC16D3" w:rsidRPr="009A3767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A3767">
              <w:rPr>
                <w:rFonts w:cstheme="minorHAnsi"/>
              </w:rPr>
              <w:t xml:space="preserve">Posúdenie etickej prijateľnosti </w:t>
            </w:r>
            <w:r w:rsidRPr="009A3767">
              <w:rPr>
                <w:rFonts w:cstheme="minorHAnsi"/>
                <w:b/>
              </w:rPr>
              <w:t>novej klinickej štúdie</w:t>
            </w:r>
            <w:r w:rsidRPr="009A3767">
              <w:rPr>
                <w:rFonts w:cstheme="minorHAnsi"/>
              </w:rPr>
              <w:t xml:space="preserve"> </w:t>
            </w:r>
          </w:p>
        </w:tc>
        <w:tc>
          <w:tcPr>
            <w:tcW w:w="1045" w:type="dxa"/>
            <w:shd w:val="clear" w:color="auto" w:fill="E7E6E6" w:themeFill="background2"/>
          </w:tcPr>
          <w:p w14:paraId="55F85606" w14:textId="46A8F8CD" w:rsidR="00AC16D3" w:rsidRPr="00120C51" w:rsidRDefault="00AC16D3" w:rsidP="00AC16D3">
            <w:pPr>
              <w:spacing w:after="0" w:line="240" w:lineRule="auto"/>
              <w:rPr>
                <w:rFonts w:cstheme="minorHAnsi"/>
              </w:rPr>
            </w:pPr>
            <w:r w:rsidRPr="00120C51">
              <w:rPr>
                <w:rFonts w:cstheme="minorHAnsi"/>
              </w:rPr>
              <w:t>MEK:</w:t>
            </w:r>
            <w:r w:rsidRPr="005C552C">
              <w:rPr>
                <w:rFonts w:cstheme="minorHAnsi"/>
                <w:b/>
                <w:bCs/>
              </w:rPr>
              <w:t xml:space="preserve">8 </w:t>
            </w:r>
          </w:p>
          <w:p w14:paraId="33091313" w14:textId="03F3D8B5" w:rsidR="00AC16D3" w:rsidRPr="005C552C" w:rsidRDefault="00AC16D3" w:rsidP="00AC16D3">
            <w:pPr>
              <w:spacing w:after="0" w:line="240" w:lineRule="auto"/>
              <w:rPr>
                <w:rFonts w:cstheme="minorHAnsi"/>
                <w:b/>
                <w:bCs/>
                <w:color w:val="FF0000"/>
              </w:rPr>
            </w:pPr>
            <w:r w:rsidRPr="00120C51">
              <w:rPr>
                <w:rFonts w:cstheme="minorHAnsi"/>
              </w:rPr>
              <w:t xml:space="preserve">LEK: </w:t>
            </w:r>
            <w:r w:rsidRPr="005C552C">
              <w:rPr>
                <w:rFonts w:cstheme="minorHAnsi"/>
                <w:b/>
                <w:bCs/>
              </w:rPr>
              <w:t>31</w:t>
            </w:r>
          </w:p>
          <w:p w14:paraId="7E2D9325" w14:textId="4E494D28" w:rsidR="00AC16D3" w:rsidRPr="00120C51" w:rsidRDefault="00AC16D3" w:rsidP="00AC16D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</w:t>
            </w:r>
          </w:p>
        </w:tc>
        <w:tc>
          <w:tcPr>
            <w:tcW w:w="1016" w:type="dxa"/>
            <w:shd w:val="clear" w:color="auto" w:fill="auto"/>
          </w:tcPr>
          <w:p w14:paraId="3572EB14" w14:textId="65084D32" w:rsidR="00AC16D3" w:rsidRPr="009D3646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D3646">
              <w:rPr>
                <w:rFonts w:cstheme="minorHAnsi"/>
              </w:rPr>
              <w:t>MEK:</w:t>
            </w:r>
            <w:r>
              <w:rPr>
                <w:rFonts w:cstheme="minorHAnsi"/>
              </w:rPr>
              <w:t>0</w:t>
            </w:r>
          </w:p>
          <w:p w14:paraId="14B122D4" w14:textId="0A8655CD" w:rsidR="00AC16D3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D3646">
              <w:rPr>
                <w:rFonts w:cstheme="minorHAnsi"/>
              </w:rPr>
              <w:t>LEK:</w:t>
            </w:r>
            <w:r>
              <w:rPr>
                <w:rFonts w:cstheme="minorHAnsi"/>
              </w:rPr>
              <w:t>0</w:t>
            </w:r>
            <w:r w:rsidRPr="009D3646">
              <w:rPr>
                <w:rFonts w:cstheme="minorHAnsi"/>
              </w:rPr>
              <w:t xml:space="preserve"> </w:t>
            </w:r>
          </w:p>
          <w:p w14:paraId="6A91DA35" w14:textId="2F2C39D2" w:rsidR="00AC16D3" w:rsidRPr="009A3767" w:rsidRDefault="00AC16D3" w:rsidP="00AC16D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14:paraId="786D101F" w14:textId="7DE401F6" w:rsidR="00AC16D3" w:rsidRPr="009D3646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D3646">
              <w:rPr>
                <w:rFonts w:cstheme="minorHAnsi"/>
              </w:rPr>
              <w:t>MEK:</w:t>
            </w:r>
            <w:r>
              <w:rPr>
                <w:rFonts w:cstheme="minorHAnsi"/>
              </w:rPr>
              <w:t>0</w:t>
            </w:r>
          </w:p>
          <w:p w14:paraId="44FD1079" w14:textId="77777777" w:rsidR="00AC16D3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D3646">
              <w:rPr>
                <w:rFonts w:cstheme="minorHAnsi"/>
              </w:rPr>
              <w:t>LEK</w:t>
            </w:r>
            <w:r>
              <w:rPr>
                <w:rFonts w:cstheme="minorHAnsi"/>
              </w:rPr>
              <w:t>:6</w:t>
            </w:r>
          </w:p>
          <w:p w14:paraId="11070CF3" w14:textId="3B6DB851" w:rsidR="00AC16D3" w:rsidRPr="007A7341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7A7341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073" w:type="dxa"/>
            <w:shd w:val="clear" w:color="auto" w:fill="auto"/>
          </w:tcPr>
          <w:p w14:paraId="56888092" w14:textId="163906F7" w:rsidR="00AC16D3" w:rsidRPr="009D3646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D3646">
              <w:rPr>
                <w:rFonts w:cstheme="minorHAnsi"/>
              </w:rPr>
              <w:t>MEK:</w:t>
            </w:r>
            <w:r>
              <w:rPr>
                <w:rFonts w:cstheme="minorHAnsi"/>
              </w:rPr>
              <w:t>1</w:t>
            </w:r>
          </w:p>
          <w:p w14:paraId="4DB94704" w14:textId="63D5502C" w:rsidR="00AC16D3" w:rsidRDefault="00AC16D3" w:rsidP="00AC16D3">
            <w:pPr>
              <w:pStyle w:val="Odsekzoznamu"/>
              <w:spacing w:after="0" w:line="240" w:lineRule="auto"/>
              <w:ind w:left="0" w:right="-132"/>
              <w:rPr>
                <w:rFonts w:cstheme="minorHAnsi"/>
              </w:rPr>
            </w:pPr>
            <w:r w:rsidRPr="009D3646">
              <w:rPr>
                <w:rFonts w:cstheme="minorHAnsi"/>
              </w:rPr>
              <w:t>LEK:</w:t>
            </w:r>
            <w:r>
              <w:rPr>
                <w:rFonts w:cstheme="minorHAnsi"/>
              </w:rPr>
              <w:t>3</w:t>
            </w:r>
          </w:p>
          <w:p w14:paraId="57E64675" w14:textId="0971A352" w:rsidR="00AC16D3" w:rsidRPr="009A3767" w:rsidRDefault="00AC16D3" w:rsidP="00AC16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4" w:type="dxa"/>
            <w:shd w:val="clear" w:color="auto" w:fill="auto"/>
          </w:tcPr>
          <w:p w14:paraId="3829E6D2" w14:textId="0534FAE7" w:rsidR="00AC16D3" w:rsidRPr="009D3646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D3646">
              <w:rPr>
                <w:rFonts w:cstheme="minorHAnsi"/>
              </w:rPr>
              <w:t>MEK:</w:t>
            </w:r>
            <w:r>
              <w:rPr>
                <w:rFonts w:cstheme="minorHAnsi"/>
              </w:rPr>
              <w:t>1</w:t>
            </w:r>
            <w:r w:rsidRPr="009D3646">
              <w:rPr>
                <w:rFonts w:cstheme="minorHAnsi"/>
              </w:rPr>
              <w:t xml:space="preserve"> </w:t>
            </w:r>
          </w:p>
          <w:p w14:paraId="3A88EAD8" w14:textId="591E9488" w:rsidR="00AC16D3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D3646">
              <w:rPr>
                <w:rFonts w:cstheme="minorHAnsi"/>
              </w:rPr>
              <w:t>LEK:</w:t>
            </w:r>
            <w:r>
              <w:rPr>
                <w:rFonts w:cstheme="minorHAnsi"/>
              </w:rPr>
              <w:t>4</w:t>
            </w:r>
          </w:p>
          <w:p w14:paraId="31A6312B" w14:textId="5C8A2D0F" w:rsidR="00AC16D3" w:rsidRPr="009A3767" w:rsidRDefault="00AC16D3" w:rsidP="00AC16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3" w:type="dxa"/>
          </w:tcPr>
          <w:p w14:paraId="4FB90A26" w14:textId="53C95580" w:rsidR="00AC16D3" w:rsidRPr="009D3646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D3646">
              <w:rPr>
                <w:rFonts w:cstheme="minorHAnsi"/>
              </w:rPr>
              <w:t>MEK:</w:t>
            </w:r>
            <w:r>
              <w:rPr>
                <w:rFonts w:cstheme="minorHAnsi"/>
              </w:rPr>
              <w:t>0</w:t>
            </w:r>
          </w:p>
          <w:p w14:paraId="08C7313E" w14:textId="6DE1F939" w:rsidR="00AC16D3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D3646">
              <w:rPr>
                <w:rFonts w:cstheme="minorHAnsi"/>
              </w:rPr>
              <w:t>LEK:</w:t>
            </w:r>
            <w:r>
              <w:rPr>
                <w:rFonts w:cstheme="minorHAnsi"/>
              </w:rPr>
              <w:t>4</w:t>
            </w:r>
          </w:p>
          <w:p w14:paraId="5CB8DE67" w14:textId="00E1C7AB" w:rsidR="00AC16D3" w:rsidRPr="009A3767" w:rsidRDefault="00AC16D3" w:rsidP="00AC16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3" w:type="dxa"/>
            <w:shd w:val="clear" w:color="auto" w:fill="auto"/>
          </w:tcPr>
          <w:p w14:paraId="3B390F2D" w14:textId="2DADC018" w:rsidR="00AC16D3" w:rsidRPr="009D3646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D3646">
              <w:rPr>
                <w:rFonts w:cstheme="minorHAnsi"/>
              </w:rPr>
              <w:t>MEK:</w:t>
            </w:r>
            <w:r>
              <w:rPr>
                <w:rFonts w:cstheme="minorHAnsi"/>
              </w:rPr>
              <w:t>3</w:t>
            </w:r>
            <w:r w:rsidRPr="009D3646">
              <w:rPr>
                <w:rFonts w:cstheme="minorHAnsi"/>
              </w:rPr>
              <w:t xml:space="preserve"> </w:t>
            </w:r>
          </w:p>
          <w:p w14:paraId="1708118F" w14:textId="4BB65A29" w:rsidR="00AC16D3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D3646">
              <w:rPr>
                <w:rFonts w:cstheme="minorHAnsi"/>
              </w:rPr>
              <w:t xml:space="preserve">LEK: </w:t>
            </w:r>
            <w:r>
              <w:rPr>
                <w:rFonts w:cstheme="minorHAnsi"/>
              </w:rPr>
              <w:t>4</w:t>
            </w:r>
          </w:p>
          <w:p w14:paraId="2B96571E" w14:textId="4F7DD423" w:rsidR="00AC16D3" w:rsidRPr="009A3767" w:rsidRDefault="00AC16D3" w:rsidP="00AC16D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74" w:type="dxa"/>
          </w:tcPr>
          <w:p w14:paraId="4198EE45" w14:textId="615B2EFF" w:rsidR="00AC16D3" w:rsidRPr="009D3646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D3646">
              <w:rPr>
                <w:rFonts w:cstheme="minorHAnsi"/>
              </w:rPr>
              <w:t>MEK:</w:t>
            </w:r>
            <w:r>
              <w:rPr>
                <w:rFonts w:cstheme="minorHAnsi"/>
              </w:rPr>
              <w:t>0</w:t>
            </w:r>
          </w:p>
          <w:p w14:paraId="22F994C6" w14:textId="0ADE2C50" w:rsidR="00AC16D3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D3646">
              <w:rPr>
                <w:rFonts w:cstheme="minorHAnsi"/>
              </w:rPr>
              <w:t>LEK:</w:t>
            </w:r>
            <w:r>
              <w:rPr>
                <w:rFonts w:cstheme="minorHAnsi"/>
              </w:rPr>
              <w:t xml:space="preserve">0 </w:t>
            </w:r>
          </w:p>
          <w:p w14:paraId="5BCD4340" w14:textId="4C11C90F" w:rsidR="00AC16D3" w:rsidRPr="009A3767" w:rsidRDefault="00AC16D3" w:rsidP="00AC16D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3" w:type="dxa"/>
            <w:shd w:val="clear" w:color="auto" w:fill="auto"/>
          </w:tcPr>
          <w:p w14:paraId="6C99C77D" w14:textId="5FD556DB" w:rsidR="00AC16D3" w:rsidRPr="009D3646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D3646">
              <w:rPr>
                <w:rFonts w:cstheme="minorHAnsi"/>
              </w:rPr>
              <w:t>MEK:</w:t>
            </w:r>
            <w:r>
              <w:rPr>
                <w:rFonts w:cstheme="minorHAnsi"/>
              </w:rPr>
              <w:t>3</w:t>
            </w:r>
          </w:p>
          <w:p w14:paraId="6286ED0F" w14:textId="0B47DC0B" w:rsidR="00AC16D3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D3646">
              <w:rPr>
                <w:rFonts w:cstheme="minorHAnsi"/>
              </w:rPr>
              <w:t>LEK:</w:t>
            </w:r>
            <w:r w:rsidR="00972D86">
              <w:rPr>
                <w:rFonts w:cstheme="minorHAnsi"/>
              </w:rPr>
              <w:t>2</w:t>
            </w:r>
            <w:r w:rsidRPr="009D3646">
              <w:rPr>
                <w:rFonts w:cstheme="minorHAnsi"/>
              </w:rPr>
              <w:t xml:space="preserve"> </w:t>
            </w:r>
          </w:p>
          <w:p w14:paraId="6D4152F4" w14:textId="1DB38103" w:rsidR="00AC16D3" w:rsidRPr="009A3767" w:rsidRDefault="00972D86" w:rsidP="00AC16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74" w:type="dxa"/>
            <w:shd w:val="clear" w:color="auto" w:fill="auto"/>
          </w:tcPr>
          <w:p w14:paraId="7E185A2A" w14:textId="2331707F" w:rsidR="00AC16D3" w:rsidRPr="009D3646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D3646">
              <w:rPr>
                <w:rFonts w:cstheme="minorHAnsi"/>
              </w:rPr>
              <w:t>MEK:</w:t>
            </w:r>
            <w:r>
              <w:rPr>
                <w:rFonts w:cstheme="minorHAnsi"/>
              </w:rPr>
              <w:t>0</w:t>
            </w:r>
          </w:p>
          <w:p w14:paraId="07480375" w14:textId="4E4775EE" w:rsidR="00AC16D3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D3646">
              <w:rPr>
                <w:rFonts w:cstheme="minorHAnsi"/>
              </w:rPr>
              <w:t>LEK:</w:t>
            </w:r>
            <w:r w:rsidR="00972D86">
              <w:rPr>
                <w:rFonts w:cstheme="minorHAnsi"/>
              </w:rPr>
              <w:t>1</w:t>
            </w:r>
          </w:p>
          <w:p w14:paraId="70B95F44" w14:textId="2FE9425F" w:rsidR="00AC16D3" w:rsidRPr="009A3767" w:rsidRDefault="00972D86" w:rsidP="00AC16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3" w:type="dxa"/>
          </w:tcPr>
          <w:p w14:paraId="5A31DD0B" w14:textId="77777777" w:rsidR="00AC16D3" w:rsidRPr="009D3646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D3646">
              <w:rPr>
                <w:rFonts w:cstheme="minorHAnsi"/>
              </w:rPr>
              <w:t>MEK:</w:t>
            </w:r>
            <w:r>
              <w:rPr>
                <w:rFonts w:cstheme="minorHAnsi"/>
              </w:rPr>
              <w:t>0</w:t>
            </w:r>
          </w:p>
          <w:p w14:paraId="45F9C670" w14:textId="04E05283" w:rsidR="00AC16D3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D3646">
              <w:rPr>
                <w:rFonts w:cstheme="minorHAnsi"/>
              </w:rPr>
              <w:t>LEK:</w:t>
            </w:r>
            <w:r>
              <w:rPr>
                <w:rFonts w:cstheme="minorHAnsi"/>
              </w:rPr>
              <w:t>3</w:t>
            </w:r>
          </w:p>
          <w:p w14:paraId="0E5F3C0F" w14:textId="04B5D61A" w:rsidR="00AC16D3" w:rsidRPr="009D3646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b/>
              </w:rPr>
              <w:t>3</w:t>
            </w:r>
          </w:p>
        </w:tc>
        <w:tc>
          <w:tcPr>
            <w:tcW w:w="1073" w:type="dxa"/>
            <w:shd w:val="clear" w:color="auto" w:fill="auto"/>
          </w:tcPr>
          <w:p w14:paraId="1288A3A6" w14:textId="1E466A0D" w:rsidR="00AC16D3" w:rsidRPr="009D3646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D3646">
              <w:rPr>
                <w:rFonts w:cstheme="minorHAnsi"/>
              </w:rPr>
              <w:t xml:space="preserve">MEK: </w:t>
            </w:r>
            <w:r>
              <w:rPr>
                <w:rFonts w:cstheme="minorHAnsi"/>
              </w:rPr>
              <w:t>0</w:t>
            </w:r>
          </w:p>
          <w:p w14:paraId="1EFAD92B" w14:textId="7E2E1030" w:rsidR="00AC16D3" w:rsidRPr="009D3646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D3646">
              <w:rPr>
                <w:rFonts w:cstheme="minorHAnsi"/>
              </w:rPr>
              <w:t>LEK:</w:t>
            </w:r>
            <w:r>
              <w:rPr>
                <w:rFonts w:cstheme="minorHAnsi"/>
              </w:rPr>
              <w:t>4</w:t>
            </w:r>
            <w:r w:rsidRPr="009D3646">
              <w:rPr>
                <w:rFonts w:cstheme="minorHAnsi"/>
              </w:rPr>
              <w:t xml:space="preserve"> </w:t>
            </w:r>
          </w:p>
          <w:p w14:paraId="186A1380" w14:textId="672F6958" w:rsidR="00AC16D3" w:rsidRPr="009A3767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tr w:rsidR="00AC16D3" w:rsidRPr="009D3646" w14:paraId="7F068945" w14:textId="77777777" w:rsidTr="00D17F56">
        <w:trPr>
          <w:trHeight w:val="881"/>
        </w:trPr>
        <w:tc>
          <w:tcPr>
            <w:tcW w:w="2651" w:type="dxa"/>
            <w:shd w:val="clear" w:color="auto" w:fill="E7E6E6" w:themeFill="background2"/>
            <w:hideMark/>
          </w:tcPr>
          <w:p w14:paraId="008B7370" w14:textId="77777777" w:rsidR="00AC16D3" w:rsidRPr="009A3767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A3767">
              <w:rPr>
                <w:rFonts w:cstheme="minorHAnsi"/>
              </w:rPr>
              <w:t xml:space="preserve">Posúdenie etickej prijateľnosti </w:t>
            </w:r>
            <w:r w:rsidRPr="009A3767">
              <w:rPr>
                <w:rFonts w:cstheme="minorHAnsi"/>
                <w:b/>
              </w:rPr>
              <w:t>projektov biomedicínsk</w:t>
            </w:r>
            <w:r>
              <w:rPr>
                <w:rFonts w:cstheme="minorHAnsi"/>
                <w:b/>
              </w:rPr>
              <w:t>eho</w:t>
            </w:r>
            <w:r w:rsidRPr="009A3767">
              <w:rPr>
                <w:rFonts w:cstheme="minorHAnsi"/>
                <w:b/>
              </w:rPr>
              <w:t xml:space="preserve"> výskum</w:t>
            </w:r>
            <w:r>
              <w:rPr>
                <w:rFonts w:cstheme="minorHAnsi"/>
                <w:b/>
              </w:rPr>
              <w:t>u</w:t>
            </w:r>
          </w:p>
        </w:tc>
        <w:tc>
          <w:tcPr>
            <w:tcW w:w="1045" w:type="dxa"/>
            <w:shd w:val="clear" w:color="auto" w:fill="E7E6E6" w:themeFill="background2"/>
            <w:vAlign w:val="center"/>
          </w:tcPr>
          <w:p w14:paraId="00D8390D" w14:textId="66EB25A5" w:rsidR="00AC16D3" w:rsidRPr="00120C51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457791">
              <w:rPr>
                <w:rFonts w:cstheme="minorHAnsi"/>
                <w:b/>
              </w:rPr>
              <w:t>11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2116565" w14:textId="3FDB1679" w:rsidR="00AC16D3" w:rsidRPr="009D3646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3" w:type="dxa"/>
            <w:vAlign w:val="center"/>
          </w:tcPr>
          <w:p w14:paraId="706B7F1B" w14:textId="268076F6" w:rsidR="00AC16D3" w:rsidRPr="009D3646" w:rsidRDefault="00AC16D3" w:rsidP="00AC16D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6F83533" w14:textId="17D3A962" w:rsidR="00AC16D3" w:rsidRPr="009D3646" w:rsidRDefault="00AC16D3" w:rsidP="00AC16D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B1DD924" w14:textId="260EBADB" w:rsidR="00AC16D3" w:rsidRPr="009D3646" w:rsidRDefault="00AC16D3" w:rsidP="00AC16D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73" w:type="dxa"/>
            <w:vAlign w:val="center"/>
          </w:tcPr>
          <w:p w14:paraId="23201E56" w14:textId="1B60160C" w:rsidR="00AC16D3" w:rsidRPr="009D3646" w:rsidRDefault="00AC16D3" w:rsidP="00AC16D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22387E12" w14:textId="65821D99" w:rsidR="00AC16D3" w:rsidRPr="009D3646" w:rsidRDefault="00AC16D3" w:rsidP="00AC16D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74" w:type="dxa"/>
            <w:vAlign w:val="center"/>
          </w:tcPr>
          <w:p w14:paraId="6C492E2F" w14:textId="0856A62C" w:rsidR="00AC16D3" w:rsidRPr="009D3646" w:rsidRDefault="00AC16D3" w:rsidP="00AC16D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E7DC360" w14:textId="04278182" w:rsidR="00AC16D3" w:rsidRPr="009D3646" w:rsidRDefault="00AC16D3" w:rsidP="00AC16D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49BD0EEB" w14:textId="69BB06A8" w:rsidR="00AC16D3" w:rsidRPr="009D3646" w:rsidRDefault="00AC16D3" w:rsidP="00AC16D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73" w:type="dxa"/>
            <w:vAlign w:val="center"/>
          </w:tcPr>
          <w:p w14:paraId="699555DC" w14:textId="2BEFBE99" w:rsidR="00AC16D3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74F22D6D" w14:textId="6578E27A" w:rsidR="00AC16D3" w:rsidRPr="009D3646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AC16D3" w:rsidRPr="00120C51" w14:paraId="6952C784" w14:textId="77777777" w:rsidTr="00D17F56">
        <w:trPr>
          <w:trHeight w:val="861"/>
        </w:trPr>
        <w:tc>
          <w:tcPr>
            <w:tcW w:w="2651" w:type="dxa"/>
            <w:shd w:val="clear" w:color="auto" w:fill="E7E6E6" w:themeFill="background2"/>
            <w:hideMark/>
          </w:tcPr>
          <w:p w14:paraId="38CD105B" w14:textId="77777777" w:rsidR="00AC16D3" w:rsidRPr="009A3767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</w:rPr>
            </w:pPr>
            <w:r w:rsidRPr="009A3767">
              <w:rPr>
                <w:rFonts w:cstheme="minorHAnsi"/>
              </w:rPr>
              <w:t>Posúdenie etickej prijateľnosti</w:t>
            </w:r>
            <w:r w:rsidRPr="009A3767">
              <w:rPr>
                <w:rFonts w:cstheme="minorHAnsi"/>
                <w:b/>
              </w:rPr>
              <w:t xml:space="preserve"> dodatkov</w:t>
            </w:r>
            <w:r w:rsidRPr="009A3767">
              <w:rPr>
                <w:rFonts w:cstheme="minorHAnsi"/>
              </w:rPr>
              <w:t xml:space="preserve"> </w:t>
            </w:r>
            <w:r w:rsidRPr="009A3767">
              <w:rPr>
                <w:rFonts w:cstheme="minorHAnsi"/>
                <w:b/>
              </w:rPr>
              <w:t>ku klinickému skúšaniu</w:t>
            </w:r>
            <w:r w:rsidRPr="009A3767">
              <w:rPr>
                <w:rFonts w:cstheme="minorHAnsi"/>
              </w:rPr>
              <w:t xml:space="preserve"> </w:t>
            </w:r>
          </w:p>
        </w:tc>
        <w:tc>
          <w:tcPr>
            <w:tcW w:w="1045" w:type="dxa"/>
            <w:shd w:val="clear" w:color="auto" w:fill="E7E6E6" w:themeFill="background2"/>
            <w:vAlign w:val="center"/>
          </w:tcPr>
          <w:p w14:paraId="2DF9494D" w14:textId="517114D0" w:rsidR="00AC16D3" w:rsidRPr="00120C51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 w:rsidRPr="00C515F5">
              <w:rPr>
                <w:rFonts w:cstheme="minorHAnsi"/>
                <w:b/>
              </w:rPr>
              <w:t>120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F7DEB6F" w14:textId="1BF6FDE6" w:rsidR="00AC16D3" w:rsidRPr="002E5122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93" w:type="dxa"/>
            <w:vAlign w:val="center"/>
          </w:tcPr>
          <w:p w14:paraId="2CBDE0B6" w14:textId="3061B140" w:rsidR="00AC16D3" w:rsidRPr="002E5122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B62625D" w14:textId="67933383" w:rsidR="00AC16D3" w:rsidRPr="002E5122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8643EC2" w14:textId="3BEF7AAE" w:rsidR="00AC16D3" w:rsidRPr="002E5122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73" w:type="dxa"/>
            <w:vAlign w:val="center"/>
          </w:tcPr>
          <w:p w14:paraId="18C8826E" w14:textId="02B2AE28" w:rsidR="00AC16D3" w:rsidRPr="002E5122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5F40634A" w14:textId="1A35950A" w:rsidR="00AC16D3" w:rsidRPr="002E5122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074" w:type="dxa"/>
            <w:vAlign w:val="center"/>
          </w:tcPr>
          <w:p w14:paraId="442E09F7" w14:textId="7F31A6CB" w:rsidR="00AC16D3" w:rsidRPr="002E5122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35411AC7" w14:textId="4168B212" w:rsidR="00AC16D3" w:rsidRPr="002E5122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DAD1A2A" w14:textId="336C9950" w:rsidR="00AC16D3" w:rsidRPr="002E5122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073" w:type="dxa"/>
            <w:vAlign w:val="center"/>
          </w:tcPr>
          <w:p w14:paraId="2603A8FD" w14:textId="1FFB3C58" w:rsidR="00AC16D3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4D176E1" w14:textId="2892E263" w:rsidR="00AC16D3" w:rsidRPr="002E5122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AC16D3" w:rsidRPr="00120C51" w14:paraId="4102C02C" w14:textId="77777777" w:rsidTr="00D17F56">
        <w:trPr>
          <w:trHeight w:val="786"/>
        </w:trPr>
        <w:tc>
          <w:tcPr>
            <w:tcW w:w="2651" w:type="dxa"/>
            <w:shd w:val="clear" w:color="auto" w:fill="E7E6E6" w:themeFill="background2"/>
            <w:hideMark/>
          </w:tcPr>
          <w:p w14:paraId="27BCFFE7" w14:textId="77777777" w:rsidR="00AC16D3" w:rsidRPr="009A3767" w:rsidRDefault="00AC16D3" w:rsidP="00AC16D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A3767">
              <w:rPr>
                <w:rFonts w:cstheme="minorHAnsi"/>
                <w:b/>
                <w:sz w:val="24"/>
                <w:szCs w:val="24"/>
              </w:rPr>
              <w:t>Vydaných stanovísk v roku 2019 spolu</w:t>
            </w:r>
          </w:p>
        </w:tc>
        <w:tc>
          <w:tcPr>
            <w:tcW w:w="1045" w:type="dxa"/>
            <w:shd w:val="clear" w:color="auto" w:fill="E7E6E6" w:themeFill="background2"/>
            <w:vAlign w:val="center"/>
          </w:tcPr>
          <w:p w14:paraId="18B1F871" w14:textId="77777777" w:rsidR="00AC16D3" w:rsidRDefault="00AC16D3" w:rsidP="00AC16D3">
            <w:pPr>
              <w:pStyle w:val="Odsekzoznamu"/>
              <w:spacing w:after="0" w:line="240" w:lineRule="auto"/>
              <w:ind w:left="0"/>
              <w:rPr>
                <w:rFonts w:cstheme="minorHAnsi"/>
                <w:b/>
              </w:rPr>
            </w:pPr>
          </w:p>
          <w:p w14:paraId="7E94D160" w14:textId="32B20261" w:rsidR="00AC16D3" w:rsidRPr="009A3767" w:rsidRDefault="00AC16D3" w:rsidP="00AC16D3">
            <w:pPr>
              <w:jc w:val="center"/>
              <w:rPr>
                <w:b/>
                <w:sz w:val="24"/>
                <w:szCs w:val="24"/>
              </w:rPr>
            </w:pPr>
            <w:r w:rsidRPr="009B2ED2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E315746" w14:textId="49715CA9" w:rsidR="00AC16D3" w:rsidRPr="00771A0E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993" w:type="dxa"/>
            <w:vAlign w:val="center"/>
          </w:tcPr>
          <w:p w14:paraId="35EDD499" w14:textId="51B5CD03" w:rsidR="00AC16D3" w:rsidRPr="00771A0E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001C5F5" w14:textId="50DDA57A" w:rsidR="00AC16D3" w:rsidRPr="00771A0E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F13E958" w14:textId="2A307022" w:rsidR="00AC16D3" w:rsidRPr="00771A0E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1073" w:type="dxa"/>
            <w:vAlign w:val="center"/>
          </w:tcPr>
          <w:p w14:paraId="19EBCEA8" w14:textId="02BA6373" w:rsidR="00AC16D3" w:rsidRPr="00771A0E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0663C3C6" w14:textId="456241C6" w:rsidR="00AC16D3" w:rsidRPr="00771A0E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1074" w:type="dxa"/>
            <w:vAlign w:val="center"/>
          </w:tcPr>
          <w:p w14:paraId="3C5A3402" w14:textId="2ED8BE85" w:rsidR="00AC16D3" w:rsidRPr="00771A0E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6B8A0997" w14:textId="645E787A" w:rsidR="00AC16D3" w:rsidRPr="00771A0E" w:rsidRDefault="00940D51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99ED008" w14:textId="2EA1C9F9" w:rsidR="00AC16D3" w:rsidRPr="00771A0E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940D51">
              <w:rPr>
                <w:rFonts w:cstheme="minorHAnsi"/>
                <w:b/>
              </w:rPr>
              <w:t>6</w:t>
            </w:r>
          </w:p>
        </w:tc>
        <w:tc>
          <w:tcPr>
            <w:tcW w:w="1073" w:type="dxa"/>
            <w:vAlign w:val="center"/>
          </w:tcPr>
          <w:p w14:paraId="49305621" w14:textId="3147886D" w:rsidR="00AC16D3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4C9F8538" w14:textId="6221E3E3" w:rsidR="00AC16D3" w:rsidRPr="00771A0E" w:rsidRDefault="00AC16D3" w:rsidP="00AC16D3">
            <w:pPr>
              <w:pStyle w:val="Odsekzoznamu"/>
              <w:spacing w:after="0" w:line="240" w:lineRule="auto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</w:tr>
    </w:tbl>
    <w:p w14:paraId="219323AA" w14:textId="77777777" w:rsidR="009B5E42" w:rsidRDefault="00040F32" w:rsidP="001A6BF5">
      <w:pPr>
        <w:tabs>
          <w:tab w:val="left" w:pos="2412"/>
        </w:tabs>
      </w:pPr>
      <w:r>
        <w:tab/>
      </w:r>
    </w:p>
    <w:p w14:paraId="24CBF5C5" w14:textId="77777777" w:rsidR="009A3767" w:rsidRPr="00462C1E" w:rsidRDefault="009A3767" w:rsidP="009A3767">
      <w:pPr>
        <w:spacing w:after="0"/>
        <w:rPr>
          <w:rFonts w:cstheme="minorHAnsi"/>
          <w:sz w:val="20"/>
          <w:szCs w:val="20"/>
        </w:rPr>
      </w:pPr>
      <w:r w:rsidRPr="00462C1E">
        <w:rPr>
          <w:rFonts w:cstheme="minorHAnsi"/>
          <w:sz w:val="20"/>
          <w:szCs w:val="20"/>
        </w:rPr>
        <w:t>Vysvetlivky:</w:t>
      </w:r>
    </w:p>
    <w:p w14:paraId="3FA04535" w14:textId="77777777" w:rsidR="009A3767" w:rsidRPr="00462C1E" w:rsidRDefault="009A3767" w:rsidP="009A3767">
      <w:pPr>
        <w:spacing w:after="0"/>
        <w:rPr>
          <w:rFonts w:cstheme="minorHAnsi"/>
          <w:i/>
          <w:iCs/>
          <w:sz w:val="20"/>
          <w:szCs w:val="20"/>
        </w:rPr>
      </w:pPr>
      <w:r w:rsidRPr="00462C1E">
        <w:rPr>
          <w:rFonts w:cstheme="minorHAnsi"/>
          <w:i/>
          <w:iCs/>
          <w:sz w:val="20"/>
          <w:szCs w:val="20"/>
        </w:rPr>
        <w:t>EK BSK v pozícii</w:t>
      </w:r>
    </w:p>
    <w:p w14:paraId="028BD667" w14:textId="77777777" w:rsidR="009A3767" w:rsidRPr="00462C1E" w:rsidRDefault="009A3767" w:rsidP="009A3767">
      <w:pPr>
        <w:spacing w:after="0"/>
        <w:ind w:firstLine="708"/>
        <w:rPr>
          <w:rFonts w:cstheme="minorHAnsi"/>
          <w:i/>
          <w:iCs/>
          <w:sz w:val="20"/>
          <w:szCs w:val="20"/>
        </w:rPr>
      </w:pPr>
      <w:r w:rsidRPr="00462C1E">
        <w:rPr>
          <w:rFonts w:cstheme="minorHAnsi"/>
          <w:i/>
          <w:iCs/>
          <w:sz w:val="20"/>
          <w:szCs w:val="20"/>
        </w:rPr>
        <w:t xml:space="preserve">MEK - </w:t>
      </w:r>
      <w:proofErr w:type="spellStart"/>
      <w:r w:rsidRPr="00462C1E">
        <w:rPr>
          <w:rFonts w:cstheme="minorHAnsi"/>
          <w:i/>
          <w:iCs/>
          <w:sz w:val="20"/>
          <w:szCs w:val="20"/>
        </w:rPr>
        <w:t>Multicentrická</w:t>
      </w:r>
      <w:proofErr w:type="spellEnd"/>
      <w:r w:rsidRPr="00462C1E">
        <w:rPr>
          <w:rFonts w:cstheme="minorHAnsi"/>
          <w:i/>
          <w:iCs/>
          <w:sz w:val="20"/>
          <w:szCs w:val="20"/>
        </w:rPr>
        <w:t xml:space="preserve"> etická komisia</w:t>
      </w:r>
    </w:p>
    <w:p w14:paraId="0822A409" w14:textId="43D70DC7" w:rsidR="009B5E42" w:rsidRPr="00462C1E" w:rsidRDefault="009A3767" w:rsidP="005C36C8">
      <w:pPr>
        <w:spacing w:after="0"/>
        <w:ind w:firstLine="708"/>
        <w:rPr>
          <w:rFonts w:cstheme="minorHAnsi"/>
          <w:i/>
          <w:iCs/>
        </w:rPr>
        <w:sectPr w:rsidR="009B5E42" w:rsidRPr="00462C1E" w:rsidSect="009B5E42">
          <w:pgSz w:w="16838" w:h="11906" w:orient="landscape"/>
          <w:pgMar w:top="1417" w:right="1134" w:bottom="426" w:left="1276" w:header="708" w:footer="708" w:gutter="0"/>
          <w:cols w:space="708"/>
          <w:titlePg/>
          <w:docGrid w:linePitch="360"/>
        </w:sectPr>
      </w:pPr>
      <w:r w:rsidRPr="00462C1E">
        <w:rPr>
          <w:rFonts w:cstheme="minorHAnsi"/>
          <w:i/>
          <w:iCs/>
          <w:sz w:val="20"/>
          <w:szCs w:val="20"/>
        </w:rPr>
        <w:t>LEK - Lokálna etická komisia</w:t>
      </w:r>
    </w:p>
    <w:tbl>
      <w:tblPr>
        <w:tblStyle w:val="Mriekatabuky"/>
        <w:tblW w:w="9924" w:type="dxa"/>
        <w:tblInd w:w="-308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120C51" w:rsidRPr="00EF6508" w14:paraId="4AC3A78D" w14:textId="77777777" w:rsidTr="009B5E42">
        <w:trPr>
          <w:trHeight w:val="258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2E8B" w14:textId="77777777" w:rsidR="002E5122" w:rsidRPr="00EF6508" w:rsidRDefault="00120C51" w:rsidP="00A1396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F6508">
              <w:rPr>
                <w:rFonts w:cstheme="minorHAnsi"/>
                <w:b/>
                <w:sz w:val="24"/>
                <w:szCs w:val="24"/>
              </w:rPr>
              <w:lastRenderedPageBreak/>
              <w:t>Podania EK BSK ako notifikácia, pre informáciu  k</w:t>
            </w:r>
            <w:r w:rsidR="002E5122">
              <w:rPr>
                <w:rFonts w:cstheme="minorHAnsi"/>
                <w:b/>
                <w:sz w:val="24"/>
                <w:szCs w:val="24"/>
              </w:rPr>
              <w:t> </w:t>
            </w:r>
            <w:r w:rsidRPr="00EF6508">
              <w:rPr>
                <w:rFonts w:cstheme="minorHAnsi"/>
                <w:b/>
                <w:sz w:val="24"/>
                <w:szCs w:val="24"/>
              </w:rPr>
              <w:t>zaevidovaniu</w:t>
            </w:r>
          </w:p>
          <w:p w14:paraId="5EDD76C4" w14:textId="77777777" w:rsidR="00120C51" w:rsidRDefault="00120C51" w:rsidP="00A13969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EF650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Oznámenia - najčastejšie zmeny týkajúce sa skúšajúcich centier, zmeny v príručkách pre skúšajúcich, informácie o dodatkoch, informácie pre pacienta a formulároch informovaných súhlasov, informácie o technických zmenách, o nových verziách denníka pre pacientov, oznámenia o predčasnom uzatvorení pracoviska klinického skúšania, o ukončení náboru pacientov, o priebehu klinického skúšania, informácie o zrušení centier klinických skúšaní, o začatí, pozastavení a ukončení klinického skúšania, o kompenzácii pre účastníkov klinických skúšaní, informácie o priebehu neintervenčného klinického skúšania a pod. Správy o bezpečnosti, súhrny hlásení o nežiaducich účinkoch liečiv v klinických skúšaniach. </w:t>
            </w:r>
          </w:p>
          <w:p w14:paraId="71222919" w14:textId="45502F8F" w:rsidR="00120C51" w:rsidRPr="003C1376" w:rsidRDefault="00120C51" w:rsidP="00A13969">
            <w:pPr>
              <w:spacing w:after="0"/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F6508">
              <w:rPr>
                <w:rFonts w:cstheme="minorHAnsi"/>
                <w:b/>
                <w:sz w:val="24"/>
                <w:szCs w:val="24"/>
              </w:rPr>
              <w:t xml:space="preserve">Počet podaní spolu: </w:t>
            </w:r>
            <w:r w:rsidR="00630146" w:rsidRPr="00FD3D5B">
              <w:rPr>
                <w:rFonts w:cstheme="minorHAnsi"/>
                <w:b/>
                <w:sz w:val="24"/>
                <w:szCs w:val="24"/>
              </w:rPr>
              <w:t>6</w:t>
            </w:r>
            <w:r w:rsidR="00FD3D5B" w:rsidRPr="00FD3D5B">
              <w:rPr>
                <w:rFonts w:cstheme="minorHAnsi"/>
                <w:b/>
                <w:sz w:val="24"/>
                <w:szCs w:val="24"/>
              </w:rPr>
              <w:t>43</w:t>
            </w:r>
          </w:p>
          <w:p w14:paraId="468F9380" w14:textId="77777777" w:rsidR="002E5122" w:rsidRDefault="002E5122" w:rsidP="00A13969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D1A733D" w14:textId="77777777" w:rsidR="002E5122" w:rsidRPr="00120C51" w:rsidRDefault="002E5122" w:rsidP="00A13969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EFFB57F" w14:textId="77777777" w:rsidR="00B4090D" w:rsidRPr="00EF6508" w:rsidRDefault="00B4090D" w:rsidP="00A13969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9924" w:type="dxa"/>
        <w:tblInd w:w="-318" w:type="dxa"/>
        <w:tblLook w:val="04A0" w:firstRow="1" w:lastRow="0" w:firstColumn="1" w:lastColumn="0" w:noHBand="0" w:noVBand="1"/>
      </w:tblPr>
      <w:tblGrid>
        <w:gridCol w:w="4821"/>
        <w:gridCol w:w="5103"/>
      </w:tblGrid>
      <w:tr w:rsidR="00120C51" w:rsidRPr="00EF6508" w14:paraId="1A489FC7" w14:textId="77777777" w:rsidTr="00FD14CE">
        <w:trPr>
          <w:trHeight w:val="258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AAD8" w14:textId="3E2D5E80" w:rsidR="006A7FED" w:rsidRDefault="006A7FED" w:rsidP="00A1396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6A7FED">
              <w:rPr>
                <w:rFonts w:cstheme="minorHAnsi"/>
                <w:sz w:val="24"/>
                <w:szCs w:val="24"/>
              </w:rPr>
              <w:t>EK BSK sa v roku 20</w:t>
            </w:r>
            <w:r w:rsidR="003C1376">
              <w:rPr>
                <w:rFonts w:cstheme="minorHAnsi"/>
                <w:sz w:val="24"/>
                <w:szCs w:val="24"/>
              </w:rPr>
              <w:t>20</w:t>
            </w:r>
            <w:r w:rsidRPr="006A7FED">
              <w:rPr>
                <w:rFonts w:cstheme="minorHAnsi"/>
                <w:sz w:val="24"/>
                <w:szCs w:val="24"/>
              </w:rPr>
              <w:t xml:space="preserve"> vyjadrila k žiadostiam o individuálne a skupinové povolenie neregistrovaného lieku na základe </w:t>
            </w:r>
            <w:r w:rsidRPr="006A7FED">
              <w:rPr>
                <w:rFonts w:cstheme="minorHAnsi"/>
                <w:bCs/>
                <w:color w:val="000000"/>
                <w:sz w:val="24"/>
                <w:szCs w:val="24"/>
              </w:rPr>
              <w:t xml:space="preserve">Vyhlášky </w:t>
            </w:r>
            <w:r w:rsidRPr="006A7FED">
              <w:rPr>
                <w:rFonts w:cstheme="minorHAnsi"/>
                <w:bCs/>
                <w:color w:val="231F20"/>
                <w:sz w:val="24"/>
                <w:szCs w:val="24"/>
              </w:rPr>
              <w:t xml:space="preserve">Ministerstva zdravotníctva Slovenskej republiky </w:t>
            </w:r>
            <w:r w:rsidRPr="006A7FED">
              <w:rPr>
                <w:rFonts w:cstheme="minorHAnsi"/>
                <w:bCs/>
                <w:color w:val="000000"/>
                <w:sz w:val="24"/>
                <w:szCs w:val="24"/>
              </w:rPr>
              <w:t xml:space="preserve">507/2005 </w:t>
            </w:r>
            <w:proofErr w:type="spellStart"/>
            <w:r w:rsidRPr="006A7FED">
              <w:rPr>
                <w:rFonts w:cstheme="minorHAnsi"/>
                <w:bCs/>
                <w:color w:val="000000"/>
                <w:sz w:val="24"/>
                <w:szCs w:val="24"/>
              </w:rPr>
              <w:t>Z.z</w:t>
            </w:r>
            <w:proofErr w:type="spellEnd"/>
            <w:r w:rsidRPr="006A7FED">
              <w:rPr>
                <w:rFonts w:cstheme="minorHAnsi"/>
                <w:bCs/>
                <w:color w:val="000000"/>
                <w:sz w:val="24"/>
                <w:szCs w:val="24"/>
              </w:rPr>
              <w:t>., ktorou sa upravujú podrobnosti o povoľovaní terapeutického použitia hromadne vyrábaných liekov, ktoré nepodliehajú registrácii, a podrobnosti o ich úhrade na základe verejného zdravotného poistenia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:</w:t>
            </w:r>
          </w:p>
          <w:p w14:paraId="0CC0F4EB" w14:textId="77777777" w:rsidR="006A7FED" w:rsidRPr="006A7FED" w:rsidRDefault="006A7FED" w:rsidP="00A13969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Cs/>
                <w:color w:val="231F20"/>
                <w:sz w:val="24"/>
                <w:szCs w:val="24"/>
              </w:rPr>
            </w:pPr>
          </w:p>
          <w:p w14:paraId="618083AE" w14:textId="77777777" w:rsidR="006A7FED" w:rsidRPr="00EF6508" w:rsidRDefault="006A7FED" w:rsidP="00A1396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A7FED" w:rsidRPr="00EF6508" w14:paraId="2AB9DFA1" w14:textId="77777777" w:rsidTr="00FD14CE">
        <w:trPr>
          <w:trHeight w:val="258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488B" w14:textId="77777777" w:rsidR="006A7FED" w:rsidRPr="006A7FED" w:rsidRDefault="006A7FED" w:rsidP="00A1396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F6508">
              <w:rPr>
                <w:rFonts w:cstheme="minorHAnsi"/>
                <w:b/>
                <w:sz w:val="24"/>
                <w:szCs w:val="24"/>
              </w:rPr>
              <w:t>Žiadosti o individuálne povolenie neregistrovaného lieku</w:t>
            </w:r>
          </w:p>
        </w:tc>
      </w:tr>
      <w:tr w:rsidR="00120C51" w:rsidRPr="00EF6508" w14:paraId="1360DE51" w14:textId="77777777" w:rsidTr="00FD14CE">
        <w:trPr>
          <w:trHeight w:val="25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E2F4" w14:textId="26042CAA" w:rsidR="00120C51" w:rsidRPr="00EF6508" w:rsidRDefault="00120C51" w:rsidP="00A13969">
            <w:pPr>
              <w:pStyle w:val="Odsekzoznamu"/>
              <w:spacing w:after="0"/>
              <w:ind w:left="0"/>
              <w:rPr>
                <w:rFonts w:cstheme="minorHAnsi"/>
                <w:sz w:val="24"/>
                <w:szCs w:val="24"/>
              </w:rPr>
            </w:pPr>
            <w:r w:rsidRPr="00EF6508">
              <w:rPr>
                <w:rFonts w:cstheme="minorHAnsi"/>
                <w:sz w:val="24"/>
                <w:szCs w:val="24"/>
              </w:rPr>
              <w:t>Počet žiadostí</w:t>
            </w:r>
            <w:r w:rsidR="006A7FED">
              <w:rPr>
                <w:rFonts w:cstheme="minorHAnsi"/>
                <w:sz w:val="24"/>
                <w:szCs w:val="24"/>
              </w:rPr>
              <w:t xml:space="preserve">: </w:t>
            </w:r>
            <w:r w:rsidR="008D5241">
              <w:rPr>
                <w:rFonts w:cstheme="minorHAnsi"/>
                <w:sz w:val="24"/>
                <w:szCs w:val="24"/>
              </w:rPr>
              <w:t>2</w:t>
            </w:r>
            <w:r w:rsidR="00BD0C2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7EB7" w14:textId="46D901C8" w:rsidR="00120C51" w:rsidRPr="00EF6508" w:rsidRDefault="00120C51" w:rsidP="00A13969">
            <w:pPr>
              <w:pStyle w:val="Odsekzoznamu"/>
              <w:spacing w:after="0"/>
              <w:ind w:left="0"/>
              <w:rPr>
                <w:rFonts w:cstheme="minorHAnsi"/>
                <w:sz w:val="24"/>
                <w:szCs w:val="24"/>
              </w:rPr>
            </w:pPr>
            <w:r w:rsidRPr="00EF6508">
              <w:rPr>
                <w:rFonts w:cstheme="minorHAnsi"/>
                <w:sz w:val="24"/>
                <w:szCs w:val="24"/>
              </w:rPr>
              <w:t>Počet schválených  žiadostí</w:t>
            </w:r>
            <w:r w:rsidR="006A7FED">
              <w:rPr>
                <w:rFonts w:cstheme="minorHAnsi"/>
                <w:sz w:val="24"/>
                <w:szCs w:val="24"/>
              </w:rPr>
              <w:t>:</w:t>
            </w:r>
            <w:r w:rsidR="008D5241">
              <w:rPr>
                <w:rFonts w:cstheme="minorHAnsi"/>
                <w:sz w:val="24"/>
                <w:szCs w:val="24"/>
              </w:rPr>
              <w:t xml:space="preserve"> 2</w:t>
            </w:r>
            <w:r w:rsidR="00BD0C26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120C51" w:rsidRPr="00EF6508" w14:paraId="016BCA65" w14:textId="77777777" w:rsidTr="00FD14CE">
        <w:trPr>
          <w:trHeight w:val="258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86DF" w14:textId="77777777" w:rsidR="00120C51" w:rsidRPr="00EF6508" w:rsidRDefault="00120C51" w:rsidP="00A1396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F6508">
              <w:rPr>
                <w:rFonts w:cstheme="minorHAnsi"/>
                <w:b/>
                <w:sz w:val="24"/>
                <w:szCs w:val="24"/>
              </w:rPr>
              <w:t>Žiadosti o skupinové povolenie neregistrovaného lieku</w:t>
            </w:r>
          </w:p>
        </w:tc>
      </w:tr>
      <w:tr w:rsidR="00120C51" w:rsidRPr="00EF6508" w14:paraId="1FB827DE" w14:textId="77777777" w:rsidTr="00FD14CE">
        <w:trPr>
          <w:trHeight w:val="334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2CB5" w14:textId="52F04D84" w:rsidR="00120C51" w:rsidRPr="00EF6508" w:rsidRDefault="00120C51" w:rsidP="00A13969">
            <w:pPr>
              <w:pStyle w:val="Odsekzoznamu"/>
              <w:spacing w:after="0"/>
              <w:ind w:left="0"/>
              <w:rPr>
                <w:rFonts w:cstheme="minorHAnsi"/>
                <w:sz w:val="24"/>
                <w:szCs w:val="24"/>
              </w:rPr>
            </w:pPr>
            <w:r w:rsidRPr="00EF6508">
              <w:rPr>
                <w:rFonts w:cstheme="minorHAnsi"/>
                <w:sz w:val="24"/>
                <w:szCs w:val="24"/>
              </w:rPr>
              <w:t>Počet žiadostí</w:t>
            </w:r>
            <w:r w:rsidR="006A7FED">
              <w:rPr>
                <w:rFonts w:cstheme="minorHAnsi"/>
                <w:sz w:val="24"/>
                <w:szCs w:val="24"/>
              </w:rPr>
              <w:t xml:space="preserve">: </w:t>
            </w:r>
            <w:r w:rsidR="00BD0C26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CF14" w14:textId="6B5D5CC5" w:rsidR="00120C51" w:rsidRPr="00EF6508" w:rsidRDefault="00120C51" w:rsidP="00A13969">
            <w:pPr>
              <w:pStyle w:val="Odsekzoznamu"/>
              <w:spacing w:after="0"/>
              <w:ind w:left="0"/>
              <w:rPr>
                <w:rFonts w:cstheme="minorHAnsi"/>
                <w:sz w:val="24"/>
                <w:szCs w:val="24"/>
              </w:rPr>
            </w:pPr>
            <w:r w:rsidRPr="00EF6508">
              <w:rPr>
                <w:rFonts w:cstheme="minorHAnsi"/>
                <w:sz w:val="24"/>
                <w:szCs w:val="24"/>
              </w:rPr>
              <w:t>Počet schválených  žiadostí</w:t>
            </w:r>
            <w:r w:rsidR="006A7FED">
              <w:rPr>
                <w:rFonts w:cstheme="minorHAnsi"/>
                <w:sz w:val="24"/>
                <w:szCs w:val="24"/>
              </w:rPr>
              <w:t>:</w:t>
            </w:r>
            <w:r w:rsidR="008D5241">
              <w:rPr>
                <w:rFonts w:cstheme="minorHAnsi"/>
                <w:sz w:val="24"/>
                <w:szCs w:val="24"/>
              </w:rPr>
              <w:t xml:space="preserve"> </w:t>
            </w:r>
            <w:r w:rsidR="006A7FED" w:rsidRPr="008D5241">
              <w:rPr>
                <w:rFonts w:cstheme="minorHAnsi"/>
                <w:bCs/>
                <w:sz w:val="24"/>
                <w:szCs w:val="24"/>
              </w:rPr>
              <w:t>2</w:t>
            </w:r>
            <w:r w:rsidR="00BD0C26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</w:tr>
    </w:tbl>
    <w:p w14:paraId="76DE399A" w14:textId="77777777" w:rsidR="006A7FED" w:rsidRPr="00EF6508" w:rsidRDefault="006A7FED" w:rsidP="00A13969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9924" w:type="dxa"/>
        <w:tblInd w:w="-318" w:type="dxa"/>
        <w:tblLook w:val="04A0" w:firstRow="1" w:lastRow="0" w:firstColumn="1" w:lastColumn="0" w:noHBand="0" w:noVBand="1"/>
      </w:tblPr>
      <w:tblGrid>
        <w:gridCol w:w="6834"/>
        <w:gridCol w:w="3090"/>
      </w:tblGrid>
      <w:tr w:rsidR="00120C51" w:rsidRPr="00EF6508" w14:paraId="04C8A7CD" w14:textId="77777777" w:rsidTr="00FD14CE">
        <w:trPr>
          <w:trHeight w:val="39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AD80" w14:textId="77777777" w:rsidR="009A3767" w:rsidRDefault="00120C51" w:rsidP="00A13969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EF6508">
              <w:rPr>
                <w:rFonts w:cs="Arial"/>
                <w:sz w:val="24"/>
                <w:szCs w:val="24"/>
              </w:rPr>
              <w:t>V súlade s platnou Smernicou č. 54/2010 Bratislavského samosprávneho kraja o úhrade nákladov na vydanie stanoviska Etickej komisie Bratislavského samosprávneho kraja o etickej prijateľnosti projektov klinického skúšania a projektov biomedicínskeho výskumu, bolo za výkony súvisiace s</w:t>
            </w:r>
            <w:r>
              <w:rPr>
                <w:rFonts w:cs="Arial"/>
                <w:sz w:val="24"/>
                <w:szCs w:val="24"/>
              </w:rPr>
              <w:t> </w:t>
            </w:r>
            <w:r w:rsidRPr="00EF6508">
              <w:rPr>
                <w:rFonts w:cs="Arial"/>
                <w:sz w:val="24"/>
                <w:szCs w:val="24"/>
              </w:rPr>
              <w:t>posúdením</w:t>
            </w:r>
            <w:r>
              <w:rPr>
                <w:rFonts w:cs="Arial"/>
                <w:sz w:val="24"/>
                <w:szCs w:val="24"/>
              </w:rPr>
              <w:t>, pripomienkovaním</w:t>
            </w:r>
            <w:r w:rsidRPr="00EF6508">
              <w:rPr>
                <w:rFonts w:cs="Arial"/>
                <w:sz w:val="24"/>
                <w:szCs w:val="24"/>
              </w:rPr>
              <w:t xml:space="preserve"> a vydaním odborného stanoviska Etickej komisie BSK </w:t>
            </w:r>
            <w:r>
              <w:rPr>
                <w:rFonts w:cs="Arial"/>
                <w:sz w:val="24"/>
                <w:szCs w:val="24"/>
              </w:rPr>
              <w:t xml:space="preserve">fakturovaná a </w:t>
            </w:r>
            <w:r w:rsidRPr="00120C51">
              <w:rPr>
                <w:rFonts w:cs="Arial"/>
                <w:sz w:val="24"/>
                <w:szCs w:val="24"/>
              </w:rPr>
              <w:t>žiadateľmi uhradená suma:</w:t>
            </w:r>
          </w:p>
          <w:p w14:paraId="3990D859" w14:textId="77777777" w:rsidR="00B553CC" w:rsidRPr="00BF6EB5" w:rsidRDefault="00B553CC" w:rsidP="00A13969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20C51" w:rsidRPr="00EF6508" w14:paraId="4D415372" w14:textId="77777777" w:rsidTr="00FD14CE">
        <w:trPr>
          <w:trHeight w:val="39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124E" w14:textId="1538F505" w:rsidR="00120C51" w:rsidRPr="006A7FED" w:rsidRDefault="00120C51" w:rsidP="00A1396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A7FED">
              <w:rPr>
                <w:rFonts w:cstheme="minorHAnsi"/>
                <w:sz w:val="24"/>
                <w:szCs w:val="24"/>
              </w:rPr>
              <w:t>Počet vystavených faktúr v roku 20</w:t>
            </w:r>
            <w:r w:rsidR="00714AA1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1F7" w14:textId="0D016523" w:rsidR="00120C51" w:rsidRPr="006A7FED" w:rsidRDefault="00470A6A" w:rsidP="00A1396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170</w:t>
            </w:r>
          </w:p>
        </w:tc>
      </w:tr>
      <w:tr w:rsidR="00120C51" w:rsidRPr="00EF6508" w14:paraId="338373C5" w14:textId="77777777" w:rsidTr="00FD14CE">
        <w:trPr>
          <w:trHeight w:val="39"/>
        </w:trPr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19C6" w14:textId="67A2F529" w:rsidR="00120C51" w:rsidRPr="006A7FED" w:rsidRDefault="00120C51" w:rsidP="00A13969">
            <w:pPr>
              <w:spacing w:after="0"/>
              <w:rPr>
                <w:rFonts w:cstheme="minorHAnsi"/>
                <w:sz w:val="24"/>
                <w:szCs w:val="24"/>
              </w:rPr>
            </w:pPr>
            <w:bookmarkStart w:id="0" w:name="_Hlk29827120"/>
            <w:r w:rsidRPr="00771A0E">
              <w:rPr>
                <w:rFonts w:cstheme="minorHAnsi"/>
                <w:sz w:val="24"/>
                <w:szCs w:val="24"/>
              </w:rPr>
              <w:t>Príjem EK BSK z uhradených faktúr od 1.1.20</w:t>
            </w:r>
            <w:r w:rsidR="00714AA1">
              <w:rPr>
                <w:rFonts w:cstheme="minorHAnsi"/>
                <w:sz w:val="24"/>
                <w:szCs w:val="24"/>
              </w:rPr>
              <w:t>20</w:t>
            </w:r>
            <w:r w:rsidRPr="00771A0E">
              <w:rPr>
                <w:rFonts w:cstheme="minorHAnsi"/>
                <w:sz w:val="24"/>
                <w:szCs w:val="24"/>
              </w:rPr>
              <w:t xml:space="preserve"> do 31.12.20</w:t>
            </w:r>
            <w:bookmarkEnd w:id="0"/>
            <w:r w:rsidR="00714AA1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A735" w14:textId="235F41B4" w:rsidR="002E5122" w:rsidRPr="00771A0E" w:rsidRDefault="00B75B0E" w:rsidP="00A1396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70 </w:t>
            </w:r>
            <w:r w:rsidR="00771A0E" w:rsidRPr="00771A0E">
              <w:rPr>
                <w:rFonts w:cstheme="minorHAnsi"/>
                <w:b/>
                <w:sz w:val="24"/>
                <w:szCs w:val="24"/>
              </w:rPr>
              <w:t>9</w:t>
            </w:r>
            <w:r>
              <w:rPr>
                <w:rFonts w:cstheme="minorHAnsi"/>
                <w:b/>
                <w:sz w:val="24"/>
                <w:szCs w:val="24"/>
              </w:rPr>
              <w:t>00</w:t>
            </w:r>
            <w:r w:rsidR="00771A0E" w:rsidRPr="00771A0E">
              <w:rPr>
                <w:rFonts w:cstheme="minorHAnsi"/>
                <w:b/>
                <w:sz w:val="24"/>
                <w:szCs w:val="24"/>
              </w:rPr>
              <w:t>,-€</w:t>
            </w:r>
          </w:p>
        </w:tc>
      </w:tr>
    </w:tbl>
    <w:p w14:paraId="54FD2C66" w14:textId="77777777" w:rsidR="009D3646" w:rsidRDefault="009D3646" w:rsidP="009A3767">
      <w:pPr>
        <w:pStyle w:val="Pta"/>
        <w:spacing w:line="276" w:lineRule="auto"/>
        <w:rPr>
          <w:rFonts w:cstheme="minorHAnsi"/>
          <w:sz w:val="24"/>
          <w:szCs w:val="24"/>
        </w:rPr>
      </w:pPr>
    </w:p>
    <w:p w14:paraId="0F9D2B1C" w14:textId="77777777" w:rsidR="00FC6783" w:rsidRDefault="00FC6783" w:rsidP="009A3767">
      <w:pPr>
        <w:pStyle w:val="Pta"/>
        <w:spacing w:line="276" w:lineRule="auto"/>
        <w:rPr>
          <w:rFonts w:cstheme="minorHAnsi"/>
          <w:sz w:val="24"/>
          <w:szCs w:val="24"/>
        </w:rPr>
      </w:pPr>
    </w:p>
    <w:p w14:paraId="1B8B93C9" w14:textId="77777777" w:rsidR="00FC6783" w:rsidRDefault="00FC6783" w:rsidP="009A3767">
      <w:pPr>
        <w:pStyle w:val="Pta"/>
        <w:spacing w:line="276" w:lineRule="auto"/>
        <w:rPr>
          <w:rFonts w:cstheme="minorHAnsi"/>
          <w:sz w:val="24"/>
          <w:szCs w:val="24"/>
        </w:rPr>
      </w:pPr>
    </w:p>
    <w:p w14:paraId="54B14BDA" w14:textId="6377BF00" w:rsidR="00D93624" w:rsidRPr="00EF6508" w:rsidRDefault="00D23A23" w:rsidP="009A3767">
      <w:pPr>
        <w:pStyle w:val="Pta"/>
        <w:spacing w:line="276" w:lineRule="auto"/>
        <w:rPr>
          <w:rFonts w:cstheme="minorHAnsi"/>
          <w:sz w:val="24"/>
          <w:szCs w:val="24"/>
        </w:rPr>
      </w:pPr>
      <w:r w:rsidRPr="00EF6508">
        <w:rPr>
          <w:rFonts w:cstheme="minorHAnsi"/>
          <w:sz w:val="24"/>
          <w:szCs w:val="24"/>
        </w:rPr>
        <w:t xml:space="preserve">V Bratislave, Dňa: </w:t>
      </w:r>
      <w:r w:rsidR="0026625D">
        <w:rPr>
          <w:rFonts w:cstheme="minorHAnsi"/>
          <w:sz w:val="24"/>
          <w:szCs w:val="24"/>
        </w:rPr>
        <w:t>29</w:t>
      </w:r>
      <w:r w:rsidRPr="00EF6508">
        <w:rPr>
          <w:rFonts w:cstheme="minorHAnsi"/>
          <w:sz w:val="24"/>
          <w:szCs w:val="24"/>
        </w:rPr>
        <w:t>.0</w:t>
      </w:r>
      <w:r w:rsidR="009B5E42">
        <w:rPr>
          <w:rFonts w:cstheme="minorHAnsi"/>
          <w:sz w:val="24"/>
          <w:szCs w:val="24"/>
        </w:rPr>
        <w:t>1</w:t>
      </w:r>
      <w:r w:rsidRPr="00EF6508">
        <w:rPr>
          <w:rFonts w:cstheme="minorHAnsi"/>
          <w:sz w:val="24"/>
          <w:szCs w:val="24"/>
        </w:rPr>
        <w:t>. 20</w:t>
      </w:r>
      <w:r w:rsidR="009B5E42">
        <w:rPr>
          <w:rFonts w:cstheme="minorHAnsi"/>
          <w:sz w:val="24"/>
          <w:szCs w:val="24"/>
        </w:rPr>
        <w:t>2</w:t>
      </w:r>
      <w:r w:rsidR="0026625D">
        <w:rPr>
          <w:rFonts w:cstheme="minorHAnsi"/>
          <w:sz w:val="24"/>
          <w:szCs w:val="24"/>
        </w:rPr>
        <w:t>1</w:t>
      </w:r>
    </w:p>
    <w:p w14:paraId="30B7CF20" w14:textId="77777777" w:rsidR="009D3646" w:rsidRDefault="009D3646" w:rsidP="009A3767">
      <w:pPr>
        <w:pStyle w:val="Pta"/>
        <w:spacing w:line="276" w:lineRule="auto"/>
        <w:rPr>
          <w:rFonts w:cstheme="minorHAnsi"/>
          <w:sz w:val="24"/>
          <w:szCs w:val="24"/>
        </w:rPr>
      </w:pPr>
    </w:p>
    <w:p w14:paraId="1691CBCE" w14:textId="77777777" w:rsidR="00D93624" w:rsidRPr="00EF6508" w:rsidRDefault="00D93624" w:rsidP="009A3767">
      <w:pPr>
        <w:pStyle w:val="Pta"/>
        <w:spacing w:line="276" w:lineRule="auto"/>
        <w:rPr>
          <w:rFonts w:cstheme="minorHAnsi"/>
          <w:sz w:val="24"/>
          <w:szCs w:val="24"/>
        </w:rPr>
      </w:pPr>
      <w:r w:rsidRPr="00EF6508">
        <w:rPr>
          <w:rFonts w:cstheme="minorHAnsi"/>
          <w:sz w:val="24"/>
          <w:szCs w:val="24"/>
        </w:rPr>
        <w:t>Spracovala: Mgr. Ivana Vanacká, tajomník EK BSK</w:t>
      </w:r>
    </w:p>
    <w:p w14:paraId="724454C1" w14:textId="77777777" w:rsidR="00EF6508" w:rsidRPr="00120C51" w:rsidRDefault="00D93624" w:rsidP="009A3767">
      <w:pPr>
        <w:pStyle w:val="Pta"/>
        <w:spacing w:line="276" w:lineRule="auto"/>
        <w:rPr>
          <w:rFonts w:cstheme="minorHAnsi"/>
          <w:sz w:val="24"/>
          <w:szCs w:val="24"/>
        </w:rPr>
      </w:pPr>
      <w:r w:rsidRPr="00EF6508">
        <w:rPr>
          <w:rFonts w:cstheme="minorHAnsi"/>
          <w:sz w:val="24"/>
          <w:szCs w:val="24"/>
        </w:rPr>
        <w:t xml:space="preserve">Schválil: MUDr. </w:t>
      </w:r>
      <w:r w:rsidR="00D23A23" w:rsidRPr="00EF6508">
        <w:rPr>
          <w:rFonts w:cstheme="minorHAnsi"/>
          <w:sz w:val="24"/>
          <w:szCs w:val="24"/>
        </w:rPr>
        <w:t>Juraj Štekláč, PhD., MPH</w:t>
      </w:r>
      <w:r w:rsidR="006A7FED">
        <w:rPr>
          <w:rFonts w:cstheme="minorHAnsi"/>
          <w:sz w:val="24"/>
          <w:szCs w:val="24"/>
        </w:rPr>
        <w:t>, predseda EK BSK</w:t>
      </w:r>
    </w:p>
    <w:p w14:paraId="427475C9" w14:textId="77777777" w:rsidR="009D3646" w:rsidRDefault="009D3646" w:rsidP="009A3767">
      <w:pPr>
        <w:spacing w:after="0"/>
        <w:rPr>
          <w:rFonts w:cstheme="minorHAnsi"/>
        </w:rPr>
      </w:pPr>
    </w:p>
    <w:p w14:paraId="08D77BA9" w14:textId="77777777" w:rsidR="00A77C83" w:rsidRDefault="00A77C83" w:rsidP="009A3767">
      <w:pPr>
        <w:spacing w:after="0"/>
        <w:rPr>
          <w:rFonts w:cstheme="minorHAnsi"/>
        </w:rPr>
      </w:pPr>
    </w:p>
    <w:p w14:paraId="4DAFBB7D" w14:textId="77777777" w:rsidR="00A77C83" w:rsidRDefault="00A77C83" w:rsidP="00BB4616">
      <w:pPr>
        <w:spacing w:after="0"/>
        <w:rPr>
          <w:rFonts w:cstheme="minorHAnsi"/>
        </w:rPr>
      </w:pPr>
    </w:p>
    <w:p w14:paraId="69B893FB" w14:textId="77777777" w:rsidR="006A7FED" w:rsidRDefault="006A7FED" w:rsidP="00BB4616">
      <w:pPr>
        <w:spacing w:after="0"/>
        <w:rPr>
          <w:rFonts w:cstheme="minorHAnsi"/>
        </w:rPr>
      </w:pPr>
    </w:p>
    <w:sectPr w:rsidR="006A7FED" w:rsidSect="009B5E42">
      <w:pgSz w:w="11906" w:h="16838"/>
      <w:pgMar w:top="1134" w:right="426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FE676" w14:textId="77777777" w:rsidR="0068429B" w:rsidRDefault="0068429B" w:rsidP="001E2078">
      <w:pPr>
        <w:spacing w:after="0" w:line="240" w:lineRule="auto"/>
      </w:pPr>
      <w:r>
        <w:separator/>
      </w:r>
    </w:p>
  </w:endnote>
  <w:endnote w:type="continuationSeparator" w:id="0">
    <w:p w14:paraId="4125AE22" w14:textId="77777777" w:rsidR="0068429B" w:rsidRDefault="0068429B" w:rsidP="001E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5778707"/>
      <w:docPartObj>
        <w:docPartGallery w:val="Page Numbers (Bottom of Page)"/>
        <w:docPartUnique/>
      </w:docPartObj>
    </w:sdtPr>
    <w:sdtEndPr/>
    <w:sdtContent>
      <w:p w14:paraId="65B99C18" w14:textId="77777777" w:rsidR="009B5E42" w:rsidRDefault="009B5E4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A62767" w14:textId="77777777" w:rsidR="009B5E42" w:rsidRDefault="009B5E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4F548" w14:textId="77777777" w:rsidR="0068429B" w:rsidRDefault="0068429B" w:rsidP="001E2078">
      <w:pPr>
        <w:spacing w:after="0" w:line="240" w:lineRule="auto"/>
      </w:pPr>
      <w:r>
        <w:separator/>
      </w:r>
    </w:p>
  </w:footnote>
  <w:footnote w:type="continuationSeparator" w:id="0">
    <w:p w14:paraId="5759CD1B" w14:textId="77777777" w:rsidR="0068429B" w:rsidRDefault="0068429B" w:rsidP="001E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020"/>
    <w:multiLevelType w:val="hybridMultilevel"/>
    <w:tmpl w:val="7654E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18BB"/>
    <w:multiLevelType w:val="hybridMultilevel"/>
    <w:tmpl w:val="A1FA5B00"/>
    <w:lvl w:ilvl="0" w:tplc="CCDCB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4723"/>
    <w:multiLevelType w:val="hybridMultilevel"/>
    <w:tmpl w:val="F49475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31377"/>
    <w:multiLevelType w:val="hybridMultilevel"/>
    <w:tmpl w:val="27E4D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A7D75"/>
    <w:multiLevelType w:val="hybridMultilevel"/>
    <w:tmpl w:val="509845D0"/>
    <w:lvl w:ilvl="0" w:tplc="A496BC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310"/>
    <w:rsid w:val="00040F32"/>
    <w:rsid w:val="00065D10"/>
    <w:rsid w:val="00071026"/>
    <w:rsid w:val="00075B3E"/>
    <w:rsid w:val="00081DE1"/>
    <w:rsid w:val="000C378B"/>
    <w:rsid w:val="00120C51"/>
    <w:rsid w:val="001608D7"/>
    <w:rsid w:val="001A6AE9"/>
    <w:rsid w:val="001A6BF5"/>
    <w:rsid w:val="001C0B6C"/>
    <w:rsid w:val="001E2078"/>
    <w:rsid w:val="001F4259"/>
    <w:rsid w:val="00226434"/>
    <w:rsid w:val="00252479"/>
    <w:rsid w:val="0026625D"/>
    <w:rsid w:val="002718BC"/>
    <w:rsid w:val="00276D5B"/>
    <w:rsid w:val="002B5FB9"/>
    <w:rsid w:val="002E5122"/>
    <w:rsid w:val="003C1376"/>
    <w:rsid w:val="003F699F"/>
    <w:rsid w:val="00445568"/>
    <w:rsid w:val="00457791"/>
    <w:rsid w:val="00462C1E"/>
    <w:rsid w:val="00470A6A"/>
    <w:rsid w:val="00481197"/>
    <w:rsid w:val="004F7873"/>
    <w:rsid w:val="00521DE6"/>
    <w:rsid w:val="00527448"/>
    <w:rsid w:val="00542675"/>
    <w:rsid w:val="00570FDD"/>
    <w:rsid w:val="00572AF8"/>
    <w:rsid w:val="00585217"/>
    <w:rsid w:val="005B72DA"/>
    <w:rsid w:val="005C36C8"/>
    <w:rsid w:val="005C552C"/>
    <w:rsid w:val="005F3AB3"/>
    <w:rsid w:val="005F7A0A"/>
    <w:rsid w:val="00600660"/>
    <w:rsid w:val="00630146"/>
    <w:rsid w:val="006430FE"/>
    <w:rsid w:val="00660EA1"/>
    <w:rsid w:val="006679C7"/>
    <w:rsid w:val="0068429B"/>
    <w:rsid w:val="006A273F"/>
    <w:rsid w:val="006A7FED"/>
    <w:rsid w:val="00714AA1"/>
    <w:rsid w:val="00725A7D"/>
    <w:rsid w:val="00744DBC"/>
    <w:rsid w:val="00747310"/>
    <w:rsid w:val="00757959"/>
    <w:rsid w:val="00771A0E"/>
    <w:rsid w:val="007A7341"/>
    <w:rsid w:val="007F4CC9"/>
    <w:rsid w:val="00823EA5"/>
    <w:rsid w:val="0082657C"/>
    <w:rsid w:val="008705C2"/>
    <w:rsid w:val="00872298"/>
    <w:rsid w:val="008D5241"/>
    <w:rsid w:val="009174BD"/>
    <w:rsid w:val="00940D51"/>
    <w:rsid w:val="00967B59"/>
    <w:rsid w:val="00972D86"/>
    <w:rsid w:val="009A3767"/>
    <w:rsid w:val="009B2ED2"/>
    <w:rsid w:val="009B5E42"/>
    <w:rsid w:val="009C7E17"/>
    <w:rsid w:val="009D3646"/>
    <w:rsid w:val="009E60BC"/>
    <w:rsid w:val="009F7406"/>
    <w:rsid w:val="00A13969"/>
    <w:rsid w:val="00A542F3"/>
    <w:rsid w:val="00A77C83"/>
    <w:rsid w:val="00AB21B5"/>
    <w:rsid w:val="00AC16D3"/>
    <w:rsid w:val="00AC2225"/>
    <w:rsid w:val="00AC2BED"/>
    <w:rsid w:val="00AE4A81"/>
    <w:rsid w:val="00AF1AB0"/>
    <w:rsid w:val="00B20859"/>
    <w:rsid w:val="00B35644"/>
    <w:rsid w:val="00B4090D"/>
    <w:rsid w:val="00B469D4"/>
    <w:rsid w:val="00B553CC"/>
    <w:rsid w:val="00B75B0E"/>
    <w:rsid w:val="00BB4616"/>
    <w:rsid w:val="00BC4E15"/>
    <w:rsid w:val="00BD0C26"/>
    <w:rsid w:val="00BF6EB5"/>
    <w:rsid w:val="00C515F5"/>
    <w:rsid w:val="00D03601"/>
    <w:rsid w:val="00D13EA4"/>
    <w:rsid w:val="00D14E3F"/>
    <w:rsid w:val="00D23A23"/>
    <w:rsid w:val="00D321C2"/>
    <w:rsid w:val="00D46267"/>
    <w:rsid w:val="00D6546D"/>
    <w:rsid w:val="00D7720F"/>
    <w:rsid w:val="00D93624"/>
    <w:rsid w:val="00E06ACC"/>
    <w:rsid w:val="00E4125C"/>
    <w:rsid w:val="00E83504"/>
    <w:rsid w:val="00E875EB"/>
    <w:rsid w:val="00EA6DD4"/>
    <w:rsid w:val="00EF6508"/>
    <w:rsid w:val="00F044B9"/>
    <w:rsid w:val="00F1005E"/>
    <w:rsid w:val="00F23B0F"/>
    <w:rsid w:val="00F25725"/>
    <w:rsid w:val="00F67032"/>
    <w:rsid w:val="00F9044B"/>
    <w:rsid w:val="00FC6783"/>
    <w:rsid w:val="00FD14CE"/>
    <w:rsid w:val="00FD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20FFC"/>
  <w15:docId w15:val="{BA513332-D093-4EFC-A013-7877F337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73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1608D7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7310"/>
    <w:pPr>
      <w:ind w:left="720"/>
      <w:contextualSpacing/>
    </w:pPr>
  </w:style>
  <w:style w:type="table" w:styleId="Mriekatabuky">
    <w:name w:val="Table Grid"/>
    <w:basedOn w:val="Normlnatabuka"/>
    <w:uiPriority w:val="59"/>
    <w:rsid w:val="0074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D9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624"/>
  </w:style>
  <w:style w:type="paragraph" w:styleId="Hlavika">
    <w:name w:val="header"/>
    <w:basedOn w:val="Normlny"/>
    <w:link w:val="HlavikaChar"/>
    <w:uiPriority w:val="99"/>
    <w:unhideWhenUsed/>
    <w:rsid w:val="001E2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E2078"/>
  </w:style>
  <w:style w:type="character" w:customStyle="1" w:styleId="Nadpis1Char">
    <w:name w:val="Nadpis 1 Char"/>
    <w:basedOn w:val="Predvolenpsmoodseku"/>
    <w:link w:val="Nadpis1"/>
    <w:uiPriority w:val="99"/>
    <w:rsid w:val="001608D7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customStyle="1" w:styleId="xmsonormal">
    <w:name w:val="x_msonormal"/>
    <w:basedOn w:val="Normlny"/>
    <w:rsid w:val="009174B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A958-6ECD-4BD5-8557-99B68156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Vanacká</dc:creator>
  <cp:lastModifiedBy>Ivana Vanacká</cp:lastModifiedBy>
  <cp:revision>3</cp:revision>
  <cp:lastPrinted>2020-01-20T09:48:00Z</cp:lastPrinted>
  <dcterms:created xsi:type="dcterms:W3CDTF">2021-02-03T12:46:00Z</dcterms:created>
  <dcterms:modified xsi:type="dcterms:W3CDTF">2021-02-03T12:47:00Z</dcterms:modified>
</cp:coreProperties>
</file>