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BFA6" w14:textId="5A129FD5" w:rsidR="00FD0058" w:rsidRPr="00FD0058" w:rsidRDefault="00C45820" w:rsidP="00FD0058">
      <w:pPr>
        <w:jc w:val="center"/>
        <w:rPr>
          <w:rFonts w:ascii="Arial" w:hAnsi="Arial" w:cs="Arial"/>
          <w:b/>
          <w:bCs/>
          <w:sz w:val="21"/>
          <w:szCs w:val="21"/>
        </w:rPr>
      </w:pPr>
      <w:r w:rsidRPr="00FD0058">
        <w:rPr>
          <w:rFonts w:ascii="Arial" w:hAnsi="Arial" w:cs="Arial"/>
          <w:b/>
          <w:bCs/>
          <w:sz w:val="21"/>
          <w:szCs w:val="21"/>
        </w:rPr>
        <w:t xml:space="preserve">INFORMÁCIA O TERMÍNE A MIESTE VEREJNÉHO PREROKOVANIA </w:t>
      </w:r>
    </w:p>
    <w:p w14:paraId="178AA452" w14:textId="77777777" w:rsidR="00FD0058" w:rsidRPr="00FD0058" w:rsidRDefault="00FD0058" w:rsidP="00FD0058">
      <w:pPr>
        <w:jc w:val="center"/>
        <w:rPr>
          <w:rFonts w:ascii="Arial" w:hAnsi="Arial" w:cs="Arial"/>
          <w:sz w:val="21"/>
          <w:szCs w:val="21"/>
        </w:rPr>
      </w:pPr>
    </w:p>
    <w:p w14:paraId="58A66DA4" w14:textId="2405DA20" w:rsidR="00C45820" w:rsidRPr="00FD0058" w:rsidRDefault="00C45820" w:rsidP="00FD0058">
      <w:pPr>
        <w:jc w:val="center"/>
        <w:rPr>
          <w:rFonts w:ascii="Arial" w:hAnsi="Arial" w:cs="Arial"/>
          <w:b/>
          <w:bCs/>
          <w:sz w:val="21"/>
          <w:szCs w:val="21"/>
        </w:rPr>
      </w:pPr>
      <w:r w:rsidRPr="00FD0058">
        <w:rPr>
          <w:rFonts w:ascii="Arial" w:hAnsi="Arial" w:cs="Arial"/>
          <w:b/>
          <w:bCs/>
          <w:sz w:val="21"/>
          <w:szCs w:val="21"/>
        </w:rPr>
        <w:t>správy o hodnotení vplyvov na životné prostredie a strategického dokumentu „Program hospodárskeho rozvoja a sociálneho rozvoja Bratislavského samosprávneho kraja na roky 2021 – 2027 (s výhľadom do roku 2030)“ posudzované</w:t>
      </w:r>
      <w:r w:rsidR="00DB7443">
        <w:rPr>
          <w:rFonts w:ascii="Arial" w:hAnsi="Arial" w:cs="Arial"/>
          <w:b/>
          <w:bCs/>
          <w:sz w:val="21"/>
          <w:szCs w:val="21"/>
        </w:rPr>
        <w:t>ho</w:t>
      </w:r>
      <w:r w:rsidRPr="00FD0058">
        <w:rPr>
          <w:rFonts w:ascii="Arial" w:hAnsi="Arial" w:cs="Arial"/>
          <w:b/>
          <w:bCs/>
          <w:sz w:val="21"/>
          <w:szCs w:val="21"/>
        </w:rPr>
        <w:t xml:space="preserve"> podľa zákona č. 24/2006 Z. z. </w:t>
      </w:r>
      <w:r w:rsidR="00FD0058">
        <w:rPr>
          <w:rFonts w:ascii="Arial" w:hAnsi="Arial" w:cs="Arial"/>
          <w:b/>
          <w:bCs/>
          <w:sz w:val="21"/>
          <w:szCs w:val="21"/>
        </w:rPr>
        <w:br/>
      </w:r>
      <w:r w:rsidRPr="00FD0058">
        <w:rPr>
          <w:rFonts w:ascii="Arial" w:hAnsi="Arial" w:cs="Arial"/>
          <w:b/>
          <w:bCs/>
          <w:sz w:val="21"/>
          <w:szCs w:val="21"/>
        </w:rPr>
        <w:t xml:space="preserve">o posudzovaní vplyvov na životné prostredie a o zmene a doplnení niektorých zákonov </w:t>
      </w:r>
      <w:r w:rsidR="00FD0058">
        <w:rPr>
          <w:rFonts w:ascii="Arial" w:hAnsi="Arial" w:cs="Arial"/>
          <w:b/>
          <w:bCs/>
          <w:sz w:val="21"/>
          <w:szCs w:val="21"/>
        </w:rPr>
        <w:br/>
      </w:r>
      <w:r w:rsidRPr="00FD0058">
        <w:rPr>
          <w:rFonts w:ascii="Arial" w:hAnsi="Arial" w:cs="Arial"/>
          <w:b/>
          <w:bCs/>
          <w:sz w:val="21"/>
          <w:szCs w:val="21"/>
        </w:rPr>
        <w:t>v znení neskorších predpisov.</w:t>
      </w:r>
    </w:p>
    <w:p w14:paraId="76DD0009" w14:textId="0EF912C7" w:rsidR="00913968" w:rsidRPr="00FD0058" w:rsidRDefault="00913968" w:rsidP="00913968">
      <w:pPr>
        <w:pStyle w:val="nazacatekleft"/>
        <w:spacing w:before="0" w:after="0"/>
        <w:jc w:val="center"/>
        <w:rPr>
          <w:rFonts w:ascii="Arial" w:hAnsi="Arial" w:cs="Arial"/>
        </w:rPr>
      </w:pPr>
    </w:p>
    <w:p w14:paraId="5957FF91" w14:textId="278BACD9" w:rsidR="00E06E4E" w:rsidRPr="00FD0058" w:rsidRDefault="00E06E4E" w:rsidP="00E06E4E">
      <w:pPr>
        <w:pStyle w:val="nazacatekleft"/>
        <w:spacing w:after="240"/>
        <w:rPr>
          <w:rFonts w:ascii="Arial" w:hAnsi="Arial" w:cs="Arial"/>
          <w:bCs/>
          <w:noProof w:val="0"/>
          <w:sz w:val="22"/>
          <w:szCs w:val="22"/>
        </w:rPr>
      </w:pPr>
      <w:r w:rsidRPr="00FD0058">
        <w:rPr>
          <w:rFonts w:ascii="Arial" w:hAnsi="Arial" w:cs="Arial"/>
          <w:bCs/>
          <w:noProof w:val="0"/>
          <w:sz w:val="22"/>
          <w:szCs w:val="22"/>
        </w:rPr>
        <w:t>Bratislavský samosprávny kraj v spolupráci so všetkými relevantnými sociálno-ekonomickými partnermi pripravil, aj s ohľadom na jednotlivé zložky životného prostredia, strategický dokument Program hospodárskeho rozvoja a sociálneho rozvoja Bratislavského samosprávneho kraja na roky 2021-2027 (s výhľadom do roku 2030)</w:t>
      </w:r>
      <w:r w:rsidR="00FD0058">
        <w:rPr>
          <w:rFonts w:ascii="Arial" w:hAnsi="Arial" w:cs="Arial"/>
          <w:bCs/>
          <w:noProof w:val="0"/>
          <w:sz w:val="22"/>
          <w:szCs w:val="22"/>
        </w:rPr>
        <w:t xml:space="preserve"> </w:t>
      </w:r>
      <w:r w:rsidR="00FD0058" w:rsidRPr="00FD0058">
        <w:rPr>
          <w:rFonts w:ascii="Arial" w:hAnsi="Arial" w:cs="Arial"/>
          <w:bCs/>
          <w:noProof w:val="0"/>
          <w:sz w:val="22"/>
          <w:szCs w:val="22"/>
        </w:rPr>
        <w:t>(ďalej len PHRSR BSK)</w:t>
      </w:r>
      <w:r w:rsidRPr="00FD0058">
        <w:rPr>
          <w:rFonts w:ascii="Arial" w:hAnsi="Arial" w:cs="Arial"/>
          <w:bCs/>
          <w:noProof w:val="0"/>
          <w:sz w:val="22"/>
          <w:szCs w:val="22"/>
        </w:rPr>
        <w:t>.</w:t>
      </w:r>
    </w:p>
    <w:p w14:paraId="79FC525A" w14:textId="26896CAB" w:rsidR="00E06E4E" w:rsidRPr="00FD0058" w:rsidRDefault="00FD0058" w:rsidP="00E06E4E">
      <w:pPr>
        <w:pStyle w:val="nazacatekleft"/>
        <w:spacing w:after="240"/>
        <w:rPr>
          <w:rFonts w:ascii="Arial" w:hAnsi="Arial" w:cs="Arial"/>
          <w:bCs/>
          <w:noProof w:val="0"/>
          <w:sz w:val="22"/>
          <w:szCs w:val="22"/>
        </w:rPr>
      </w:pPr>
      <w:r>
        <w:rPr>
          <w:rFonts w:ascii="Arial" w:hAnsi="Arial" w:cs="Arial"/>
          <w:bCs/>
          <w:noProof w:val="0"/>
          <w:sz w:val="22"/>
          <w:szCs w:val="22"/>
        </w:rPr>
        <w:t>PHRSR BSK</w:t>
      </w:r>
      <w:r w:rsidR="00E06E4E" w:rsidRPr="00FD0058">
        <w:rPr>
          <w:rFonts w:ascii="Arial" w:hAnsi="Arial" w:cs="Arial"/>
          <w:bCs/>
          <w:noProof w:val="0"/>
          <w:sz w:val="22"/>
          <w:szCs w:val="22"/>
        </w:rPr>
        <w:t xml:space="preserve"> je kľúčový dokument v oblasti regionálneho rozvoja kraja, ktorý prináša návrh priorít rozvoja kraja na ďalšie desaťročie. Hlavným cieľom je posilniť udržateľnosť mobility, zefektívniť ochranu jednotlivých zložiek životného prostredia, skvalitniť systém vzdelávania, zefektívniť podporu kultúrneho dedičstva, turizmu, športu a</w:t>
      </w:r>
      <w:r w:rsidR="00D44B2B" w:rsidRPr="00FD0058">
        <w:rPr>
          <w:rFonts w:ascii="Arial" w:hAnsi="Arial" w:cs="Arial"/>
          <w:bCs/>
          <w:noProof w:val="0"/>
          <w:sz w:val="22"/>
          <w:szCs w:val="22"/>
        </w:rPr>
        <w:t> </w:t>
      </w:r>
      <w:r w:rsidR="00E06E4E" w:rsidRPr="00FD0058">
        <w:rPr>
          <w:rFonts w:ascii="Arial" w:hAnsi="Arial" w:cs="Arial"/>
          <w:bCs/>
          <w:noProof w:val="0"/>
          <w:sz w:val="22"/>
          <w:szCs w:val="22"/>
        </w:rPr>
        <w:t>podnikania, podporiť kvalitnú vybavenosť územia a zlepšiť riadenie verejnej správy.</w:t>
      </w:r>
    </w:p>
    <w:p w14:paraId="07BA5086" w14:textId="77777777" w:rsidR="00B04F30" w:rsidRDefault="00E06E4E" w:rsidP="00E06E4E">
      <w:pPr>
        <w:pStyle w:val="nazacatekleft"/>
        <w:spacing w:after="240"/>
        <w:rPr>
          <w:rFonts w:ascii="Arial" w:hAnsi="Arial" w:cs="Arial"/>
          <w:bCs/>
          <w:noProof w:val="0"/>
          <w:sz w:val="22"/>
          <w:szCs w:val="22"/>
        </w:rPr>
      </w:pPr>
      <w:r w:rsidRPr="00FD0058">
        <w:rPr>
          <w:rFonts w:ascii="Arial" w:hAnsi="Arial" w:cs="Arial"/>
          <w:b/>
          <w:noProof w:val="0"/>
          <w:sz w:val="22"/>
          <w:szCs w:val="22"/>
          <w:u w:val="single"/>
        </w:rPr>
        <w:t xml:space="preserve">Verejné prerokovanie </w:t>
      </w:r>
      <w:r w:rsidR="00D44B2B" w:rsidRPr="00FD0058">
        <w:rPr>
          <w:rFonts w:ascii="Arial" w:hAnsi="Arial" w:cs="Arial"/>
          <w:b/>
          <w:noProof w:val="0"/>
          <w:sz w:val="22"/>
          <w:szCs w:val="22"/>
          <w:u w:val="single"/>
        </w:rPr>
        <w:t xml:space="preserve">Správy o hodnotení vplyvov na životné prostredie spolu so strategickým dokumentom </w:t>
      </w:r>
      <w:r w:rsidRPr="00FD0058">
        <w:rPr>
          <w:rFonts w:ascii="Arial" w:hAnsi="Arial" w:cs="Arial"/>
          <w:b/>
          <w:noProof w:val="0"/>
          <w:sz w:val="22"/>
          <w:szCs w:val="22"/>
          <w:u w:val="single"/>
        </w:rPr>
        <w:t>sa, v zmysle zákona</w:t>
      </w:r>
      <w:r w:rsidR="0064529D">
        <w:rPr>
          <w:rFonts w:ascii="Arial" w:hAnsi="Arial" w:cs="Arial"/>
          <w:b/>
          <w:noProof w:val="0"/>
          <w:sz w:val="22"/>
          <w:szCs w:val="22"/>
          <w:u w:val="single"/>
        </w:rPr>
        <w:t xml:space="preserve"> a pri dodržaní všetkých</w:t>
      </w:r>
      <w:r w:rsidR="002437DD">
        <w:rPr>
          <w:rFonts w:ascii="Arial" w:hAnsi="Arial" w:cs="Arial"/>
          <w:b/>
          <w:noProof w:val="0"/>
          <w:sz w:val="22"/>
          <w:szCs w:val="22"/>
          <w:u w:val="single"/>
        </w:rPr>
        <w:t xml:space="preserve"> </w:t>
      </w:r>
      <w:r w:rsidR="0064529D">
        <w:rPr>
          <w:rFonts w:ascii="Arial" w:hAnsi="Arial" w:cs="Arial"/>
          <w:b/>
          <w:noProof w:val="0"/>
          <w:sz w:val="22"/>
          <w:szCs w:val="22"/>
          <w:u w:val="single"/>
        </w:rPr>
        <w:t>protipandemických opatrení</w:t>
      </w:r>
      <w:r w:rsidRPr="00FD0058">
        <w:rPr>
          <w:rFonts w:ascii="Arial" w:hAnsi="Arial" w:cs="Arial"/>
          <w:b/>
          <w:noProof w:val="0"/>
          <w:sz w:val="22"/>
          <w:szCs w:val="22"/>
          <w:u w:val="single"/>
        </w:rPr>
        <w:t xml:space="preserve">, </w:t>
      </w:r>
      <w:r w:rsidR="0064529D">
        <w:rPr>
          <w:rFonts w:ascii="Arial" w:hAnsi="Arial" w:cs="Arial"/>
          <w:b/>
          <w:noProof w:val="0"/>
          <w:sz w:val="22"/>
          <w:szCs w:val="22"/>
          <w:u w:val="single"/>
        </w:rPr>
        <w:t xml:space="preserve"> </w:t>
      </w:r>
      <w:r w:rsidRPr="00FD0058">
        <w:rPr>
          <w:rFonts w:ascii="Arial" w:hAnsi="Arial" w:cs="Arial"/>
          <w:b/>
          <w:noProof w:val="0"/>
          <w:sz w:val="22"/>
          <w:szCs w:val="22"/>
          <w:u w:val="single"/>
        </w:rPr>
        <w:t xml:space="preserve">uskutoční </w:t>
      </w:r>
      <w:r w:rsidRPr="00476B32">
        <w:rPr>
          <w:rFonts w:ascii="Arial" w:hAnsi="Arial" w:cs="Arial"/>
          <w:b/>
          <w:noProof w:val="0"/>
          <w:sz w:val="22"/>
          <w:szCs w:val="22"/>
          <w:u w:val="single"/>
        </w:rPr>
        <w:t>kombináci</w:t>
      </w:r>
      <w:r w:rsidR="00476B32" w:rsidRPr="00476B32">
        <w:rPr>
          <w:rFonts w:ascii="Arial" w:hAnsi="Arial" w:cs="Arial"/>
          <w:b/>
          <w:noProof w:val="0"/>
          <w:sz w:val="22"/>
          <w:szCs w:val="22"/>
          <w:u w:val="single"/>
        </w:rPr>
        <w:t>o</w:t>
      </w:r>
      <w:r w:rsidRPr="00476B32">
        <w:rPr>
          <w:rFonts w:ascii="Arial" w:hAnsi="Arial" w:cs="Arial"/>
          <w:b/>
          <w:noProof w:val="0"/>
          <w:sz w:val="22"/>
          <w:szCs w:val="22"/>
          <w:u w:val="single"/>
        </w:rPr>
        <w:t>u prezenčnej a dištančnej formy účasti verejnosti</w:t>
      </w:r>
      <w:r w:rsidRPr="00FD0058">
        <w:rPr>
          <w:rFonts w:ascii="Arial" w:hAnsi="Arial" w:cs="Arial"/>
          <w:bCs/>
          <w:noProof w:val="0"/>
          <w:sz w:val="22"/>
          <w:szCs w:val="22"/>
        </w:rPr>
        <w:t>, v rámci ktorej dostane verejnosť možnosť zadávania pripomienok, návrhov a</w:t>
      </w:r>
      <w:r w:rsidR="00B04F30">
        <w:rPr>
          <w:rFonts w:ascii="Arial" w:hAnsi="Arial" w:cs="Arial"/>
          <w:bCs/>
          <w:noProof w:val="0"/>
          <w:sz w:val="22"/>
          <w:szCs w:val="22"/>
        </w:rPr>
        <w:t> </w:t>
      </w:r>
      <w:r w:rsidRPr="00FD0058">
        <w:rPr>
          <w:rFonts w:ascii="Arial" w:hAnsi="Arial" w:cs="Arial"/>
          <w:bCs/>
          <w:noProof w:val="0"/>
          <w:sz w:val="22"/>
          <w:szCs w:val="22"/>
        </w:rPr>
        <w:t>podnetov</w:t>
      </w:r>
      <w:r w:rsidR="00B04F30">
        <w:rPr>
          <w:rFonts w:ascii="Arial" w:hAnsi="Arial" w:cs="Arial"/>
          <w:bCs/>
          <w:noProof w:val="0"/>
          <w:sz w:val="22"/>
          <w:szCs w:val="22"/>
        </w:rPr>
        <w:t>.</w:t>
      </w:r>
    </w:p>
    <w:p w14:paraId="59586032" w14:textId="201C899F" w:rsidR="00E06E4E" w:rsidRPr="00FD0058" w:rsidRDefault="00E06E4E" w:rsidP="00E06E4E">
      <w:pPr>
        <w:pStyle w:val="nazacatekleft"/>
        <w:spacing w:after="240"/>
        <w:rPr>
          <w:rFonts w:ascii="Arial" w:hAnsi="Arial" w:cs="Arial"/>
          <w:b/>
          <w:noProof w:val="0"/>
          <w:sz w:val="22"/>
          <w:szCs w:val="22"/>
        </w:rPr>
      </w:pPr>
      <w:r w:rsidRPr="006B7E9B">
        <w:rPr>
          <w:rFonts w:ascii="Arial" w:hAnsi="Arial" w:cs="Arial"/>
          <w:bCs/>
          <w:noProof w:val="0"/>
          <w:sz w:val="22"/>
          <w:szCs w:val="22"/>
        </w:rPr>
        <w:t>Vzhľadom na súčasnú mimoriadnu situáciu súvisiacu so šírením vírusu COVID-19 vyžadujeme,</w:t>
      </w:r>
      <w:r w:rsidRPr="00FD0058">
        <w:rPr>
          <w:rFonts w:ascii="Arial" w:hAnsi="Arial" w:cs="Arial"/>
          <w:b/>
          <w:noProof w:val="0"/>
          <w:sz w:val="22"/>
          <w:szCs w:val="22"/>
        </w:rPr>
        <w:t xml:space="preserve"> v prípade fyzickej účasti na rokovaní</w:t>
      </w:r>
      <w:r w:rsidRPr="006B7E9B">
        <w:rPr>
          <w:rFonts w:ascii="Arial" w:hAnsi="Arial" w:cs="Arial"/>
          <w:bCs/>
          <w:noProof w:val="0"/>
          <w:sz w:val="22"/>
          <w:szCs w:val="22"/>
        </w:rPr>
        <w:t>, dodržiavať nariadenia vlády Slovenskej republiky, ako aj nariadenia Úradu BSK k režimu vstupu osôb do priestorov BSK, ktoré boli vyhlásené v súlade s § 5 ods. 2 písm. i) a § 6 ods. 7 zákona č. 124/2006 Z. Z. o bezpečnosti a ochrane zdravia pri práci a o zmene a doplnení niektorých zákonov v z.</w:t>
      </w:r>
      <w:r w:rsidR="00D44B2B" w:rsidRPr="006B7E9B">
        <w:rPr>
          <w:rFonts w:ascii="Arial" w:hAnsi="Arial" w:cs="Arial"/>
          <w:bCs/>
          <w:noProof w:val="0"/>
          <w:sz w:val="22"/>
          <w:szCs w:val="22"/>
        </w:rPr>
        <w:t> </w:t>
      </w:r>
      <w:r w:rsidRPr="006B7E9B">
        <w:rPr>
          <w:rFonts w:ascii="Arial" w:hAnsi="Arial" w:cs="Arial"/>
          <w:bCs/>
          <w:noProof w:val="0"/>
          <w:sz w:val="22"/>
          <w:szCs w:val="22"/>
        </w:rPr>
        <w:t>n.</w:t>
      </w:r>
      <w:r w:rsidR="00D44B2B" w:rsidRPr="006B7E9B">
        <w:rPr>
          <w:rFonts w:ascii="Arial" w:hAnsi="Arial" w:cs="Arial"/>
          <w:bCs/>
          <w:noProof w:val="0"/>
          <w:sz w:val="22"/>
          <w:szCs w:val="22"/>
        </w:rPr>
        <w:t> </w:t>
      </w:r>
      <w:r w:rsidRPr="006B7E9B">
        <w:rPr>
          <w:rFonts w:ascii="Arial" w:hAnsi="Arial" w:cs="Arial"/>
          <w:bCs/>
          <w:noProof w:val="0"/>
          <w:sz w:val="22"/>
          <w:szCs w:val="22"/>
        </w:rPr>
        <w:t>p., a v súlade s</w:t>
      </w:r>
      <w:r w:rsidR="00D44B2B" w:rsidRPr="006B7E9B">
        <w:rPr>
          <w:rFonts w:ascii="Arial" w:hAnsi="Arial" w:cs="Arial"/>
          <w:bCs/>
          <w:noProof w:val="0"/>
          <w:sz w:val="22"/>
          <w:szCs w:val="22"/>
        </w:rPr>
        <w:t> </w:t>
      </w:r>
      <w:r w:rsidRPr="006B7E9B">
        <w:rPr>
          <w:rFonts w:ascii="Arial" w:hAnsi="Arial" w:cs="Arial"/>
          <w:bCs/>
          <w:noProof w:val="0"/>
          <w:sz w:val="22"/>
          <w:szCs w:val="22"/>
        </w:rPr>
        <w:t>§ 2 Vyhlášky č. 47 Úradu verejného zdravotníctva Slovenskej republiky, ktorou sa nariaďujú opatrenia pri ohrození verejného zdravia k režimu vstupu osôb do priestorov prevádzok a</w:t>
      </w:r>
      <w:r w:rsidR="00D44B2B" w:rsidRPr="006B7E9B">
        <w:rPr>
          <w:rFonts w:ascii="Arial" w:hAnsi="Arial" w:cs="Arial"/>
          <w:bCs/>
          <w:noProof w:val="0"/>
          <w:sz w:val="22"/>
          <w:szCs w:val="22"/>
        </w:rPr>
        <w:t> </w:t>
      </w:r>
      <w:r w:rsidRPr="006B7E9B">
        <w:rPr>
          <w:rFonts w:ascii="Arial" w:hAnsi="Arial" w:cs="Arial"/>
          <w:bCs/>
          <w:noProof w:val="0"/>
          <w:sz w:val="22"/>
          <w:szCs w:val="22"/>
        </w:rPr>
        <w:t>priestorov zamestnávateľa.</w:t>
      </w:r>
    </w:p>
    <w:p w14:paraId="750DF186" w14:textId="4ECFD31E" w:rsidR="006B7E9B" w:rsidRDefault="00A42DBC" w:rsidP="006B7E9B">
      <w:pPr>
        <w:pStyle w:val="nazacatekleft"/>
        <w:spacing w:after="240"/>
        <w:rPr>
          <w:rFonts w:ascii="Arial" w:hAnsi="Arial" w:cs="Arial"/>
          <w:bCs/>
          <w:noProof w:val="0"/>
          <w:sz w:val="22"/>
          <w:szCs w:val="22"/>
        </w:rPr>
      </w:pPr>
      <w:r w:rsidRPr="00E52E2B">
        <w:rPr>
          <w:rFonts w:ascii="Arial" w:hAnsi="Arial" w:cs="Arial"/>
          <w:b/>
          <w:noProof w:val="0"/>
          <w:sz w:val="22"/>
          <w:szCs w:val="22"/>
        </w:rPr>
        <w:t>Dištančná forma</w:t>
      </w:r>
      <w:r w:rsidR="00E52E2B" w:rsidRPr="00E52E2B">
        <w:rPr>
          <w:rFonts w:ascii="Arial" w:hAnsi="Arial" w:cs="Arial"/>
          <w:b/>
          <w:noProof w:val="0"/>
          <w:sz w:val="22"/>
          <w:szCs w:val="22"/>
        </w:rPr>
        <w:t xml:space="preserve"> účasti na rokovaní</w:t>
      </w:r>
      <w:r>
        <w:rPr>
          <w:rFonts w:ascii="Arial" w:hAnsi="Arial" w:cs="Arial"/>
          <w:bCs/>
          <w:noProof w:val="0"/>
          <w:sz w:val="22"/>
          <w:szCs w:val="22"/>
        </w:rPr>
        <w:t xml:space="preserve"> bude zabezpečená vysielaním naživo cez </w:t>
      </w:r>
      <w:r w:rsidR="00E52E2B">
        <w:rPr>
          <w:rFonts w:ascii="Arial" w:hAnsi="Arial" w:cs="Arial"/>
          <w:bCs/>
          <w:noProof w:val="0"/>
          <w:sz w:val="22"/>
          <w:szCs w:val="22"/>
        </w:rPr>
        <w:t>video stream (</w:t>
      </w:r>
      <w:r w:rsidR="006B7E9B" w:rsidRPr="009470AE">
        <w:rPr>
          <w:rFonts w:ascii="Arial" w:hAnsi="Arial" w:cs="Arial"/>
          <w:bCs/>
          <w:noProof w:val="0"/>
          <w:sz w:val="22"/>
          <w:szCs w:val="22"/>
        </w:rPr>
        <w:t>link na video stream z verejného prerokovania je uvedený nižšie)</w:t>
      </w:r>
      <w:r w:rsidR="00E52E2B">
        <w:rPr>
          <w:rFonts w:ascii="Arial" w:hAnsi="Arial" w:cs="Arial"/>
          <w:bCs/>
          <w:noProof w:val="0"/>
          <w:sz w:val="22"/>
          <w:szCs w:val="22"/>
        </w:rPr>
        <w:t xml:space="preserve">. </w:t>
      </w:r>
      <w:r w:rsidR="006B7E9B" w:rsidRPr="00FD0058">
        <w:rPr>
          <w:rFonts w:ascii="Arial" w:hAnsi="Arial" w:cs="Arial"/>
          <w:bCs/>
          <w:noProof w:val="0"/>
          <w:sz w:val="22"/>
          <w:szCs w:val="22"/>
        </w:rPr>
        <w:t>Obyvatelia kraja</w:t>
      </w:r>
      <w:r w:rsidR="006B7E9B">
        <w:rPr>
          <w:rFonts w:ascii="Arial" w:hAnsi="Arial" w:cs="Arial"/>
          <w:bCs/>
          <w:noProof w:val="0"/>
          <w:sz w:val="22"/>
          <w:szCs w:val="22"/>
        </w:rPr>
        <w:t xml:space="preserve"> / </w:t>
      </w:r>
      <w:r w:rsidR="006B7E9B" w:rsidRPr="00FD0058">
        <w:rPr>
          <w:rFonts w:ascii="Arial" w:hAnsi="Arial" w:cs="Arial"/>
          <w:bCs/>
          <w:noProof w:val="0"/>
          <w:sz w:val="22"/>
          <w:szCs w:val="22"/>
        </w:rPr>
        <w:t xml:space="preserve">záujemci </w:t>
      </w:r>
      <w:r w:rsidR="006B7E9B">
        <w:rPr>
          <w:rFonts w:ascii="Arial" w:hAnsi="Arial" w:cs="Arial"/>
          <w:bCs/>
          <w:noProof w:val="0"/>
          <w:sz w:val="22"/>
          <w:szCs w:val="22"/>
        </w:rPr>
        <w:t>môžu svoje</w:t>
      </w:r>
      <w:r w:rsidR="006B7E9B" w:rsidRPr="00FD0058">
        <w:rPr>
          <w:rFonts w:ascii="Arial" w:hAnsi="Arial" w:cs="Arial"/>
          <w:bCs/>
          <w:noProof w:val="0"/>
          <w:sz w:val="22"/>
          <w:szCs w:val="22"/>
        </w:rPr>
        <w:t xml:space="preserve"> pripomienky</w:t>
      </w:r>
      <w:r w:rsidR="006B7E9B">
        <w:rPr>
          <w:rFonts w:ascii="Arial" w:hAnsi="Arial" w:cs="Arial"/>
          <w:bCs/>
          <w:noProof w:val="0"/>
          <w:sz w:val="22"/>
          <w:szCs w:val="22"/>
        </w:rPr>
        <w:t xml:space="preserve"> a postrehy vpisovať do formulára na webe BSK. S cieľom zabezpečenia </w:t>
      </w:r>
      <w:r w:rsidR="00BB70C7">
        <w:rPr>
          <w:rFonts w:ascii="Arial" w:hAnsi="Arial" w:cs="Arial"/>
          <w:bCs/>
          <w:noProof w:val="0"/>
          <w:sz w:val="22"/>
          <w:szCs w:val="22"/>
        </w:rPr>
        <w:t xml:space="preserve">maximálnej </w:t>
      </w:r>
      <w:r w:rsidR="006B7E9B">
        <w:rPr>
          <w:rFonts w:ascii="Arial" w:hAnsi="Arial" w:cs="Arial"/>
          <w:bCs/>
          <w:noProof w:val="0"/>
          <w:sz w:val="22"/>
          <w:szCs w:val="22"/>
        </w:rPr>
        <w:t xml:space="preserve">transparentnosti budú pripomienky zverejnené a zodpovedané priamo počas verejného prerokovania, popr. následne písomne. </w:t>
      </w:r>
    </w:p>
    <w:p w14:paraId="5BB2448C" w14:textId="77777777" w:rsidR="00C45820" w:rsidRPr="00FD0058" w:rsidRDefault="00C45820">
      <w:pPr>
        <w:rPr>
          <w:rFonts w:ascii="Arial" w:eastAsia="Times New Roman" w:hAnsi="Arial" w:cs="Arial"/>
          <w:b/>
          <w:color w:val="000000"/>
          <w:u w:val="single"/>
          <w:lang w:eastAsia="sk-SK"/>
        </w:rPr>
      </w:pPr>
      <w:r w:rsidRPr="00FD0058">
        <w:rPr>
          <w:rFonts w:ascii="Arial" w:hAnsi="Arial" w:cs="Arial"/>
          <w:b/>
          <w:u w:val="single"/>
        </w:rPr>
        <w:br w:type="page"/>
      </w:r>
    </w:p>
    <w:p w14:paraId="2EAD9911" w14:textId="04521312" w:rsidR="00D44B2B" w:rsidRPr="00FD0058" w:rsidRDefault="00D44B2B" w:rsidP="00E06E4E">
      <w:pPr>
        <w:pStyle w:val="nazacatekleft"/>
        <w:spacing w:after="240"/>
        <w:rPr>
          <w:rFonts w:ascii="Arial" w:hAnsi="Arial" w:cs="Arial"/>
          <w:b/>
          <w:noProof w:val="0"/>
          <w:sz w:val="22"/>
          <w:szCs w:val="22"/>
          <w:u w:val="single"/>
        </w:rPr>
      </w:pPr>
      <w:r w:rsidRPr="00FD0058">
        <w:rPr>
          <w:rFonts w:ascii="Arial" w:hAnsi="Arial" w:cs="Arial"/>
          <w:b/>
          <w:noProof w:val="0"/>
          <w:sz w:val="22"/>
          <w:szCs w:val="22"/>
          <w:u w:val="single"/>
        </w:rPr>
        <w:lastRenderedPageBreak/>
        <w:t>Termín a miesto verejného prerokovania:</w:t>
      </w:r>
    </w:p>
    <w:p w14:paraId="47AFFA92" w14:textId="55AC2C0A" w:rsidR="00E06E4E" w:rsidRPr="00FD0058" w:rsidRDefault="00E06E4E" w:rsidP="0F6A595A">
      <w:pPr>
        <w:pStyle w:val="nazacatekleft"/>
        <w:spacing w:after="240"/>
        <w:rPr>
          <w:rFonts w:ascii="Arial" w:hAnsi="Arial" w:cs="Arial"/>
          <w:b/>
          <w:bCs/>
          <w:noProof w:val="0"/>
          <w:sz w:val="22"/>
          <w:szCs w:val="22"/>
          <w:highlight w:val="yellow"/>
        </w:rPr>
      </w:pPr>
      <w:r w:rsidRPr="0F6A595A">
        <w:rPr>
          <w:rFonts w:ascii="Arial" w:hAnsi="Arial" w:cs="Arial"/>
          <w:noProof w:val="0"/>
          <w:sz w:val="22"/>
          <w:szCs w:val="22"/>
        </w:rPr>
        <w:t xml:space="preserve">Kedy: </w:t>
      </w:r>
      <w:r w:rsidRPr="0F6A595A">
        <w:rPr>
          <w:rFonts w:ascii="Arial" w:hAnsi="Arial" w:cs="Arial"/>
          <w:b/>
          <w:bCs/>
          <w:noProof w:val="0"/>
          <w:sz w:val="22"/>
          <w:szCs w:val="22"/>
        </w:rPr>
        <w:t xml:space="preserve">24.03.2021 </w:t>
      </w:r>
      <w:r w:rsidR="00FD0058" w:rsidRPr="0F6A595A">
        <w:rPr>
          <w:rFonts w:ascii="Arial" w:hAnsi="Arial" w:cs="Arial"/>
          <w:b/>
          <w:bCs/>
          <w:noProof w:val="0"/>
          <w:sz w:val="22"/>
          <w:szCs w:val="22"/>
        </w:rPr>
        <w:t xml:space="preserve">v čase </w:t>
      </w:r>
      <w:r w:rsidRPr="0F6A595A">
        <w:rPr>
          <w:rFonts w:ascii="Arial" w:hAnsi="Arial" w:cs="Arial"/>
          <w:b/>
          <w:bCs/>
          <w:noProof w:val="0"/>
          <w:sz w:val="22"/>
          <w:szCs w:val="22"/>
        </w:rPr>
        <w:t>o 9:00 hod.</w:t>
      </w:r>
      <w:r w:rsidR="009B286F">
        <w:rPr>
          <w:rFonts w:ascii="Arial" w:hAnsi="Arial" w:cs="Arial"/>
          <w:b/>
          <w:bCs/>
          <w:noProof w:val="0"/>
          <w:sz w:val="22"/>
          <w:szCs w:val="22"/>
        </w:rPr>
        <w:t xml:space="preserve"> </w:t>
      </w:r>
      <w:r w:rsidR="009B286F">
        <w:rPr>
          <w:rStyle w:val="normaltextrun"/>
          <w:rFonts w:ascii="Arial" w:hAnsi="Arial" w:cs="Arial"/>
          <w:sz w:val="22"/>
          <w:szCs w:val="22"/>
          <w:shd w:val="clear" w:color="auto" w:fill="FFFFFF"/>
        </w:rPr>
        <w:t>(predpokladaný koniec prerokovania je o 12:00 hod.)</w:t>
      </w:r>
    </w:p>
    <w:p w14:paraId="5AD771E1" w14:textId="77777777" w:rsidR="00E06E4E" w:rsidRPr="00FD0058" w:rsidRDefault="00E06E4E" w:rsidP="00E06E4E">
      <w:pPr>
        <w:pStyle w:val="nazacatekleft"/>
        <w:spacing w:after="240"/>
        <w:rPr>
          <w:rFonts w:ascii="Arial" w:hAnsi="Arial" w:cs="Arial"/>
          <w:b/>
          <w:noProof w:val="0"/>
          <w:sz w:val="22"/>
          <w:szCs w:val="22"/>
        </w:rPr>
      </w:pPr>
      <w:r w:rsidRPr="00FD0058">
        <w:rPr>
          <w:rFonts w:ascii="Arial" w:hAnsi="Arial" w:cs="Arial"/>
          <w:bCs/>
          <w:noProof w:val="0"/>
          <w:sz w:val="22"/>
          <w:szCs w:val="22"/>
        </w:rPr>
        <w:t xml:space="preserve">Kde: </w:t>
      </w:r>
      <w:r w:rsidRPr="00FD0058">
        <w:rPr>
          <w:rFonts w:ascii="Arial" w:hAnsi="Arial" w:cs="Arial"/>
          <w:b/>
          <w:noProof w:val="0"/>
          <w:sz w:val="22"/>
          <w:szCs w:val="22"/>
        </w:rPr>
        <w:t>Bratislavský samosprávny kraj, Sabinovská 16</w:t>
      </w:r>
    </w:p>
    <w:p w14:paraId="1638BC07" w14:textId="77777777" w:rsidR="00E06E4E" w:rsidRPr="00FD0058" w:rsidRDefault="00E06E4E" w:rsidP="00E06E4E">
      <w:pPr>
        <w:pStyle w:val="nazacatekleft"/>
        <w:spacing w:after="240"/>
        <w:rPr>
          <w:rFonts w:ascii="Arial" w:hAnsi="Arial" w:cs="Arial"/>
          <w:bCs/>
          <w:noProof w:val="0"/>
          <w:sz w:val="22"/>
          <w:szCs w:val="22"/>
        </w:rPr>
      </w:pPr>
    </w:p>
    <w:p w14:paraId="1992129D" w14:textId="0E227D89" w:rsidR="00E06E4E" w:rsidRPr="00FD0058" w:rsidRDefault="00FD0058" w:rsidP="009470AE">
      <w:pPr>
        <w:pStyle w:val="nazacatekleft"/>
        <w:spacing w:before="0"/>
        <w:rPr>
          <w:rFonts w:ascii="Arial" w:hAnsi="Arial" w:cs="Arial"/>
          <w:bCs/>
          <w:noProof w:val="0"/>
          <w:sz w:val="22"/>
          <w:szCs w:val="22"/>
        </w:rPr>
      </w:pPr>
      <w:r>
        <w:rPr>
          <w:rFonts w:ascii="Arial" w:hAnsi="Arial" w:cs="Arial"/>
          <w:bCs/>
          <w:noProof w:val="0"/>
          <w:sz w:val="22"/>
          <w:szCs w:val="22"/>
        </w:rPr>
        <w:t xml:space="preserve">Upozorňujeme na to, že </w:t>
      </w:r>
      <w:r w:rsidRPr="00FD0058">
        <w:rPr>
          <w:rFonts w:ascii="Arial" w:hAnsi="Arial" w:cs="Arial"/>
          <w:b/>
          <w:noProof w:val="0"/>
          <w:sz w:val="22"/>
          <w:szCs w:val="22"/>
        </w:rPr>
        <w:t>v prípade osobnej účasti je povinná registrácia</w:t>
      </w:r>
      <w:r w:rsidR="00DB7443">
        <w:rPr>
          <w:rFonts w:ascii="Arial" w:hAnsi="Arial" w:cs="Arial"/>
          <w:b/>
          <w:noProof w:val="0"/>
          <w:sz w:val="22"/>
          <w:szCs w:val="22"/>
        </w:rPr>
        <w:t xml:space="preserve"> </w:t>
      </w:r>
      <w:r w:rsidR="003244C7">
        <w:rPr>
          <w:rFonts w:ascii="Arial" w:hAnsi="Arial" w:cs="Arial"/>
          <w:b/>
          <w:noProof w:val="0"/>
          <w:sz w:val="22"/>
          <w:szCs w:val="22"/>
        </w:rPr>
        <w:t xml:space="preserve">prostredníctvom </w:t>
      </w:r>
      <w:r w:rsidR="00DB7443">
        <w:rPr>
          <w:rFonts w:ascii="Arial" w:hAnsi="Arial" w:cs="Arial"/>
          <w:b/>
          <w:noProof w:val="0"/>
          <w:sz w:val="22"/>
          <w:szCs w:val="22"/>
        </w:rPr>
        <w:t>e-mailu</w:t>
      </w:r>
      <w:r w:rsidR="00E06E4E" w:rsidRPr="00FD0058">
        <w:rPr>
          <w:rFonts w:ascii="Arial" w:hAnsi="Arial" w:cs="Arial"/>
          <w:bCs/>
          <w:noProof w:val="0"/>
          <w:sz w:val="22"/>
          <w:szCs w:val="22"/>
        </w:rPr>
        <w:t xml:space="preserve">: </w:t>
      </w:r>
      <w:hyperlink r:id="rId11" w:history="1">
        <w:r w:rsidR="00D44B2B" w:rsidRPr="00FD0058">
          <w:rPr>
            <w:rStyle w:val="Hypertextovprepojenie"/>
            <w:rFonts w:ascii="Arial" w:hAnsi="Arial" w:cs="Arial"/>
            <w:bCs/>
            <w:noProof w:val="0"/>
            <w:sz w:val="22"/>
            <w:szCs w:val="22"/>
          </w:rPr>
          <w:t>alzbeta.kollarova@region-bsk.sk</w:t>
        </w:r>
      </w:hyperlink>
      <w:r w:rsidR="00D44B2B" w:rsidRPr="00FD0058">
        <w:rPr>
          <w:rFonts w:ascii="Arial" w:hAnsi="Arial" w:cs="Arial"/>
          <w:bCs/>
          <w:noProof w:val="0"/>
          <w:sz w:val="22"/>
          <w:szCs w:val="22"/>
        </w:rPr>
        <w:t xml:space="preserve"> </w:t>
      </w:r>
      <w:r w:rsidR="00E06E4E" w:rsidRPr="00FD0058">
        <w:rPr>
          <w:rFonts w:ascii="Arial" w:hAnsi="Arial" w:cs="Arial"/>
          <w:b/>
          <w:noProof w:val="0"/>
          <w:sz w:val="22"/>
          <w:szCs w:val="22"/>
        </w:rPr>
        <w:t>v termíne do 19.03.2021</w:t>
      </w:r>
      <w:r w:rsidR="003244C7">
        <w:rPr>
          <w:rFonts w:ascii="Arial" w:hAnsi="Arial" w:cs="Arial"/>
          <w:b/>
          <w:noProof w:val="0"/>
          <w:sz w:val="22"/>
          <w:szCs w:val="22"/>
        </w:rPr>
        <w:t xml:space="preserve"> </w:t>
      </w:r>
      <w:r w:rsidR="003244C7">
        <w:rPr>
          <w:rFonts w:ascii="Arial" w:hAnsi="Arial" w:cs="Arial"/>
          <w:bCs/>
          <w:noProof w:val="0"/>
          <w:sz w:val="22"/>
          <w:szCs w:val="22"/>
        </w:rPr>
        <w:t>formou meno, priezvisko, názov inštitúcie</w:t>
      </w:r>
      <w:r w:rsidR="00BB4217">
        <w:rPr>
          <w:rFonts w:ascii="Arial" w:hAnsi="Arial" w:cs="Arial"/>
          <w:bCs/>
          <w:noProof w:val="0"/>
          <w:sz w:val="22"/>
          <w:szCs w:val="22"/>
        </w:rPr>
        <w:t xml:space="preserve"> (ak relevantné)</w:t>
      </w:r>
      <w:r w:rsidR="003244C7">
        <w:rPr>
          <w:rFonts w:ascii="Arial" w:hAnsi="Arial" w:cs="Arial"/>
          <w:bCs/>
          <w:noProof w:val="0"/>
          <w:sz w:val="22"/>
          <w:szCs w:val="22"/>
        </w:rPr>
        <w:t>, tel. kontakt</w:t>
      </w:r>
      <w:r w:rsidR="00E06E4E" w:rsidRPr="00BB4217">
        <w:rPr>
          <w:rFonts w:ascii="Arial" w:hAnsi="Arial" w:cs="Arial"/>
          <w:bCs/>
          <w:noProof w:val="0"/>
          <w:sz w:val="22"/>
          <w:szCs w:val="22"/>
        </w:rPr>
        <w:t>.</w:t>
      </w:r>
      <w:r w:rsidR="00E06E4E" w:rsidRPr="00FD0058">
        <w:rPr>
          <w:rFonts w:ascii="Arial" w:hAnsi="Arial" w:cs="Arial"/>
          <w:bCs/>
          <w:noProof w:val="0"/>
          <w:sz w:val="22"/>
          <w:szCs w:val="22"/>
        </w:rPr>
        <w:t xml:space="preserve"> </w:t>
      </w:r>
      <w:r w:rsidR="00DB7443">
        <w:rPr>
          <w:rFonts w:ascii="Arial" w:hAnsi="Arial" w:cs="Arial"/>
          <w:bCs/>
          <w:noProof w:val="0"/>
          <w:sz w:val="22"/>
          <w:szCs w:val="22"/>
        </w:rPr>
        <w:t>Z</w:t>
      </w:r>
      <w:r w:rsidR="00E06E4E" w:rsidRPr="00FD0058">
        <w:rPr>
          <w:rFonts w:ascii="Arial" w:hAnsi="Arial" w:cs="Arial"/>
          <w:bCs/>
          <w:noProof w:val="0"/>
          <w:sz w:val="22"/>
          <w:szCs w:val="22"/>
        </w:rPr>
        <w:t xml:space="preserve"> dôvodu zabezpečenia hygienických opatrení sú kapacity obmedzené.</w:t>
      </w:r>
    </w:p>
    <w:p w14:paraId="443FFCB3" w14:textId="0DB2C006" w:rsidR="00913968" w:rsidRDefault="00913968" w:rsidP="009470AE">
      <w:pPr>
        <w:spacing w:after="60" w:line="240" w:lineRule="auto"/>
        <w:rPr>
          <w:rFonts w:ascii="Arial" w:hAnsi="Arial" w:cs="Arial"/>
        </w:rPr>
      </w:pPr>
    </w:p>
    <w:p w14:paraId="1D7D59BC" w14:textId="6A863C7B" w:rsidR="00DB7443" w:rsidRPr="00FD0058" w:rsidRDefault="00DB7443" w:rsidP="009470AE">
      <w:pPr>
        <w:spacing w:after="60" w:line="240" w:lineRule="auto"/>
        <w:jc w:val="both"/>
        <w:rPr>
          <w:rFonts w:ascii="Arial" w:hAnsi="Arial" w:cs="Arial"/>
        </w:rPr>
      </w:pPr>
      <w:r>
        <w:rPr>
          <w:rFonts w:ascii="Arial" w:hAnsi="Arial" w:cs="Arial"/>
        </w:rPr>
        <w:t xml:space="preserve">Správu o hodnotení strategického dokumentu PHRSR BSK, ako aj formulár pre Vaše pripomienky a návrhy nájdete na linku: </w:t>
      </w:r>
    </w:p>
    <w:p w14:paraId="356DD70B" w14:textId="77777777" w:rsidR="00913968" w:rsidRPr="00DB7443" w:rsidRDefault="00612D9B" w:rsidP="009470AE">
      <w:pPr>
        <w:pStyle w:val="v1xmsonormal"/>
        <w:shd w:val="clear" w:color="auto" w:fill="FFFFFF"/>
        <w:spacing w:before="0" w:beforeAutospacing="0" w:after="60" w:afterAutospacing="0"/>
        <w:rPr>
          <w:rStyle w:val="Hypertextovprepojenie"/>
          <w:bCs/>
        </w:rPr>
      </w:pPr>
      <w:hyperlink r:id="rId12" w:tgtFrame="_blank" w:history="1">
        <w:r w:rsidR="00913968" w:rsidRPr="00DB7443">
          <w:rPr>
            <w:rStyle w:val="Hypertextovprepojenie"/>
            <w:rFonts w:ascii="Arial" w:hAnsi="Arial" w:cs="Arial"/>
            <w:bCs/>
            <w:sz w:val="22"/>
            <w:szCs w:val="22"/>
          </w:rPr>
          <w:t>https://bratislavskykraj.sk/phrsr</w:t>
        </w:r>
      </w:hyperlink>
    </w:p>
    <w:p w14:paraId="51DF8D7F" w14:textId="1F8FEB4D" w:rsidR="00913968" w:rsidRDefault="00913968" w:rsidP="009470AE">
      <w:pPr>
        <w:pStyle w:val="v1xmsonormal"/>
        <w:shd w:val="clear" w:color="auto" w:fill="FFFFFF"/>
        <w:spacing w:before="0" w:beforeAutospacing="0" w:after="60" w:afterAutospacing="0"/>
        <w:rPr>
          <w:rFonts w:ascii="Arial" w:hAnsi="Arial" w:cs="Arial"/>
          <w:color w:val="333333"/>
          <w:sz w:val="22"/>
          <w:szCs w:val="22"/>
        </w:rPr>
      </w:pPr>
      <w:r w:rsidRPr="00FD0058">
        <w:rPr>
          <w:rFonts w:ascii="Arial" w:hAnsi="Arial" w:cs="Arial"/>
          <w:color w:val="333333"/>
          <w:sz w:val="22"/>
          <w:szCs w:val="22"/>
        </w:rPr>
        <w:t> </w:t>
      </w:r>
    </w:p>
    <w:p w14:paraId="1F90DFCE" w14:textId="1CC3C051" w:rsidR="00DB7443" w:rsidRPr="009470AE" w:rsidRDefault="00DB7443" w:rsidP="009470AE">
      <w:pPr>
        <w:pStyle w:val="v1xmsonormal"/>
        <w:shd w:val="clear" w:color="auto" w:fill="FFFFFF"/>
        <w:spacing w:before="0" w:beforeAutospacing="0" w:after="60" w:afterAutospacing="0"/>
        <w:rPr>
          <w:rFonts w:ascii="Arial" w:hAnsi="Arial" w:cs="Arial"/>
          <w:bCs/>
          <w:color w:val="000000"/>
          <w:sz w:val="22"/>
          <w:szCs w:val="22"/>
        </w:rPr>
      </w:pPr>
      <w:r w:rsidRPr="00DB7443">
        <w:rPr>
          <w:rFonts w:ascii="Arial" w:hAnsi="Arial" w:cs="Arial"/>
          <w:bCs/>
          <w:color w:val="000000"/>
          <w:sz w:val="22"/>
          <w:szCs w:val="22"/>
        </w:rPr>
        <w:t xml:space="preserve">Verejné prerokovanie sa bude vysielať naživo </w:t>
      </w:r>
      <w:r>
        <w:rPr>
          <w:rFonts w:ascii="Arial" w:hAnsi="Arial" w:cs="Arial"/>
          <w:bCs/>
          <w:color w:val="000000"/>
          <w:sz w:val="22"/>
          <w:szCs w:val="22"/>
        </w:rPr>
        <w:t xml:space="preserve">na linku: </w:t>
      </w:r>
    </w:p>
    <w:p w14:paraId="3A697C5C" w14:textId="77777777" w:rsidR="00913968" w:rsidRPr="00DB7443" w:rsidRDefault="00612D9B" w:rsidP="009470AE">
      <w:pPr>
        <w:pStyle w:val="v1xmsonormal"/>
        <w:shd w:val="clear" w:color="auto" w:fill="FFFFFF"/>
        <w:spacing w:before="0" w:beforeAutospacing="0" w:after="60" w:afterAutospacing="0"/>
        <w:rPr>
          <w:rStyle w:val="Hypertextovprepojenie"/>
          <w:bCs/>
        </w:rPr>
      </w:pPr>
      <w:hyperlink r:id="rId13" w:tgtFrame="_blank" w:history="1">
        <w:r w:rsidR="00913968" w:rsidRPr="00DB7443">
          <w:rPr>
            <w:rStyle w:val="Hypertextovprepojenie"/>
            <w:rFonts w:ascii="Arial" w:hAnsi="Arial" w:cs="Arial"/>
            <w:bCs/>
            <w:sz w:val="22"/>
            <w:szCs w:val="22"/>
          </w:rPr>
          <w:t>https://www.youtube.com/user/BratislavskyKraj/videos</w:t>
        </w:r>
      </w:hyperlink>
    </w:p>
    <w:p w14:paraId="7BD4ADAF" w14:textId="77777777" w:rsidR="00913968" w:rsidRPr="00FD0058" w:rsidRDefault="00913968" w:rsidP="009470AE">
      <w:pPr>
        <w:pStyle w:val="v1xmsonormal"/>
        <w:shd w:val="clear" w:color="auto" w:fill="FFFFFF"/>
        <w:spacing w:before="0" w:beforeAutospacing="0" w:after="60" w:afterAutospacing="0"/>
        <w:rPr>
          <w:rFonts w:ascii="Arial" w:hAnsi="Arial" w:cs="Arial"/>
          <w:color w:val="333333"/>
          <w:sz w:val="22"/>
          <w:szCs w:val="22"/>
        </w:rPr>
      </w:pPr>
      <w:r w:rsidRPr="00FD0058">
        <w:rPr>
          <w:rFonts w:ascii="Arial" w:hAnsi="Arial" w:cs="Arial"/>
          <w:color w:val="333333"/>
          <w:sz w:val="22"/>
          <w:szCs w:val="22"/>
        </w:rPr>
        <w:t> </w:t>
      </w:r>
    </w:p>
    <w:p w14:paraId="4471E518" w14:textId="6C601CF0" w:rsidR="00DB7443" w:rsidRPr="00FD0058" w:rsidRDefault="00DB7443" w:rsidP="009470AE">
      <w:pPr>
        <w:pStyle w:val="nazacatekleft"/>
        <w:spacing w:before="0"/>
        <w:rPr>
          <w:rFonts w:ascii="Arial" w:hAnsi="Arial" w:cs="Arial"/>
          <w:bCs/>
          <w:noProof w:val="0"/>
          <w:sz w:val="22"/>
          <w:szCs w:val="22"/>
        </w:rPr>
      </w:pPr>
      <w:r>
        <w:rPr>
          <w:rFonts w:ascii="Arial" w:hAnsi="Arial" w:cs="Arial"/>
          <w:bCs/>
          <w:noProof w:val="0"/>
          <w:sz w:val="22"/>
          <w:szCs w:val="22"/>
        </w:rPr>
        <w:t xml:space="preserve">V prípade otázok neváhajte kontaktovať osobu zodpovednú za koordináciu tvorby PHRSR BSK </w:t>
      </w:r>
      <w:r w:rsidR="00CB301A">
        <w:rPr>
          <w:rFonts w:ascii="Arial" w:hAnsi="Arial" w:cs="Arial"/>
          <w:bCs/>
          <w:noProof w:val="0"/>
          <w:sz w:val="22"/>
          <w:szCs w:val="22"/>
        </w:rPr>
        <w:t xml:space="preserve">- </w:t>
      </w:r>
      <w:r>
        <w:rPr>
          <w:rFonts w:ascii="Arial" w:hAnsi="Arial" w:cs="Arial"/>
          <w:bCs/>
          <w:noProof w:val="0"/>
          <w:sz w:val="22"/>
          <w:szCs w:val="22"/>
        </w:rPr>
        <w:t>Alžbetu Kollárovú na vyššie uvedenom e-mail</w:t>
      </w:r>
      <w:r w:rsidR="00331501">
        <w:rPr>
          <w:rFonts w:ascii="Arial" w:hAnsi="Arial" w:cs="Arial"/>
          <w:bCs/>
          <w:noProof w:val="0"/>
          <w:sz w:val="22"/>
          <w:szCs w:val="22"/>
        </w:rPr>
        <w:t>e</w:t>
      </w:r>
      <w:r>
        <w:rPr>
          <w:rFonts w:ascii="Arial" w:hAnsi="Arial" w:cs="Arial"/>
          <w:bCs/>
          <w:noProof w:val="0"/>
          <w:sz w:val="22"/>
          <w:szCs w:val="22"/>
        </w:rPr>
        <w:t xml:space="preserve">. </w:t>
      </w:r>
    </w:p>
    <w:p w14:paraId="2379881E" w14:textId="77777777" w:rsidR="00DB7443" w:rsidRDefault="00DB7443" w:rsidP="00913968">
      <w:pPr>
        <w:pStyle w:val="nazacatekleft"/>
        <w:spacing w:after="240"/>
        <w:rPr>
          <w:rFonts w:ascii="Arial" w:hAnsi="Arial" w:cs="Arial"/>
          <w:bCs/>
          <w:noProof w:val="0"/>
          <w:sz w:val="22"/>
          <w:szCs w:val="22"/>
        </w:rPr>
      </w:pPr>
    </w:p>
    <w:p w14:paraId="019E55C6" w14:textId="7C45F94A" w:rsidR="00913968" w:rsidRPr="00FD0058" w:rsidRDefault="00C45820" w:rsidP="00913968">
      <w:pPr>
        <w:pStyle w:val="nazacatekleft"/>
        <w:spacing w:after="240"/>
        <w:rPr>
          <w:rFonts w:ascii="Arial" w:hAnsi="Arial" w:cs="Arial"/>
          <w:bCs/>
          <w:noProof w:val="0"/>
          <w:sz w:val="22"/>
          <w:szCs w:val="22"/>
        </w:rPr>
      </w:pPr>
      <w:r w:rsidRPr="00FD0058">
        <w:rPr>
          <w:rFonts w:ascii="Arial" w:hAnsi="Arial" w:cs="Arial"/>
          <w:bCs/>
          <w:noProof w:val="0"/>
          <w:sz w:val="22"/>
          <w:szCs w:val="22"/>
        </w:rPr>
        <w:t xml:space="preserve">V Bratislave, dňa </w:t>
      </w:r>
      <w:r w:rsidRPr="00DB7443">
        <w:rPr>
          <w:rFonts w:ascii="Arial" w:hAnsi="Arial" w:cs="Arial"/>
          <w:bCs/>
          <w:noProof w:val="0"/>
          <w:sz w:val="22"/>
          <w:szCs w:val="22"/>
        </w:rPr>
        <w:t>10.03.2021</w:t>
      </w:r>
    </w:p>
    <w:p w14:paraId="540A0526" w14:textId="77777777" w:rsidR="00C45820" w:rsidRPr="00FD0058" w:rsidRDefault="00C45820" w:rsidP="00913968">
      <w:pPr>
        <w:pStyle w:val="nazacatekleft"/>
        <w:spacing w:after="240"/>
        <w:rPr>
          <w:rFonts w:ascii="Arial" w:hAnsi="Arial" w:cs="Arial"/>
          <w:bCs/>
          <w:noProof w:val="0"/>
          <w:sz w:val="22"/>
          <w:szCs w:val="22"/>
        </w:rPr>
      </w:pPr>
    </w:p>
    <w:p w14:paraId="324D3B03" w14:textId="0E78597F" w:rsidR="00913968" w:rsidRDefault="00913968" w:rsidP="00913968">
      <w:pPr>
        <w:pStyle w:val="nazacatekleft"/>
        <w:rPr>
          <w:rFonts w:ascii="Arial" w:hAnsi="Arial" w:cs="Arial"/>
          <w:sz w:val="22"/>
          <w:szCs w:val="22"/>
        </w:rPr>
      </w:pPr>
      <w:r w:rsidRPr="00FD0058">
        <w:rPr>
          <w:rFonts w:ascii="Arial" w:hAnsi="Arial" w:cs="Arial"/>
          <w:sz w:val="22"/>
          <w:szCs w:val="22"/>
        </w:rPr>
        <w:t>S</w:t>
      </w:r>
      <w:r w:rsidR="00331501">
        <w:rPr>
          <w:rFonts w:ascii="Arial" w:hAnsi="Arial" w:cs="Arial"/>
          <w:sz w:val="22"/>
          <w:szCs w:val="22"/>
        </w:rPr>
        <w:t> </w:t>
      </w:r>
      <w:r w:rsidRPr="00FD0058">
        <w:rPr>
          <w:rFonts w:ascii="Arial" w:hAnsi="Arial" w:cs="Arial"/>
          <w:sz w:val="22"/>
          <w:szCs w:val="22"/>
        </w:rPr>
        <w:t>úctou</w:t>
      </w:r>
      <w:r w:rsidR="00331501">
        <w:rPr>
          <w:rFonts w:ascii="Arial" w:hAnsi="Arial" w:cs="Arial"/>
          <w:sz w:val="22"/>
          <w:szCs w:val="22"/>
        </w:rPr>
        <w:t>,</w:t>
      </w:r>
    </w:p>
    <w:p w14:paraId="593F15B0" w14:textId="77777777" w:rsidR="00CB301A" w:rsidRDefault="00CB301A" w:rsidP="00913968">
      <w:pPr>
        <w:pStyle w:val="nazacatekleft"/>
        <w:rPr>
          <w:rFonts w:ascii="Arial" w:hAnsi="Arial" w:cs="Arial"/>
          <w:sz w:val="22"/>
          <w:szCs w:val="22"/>
        </w:rPr>
      </w:pPr>
    </w:p>
    <w:p w14:paraId="0A8B9BB0" w14:textId="77777777" w:rsidR="00DB7443" w:rsidRPr="00FD0058" w:rsidRDefault="00DB7443" w:rsidP="00913968">
      <w:pPr>
        <w:pStyle w:val="nazacatekleft"/>
        <w:rPr>
          <w:rFonts w:ascii="Arial" w:hAnsi="Arial" w:cs="Arial"/>
          <w:sz w:val="22"/>
          <w:szCs w:val="22"/>
        </w:rPr>
      </w:pPr>
    </w:p>
    <w:p w14:paraId="57DDB0C4" w14:textId="136D905F" w:rsidR="00913968" w:rsidRPr="00DB7443" w:rsidRDefault="00913968" w:rsidP="00DB7443">
      <w:pPr>
        <w:pStyle w:val="nazacatekleft"/>
        <w:ind w:left="4248" w:firstLine="708"/>
        <w:rPr>
          <w:rFonts w:ascii="Arial" w:hAnsi="Arial" w:cs="Arial"/>
          <w:sz w:val="22"/>
          <w:szCs w:val="22"/>
        </w:rPr>
      </w:pPr>
      <w:r w:rsidRPr="00DB7443">
        <w:rPr>
          <w:rFonts w:ascii="Arial" w:hAnsi="Arial" w:cs="Arial"/>
          <w:sz w:val="22"/>
          <w:szCs w:val="22"/>
        </w:rPr>
        <w:t>........................................</w:t>
      </w:r>
    </w:p>
    <w:p w14:paraId="1068860E" w14:textId="1E392392" w:rsidR="00913968" w:rsidRPr="00DB7443" w:rsidRDefault="00DB7443" w:rsidP="00DB7443">
      <w:pPr>
        <w:spacing w:after="0"/>
        <w:ind w:left="4248" w:firstLine="709"/>
        <w:rPr>
          <w:rFonts w:ascii="Arial" w:hAnsi="Arial" w:cs="Arial"/>
          <w:sz w:val="21"/>
          <w:szCs w:val="21"/>
        </w:rPr>
      </w:pPr>
      <w:r>
        <w:rPr>
          <w:rFonts w:ascii="Arial" w:hAnsi="Arial" w:cs="Arial"/>
          <w:sz w:val="21"/>
          <w:szCs w:val="21"/>
        </w:rPr>
        <w:t xml:space="preserve">  </w:t>
      </w:r>
      <w:r w:rsidR="00913968" w:rsidRPr="00DB7443">
        <w:rPr>
          <w:rFonts w:ascii="Arial" w:hAnsi="Arial" w:cs="Arial"/>
          <w:sz w:val="21"/>
          <w:szCs w:val="21"/>
        </w:rPr>
        <w:t>Mgr. Barbora Lukáčov</w:t>
      </w:r>
      <w:r>
        <w:rPr>
          <w:rFonts w:ascii="Arial" w:hAnsi="Arial" w:cs="Arial"/>
          <w:sz w:val="21"/>
          <w:szCs w:val="21"/>
        </w:rPr>
        <w:t>á</w:t>
      </w:r>
    </w:p>
    <w:p w14:paraId="39953BCE" w14:textId="057D0C56" w:rsidR="00DB7443" w:rsidRDefault="00DB7443" w:rsidP="00DB7443">
      <w:pPr>
        <w:spacing w:after="0"/>
        <w:ind w:left="3539" w:firstLine="709"/>
        <w:rPr>
          <w:rFonts w:ascii="Arial" w:hAnsi="Arial" w:cs="Arial"/>
          <w:sz w:val="21"/>
          <w:szCs w:val="21"/>
        </w:rPr>
      </w:pPr>
      <w:r>
        <w:rPr>
          <w:rFonts w:ascii="Arial" w:hAnsi="Arial" w:cs="Arial"/>
          <w:sz w:val="21"/>
          <w:szCs w:val="21"/>
        </w:rPr>
        <w:t xml:space="preserve">  </w:t>
      </w:r>
      <w:r w:rsidR="00913968" w:rsidRPr="00DB7443">
        <w:rPr>
          <w:rFonts w:ascii="Arial" w:hAnsi="Arial" w:cs="Arial"/>
          <w:sz w:val="21"/>
          <w:szCs w:val="21"/>
        </w:rPr>
        <w:t xml:space="preserve">riaditeľka </w:t>
      </w:r>
      <w:r>
        <w:rPr>
          <w:rFonts w:ascii="Arial" w:hAnsi="Arial" w:cs="Arial"/>
          <w:sz w:val="21"/>
          <w:szCs w:val="21"/>
        </w:rPr>
        <w:t xml:space="preserve">Odboru stratégie, územného </w:t>
      </w:r>
    </w:p>
    <w:p w14:paraId="57B955D6" w14:textId="0ADF74EC" w:rsidR="00DB7443" w:rsidRDefault="00DB7443" w:rsidP="00DB7443">
      <w:pPr>
        <w:spacing w:after="0"/>
        <w:ind w:left="4954" w:firstLine="2"/>
        <w:rPr>
          <w:rFonts w:ascii="Arial" w:hAnsi="Arial" w:cs="Arial"/>
          <w:sz w:val="21"/>
          <w:szCs w:val="21"/>
        </w:rPr>
      </w:pPr>
      <w:r>
        <w:rPr>
          <w:rFonts w:ascii="Arial" w:hAnsi="Arial" w:cs="Arial"/>
          <w:sz w:val="21"/>
          <w:szCs w:val="21"/>
        </w:rPr>
        <w:t>rozvoja a riadenia projektov</w:t>
      </w:r>
    </w:p>
    <w:p w14:paraId="47DDBF7B" w14:textId="4C62CDC6" w:rsidR="00913968" w:rsidRPr="00FD0058" w:rsidRDefault="00DB7443" w:rsidP="00DB7443">
      <w:pPr>
        <w:spacing w:after="0"/>
        <w:ind w:left="3540" w:firstLine="709"/>
        <w:rPr>
          <w:rFonts w:ascii="Arial" w:hAnsi="Arial" w:cs="Arial"/>
          <w:bCs/>
          <w:sz w:val="21"/>
          <w:szCs w:val="21"/>
        </w:rPr>
      </w:pPr>
      <w:r>
        <w:rPr>
          <w:rFonts w:ascii="Arial" w:hAnsi="Arial" w:cs="Arial"/>
          <w:sz w:val="21"/>
          <w:szCs w:val="21"/>
        </w:rPr>
        <w:t xml:space="preserve">  Bratislavského samosprávneho kraja</w:t>
      </w:r>
    </w:p>
    <w:sectPr w:rsidR="00913968" w:rsidRPr="00FD00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BB1E" w14:textId="77777777" w:rsidR="00612D9B" w:rsidRDefault="00612D9B" w:rsidP="00913968">
      <w:pPr>
        <w:spacing w:after="0" w:line="240" w:lineRule="auto"/>
      </w:pPr>
      <w:r>
        <w:separator/>
      </w:r>
    </w:p>
  </w:endnote>
  <w:endnote w:type="continuationSeparator" w:id="0">
    <w:p w14:paraId="16022963" w14:textId="77777777" w:rsidR="00612D9B" w:rsidRDefault="00612D9B" w:rsidP="0091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18" w:space="0" w:color="4F81BD"/>
      </w:tblBorders>
      <w:tblCellMar>
        <w:top w:w="58" w:type="dxa"/>
        <w:left w:w="115" w:type="dxa"/>
        <w:bottom w:w="58" w:type="dxa"/>
        <w:right w:w="115" w:type="dxa"/>
      </w:tblCellMar>
      <w:tblLook w:val="04A0" w:firstRow="1" w:lastRow="0" w:firstColumn="1" w:lastColumn="0" w:noHBand="0" w:noVBand="1"/>
    </w:tblPr>
    <w:tblGrid>
      <w:gridCol w:w="243"/>
      <w:gridCol w:w="8829"/>
    </w:tblGrid>
    <w:tr w:rsidR="00913968" w14:paraId="1758B71C" w14:textId="77777777" w:rsidTr="00913968">
      <w:tc>
        <w:tcPr>
          <w:tcW w:w="134" w:type="pct"/>
        </w:tcPr>
        <w:p w14:paraId="598EE199" w14:textId="77777777" w:rsidR="00913968" w:rsidRDefault="00913968" w:rsidP="00913968">
          <w:pPr>
            <w:pStyle w:val="Pta"/>
            <w:spacing w:line="256" w:lineRule="auto"/>
            <w:jc w:val="right"/>
            <w:rPr>
              <w:color w:val="4F81BD"/>
            </w:rPr>
          </w:pPr>
        </w:p>
      </w:tc>
      <w:tc>
        <w:tcPr>
          <w:tcW w:w="4866" w:type="pct"/>
          <w:hideMark/>
        </w:tcPr>
        <w:p w14:paraId="5971A038" w14:textId="77777777" w:rsidR="00913968" w:rsidRDefault="00913968" w:rsidP="00913968">
          <w:pPr>
            <w:pStyle w:val="Pta"/>
            <w:spacing w:line="256" w:lineRule="auto"/>
            <w:rPr>
              <w:rFonts w:ascii="Trebuchet MS" w:hAnsi="Trebuchet MS" w:cs="Trebuchet MS"/>
              <w:color w:val="336699"/>
              <w:sz w:val="20"/>
              <w:szCs w:val="20"/>
            </w:rPr>
          </w:pPr>
          <w:r>
            <w:rPr>
              <w:rFonts w:ascii="Trebuchet MS" w:hAnsi="Trebuchet MS" w:cs="Trebuchet MS"/>
              <w:color w:val="336699"/>
              <w:sz w:val="20"/>
              <w:szCs w:val="20"/>
            </w:rPr>
            <w:t xml:space="preserve">           Sabinovská ul. 16, P.O.BOX 106, 820 05 Bratislava 25, </w:t>
          </w:r>
          <w:hyperlink r:id="rId1" w:history="1">
            <w:r>
              <w:rPr>
                <w:rStyle w:val="Hypertextovprepojenie"/>
                <w:rFonts w:ascii="Trebuchet MS" w:hAnsi="Trebuchet MS" w:cs="Trebuchet MS"/>
                <w:color w:val="336699"/>
                <w:sz w:val="20"/>
                <w:szCs w:val="20"/>
              </w:rPr>
              <w:t>www.bratislavskykraj.sk</w:t>
            </w:r>
          </w:hyperlink>
          <w:r>
            <w:rPr>
              <w:rFonts w:ascii="Trebuchet MS" w:hAnsi="Trebuchet MS" w:cs="Trebuchet MS"/>
              <w:color w:val="336699"/>
              <w:sz w:val="20"/>
              <w:szCs w:val="20"/>
            </w:rPr>
            <w:t xml:space="preserve">, </w:t>
          </w:r>
        </w:p>
        <w:p w14:paraId="771C64EC" w14:textId="77777777" w:rsidR="00913968" w:rsidRDefault="00913968" w:rsidP="00913968">
          <w:pPr>
            <w:pStyle w:val="Pta"/>
            <w:spacing w:line="256" w:lineRule="auto"/>
            <w:rPr>
              <w:rFonts w:ascii="Times New Roman" w:hAnsi="Times New Roman" w:cs="Times New Roman"/>
              <w:color w:val="4F81BD"/>
              <w:sz w:val="24"/>
              <w:szCs w:val="24"/>
            </w:rPr>
          </w:pPr>
          <w:r>
            <w:rPr>
              <w:rFonts w:ascii="Trebuchet MS" w:hAnsi="Trebuchet MS" w:cs="Trebuchet MS"/>
              <w:color w:val="336699"/>
              <w:sz w:val="20"/>
              <w:szCs w:val="20"/>
            </w:rPr>
            <w:t xml:space="preserve">                         IČO 36063606, Tel.: 02/48264151, fax:02/48264397</w:t>
          </w:r>
        </w:p>
      </w:tc>
    </w:tr>
  </w:tbl>
  <w:p w14:paraId="01F9E191" w14:textId="77777777" w:rsidR="00913968" w:rsidRDefault="009139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9A9C" w14:textId="77777777" w:rsidR="00612D9B" w:rsidRDefault="00612D9B" w:rsidP="00913968">
      <w:pPr>
        <w:spacing w:after="0" w:line="240" w:lineRule="auto"/>
      </w:pPr>
      <w:r>
        <w:separator/>
      </w:r>
    </w:p>
  </w:footnote>
  <w:footnote w:type="continuationSeparator" w:id="0">
    <w:p w14:paraId="5C6F1523" w14:textId="77777777" w:rsidR="00612D9B" w:rsidRDefault="00612D9B" w:rsidP="0091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2782" w14:textId="77777777" w:rsidR="00913968" w:rsidRDefault="00913968" w:rsidP="00913968">
    <w:pPr>
      <w:pStyle w:val="Default"/>
    </w:pPr>
  </w:p>
  <w:p w14:paraId="06527235" w14:textId="7DC29697" w:rsidR="00913968" w:rsidRDefault="0F6A595A" w:rsidP="00913968">
    <w:pPr>
      <w:pStyle w:val="Default"/>
    </w:pPr>
    <w:r>
      <w:rPr>
        <w:noProof/>
      </w:rPr>
      <w:drawing>
        <wp:inline distT="0" distB="0" distL="0" distR="0" wp14:anchorId="4A476CB5" wp14:editId="0F6A595A">
          <wp:extent cx="1704975" cy="5715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704975" cy="571500"/>
                  </a:xfrm>
                  <a:prstGeom prst="rect">
                    <a:avLst/>
                  </a:prstGeom>
                </pic:spPr>
              </pic:pic>
            </a:graphicData>
          </a:graphic>
        </wp:inline>
      </w:drawing>
    </w:r>
    <w:r>
      <w:t xml:space="preserve">       </w:t>
    </w:r>
  </w:p>
  <w:p w14:paraId="23F415C6" w14:textId="77777777" w:rsidR="00913968" w:rsidRDefault="00913968" w:rsidP="00913968">
    <w:pPr>
      <w:rPr>
        <w:color w:val="000000"/>
      </w:rPr>
    </w:pPr>
  </w:p>
  <w:p w14:paraId="024AB87D" w14:textId="77777777" w:rsidR="00913968" w:rsidRDefault="0091396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68"/>
    <w:rsid w:val="0003153F"/>
    <w:rsid w:val="001D461F"/>
    <w:rsid w:val="002437DD"/>
    <w:rsid w:val="002B63CB"/>
    <w:rsid w:val="003244C7"/>
    <w:rsid w:val="00331501"/>
    <w:rsid w:val="00377C39"/>
    <w:rsid w:val="003D49ED"/>
    <w:rsid w:val="00476B32"/>
    <w:rsid w:val="00531A94"/>
    <w:rsid w:val="0055782A"/>
    <w:rsid w:val="00612D9B"/>
    <w:rsid w:val="0064529D"/>
    <w:rsid w:val="006963DF"/>
    <w:rsid w:val="006A6196"/>
    <w:rsid w:val="006B7E9B"/>
    <w:rsid w:val="007C4C4D"/>
    <w:rsid w:val="008A2CF2"/>
    <w:rsid w:val="00905DBA"/>
    <w:rsid w:val="00913968"/>
    <w:rsid w:val="009470AE"/>
    <w:rsid w:val="009B286F"/>
    <w:rsid w:val="009B2D68"/>
    <w:rsid w:val="00A27F23"/>
    <w:rsid w:val="00A42DBC"/>
    <w:rsid w:val="00B04F30"/>
    <w:rsid w:val="00B263F6"/>
    <w:rsid w:val="00BB065A"/>
    <w:rsid w:val="00BB4217"/>
    <w:rsid w:val="00BB70C7"/>
    <w:rsid w:val="00C45820"/>
    <w:rsid w:val="00CB301A"/>
    <w:rsid w:val="00D44B2B"/>
    <w:rsid w:val="00DB7443"/>
    <w:rsid w:val="00E04E8C"/>
    <w:rsid w:val="00E06E4E"/>
    <w:rsid w:val="00E206AB"/>
    <w:rsid w:val="00E52E2B"/>
    <w:rsid w:val="00ED77EA"/>
    <w:rsid w:val="00F14863"/>
    <w:rsid w:val="00FD0058"/>
    <w:rsid w:val="0F6A59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9650"/>
  <w15:chartTrackingRefBased/>
  <w15:docId w15:val="{2DB38CD1-5CA0-4972-A035-555ABB4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1xmsonormal">
    <w:name w:val="v1x_msonormal"/>
    <w:basedOn w:val="Normlny"/>
    <w:rsid w:val="0091396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13968"/>
    <w:rPr>
      <w:color w:val="0000FF"/>
      <w:u w:val="single"/>
    </w:rPr>
  </w:style>
  <w:style w:type="paragraph" w:styleId="Hlavika">
    <w:name w:val="header"/>
    <w:basedOn w:val="Normlny"/>
    <w:link w:val="HlavikaChar"/>
    <w:uiPriority w:val="99"/>
    <w:unhideWhenUsed/>
    <w:rsid w:val="009139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3968"/>
  </w:style>
  <w:style w:type="paragraph" w:styleId="Pta">
    <w:name w:val="footer"/>
    <w:basedOn w:val="Normlny"/>
    <w:link w:val="PtaChar"/>
    <w:uiPriority w:val="99"/>
    <w:unhideWhenUsed/>
    <w:rsid w:val="00913968"/>
    <w:pPr>
      <w:tabs>
        <w:tab w:val="center" w:pos="4536"/>
        <w:tab w:val="right" w:pos="9072"/>
      </w:tabs>
      <w:spacing w:after="0" w:line="240" w:lineRule="auto"/>
    </w:pPr>
  </w:style>
  <w:style w:type="character" w:customStyle="1" w:styleId="PtaChar">
    <w:name w:val="Päta Char"/>
    <w:basedOn w:val="Predvolenpsmoodseku"/>
    <w:link w:val="Pta"/>
    <w:uiPriority w:val="99"/>
    <w:rsid w:val="00913968"/>
  </w:style>
  <w:style w:type="paragraph" w:customStyle="1" w:styleId="Default">
    <w:name w:val="Default"/>
    <w:uiPriority w:val="99"/>
    <w:rsid w:val="009139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Char">
    <w:name w:val="_nadpis Char"/>
    <w:basedOn w:val="Predvolenpsmoodseku"/>
    <w:link w:val="nadpis"/>
    <w:uiPriority w:val="99"/>
    <w:locked/>
    <w:rsid w:val="00913968"/>
    <w:rPr>
      <w:rFonts w:ascii="Arial" w:eastAsia="Times New Roman" w:hAnsi="Arial" w:cs="Arial"/>
      <w:b/>
      <w:bCs/>
      <w:kern w:val="32"/>
      <w:sz w:val="28"/>
      <w:szCs w:val="28"/>
      <w:lang w:eastAsia="sk-SK"/>
    </w:rPr>
  </w:style>
  <w:style w:type="paragraph" w:customStyle="1" w:styleId="nadpis">
    <w:name w:val="_nadpis"/>
    <w:link w:val="nadpisChar"/>
    <w:uiPriority w:val="99"/>
    <w:rsid w:val="00913968"/>
    <w:pPr>
      <w:spacing w:before="120" w:after="120" w:line="240" w:lineRule="auto"/>
      <w:jc w:val="right"/>
    </w:pPr>
    <w:rPr>
      <w:rFonts w:ascii="Arial" w:eastAsia="Times New Roman" w:hAnsi="Arial" w:cs="Arial"/>
      <w:b/>
      <w:bCs/>
      <w:kern w:val="32"/>
      <w:sz w:val="28"/>
      <w:szCs w:val="28"/>
      <w:lang w:eastAsia="sk-SK"/>
    </w:rPr>
  </w:style>
  <w:style w:type="character" w:customStyle="1" w:styleId="nazacatekleftChar">
    <w:name w:val="_na_zacatek_left Char"/>
    <w:basedOn w:val="Predvolenpsmoodseku"/>
    <w:link w:val="nazacatekleft"/>
    <w:uiPriority w:val="99"/>
    <w:locked/>
    <w:rsid w:val="00913968"/>
    <w:rPr>
      <w:rFonts w:ascii="Times New Roman" w:eastAsia="Times New Roman" w:hAnsi="Times New Roman" w:cs="Times New Roman"/>
      <w:noProof/>
      <w:color w:val="000000"/>
      <w:sz w:val="20"/>
      <w:szCs w:val="20"/>
      <w:lang w:eastAsia="sk-SK"/>
    </w:rPr>
  </w:style>
  <w:style w:type="paragraph" w:customStyle="1" w:styleId="nazacatekleft">
    <w:name w:val="_na_zacatek_left"/>
    <w:link w:val="nazacatekleftChar"/>
    <w:uiPriority w:val="99"/>
    <w:rsid w:val="00913968"/>
    <w:pPr>
      <w:spacing w:before="60" w:after="60" w:line="240" w:lineRule="auto"/>
      <w:jc w:val="both"/>
    </w:pPr>
    <w:rPr>
      <w:rFonts w:ascii="Times New Roman" w:eastAsia="Times New Roman" w:hAnsi="Times New Roman" w:cs="Times New Roman"/>
      <w:noProof/>
      <w:color w:val="000000"/>
      <w:sz w:val="20"/>
      <w:szCs w:val="20"/>
      <w:lang w:eastAsia="sk-SK"/>
    </w:rPr>
  </w:style>
  <w:style w:type="paragraph" w:customStyle="1" w:styleId="v1xmsonormal0">
    <w:name w:val="v1xmsonormal"/>
    <w:basedOn w:val="Normlny"/>
    <w:rsid w:val="0091396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D44B2B"/>
    <w:rPr>
      <w:color w:val="605E5C"/>
      <w:shd w:val="clear" w:color="auto" w:fill="E1DFDD"/>
    </w:rPr>
  </w:style>
  <w:style w:type="character" w:styleId="PouitHypertextovPrepojenie">
    <w:name w:val="FollowedHyperlink"/>
    <w:basedOn w:val="Predvolenpsmoodseku"/>
    <w:uiPriority w:val="99"/>
    <w:semiHidden/>
    <w:unhideWhenUsed/>
    <w:rsid w:val="00D44B2B"/>
    <w:rPr>
      <w:color w:val="954F72" w:themeColor="followedHyperlink"/>
      <w:u w:val="single"/>
    </w:rPr>
  </w:style>
  <w:style w:type="character" w:customStyle="1" w:styleId="normaltextrun">
    <w:name w:val="normaltextrun"/>
    <w:basedOn w:val="Predvolenpsmoodseku"/>
    <w:rsid w:val="009B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9109">
      <w:bodyDiv w:val="1"/>
      <w:marLeft w:val="0"/>
      <w:marRight w:val="0"/>
      <w:marTop w:val="0"/>
      <w:marBottom w:val="0"/>
      <w:divBdr>
        <w:top w:val="none" w:sz="0" w:space="0" w:color="auto"/>
        <w:left w:val="none" w:sz="0" w:space="0" w:color="auto"/>
        <w:bottom w:val="none" w:sz="0" w:space="0" w:color="auto"/>
        <w:right w:val="none" w:sz="0" w:space="0" w:color="auto"/>
      </w:divBdr>
    </w:div>
    <w:div w:id="729231738">
      <w:bodyDiv w:val="1"/>
      <w:marLeft w:val="0"/>
      <w:marRight w:val="0"/>
      <w:marTop w:val="0"/>
      <w:marBottom w:val="0"/>
      <w:divBdr>
        <w:top w:val="none" w:sz="0" w:space="0" w:color="auto"/>
        <w:left w:val="none" w:sz="0" w:space="0" w:color="auto"/>
        <w:bottom w:val="none" w:sz="0" w:space="0" w:color="auto"/>
        <w:right w:val="none" w:sz="0" w:space="0" w:color="auto"/>
      </w:divBdr>
      <w:divsChild>
        <w:div w:id="1416777978">
          <w:marLeft w:val="0"/>
          <w:marRight w:val="0"/>
          <w:marTop w:val="60"/>
          <w:marBottom w:val="60"/>
          <w:divBdr>
            <w:top w:val="none" w:sz="0" w:space="0" w:color="auto"/>
            <w:left w:val="none" w:sz="0" w:space="0" w:color="auto"/>
            <w:bottom w:val="none" w:sz="0" w:space="0" w:color="auto"/>
            <w:right w:val="none" w:sz="0" w:space="0" w:color="auto"/>
          </w:divBdr>
        </w:div>
      </w:divsChild>
    </w:div>
    <w:div w:id="1124613279">
      <w:bodyDiv w:val="1"/>
      <w:marLeft w:val="0"/>
      <w:marRight w:val="0"/>
      <w:marTop w:val="0"/>
      <w:marBottom w:val="0"/>
      <w:divBdr>
        <w:top w:val="none" w:sz="0" w:space="0" w:color="auto"/>
        <w:left w:val="none" w:sz="0" w:space="0" w:color="auto"/>
        <w:bottom w:val="none" w:sz="0" w:space="0" w:color="auto"/>
        <w:right w:val="none" w:sz="0" w:space="0" w:color="auto"/>
      </w:divBdr>
    </w:div>
    <w:div w:id="1144738595">
      <w:bodyDiv w:val="1"/>
      <w:marLeft w:val="0"/>
      <w:marRight w:val="0"/>
      <w:marTop w:val="0"/>
      <w:marBottom w:val="0"/>
      <w:divBdr>
        <w:top w:val="none" w:sz="0" w:space="0" w:color="auto"/>
        <w:left w:val="none" w:sz="0" w:space="0" w:color="auto"/>
        <w:bottom w:val="none" w:sz="0" w:space="0" w:color="auto"/>
        <w:right w:val="none" w:sz="0" w:space="0" w:color="auto"/>
      </w:divBdr>
    </w:div>
    <w:div w:id="1373382209">
      <w:bodyDiv w:val="1"/>
      <w:marLeft w:val="0"/>
      <w:marRight w:val="0"/>
      <w:marTop w:val="0"/>
      <w:marBottom w:val="0"/>
      <w:divBdr>
        <w:top w:val="none" w:sz="0" w:space="0" w:color="auto"/>
        <w:left w:val="none" w:sz="0" w:space="0" w:color="auto"/>
        <w:bottom w:val="none" w:sz="0" w:space="0" w:color="auto"/>
        <w:right w:val="none" w:sz="0" w:space="0" w:color="auto"/>
      </w:divBdr>
    </w:div>
    <w:div w:id="1467509907">
      <w:bodyDiv w:val="1"/>
      <w:marLeft w:val="0"/>
      <w:marRight w:val="0"/>
      <w:marTop w:val="0"/>
      <w:marBottom w:val="0"/>
      <w:divBdr>
        <w:top w:val="none" w:sz="0" w:space="0" w:color="auto"/>
        <w:left w:val="none" w:sz="0" w:space="0" w:color="auto"/>
        <w:bottom w:val="none" w:sz="0" w:space="0" w:color="auto"/>
        <w:right w:val="none" w:sz="0" w:space="0" w:color="auto"/>
      </w:divBdr>
    </w:div>
    <w:div w:id="1734963642">
      <w:bodyDiv w:val="1"/>
      <w:marLeft w:val="0"/>
      <w:marRight w:val="0"/>
      <w:marTop w:val="0"/>
      <w:marBottom w:val="0"/>
      <w:divBdr>
        <w:top w:val="none" w:sz="0" w:space="0" w:color="auto"/>
        <w:left w:val="none" w:sz="0" w:space="0" w:color="auto"/>
        <w:bottom w:val="none" w:sz="0" w:space="0" w:color="auto"/>
        <w:right w:val="none" w:sz="0" w:space="0" w:color="auto"/>
      </w:divBdr>
      <w:divsChild>
        <w:div w:id="102714584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BratislavskyKraj/vide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tislavskykraj.sk/phrs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zbeta.kollarova@region-bsk.sk"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atislavskykraj.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9DA7A44870614D98710BBD5ACE93FF" ma:contentTypeVersion="13" ma:contentTypeDescription="Umožňuje vytvoriť nový dokument." ma:contentTypeScope="" ma:versionID="eb7a754dcff14e20fa7a9eef9abaa58a">
  <xsd:schema xmlns:xsd="http://www.w3.org/2001/XMLSchema" xmlns:xs="http://www.w3.org/2001/XMLSchema" xmlns:p="http://schemas.microsoft.com/office/2006/metadata/properties" xmlns:ns2="0014d50b-6f30-4926-8a1c-6def29c85054" xmlns:ns3="1dd30021-7468-4284-b94f-276efd3ae6a8" xmlns:ns4="http://schemas.microsoft.com/sharepoint/v4" targetNamespace="http://schemas.microsoft.com/office/2006/metadata/properties" ma:root="true" ma:fieldsID="996000b2276c64302edfa3f2c63e543d" ns2:_="" ns3:_="" ns4:_="">
    <xsd:import namespace="0014d50b-6f30-4926-8a1c-6def29c85054"/>
    <xsd:import namespace="1dd30021-7468-4284-b94f-276efd3ae6a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30021-7468-4284-b94f-276efd3ae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XMSUKZJ42ZE7-1598274022-37716</_dlc_DocId>
    <_dlc_DocIdUrl xmlns="0014d50b-6f30-4926-8a1c-6def29c85054">
      <Url>https://vucba.sharepoint.com/sites/Dokumenty/osurarp/osur/_layouts/15/DocIdRedir.aspx?ID=XMSUKZJ42ZE7-1598274022-37716</Url>
      <Description>XMSUKZJ42ZE7-1598274022-37716</Description>
    </_dlc_DocIdUrl>
    <IconOverlay xmlns="http://schemas.microsoft.com/sharepoint/v4" xsi:nil="true"/>
  </documentManagement>
</p:properties>
</file>

<file path=customXml/itemProps1.xml><?xml version="1.0" encoding="utf-8"?>
<ds:datastoreItem xmlns:ds="http://schemas.openxmlformats.org/officeDocument/2006/customXml" ds:itemID="{52C441E5-598B-4D35-A93E-CD7605C5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1dd30021-7468-4284-b94f-276efd3ae6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3CBA8-E376-46CE-8862-563C5E04AB02}">
  <ds:schemaRefs>
    <ds:schemaRef ds:uri="http://schemas.microsoft.com/sharepoint/v3/contenttype/forms"/>
  </ds:schemaRefs>
</ds:datastoreItem>
</file>

<file path=customXml/itemProps3.xml><?xml version="1.0" encoding="utf-8"?>
<ds:datastoreItem xmlns:ds="http://schemas.openxmlformats.org/officeDocument/2006/customXml" ds:itemID="{89D6F7C4-3508-493E-9303-5996419DF173}">
  <ds:schemaRefs>
    <ds:schemaRef ds:uri="http://schemas.openxmlformats.org/officeDocument/2006/bibliography"/>
  </ds:schemaRefs>
</ds:datastoreItem>
</file>

<file path=customXml/itemProps4.xml><?xml version="1.0" encoding="utf-8"?>
<ds:datastoreItem xmlns:ds="http://schemas.openxmlformats.org/officeDocument/2006/customXml" ds:itemID="{691340A2-14C4-4625-B32C-942715C9C1FD}">
  <ds:schemaRefs>
    <ds:schemaRef ds:uri="http://schemas.microsoft.com/sharepoint/events"/>
  </ds:schemaRefs>
</ds:datastoreItem>
</file>

<file path=customXml/itemProps5.xml><?xml version="1.0" encoding="utf-8"?>
<ds:datastoreItem xmlns:ds="http://schemas.openxmlformats.org/officeDocument/2006/customXml" ds:itemID="{39FBC516-5246-4C67-8A5D-1C1105572F1C}">
  <ds:schemaRefs>
    <ds:schemaRef ds:uri="http://schemas.microsoft.com/office/2006/metadata/properties"/>
    <ds:schemaRef ds:uri="http://schemas.microsoft.com/office/infopath/2007/PartnerControls"/>
    <ds:schemaRef ds:uri="0014d50b-6f30-4926-8a1c-6def29c85054"/>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Macák</dc:creator>
  <cp:keywords/>
  <dc:description/>
  <cp:lastModifiedBy>Veronika Bruncková</cp:lastModifiedBy>
  <cp:revision>29</cp:revision>
  <dcterms:created xsi:type="dcterms:W3CDTF">2021-03-10T06:49:00Z</dcterms:created>
  <dcterms:modified xsi:type="dcterms:W3CDTF">2021-03-10T13:16:00Z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0x010100D69DA7A44870614D98710BBD5ACE93FF</vt:lpwstr>
  </property>
  <property fmtid="{D5CDD505-2E9C-101B-9397-08002B2CF9AE}" pid="3" name="_dlc_DocIdItemGuid">
    <vt:lpwstr>1e6871f2-355b-49b8-9334-6064a7445a3f</vt:lpwstr>
  </property>
</Properties>
</file>