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977E" w14:textId="2FE7675B" w:rsidR="00F87532" w:rsidRPr="000E43D9" w:rsidRDefault="00F87532" w:rsidP="00F87532">
      <w:pPr>
        <w:tabs>
          <w:tab w:val="left" w:pos="376"/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3BBFBB48" wp14:editId="6E8643E4">
            <wp:simplePos x="0" y="0"/>
            <wp:positionH relativeFrom="column">
              <wp:posOffset>-20320</wp:posOffset>
            </wp:positionH>
            <wp:positionV relativeFrom="paragraph">
              <wp:posOffset>47625</wp:posOffset>
            </wp:positionV>
            <wp:extent cx="1381125" cy="9810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tab/>
      </w:r>
    </w:p>
    <w:p w14:paraId="76130FE4" w14:textId="01123D85" w:rsidR="00F87532" w:rsidRDefault="00F87532" w:rsidP="00DB0FDB">
      <w:pPr>
        <w:tabs>
          <w:tab w:val="left" w:leader="dot" w:pos="10034"/>
        </w:tabs>
        <w:spacing w:before="20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87CADEF" w14:textId="77777777" w:rsidR="00C10250" w:rsidRDefault="00C10250" w:rsidP="00DB0FDB">
      <w:pPr>
        <w:tabs>
          <w:tab w:val="left" w:leader="dot" w:pos="10034"/>
        </w:tabs>
        <w:spacing w:before="20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71163E9" w14:textId="091CFF59" w:rsidR="00DB0FDB" w:rsidRPr="00F87532" w:rsidRDefault="00DB0FDB" w:rsidP="00DB0FDB">
      <w:pPr>
        <w:tabs>
          <w:tab w:val="left" w:leader="dot" w:pos="10034"/>
        </w:tabs>
        <w:spacing w:before="20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87532">
        <w:rPr>
          <w:rFonts w:ascii="Times New Roman" w:hAnsi="Times New Roman"/>
          <w:b/>
          <w:noProof/>
          <w:sz w:val="24"/>
          <w:szCs w:val="24"/>
        </w:rPr>
        <w:t>V Ý Z V A</w:t>
      </w:r>
    </w:p>
    <w:p w14:paraId="5132C54D" w14:textId="77777777" w:rsidR="00DB0FDB" w:rsidRPr="0018578D" w:rsidRDefault="00DB0FDB" w:rsidP="00DB0FD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na predloženie ponuky v</w:t>
      </w:r>
      <w:r w:rsidRPr="0018578D">
        <w:rPr>
          <w:rFonts w:ascii="Times New Roman" w:hAnsi="Times New Roman"/>
          <w:b/>
          <w:noProof/>
        </w:rPr>
        <w:t> </w:t>
      </w:r>
      <w:r w:rsidRPr="0018578D">
        <w:rPr>
          <w:rFonts w:ascii="Times New Roman" w:hAnsi="Times New Roman"/>
          <w:noProof/>
        </w:rPr>
        <w:t>prieskume trhu v zmysle § 117 zákona č. 343/2015 Z. z.  o verejnom obstarávaní a o zmene a doplnení niektorých zákonov v znení neskorších predpisov</w:t>
      </w:r>
    </w:p>
    <w:p w14:paraId="23C7FBC8" w14:textId="236E59C2" w:rsidR="00DB0FDB" w:rsidRDefault="00DB0FDB" w:rsidP="00DB0FD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5B7620F2" w14:textId="77777777" w:rsidR="00214448" w:rsidRPr="0018578D" w:rsidRDefault="00214448" w:rsidP="00DB0FD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4A12F535" w14:textId="77777777" w:rsidR="00DB0FDB" w:rsidRPr="0018578D" w:rsidRDefault="00DB0FDB" w:rsidP="00DB0FDB">
      <w:pPr>
        <w:tabs>
          <w:tab w:val="right" w:leader="dot" w:pos="1008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5455CC04" w14:textId="77777777" w:rsidR="00DB0FDB" w:rsidRPr="0018578D" w:rsidRDefault="00DB0FDB" w:rsidP="00DB43AB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b/>
          <w:caps/>
        </w:rPr>
      </w:pPr>
      <w:bookmarkStart w:id="0" w:name="_Toc452453905"/>
      <w:bookmarkEnd w:id="0"/>
      <w:r w:rsidRPr="0018578D">
        <w:rPr>
          <w:rFonts w:ascii="Times New Roman" w:eastAsia="Times New Roman" w:hAnsi="Times New Roman"/>
          <w:b/>
          <w:caps/>
        </w:rPr>
        <w:t>Identifikácia verejného obstarávateľa</w:t>
      </w:r>
    </w:p>
    <w:p w14:paraId="3DA9ADD1" w14:textId="00E69FE6" w:rsidR="00D3105D" w:rsidRDefault="00434763" w:rsidP="00845C18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Bratislavský samosprávny kraj</w:t>
      </w:r>
    </w:p>
    <w:p w14:paraId="130C4025" w14:textId="779F03DE" w:rsidR="00D3105D" w:rsidRDefault="00434763" w:rsidP="00845C18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Sabinovská 16</w:t>
      </w:r>
    </w:p>
    <w:p w14:paraId="1FB14EA9" w14:textId="7EEF97C0" w:rsidR="001B4BA2" w:rsidRDefault="00434763" w:rsidP="00845C18">
      <w:pPr>
        <w:spacing w:after="0" w:line="240" w:lineRule="auto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820 05</w:t>
      </w:r>
      <w:r w:rsidR="00D3105D" w:rsidRPr="00D3105D">
        <w:rPr>
          <w:rFonts w:ascii="Times New Roman" w:eastAsia="Times New Roman" w:hAnsi="Times New Roman"/>
        </w:rPr>
        <w:t xml:space="preserve"> Bratislava</w:t>
      </w:r>
    </w:p>
    <w:p w14:paraId="1C4D367C" w14:textId="77777777" w:rsidR="001B4BA2" w:rsidRPr="0018578D" w:rsidRDefault="001B4BA2" w:rsidP="00845C18">
      <w:pPr>
        <w:spacing w:after="0" w:line="240" w:lineRule="auto"/>
        <w:ind w:left="426"/>
        <w:rPr>
          <w:rFonts w:ascii="Times New Roman" w:eastAsia="Times New Roman" w:hAnsi="Times New Roman"/>
        </w:rPr>
      </w:pPr>
    </w:p>
    <w:p w14:paraId="4B6AB66F" w14:textId="3BF84C8C" w:rsidR="00DB0FDB" w:rsidRPr="0018578D" w:rsidRDefault="00DB0FDB" w:rsidP="002E3BAA">
      <w:pPr>
        <w:spacing w:after="0"/>
        <w:ind w:left="426"/>
        <w:contextualSpacing/>
        <w:rPr>
          <w:rFonts w:ascii="Times New Roman" w:eastAsia="Times New Roman" w:hAnsi="Times New Roman"/>
          <w:b/>
        </w:rPr>
      </w:pPr>
      <w:r w:rsidRPr="0018578D">
        <w:rPr>
          <w:rFonts w:ascii="Times New Roman" w:eastAsia="Times New Roman" w:hAnsi="Times New Roman"/>
          <w:b/>
        </w:rPr>
        <w:t>Kontaktn</w:t>
      </w:r>
      <w:r w:rsidR="00F87532" w:rsidRPr="0018578D">
        <w:rPr>
          <w:rFonts w:ascii="Times New Roman" w:eastAsia="Times New Roman" w:hAnsi="Times New Roman"/>
          <w:b/>
        </w:rPr>
        <w:t>á</w:t>
      </w:r>
      <w:r w:rsidR="005533D7" w:rsidRPr="0018578D">
        <w:rPr>
          <w:rFonts w:ascii="Times New Roman" w:eastAsia="Times New Roman" w:hAnsi="Times New Roman"/>
          <w:b/>
        </w:rPr>
        <w:t xml:space="preserve"> </w:t>
      </w:r>
      <w:r w:rsidRPr="0018578D">
        <w:rPr>
          <w:rFonts w:ascii="Times New Roman" w:eastAsia="Times New Roman" w:hAnsi="Times New Roman"/>
          <w:b/>
        </w:rPr>
        <w:t xml:space="preserve"> osob</w:t>
      </w:r>
      <w:r w:rsidR="00F87532" w:rsidRPr="0018578D">
        <w:rPr>
          <w:rFonts w:ascii="Times New Roman" w:eastAsia="Times New Roman" w:hAnsi="Times New Roman"/>
          <w:b/>
        </w:rPr>
        <w:t>a</w:t>
      </w:r>
      <w:r w:rsidRPr="0018578D">
        <w:rPr>
          <w:rFonts w:ascii="Times New Roman" w:eastAsia="Times New Roman" w:hAnsi="Times New Roman"/>
          <w:b/>
        </w:rPr>
        <w:t>:</w:t>
      </w:r>
    </w:p>
    <w:p w14:paraId="57E5A673" w14:textId="62B7A910" w:rsidR="00DB0FDB" w:rsidRPr="0018578D" w:rsidRDefault="007B3325" w:rsidP="002E3BAA">
      <w:pPr>
        <w:spacing w:after="0"/>
        <w:ind w:left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Ing</w:t>
      </w:r>
      <w:r w:rsidR="004F68F9">
        <w:rPr>
          <w:rFonts w:ascii="Times New Roman" w:eastAsia="Times New Roman" w:hAnsi="Times New Roman"/>
        </w:rPr>
        <w:t xml:space="preserve">. </w:t>
      </w:r>
      <w:r w:rsidR="00D3105D">
        <w:rPr>
          <w:rFonts w:ascii="Times New Roman" w:eastAsia="Times New Roman" w:hAnsi="Times New Roman"/>
        </w:rPr>
        <w:t>Matej Meľo</w:t>
      </w:r>
    </w:p>
    <w:p w14:paraId="202F79B9" w14:textId="52BFB626" w:rsidR="00DB0FDB" w:rsidRPr="0018578D" w:rsidRDefault="00DB0FDB" w:rsidP="002E3BAA">
      <w:pPr>
        <w:spacing w:after="0"/>
        <w:ind w:left="426"/>
        <w:rPr>
          <w:rFonts w:ascii="Times New Roman" w:eastAsia="Times New Roman" w:hAnsi="Times New Roman"/>
        </w:rPr>
      </w:pPr>
      <w:r w:rsidRPr="0018578D">
        <w:rPr>
          <w:rFonts w:ascii="Times New Roman" w:eastAsia="Times New Roman" w:hAnsi="Times New Roman"/>
        </w:rPr>
        <w:t xml:space="preserve">referent oddelenia </w:t>
      </w:r>
      <w:r w:rsidR="009344D2">
        <w:rPr>
          <w:rFonts w:ascii="Times New Roman" w:eastAsia="Times New Roman" w:hAnsi="Times New Roman"/>
        </w:rPr>
        <w:t>verejného obstarávania</w:t>
      </w:r>
    </w:p>
    <w:p w14:paraId="585D6FEB" w14:textId="0D20218F" w:rsidR="00DB0FDB" w:rsidRDefault="00DB0FDB" w:rsidP="002E3BAA">
      <w:pPr>
        <w:spacing w:after="0"/>
        <w:ind w:left="426"/>
        <w:rPr>
          <w:rFonts w:ascii="Times New Roman" w:eastAsia="Times New Roman" w:hAnsi="Times New Roman"/>
        </w:rPr>
      </w:pPr>
      <w:r w:rsidRPr="0018578D">
        <w:rPr>
          <w:rFonts w:ascii="Times New Roman" w:eastAsia="Times New Roman" w:hAnsi="Times New Roman"/>
        </w:rPr>
        <w:t>Bratislavský samosprávny kraj</w:t>
      </w:r>
    </w:p>
    <w:p w14:paraId="139B6FAD" w14:textId="6BC577AB" w:rsidR="00DB0FDB" w:rsidRPr="0018578D" w:rsidRDefault="00DB0FDB" w:rsidP="002E3BAA">
      <w:pPr>
        <w:spacing w:after="0"/>
        <w:ind w:left="426"/>
        <w:rPr>
          <w:rFonts w:ascii="Times New Roman" w:eastAsia="Times New Roman" w:hAnsi="Times New Roman"/>
        </w:rPr>
      </w:pPr>
      <w:r w:rsidRPr="0018578D">
        <w:rPr>
          <w:rFonts w:ascii="Times New Roman" w:eastAsia="Times New Roman" w:hAnsi="Times New Roman"/>
        </w:rPr>
        <w:t>tel. číslo:  02/48 264</w:t>
      </w:r>
      <w:r w:rsidR="00DD6E6F">
        <w:rPr>
          <w:rFonts w:ascii="Times New Roman" w:eastAsia="Times New Roman" w:hAnsi="Times New Roman"/>
        </w:rPr>
        <w:t> </w:t>
      </w:r>
      <w:r w:rsidR="00D3105D">
        <w:rPr>
          <w:rFonts w:ascii="Times New Roman" w:eastAsia="Times New Roman" w:hAnsi="Times New Roman"/>
        </w:rPr>
        <w:t>139</w:t>
      </w:r>
    </w:p>
    <w:p w14:paraId="4D180980" w14:textId="4C00434B" w:rsidR="00DB0FDB" w:rsidRPr="0018578D" w:rsidRDefault="00DB0FDB" w:rsidP="002E3BAA">
      <w:pPr>
        <w:spacing w:after="0"/>
        <w:ind w:left="426"/>
        <w:rPr>
          <w:rFonts w:ascii="Times New Roman" w:eastAsia="Times New Roman" w:hAnsi="Times New Roman"/>
          <w:color w:val="0000FF"/>
          <w:u w:val="single"/>
        </w:rPr>
      </w:pPr>
      <w:r w:rsidRPr="0018578D">
        <w:rPr>
          <w:rFonts w:ascii="Times New Roman" w:eastAsia="Times New Roman" w:hAnsi="Times New Roman"/>
        </w:rPr>
        <w:t xml:space="preserve">e-mail: </w:t>
      </w:r>
      <w:r w:rsidRPr="0018578D">
        <w:rPr>
          <w:rFonts w:ascii="Times New Roman" w:eastAsia="Times New Roman" w:hAnsi="Times New Roman"/>
          <w:lang w:val="de-AT"/>
        </w:rPr>
        <w:t xml:space="preserve">  </w:t>
      </w:r>
      <w:hyperlink r:id="rId9" w:history="1">
        <w:r w:rsidR="00D3105D" w:rsidRPr="00534662">
          <w:rPr>
            <w:rStyle w:val="Hypertextovprepojenie"/>
            <w:rFonts w:ascii="Times New Roman" w:eastAsia="Times New Roman" w:hAnsi="Times New Roman"/>
          </w:rPr>
          <w:t>matej.melo@region-bsk.sk</w:t>
        </w:r>
      </w:hyperlink>
    </w:p>
    <w:p w14:paraId="1569B089" w14:textId="00B5AFAF" w:rsidR="0018578D" w:rsidRDefault="0018578D" w:rsidP="00DB0FDB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</w:p>
    <w:p w14:paraId="552170C3" w14:textId="77777777" w:rsidR="00214448" w:rsidRPr="0018578D" w:rsidRDefault="00214448" w:rsidP="00DB0FDB">
      <w:pPr>
        <w:spacing w:after="0" w:line="240" w:lineRule="auto"/>
        <w:ind w:left="426"/>
        <w:rPr>
          <w:rFonts w:ascii="Times New Roman" w:eastAsia="Times New Roman" w:hAnsi="Times New Roman"/>
          <w:color w:val="0000FF"/>
          <w:u w:val="single"/>
        </w:rPr>
      </w:pPr>
    </w:p>
    <w:p w14:paraId="379E4FAE" w14:textId="77777777" w:rsidR="00DB0FDB" w:rsidRPr="0018578D" w:rsidRDefault="00DB0FDB" w:rsidP="00DB43AB">
      <w:pPr>
        <w:numPr>
          <w:ilvl w:val="0"/>
          <w:numId w:val="10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/>
          <w:b/>
          <w:caps/>
        </w:rPr>
      </w:pPr>
      <w:bookmarkStart w:id="1" w:name="_Toc254363138"/>
      <w:bookmarkStart w:id="2" w:name="_Toc452453907"/>
      <w:bookmarkEnd w:id="1"/>
      <w:r w:rsidRPr="0018578D">
        <w:rPr>
          <w:rFonts w:ascii="Times New Roman" w:eastAsia="Times New Roman" w:hAnsi="Times New Roman"/>
          <w:b/>
          <w:caps/>
        </w:rPr>
        <w:t>Predmet zákazky</w:t>
      </w:r>
      <w:bookmarkEnd w:id="2"/>
    </w:p>
    <w:sdt>
      <w:sdtPr>
        <w:rPr>
          <w:rFonts w:ascii="Times New Roman" w:hAnsi="Times New Roman"/>
        </w:rPr>
        <w:id w:val="-1673871911"/>
        <w:placeholder>
          <w:docPart w:val="29A9543E8C31426AB9AC67FE30938B7D"/>
        </w:placeholder>
      </w:sdtPr>
      <w:sdtEndPr>
        <w:rPr>
          <w:rFonts w:eastAsia="Times New Roman"/>
          <w:b/>
        </w:rPr>
      </w:sdtEndPr>
      <w:sdtContent>
        <w:p w14:paraId="2D965402" w14:textId="77777777" w:rsidR="005B4F11" w:rsidRDefault="00B4193B" w:rsidP="005B4F11">
          <w:pPr>
            <w:spacing w:after="0" w:line="240" w:lineRule="auto"/>
            <w:ind w:left="426"/>
            <w:jc w:val="both"/>
            <w:rPr>
              <w:rFonts w:eastAsia="Times New Roman"/>
              <w:bCs/>
            </w:rPr>
          </w:pPr>
          <w:r w:rsidRPr="00235985">
            <w:rPr>
              <w:rFonts w:ascii="Times New Roman" w:hAnsi="Times New Roman"/>
              <w:b/>
              <w:bCs/>
            </w:rPr>
            <w:t xml:space="preserve">Názov zákazky: </w:t>
          </w:r>
          <w:sdt>
            <w:sdtPr>
              <w:rPr>
                <w:rFonts w:eastAsia="Times New Roman"/>
                <w:b/>
              </w:rPr>
              <w:id w:val="124208473"/>
              <w:placeholder>
                <w:docPart w:val="756B654027294E9594063B4009FD4107"/>
              </w:placeholder>
            </w:sdtPr>
            <w:sdtEndPr>
              <w:rPr>
                <w:b w:val="0"/>
                <w:bCs/>
              </w:rPr>
            </w:sdtEndPr>
            <w:sdtContent>
              <w:r w:rsidR="005B4F11" w:rsidRPr="005B4F11">
                <w:rPr>
                  <w:rFonts w:ascii="Times New Roman" w:hAnsi="Times New Roman"/>
                  <w:b/>
                  <w:bCs/>
                </w:rPr>
                <w:t>Zabezpečenie výučby slovenského jazyka pre anglicky hovoriacich zamestnancov odboru INTERACT na obdobie rokov 2021 - 2022</w:t>
              </w:r>
            </w:sdtContent>
          </w:sdt>
        </w:p>
        <w:p w14:paraId="4F63903D" w14:textId="7B2199B4" w:rsidR="00DB0FDB" w:rsidRPr="00B4193B" w:rsidRDefault="00CD2C3E" w:rsidP="00B4193B">
          <w:pPr>
            <w:ind w:left="426"/>
            <w:rPr>
              <w:rFonts w:ascii="Times New Roman" w:eastAsia="Times New Roman" w:hAnsi="Times New Roman"/>
              <w:b/>
            </w:rPr>
          </w:pPr>
        </w:p>
      </w:sdtContent>
    </w:sdt>
    <w:p w14:paraId="39A15FAF" w14:textId="77777777" w:rsidR="00DB0FDB" w:rsidRPr="0018578D" w:rsidRDefault="00DB0FDB" w:rsidP="00DB0FDB">
      <w:pPr>
        <w:pStyle w:val="Zarkazkladnhotextu2"/>
        <w:numPr>
          <w:ilvl w:val="1"/>
          <w:numId w:val="1"/>
        </w:numPr>
        <w:tabs>
          <w:tab w:val="right" w:leader="dot" w:pos="10080"/>
        </w:tabs>
        <w:ind w:hanging="398"/>
        <w:rPr>
          <w:noProof/>
          <w:sz w:val="22"/>
          <w:szCs w:val="22"/>
          <w:lang w:val="sk-SK"/>
        </w:rPr>
      </w:pPr>
      <w:r w:rsidRPr="0018578D">
        <w:rPr>
          <w:b/>
          <w:noProof/>
          <w:sz w:val="22"/>
          <w:szCs w:val="22"/>
          <w:lang w:val="sk-SK"/>
        </w:rPr>
        <w:t>Predmet zákazky</w:t>
      </w:r>
      <w:r w:rsidRPr="0018578D">
        <w:rPr>
          <w:noProof/>
          <w:sz w:val="22"/>
          <w:szCs w:val="22"/>
          <w:lang w:val="sk-SK"/>
        </w:rPr>
        <w:t>:</w:t>
      </w:r>
    </w:p>
    <w:sdt>
      <w:sdtPr>
        <w:rPr>
          <w:rFonts w:eastAsia="Times New Roman"/>
          <w:color w:val="FF0000"/>
        </w:rPr>
        <w:id w:val="1553738476"/>
        <w:placeholder>
          <w:docPart w:val="CE78C8C5B50B4B119CC6DCABE652D67C"/>
        </w:placeholder>
      </w:sdtPr>
      <w:sdtEndPr>
        <w:rPr>
          <w:rFonts w:asciiTheme="minorHAnsi" w:hAnsiTheme="minorHAnsi" w:cstheme="minorBidi"/>
          <w:color w:val="auto"/>
          <w:sz w:val="24"/>
          <w:szCs w:val="24"/>
          <w:lang w:val="en-US"/>
        </w:rPr>
      </w:sdtEndPr>
      <w:sdtContent>
        <w:p w14:paraId="7AB4E514" w14:textId="77777777" w:rsidR="00F82EFD" w:rsidRPr="00F82EFD" w:rsidRDefault="00F82EFD" w:rsidP="00E32712">
          <w:pPr>
            <w:spacing w:after="240"/>
            <w:ind w:left="426"/>
            <w:jc w:val="both"/>
            <w:rPr>
              <w:rFonts w:ascii="Times New Roman" w:eastAsiaTheme="minorEastAsia" w:hAnsi="Times New Roman"/>
            </w:rPr>
          </w:pPr>
          <w:r w:rsidRPr="00F82EFD">
            <w:rPr>
              <w:rFonts w:ascii="Times New Roman" w:eastAsiaTheme="minorEastAsia" w:hAnsi="Times New Roman"/>
            </w:rPr>
            <w:t>Predmetom zákazky je zabezpečenie výučby slovenského jazyka pre anglicky hovoriacich zamestnancov odboru INTERACT na obdobie rokov 2021 – 2022,  2x individuálny kurz všeobecnej slovenčiny pre cudzincov - úroveň CEF A2.</w:t>
          </w:r>
        </w:p>
        <w:p w14:paraId="1143E7ED" w14:textId="44F5AC35" w:rsidR="002B477C" w:rsidRPr="005C5733" w:rsidRDefault="00CD2C3E" w:rsidP="005C5733">
          <w:pPr>
            <w:pStyle w:val="Odsekzoznamu"/>
            <w:ind w:left="360"/>
            <w:jc w:val="both"/>
            <w:rPr>
              <w:rFonts w:eastAsia="Times New Roman"/>
            </w:rPr>
          </w:pPr>
        </w:p>
      </w:sdtContent>
    </w:sdt>
    <w:p w14:paraId="06FA6913" w14:textId="46DC8CB5" w:rsidR="00DB0FDB" w:rsidRPr="0018578D" w:rsidRDefault="00153DCA" w:rsidP="00153DCA">
      <w:pPr>
        <w:pStyle w:val="Zarkazkladnhotextu2"/>
        <w:tabs>
          <w:tab w:val="right" w:leader="dot" w:pos="10080"/>
        </w:tabs>
        <w:ind w:left="567" w:hanging="425"/>
        <w:rPr>
          <w:noProof/>
          <w:sz w:val="22"/>
          <w:szCs w:val="22"/>
          <w:lang w:val="sk-SK"/>
        </w:rPr>
      </w:pPr>
      <w:r w:rsidRPr="00153DCA">
        <w:rPr>
          <w:sz w:val="22"/>
          <w:szCs w:val="22"/>
          <w:lang w:val="sk-SK"/>
        </w:rPr>
        <w:t>2.2</w:t>
      </w:r>
      <w:r>
        <w:rPr>
          <w:b/>
          <w:sz w:val="22"/>
          <w:szCs w:val="22"/>
          <w:lang w:val="sk-SK"/>
        </w:rPr>
        <w:t xml:space="preserve">  </w:t>
      </w:r>
      <w:r w:rsidR="00DB0FDB" w:rsidRPr="0018578D">
        <w:rPr>
          <w:b/>
          <w:sz w:val="22"/>
          <w:szCs w:val="22"/>
          <w:lang w:val="sk-SK"/>
        </w:rPr>
        <w:t>Identifikácia predmetu obstarávania podľa Spoločného slovníka obstarávania (CPV):</w:t>
      </w:r>
    </w:p>
    <w:p w14:paraId="7B2A5331" w14:textId="48D41154" w:rsidR="00F53739" w:rsidRPr="005C5733" w:rsidRDefault="005C5733" w:rsidP="00EC3F49">
      <w:pPr>
        <w:ind w:left="567" w:firstLine="142"/>
        <w:jc w:val="both"/>
        <w:rPr>
          <w:rFonts w:ascii="Times New Roman" w:eastAsiaTheme="minorEastAsia" w:hAnsi="Times New Roman"/>
        </w:rPr>
      </w:pPr>
      <w:sdt>
        <w:sdtPr>
          <w:rPr>
            <w:rFonts w:eastAsia="Times New Roman"/>
            <w:bCs/>
          </w:rPr>
          <w:id w:val="2007014387"/>
          <w:placeholder>
            <w:docPart w:val="FD7A0346EE144B87AAA8073130B5D451"/>
          </w:placeholder>
        </w:sdtPr>
        <w:sdtEndPr>
          <w:rPr>
            <w:rFonts w:ascii="Times New Roman" w:eastAsiaTheme="minorEastAsia" w:hAnsi="Times New Roman"/>
            <w:bCs w:val="0"/>
          </w:rPr>
        </w:sdtEndPr>
        <w:sdtContent>
          <w:r w:rsidRPr="005C5733">
            <w:rPr>
              <w:rFonts w:ascii="Times New Roman" w:eastAsiaTheme="minorEastAsia" w:hAnsi="Times New Roman"/>
            </w:rPr>
            <w:t>80580000-3 Poskytovanie jazykových kurzov</w:t>
          </w:r>
        </w:sdtContent>
      </w:sdt>
    </w:p>
    <w:p w14:paraId="6FB067A6" w14:textId="0F9DFA6C" w:rsidR="00DB0FDB" w:rsidRPr="0018578D" w:rsidRDefault="00DB0FDB" w:rsidP="001D1EBD">
      <w:pPr>
        <w:pStyle w:val="Zarkazkladnhotextu2"/>
        <w:numPr>
          <w:ilvl w:val="1"/>
          <w:numId w:val="17"/>
        </w:numPr>
        <w:spacing w:before="120" w:after="120"/>
        <w:ind w:left="709" w:hanging="567"/>
        <w:rPr>
          <w:noProof/>
          <w:sz w:val="22"/>
          <w:szCs w:val="22"/>
          <w:lang w:val="sk-SK"/>
        </w:rPr>
      </w:pPr>
      <w:r w:rsidRPr="0018578D">
        <w:rPr>
          <w:b/>
          <w:bCs/>
          <w:noProof/>
          <w:sz w:val="22"/>
          <w:szCs w:val="22"/>
          <w:lang w:val="sk-SK"/>
        </w:rPr>
        <w:t xml:space="preserve">Opis </w:t>
      </w:r>
      <w:r w:rsidRPr="0018578D">
        <w:rPr>
          <w:b/>
          <w:noProof/>
          <w:sz w:val="22"/>
          <w:szCs w:val="22"/>
          <w:lang w:val="sk-SK"/>
        </w:rPr>
        <w:t>predmetu zákazky</w:t>
      </w:r>
      <w:r w:rsidRPr="0018578D">
        <w:rPr>
          <w:noProof/>
          <w:sz w:val="22"/>
          <w:szCs w:val="22"/>
          <w:lang w:val="sk-SK"/>
        </w:rPr>
        <w:t xml:space="preserve">: </w:t>
      </w:r>
    </w:p>
    <w:p w14:paraId="5D8542D0" w14:textId="5E59A141" w:rsidR="00DB0FDB" w:rsidRPr="0018578D" w:rsidRDefault="00DB0FDB" w:rsidP="00851E2E">
      <w:pPr>
        <w:pStyle w:val="Odsekzoznamu"/>
        <w:ind w:left="709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bookmarkStart w:id="3" w:name="_Toc452453908"/>
      <w:r w:rsidRPr="0018578D">
        <w:rPr>
          <w:rFonts w:ascii="Times New Roman" w:hAnsi="Times New Roman" w:cs="Times New Roman"/>
          <w:sz w:val="22"/>
          <w:szCs w:val="22"/>
          <w:lang w:val="sk-SK"/>
        </w:rPr>
        <w:t xml:space="preserve">2.3.1 </w:t>
      </w:r>
      <w:r w:rsidR="00B6392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18578D">
        <w:rPr>
          <w:rFonts w:ascii="Times New Roman" w:hAnsi="Times New Roman" w:cs="Times New Roman"/>
          <w:sz w:val="22"/>
          <w:szCs w:val="22"/>
          <w:lang w:val="sk-SK"/>
        </w:rPr>
        <w:t xml:space="preserve">Predmetom tohto prieskumu trhu je výber najvhodnejšej spoločnosti/ponuky, ktorá zabezpečí   predmet zákazky definovaný v bode 2 týchto podmienok zákazky. </w:t>
      </w:r>
    </w:p>
    <w:p w14:paraId="5C611AF9" w14:textId="77777777" w:rsidR="00DB0FDB" w:rsidRPr="0018578D" w:rsidRDefault="00DB0FDB" w:rsidP="00851E2E">
      <w:pPr>
        <w:pStyle w:val="Odsekzoznamu"/>
        <w:ind w:left="709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454B480" w14:textId="137F7297" w:rsidR="00DB0FDB" w:rsidRDefault="00DB0FDB" w:rsidP="00851E2E">
      <w:pPr>
        <w:pStyle w:val="Odsekzoznamu"/>
        <w:ind w:left="709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sz w:val="22"/>
          <w:szCs w:val="22"/>
          <w:lang w:val="sk-SK"/>
        </w:rPr>
        <w:t>2.3.2  Podrobné vymedzenie predmetu a rozsahu zákazky je v </w:t>
      </w:r>
      <w:r w:rsidRPr="0018578D">
        <w:rPr>
          <w:rFonts w:ascii="Times New Roman" w:hAnsi="Times New Roman" w:cs="Times New Roman"/>
          <w:b/>
          <w:sz w:val="22"/>
          <w:szCs w:val="22"/>
          <w:lang w:val="sk-SK"/>
        </w:rPr>
        <w:t>Prílohe č.1</w:t>
      </w:r>
      <w:r w:rsidRPr="0018578D">
        <w:rPr>
          <w:rFonts w:ascii="Times New Roman" w:hAnsi="Times New Roman" w:cs="Times New Roman"/>
          <w:sz w:val="22"/>
          <w:szCs w:val="22"/>
          <w:lang w:val="sk-SK"/>
        </w:rPr>
        <w:t xml:space="preserve"> týchto podmienok zákazky.</w:t>
      </w:r>
    </w:p>
    <w:p w14:paraId="1B5BC96C" w14:textId="77777777" w:rsidR="00214448" w:rsidRPr="0018578D" w:rsidRDefault="00214448" w:rsidP="00851E2E">
      <w:pPr>
        <w:pStyle w:val="Odsekzoznamu"/>
        <w:ind w:left="709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09D5783" w14:textId="3E6B0C6D" w:rsidR="00DB0FDB" w:rsidRPr="0018578D" w:rsidRDefault="00DB0FDB" w:rsidP="00DB0FDB">
      <w:pPr>
        <w:pStyle w:val="Odsekzoznamu"/>
        <w:ind w:left="1418" w:hanging="709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7F32FB3A" w14:textId="77777777" w:rsidR="00DB0FDB" w:rsidRPr="0018578D" w:rsidRDefault="00DB0FDB" w:rsidP="00DB43AB">
      <w:pPr>
        <w:pStyle w:val="Odsekzoznamu"/>
        <w:numPr>
          <w:ilvl w:val="0"/>
          <w:numId w:val="10"/>
        </w:numPr>
        <w:ind w:left="426" w:hanging="284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  <w:r w:rsidRPr="0018578D"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  <w:t>Podmienky plnenia</w:t>
      </w:r>
      <w:bookmarkEnd w:id="3"/>
    </w:p>
    <w:p w14:paraId="61DCDA94" w14:textId="77777777" w:rsidR="00DB0FDB" w:rsidRPr="0018578D" w:rsidRDefault="00DB0FDB" w:rsidP="00DB0FDB">
      <w:pPr>
        <w:pStyle w:val="Odsekzoznamu"/>
        <w:ind w:left="426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  <w:lang w:val="sk-SK"/>
        </w:rPr>
      </w:pPr>
    </w:p>
    <w:p w14:paraId="70BA3901" w14:textId="6FF0F14D" w:rsidR="00DB0FDB" w:rsidRDefault="00DB0FDB" w:rsidP="00153DCA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20" w:line="240" w:lineRule="auto"/>
        <w:ind w:hanging="434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 xml:space="preserve">Na predmet zákazky uvedený v bode 2 bude </w:t>
      </w:r>
      <w:r w:rsidR="00247506">
        <w:rPr>
          <w:rFonts w:ascii="Times New Roman" w:hAnsi="Times New Roman"/>
          <w:noProof/>
        </w:rPr>
        <w:t>vystavena objednávka</w:t>
      </w:r>
      <w:r w:rsidRPr="0018578D">
        <w:rPr>
          <w:rFonts w:ascii="Times New Roman" w:hAnsi="Times New Roman"/>
          <w:noProof/>
        </w:rPr>
        <w:t>.</w:t>
      </w:r>
    </w:p>
    <w:p w14:paraId="1BCCBEEA" w14:textId="08925CE4" w:rsidR="002B477C" w:rsidRPr="00657687" w:rsidRDefault="00DB0FDB" w:rsidP="00D3105D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hAnsi="Times New Roman"/>
          <w:noProof/>
        </w:rPr>
      </w:pPr>
      <w:r w:rsidRPr="00D3105D">
        <w:rPr>
          <w:rFonts w:ascii="Times New Roman" w:hAnsi="Times New Roman"/>
        </w:rPr>
        <w:t>Miesto plnenia je:</w:t>
      </w:r>
      <w:r w:rsidRPr="00D3105D">
        <w:rPr>
          <w:rFonts w:ascii="Times New Roman" w:eastAsia="Times New Roman" w:hAnsi="Times New Roman"/>
        </w:rPr>
        <w:t xml:space="preserve"> </w:t>
      </w:r>
      <w:r w:rsidR="00657687" w:rsidRPr="00657687">
        <w:rPr>
          <w:rFonts w:ascii="Times New Roman" w:hAnsi="Times New Roman"/>
          <w:noProof/>
        </w:rPr>
        <w:t>Odbor INTERACT, Sabinovská 12, 821 02 Bratislava</w:t>
      </w:r>
      <w:r w:rsidR="00AA37DA" w:rsidRPr="00FB35E3">
        <w:rPr>
          <w:rFonts w:ascii="Times New Roman" w:hAnsi="Times New Roman"/>
          <w:noProof/>
        </w:rPr>
        <w:t>.</w:t>
      </w:r>
    </w:p>
    <w:p w14:paraId="4079D455" w14:textId="444D6069" w:rsidR="003C2534" w:rsidRPr="003C2534" w:rsidRDefault="003C2534" w:rsidP="00153DCA">
      <w:pPr>
        <w:numPr>
          <w:ilvl w:val="1"/>
          <w:numId w:val="3"/>
        </w:numPr>
        <w:tabs>
          <w:tab w:val="left" w:pos="2410"/>
          <w:tab w:val="left" w:leader="dot" w:pos="10034"/>
        </w:tabs>
        <w:spacing w:after="120" w:line="240" w:lineRule="auto"/>
        <w:ind w:hanging="43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Lehota plnenia</w:t>
      </w:r>
      <w:r w:rsidRPr="005D3913">
        <w:rPr>
          <w:rFonts w:ascii="Times New Roman" w:hAnsi="Times New Roman"/>
        </w:rPr>
        <w:t>:</w:t>
      </w:r>
      <w:r w:rsidRPr="005D391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uvedená </w:t>
      </w:r>
      <w:r w:rsidR="0050715A">
        <w:rPr>
          <w:rFonts w:ascii="Times New Roman" w:eastAsia="Times New Roman" w:hAnsi="Times New Roman"/>
        </w:rPr>
        <w:t>v</w:t>
      </w:r>
      <w:r w:rsidR="009B6688">
        <w:rPr>
          <w:rFonts w:ascii="Times New Roman" w:eastAsia="Times New Roman" w:hAnsi="Times New Roman"/>
        </w:rPr>
        <w:t> prílohe č. 4</w:t>
      </w:r>
    </w:p>
    <w:p w14:paraId="60ABF1B8" w14:textId="188332E3" w:rsidR="00DF4032" w:rsidRDefault="00DB0FDB" w:rsidP="00153DCA">
      <w:pPr>
        <w:numPr>
          <w:ilvl w:val="1"/>
          <w:numId w:val="3"/>
        </w:numPr>
        <w:tabs>
          <w:tab w:val="left" w:pos="540"/>
          <w:tab w:val="left" w:leader="dot" w:pos="10034"/>
        </w:tabs>
        <w:spacing w:after="160" w:line="259" w:lineRule="auto"/>
        <w:ind w:hanging="434"/>
        <w:jc w:val="both"/>
        <w:rPr>
          <w:rFonts w:ascii="Times New Roman" w:hAnsi="Times New Roman"/>
          <w:noProof/>
        </w:rPr>
      </w:pPr>
      <w:r w:rsidRPr="009344D2">
        <w:rPr>
          <w:rFonts w:ascii="Times New Roman" w:hAnsi="Times New Roman"/>
          <w:noProof/>
        </w:rPr>
        <w:t>Predpokladaná hodnota zákazky</w:t>
      </w:r>
      <w:r w:rsidRPr="009344D2">
        <w:rPr>
          <w:rFonts w:ascii="Times New Roman" w:hAnsi="Times New Roman"/>
          <w:b/>
          <w:noProof/>
        </w:rPr>
        <w:t xml:space="preserve">: </w:t>
      </w:r>
      <w:r w:rsidR="00370E2A" w:rsidRPr="00370E2A">
        <w:rPr>
          <w:rFonts w:ascii="Times New Roman" w:hAnsi="Times New Roman"/>
          <w:b/>
          <w:noProof/>
        </w:rPr>
        <w:t>6</w:t>
      </w:r>
      <w:r w:rsidR="0008408A">
        <w:rPr>
          <w:rFonts w:ascii="Times New Roman" w:hAnsi="Times New Roman"/>
          <w:b/>
          <w:noProof/>
        </w:rPr>
        <w:t xml:space="preserve"> </w:t>
      </w:r>
      <w:r w:rsidR="00370E2A" w:rsidRPr="00370E2A">
        <w:rPr>
          <w:rFonts w:ascii="Times New Roman" w:hAnsi="Times New Roman"/>
          <w:b/>
          <w:noProof/>
        </w:rPr>
        <w:t xml:space="preserve">339,25 </w:t>
      </w:r>
      <w:r w:rsidRPr="00370E2A">
        <w:rPr>
          <w:rFonts w:ascii="Times New Roman" w:hAnsi="Times New Roman"/>
          <w:b/>
          <w:noProof/>
        </w:rPr>
        <w:t>EUR</w:t>
      </w:r>
      <w:r w:rsidRPr="009344D2">
        <w:rPr>
          <w:rFonts w:ascii="Times New Roman" w:hAnsi="Times New Roman"/>
          <w:b/>
          <w:noProof/>
        </w:rPr>
        <w:t xml:space="preserve"> bez DPH</w:t>
      </w:r>
      <w:r w:rsidRPr="009344D2">
        <w:rPr>
          <w:rFonts w:ascii="Times New Roman" w:hAnsi="Times New Roman"/>
          <w:noProof/>
        </w:rPr>
        <w:t>.</w:t>
      </w:r>
    </w:p>
    <w:p w14:paraId="7B427E0C" w14:textId="77777777" w:rsidR="00214448" w:rsidRPr="009344D2" w:rsidRDefault="00214448" w:rsidP="0050715A">
      <w:pPr>
        <w:tabs>
          <w:tab w:val="left" w:pos="540"/>
          <w:tab w:val="left" w:leader="dot" w:pos="10034"/>
        </w:tabs>
        <w:spacing w:after="160" w:line="259" w:lineRule="auto"/>
        <w:ind w:left="576" w:firstLine="133"/>
        <w:jc w:val="both"/>
        <w:rPr>
          <w:rFonts w:ascii="Times New Roman" w:hAnsi="Times New Roman"/>
          <w:noProof/>
        </w:rPr>
      </w:pPr>
    </w:p>
    <w:p w14:paraId="2B35B1C0" w14:textId="1CE5011A" w:rsidR="00DB0FDB" w:rsidRPr="0018578D" w:rsidRDefault="00DB0FDB" w:rsidP="00DB43AB">
      <w:pPr>
        <w:pStyle w:val="tltlNadpis2Arial14ptNiejeTunVetkypsmenvek"/>
        <w:numPr>
          <w:ilvl w:val="0"/>
          <w:numId w:val="10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4" w:name="_Toc254363141"/>
      <w:bookmarkStart w:id="5" w:name="_Toc254363142"/>
      <w:bookmarkStart w:id="6" w:name="_Toc254363145"/>
      <w:bookmarkStart w:id="7" w:name="_Toc254363146"/>
      <w:bookmarkStart w:id="8" w:name="_Toc254363147"/>
      <w:bookmarkStart w:id="9" w:name="_Toc452453909"/>
      <w:bookmarkEnd w:id="4"/>
      <w:bookmarkEnd w:id="5"/>
      <w:bookmarkEnd w:id="6"/>
      <w:bookmarkEnd w:id="7"/>
      <w:bookmarkEnd w:id="8"/>
      <w:r w:rsidRPr="0018578D">
        <w:rPr>
          <w:rFonts w:ascii="Times New Roman" w:hAnsi="Times New Roman"/>
          <w:noProof/>
          <w:szCs w:val="22"/>
        </w:rPr>
        <w:t>Podmienky účasti pre uchádzačov</w:t>
      </w:r>
      <w:bookmarkEnd w:id="9"/>
    </w:p>
    <w:p w14:paraId="4C431B38" w14:textId="77777777" w:rsidR="00C10250" w:rsidRPr="00525B7A" w:rsidRDefault="00C10250" w:rsidP="00C10250">
      <w:pPr>
        <w:numPr>
          <w:ilvl w:val="1"/>
          <w:numId w:val="4"/>
        </w:numPr>
        <w:tabs>
          <w:tab w:val="clear" w:pos="718"/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noProof/>
        </w:rPr>
      </w:pPr>
      <w:r w:rsidRPr="00525B7A">
        <w:rPr>
          <w:rFonts w:ascii="Times New Roman" w:hAnsi="Times New Roman"/>
        </w:rPr>
        <w:t xml:space="preserve">Uchádzač musí spĺňať nasledovné podmienky týkajúce sa </w:t>
      </w:r>
      <w:r w:rsidRPr="00525B7A">
        <w:rPr>
          <w:rFonts w:ascii="Times New Roman" w:hAnsi="Times New Roman"/>
          <w:b/>
        </w:rPr>
        <w:t>osobného postavenia</w:t>
      </w:r>
      <w:r w:rsidRPr="00525B7A">
        <w:rPr>
          <w:rFonts w:ascii="Times New Roman" w:hAnsi="Times New Roman"/>
        </w:rPr>
        <w:t>:</w:t>
      </w:r>
    </w:p>
    <w:p w14:paraId="45780F35" w14:textId="2E2E4DD2" w:rsidR="00C10250" w:rsidRDefault="00C10250" w:rsidP="00C10250">
      <w:pPr>
        <w:pStyle w:val="tltlNadpis2Arial14ptNiejeTunVetkypsmenvek"/>
        <w:numPr>
          <w:ilvl w:val="0"/>
          <w:numId w:val="0"/>
        </w:numPr>
        <w:spacing w:before="0" w:after="0"/>
        <w:ind w:left="567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  <w:r w:rsidRPr="0081783D">
        <w:rPr>
          <w:rFonts w:ascii="Times New Roman" w:eastAsia="Calibri" w:hAnsi="Times New Roman"/>
          <w:b w:val="0"/>
          <w:caps w:val="0"/>
          <w:szCs w:val="22"/>
          <w:lang w:eastAsia="en-US"/>
        </w:rPr>
        <w:lastRenderedPageBreak/>
        <w:t>Verejného obstarávania sa môže zúčastniť len ten, kto spĺňa podmienky účasti týkajúce osobného postavenia podľa § 32 ods.1</w:t>
      </w:r>
      <w:r w:rsidR="004B65FB">
        <w:rPr>
          <w:rFonts w:ascii="Times New Roman" w:eastAsia="Calibri" w:hAnsi="Times New Roman"/>
          <w:b w:val="0"/>
          <w:caps w:val="0"/>
          <w:szCs w:val="22"/>
          <w:lang w:eastAsia="en-US"/>
        </w:rPr>
        <w:t xml:space="preserve"> ods. 1 písm. e) a f)</w:t>
      </w:r>
      <w:r w:rsidRPr="0081783D">
        <w:rPr>
          <w:rFonts w:ascii="Times New Roman" w:eastAsia="Calibri" w:hAnsi="Times New Roman"/>
          <w:b w:val="0"/>
          <w:caps w:val="0"/>
          <w:szCs w:val="22"/>
          <w:lang w:eastAsia="en-US"/>
        </w:rPr>
        <w:t xml:space="preserve"> zákona</w:t>
      </w:r>
      <w:r w:rsidRPr="0081783D">
        <w:rPr>
          <w:rFonts w:ascii="Times New Roman" w:hAnsi="Times New Roman"/>
          <w:szCs w:val="22"/>
        </w:rPr>
        <w:t xml:space="preserve"> </w:t>
      </w:r>
      <w:r w:rsidRPr="0081783D">
        <w:rPr>
          <w:rFonts w:ascii="Times New Roman" w:eastAsia="Calibri" w:hAnsi="Times New Roman"/>
          <w:b w:val="0"/>
          <w:caps w:val="0"/>
          <w:szCs w:val="22"/>
          <w:lang w:eastAsia="en-US"/>
        </w:rPr>
        <w:t>č. 343/2015 Z. z. o verejnom obstarávaní a o zmene a doplnení niektorých zákonov v znení neskorších predpisov</w:t>
      </w:r>
      <w:r>
        <w:rPr>
          <w:rFonts w:ascii="Times New Roman" w:eastAsia="Calibri" w:hAnsi="Times New Roman"/>
          <w:b w:val="0"/>
          <w:caps w:val="0"/>
          <w:szCs w:val="22"/>
          <w:lang w:eastAsia="en-US"/>
        </w:rPr>
        <w:t>.</w:t>
      </w:r>
    </w:p>
    <w:p w14:paraId="29EC3242" w14:textId="77777777" w:rsidR="00C10250" w:rsidRPr="0081783D" w:rsidRDefault="00C10250" w:rsidP="00C10250">
      <w:pPr>
        <w:pStyle w:val="tltlNadpis2Arial14ptNiejeTunVetkypsmenvek"/>
        <w:numPr>
          <w:ilvl w:val="0"/>
          <w:numId w:val="0"/>
        </w:numPr>
        <w:spacing w:before="0" w:after="0"/>
        <w:ind w:left="567" w:hanging="425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</w:p>
    <w:p w14:paraId="2C939B9E" w14:textId="77777777" w:rsidR="0050715A" w:rsidRPr="0050715A" w:rsidRDefault="00FB35E3" w:rsidP="0050715A">
      <w:pPr>
        <w:ind w:left="567" w:hanging="567"/>
        <w:rPr>
          <w:rFonts w:ascii="Times New Roman" w:hAnsi="Times New Roman"/>
        </w:rPr>
      </w:pPr>
      <w:r w:rsidRPr="0050715A">
        <w:rPr>
          <w:rFonts w:ascii="Times New Roman" w:hAnsi="Times New Roman"/>
        </w:rPr>
        <w:t xml:space="preserve">          </w:t>
      </w:r>
      <w:r w:rsidR="0050715A" w:rsidRPr="0050715A">
        <w:rPr>
          <w:rFonts w:ascii="Times New Roman" w:hAnsi="Times New Roman"/>
        </w:rPr>
        <w:t>Podľa § 117 ods.5 zákona o VO verejný obstarávateľ nesmie uzavrieť zmluvu s uchádzačom, ktorý nespĺňa podmienky účasti podľa § 32 ods.1 písm. e) a f) zákona o VO alebo ak u neho existuje dôvod na vylúčenie podľa § 40 ods. 6 písm. f).</w:t>
      </w:r>
    </w:p>
    <w:p w14:paraId="6C8F3704" w14:textId="44F3E8A5" w:rsidR="0050715A" w:rsidRPr="0050715A" w:rsidRDefault="0050715A" w:rsidP="0050715A">
      <w:pPr>
        <w:ind w:left="567" w:hanging="567"/>
        <w:rPr>
          <w:rFonts w:ascii="Times New Roman" w:hAnsi="Times New Roman"/>
        </w:rPr>
      </w:pPr>
      <w:r w:rsidRPr="0050715A">
        <w:rPr>
          <w:rFonts w:ascii="Times New Roman" w:hAnsi="Times New Roman"/>
        </w:rPr>
        <w:t xml:space="preserve">           Z dôvodu použitia údajov z informačných systémov verejnej správy a registrov Úradu pre verejné obstarávanie uchádzač nie je povinný predkladať doklady v zmysle § 32 ods. 2 písm. e) a f) zákona o VO.</w:t>
      </w:r>
    </w:p>
    <w:p w14:paraId="55DA0FF5" w14:textId="510830A8" w:rsidR="0089517E" w:rsidRPr="0050715A" w:rsidRDefault="0050715A" w:rsidP="0050715A">
      <w:pPr>
        <w:ind w:left="567"/>
        <w:rPr>
          <w:rFonts w:ascii="Times New Roman" w:hAnsi="Times New Roman"/>
          <w:b/>
          <w:bCs/>
        </w:rPr>
      </w:pPr>
      <w:r w:rsidRPr="0050715A">
        <w:rPr>
          <w:rFonts w:ascii="Times New Roman" w:hAnsi="Times New Roman"/>
          <w:b/>
          <w:bCs/>
        </w:rPr>
        <w:t>Doklady si verejný obstarávateľ overí z dostupných informačných systémo</w:t>
      </w:r>
      <w:r w:rsidR="00507ECF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 xml:space="preserve"> a registrov</w:t>
      </w:r>
      <w:r w:rsidRPr="0050715A">
        <w:rPr>
          <w:rFonts w:ascii="Times New Roman" w:hAnsi="Times New Roman"/>
          <w:b/>
          <w:bCs/>
        </w:rPr>
        <w:t>.</w:t>
      </w:r>
    </w:p>
    <w:p w14:paraId="63FFA311" w14:textId="24C58145" w:rsidR="0050715A" w:rsidRPr="0050715A" w:rsidRDefault="0050715A" w:rsidP="0050715A">
      <w:pPr>
        <w:numPr>
          <w:ilvl w:val="1"/>
          <w:numId w:val="4"/>
        </w:numPr>
        <w:tabs>
          <w:tab w:val="clear" w:pos="718"/>
          <w:tab w:val="left" w:pos="567"/>
        </w:tabs>
        <w:spacing w:after="120" w:line="240" w:lineRule="auto"/>
        <w:ind w:left="567" w:hanging="425"/>
        <w:jc w:val="both"/>
        <w:rPr>
          <w:rFonts w:ascii="Times New Roman" w:hAnsi="Times New Roman"/>
          <w:b/>
        </w:rPr>
      </w:pPr>
      <w:r w:rsidRPr="00525B7A">
        <w:rPr>
          <w:rFonts w:ascii="Times New Roman" w:hAnsi="Times New Roman"/>
        </w:rPr>
        <w:t>Uchádzač musí spĺňať nasledovné podmienky týkajúce sa</w:t>
      </w:r>
      <w:r>
        <w:rPr>
          <w:rFonts w:ascii="Times New Roman" w:hAnsi="Times New Roman"/>
        </w:rPr>
        <w:t xml:space="preserve"> </w:t>
      </w:r>
      <w:r w:rsidRPr="0050715A">
        <w:rPr>
          <w:rFonts w:ascii="Times New Roman" w:hAnsi="Times New Roman"/>
          <w:b/>
        </w:rPr>
        <w:t>technickej alebo odborná spôsobilosti:</w:t>
      </w:r>
    </w:p>
    <w:p w14:paraId="47FCF0D5" w14:textId="5D740F54" w:rsidR="0050715A" w:rsidRDefault="0050715A" w:rsidP="0050715A">
      <w:pPr>
        <w:spacing w:after="120" w:line="240" w:lineRule="auto"/>
        <w:ind w:left="567"/>
        <w:jc w:val="both"/>
        <w:rPr>
          <w:rFonts w:ascii="Times New Roman" w:hAnsi="Times New Roman"/>
        </w:rPr>
      </w:pPr>
      <w:r w:rsidRPr="0050715A">
        <w:rPr>
          <w:rFonts w:ascii="Times New Roman" w:hAnsi="Times New Roman"/>
        </w:rPr>
        <w:t xml:space="preserve">Požadovaný doklad podľa § 34 ods. 1 písm. </w:t>
      </w:r>
      <w:r w:rsidR="00507ECF">
        <w:rPr>
          <w:rFonts w:ascii="Times New Roman" w:hAnsi="Times New Roman"/>
        </w:rPr>
        <w:t>g</w:t>
      </w:r>
      <w:r w:rsidRPr="0050715A">
        <w:rPr>
          <w:rFonts w:ascii="Times New Roman" w:hAnsi="Times New Roman"/>
        </w:rPr>
        <w:t xml:space="preserve">) - </w:t>
      </w:r>
      <w:r w:rsidR="00265D45" w:rsidRPr="00265D45">
        <w:rPr>
          <w:rFonts w:ascii="Times New Roman" w:hAnsi="Times New Roman"/>
        </w:rPr>
        <w:t>ak ide o služby, údajmi o vzdelaní a odbornej praxi alebo o odbornej kvalifikácií osôb určených na plnenie zmluvy alebo koncesnej zmluvy alebo riadiacich zamestnancov, ak nie sú kritériom na vyhodnotenie ponúk</w:t>
      </w:r>
      <w:r w:rsidRPr="0050715A">
        <w:rPr>
          <w:rFonts w:ascii="Times New Roman" w:hAnsi="Times New Roman"/>
        </w:rPr>
        <w:t>,</w:t>
      </w:r>
    </w:p>
    <w:p w14:paraId="74284273" w14:textId="29B85AB4" w:rsidR="0050715A" w:rsidRPr="0050715A" w:rsidRDefault="0050715A" w:rsidP="00691936">
      <w:pPr>
        <w:spacing w:after="120" w:line="240" w:lineRule="auto"/>
        <w:ind w:left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50715A">
        <w:rPr>
          <w:rFonts w:ascii="Times New Roman" w:hAnsi="Times New Roman"/>
          <w:b/>
          <w:bCs/>
        </w:rPr>
        <w:t>Minimálna požadovaná úroveň:</w:t>
      </w:r>
    </w:p>
    <w:p w14:paraId="775F4BC7" w14:textId="77777777" w:rsidR="00691936" w:rsidRPr="00691936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bookmarkStart w:id="10" w:name="_Toc254363152"/>
      <w:bookmarkStart w:id="11" w:name="_Toc308700182"/>
      <w:bookmarkStart w:id="12" w:name="_Toc452453910"/>
      <w:bookmarkEnd w:id="10"/>
      <w:r w:rsidRPr="00691936">
        <w:rPr>
          <w:rFonts w:ascii="Times New Roman" w:hAnsi="Times New Roman"/>
        </w:rPr>
        <w:t>Požaduje sa predloženie údajov o vzdelaní a odbornej praxi osôb určených na plnenie predmetu zákazky.</w:t>
      </w:r>
    </w:p>
    <w:p w14:paraId="1DEAFFAA" w14:textId="77777777" w:rsidR="00691936" w:rsidRPr="00691936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  <w:b/>
          <w:bCs/>
          <w:u w:val="single"/>
        </w:rPr>
      </w:pPr>
      <w:r w:rsidRPr="00691936">
        <w:rPr>
          <w:rFonts w:ascii="Times New Roman" w:hAnsi="Times New Roman"/>
          <w:b/>
          <w:bCs/>
          <w:u w:val="single"/>
        </w:rPr>
        <w:t>Uchádzač predloží vo svojej ponuke:</w:t>
      </w:r>
    </w:p>
    <w:p w14:paraId="5B5EE5A9" w14:textId="77777777" w:rsidR="00691936" w:rsidRPr="00691936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 w:rsidRPr="00691936">
        <w:rPr>
          <w:rFonts w:ascii="Times New Roman" w:hAnsi="Times New Roman"/>
        </w:rPr>
        <w:t xml:space="preserve">- zoznam obsahujúci mená a priezviská </w:t>
      </w:r>
      <w:r w:rsidRPr="002A58A3">
        <w:rPr>
          <w:rFonts w:ascii="Times New Roman" w:hAnsi="Times New Roman"/>
          <w:b/>
          <w:bCs/>
          <w:u w:val="single"/>
        </w:rPr>
        <w:t>minimálne 2 lektorov</w:t>
      </w:r>
      <w:r w:rsidRPr="00691936">
        <w:rPr>
          <w:rFonts w:ascii="Times New Roman" w:hAnsi="Times New Roman"/>
        </w:rPr>
        <w:t>, ktorí budú zodpovední za poskytnutie výučby slovenského jazyka.</w:t>
      </w:r>
    </w:p>
    <w:p w14:paraId="4E70A4B6" w14:textId="77777777" w:rsidR="00691936" w:rsidRPr="002A58A3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  <w:u w:val="single"/>
        </w:rPr>
      </w:pPr>
      <w:r w:rsidRPr="002A58A3">
        <w:rPr>
          <w:rFonts w:ascii="Times New Roman" w:hAnsi="Times New Roman"/>
          <w:u w:val="single"/>
        </w:rPr>
        <w:t>Uchádzač preukáže údaje za lektorov uvedených v zozname pre individuálny kurz všeobecnej slovenčiny nasledovnými dokladmi:</w:t>
      </w:r>
    </w:p>
    <w:p w14:paraId="526BC6C3" w14:textId="77777777" w:rsidR="00691936" w:rsidRPr="00691936" w:rsidRDefault="00691936" w:rsidP="00691936">
      <w:pPr>
        <w:pStyle w:val="Odsekzoznamu"/>
        <w:tabs>
          <w:tab w:val="left" w:pos="426"/>
        </w:tabs>
        <w:ind w:left="567"/>
        <w:contextualSpacing w:val="0"/>
        <w:jc w:val="both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-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doklad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o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dosiahnutí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vysokoškolského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vzdelania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II.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stupňa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v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odbore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slovenský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>jazyk</w:t>
      </w:r>
      <w:proofErr w:type="spellEnd"/>
      <w:r w:rsidRPr="00691936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</w:p>
    <w:p w14:paraId="0BB50F38" w14:textId="77777777" w:rsidR="00691936" w:rsidRPr="00691936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 w:rsidRPr="00691936">
        <w:rPr>
          <w:rFonts w:ascii="Times New Roman" w:hAnsi="Times New Roman"/>
        </w:rPr>
        <w:t>- profesijný životopis, ktorým preukáže prax v trvaní min. 2 rokov vo výučbe slovenského jazyka pre cudzincov</w:t>
      </w:r>
    </w:p>
    <w:p w14:paraId="3C158BCB" w14:textId="1DB75763" w:rsidR="00691936" w:rsidRDefault="00691936" w:rsidP="00691936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 w:rsidRPr="00691936">
        <w:rPr>
          <w:rFonts w:ascii="Times New Roman" w:hAnsi="Times New Roman"/>
        </w:rPr>
        <w:t>Predmetný zoznam musí byť podpísaný štatutárnym orgánom uchádzača.</w:t>
      </w:r>
    </w:p>
    <w:p w14:paraId="1DA03FDE" w14:textId="13C8F42F" w:rsidR="00AF6287" w:rsidRPr="00691936" w:rsidRDefault="0098466A" w:rsidP="00691936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 w:rsidRPr="00A33E00">
        <w:rPr>
          <w:rFonts w:ascii="Times New Roman" w:hAnsi="Times New Roman"/>
        </w:rPr>
        <w:t>Uchádzač alebo záujemca môže na preukázanie technickej spôsobilosti alebo odbornej spôsobilosti využiť technické a odborné kapacity inej osoby</w:t>
      </w:r>
      <w:r w:rsidRPr="00A33E00">
        <w:rPr>
          <w:rFonts w:ascii="Times New Roman" w:hAnsi="Times New Roman"/>
        </w:rPr>
        <w:t xml:space="preserve"> v súlade s § </w:t>
      </w:r>
      <w:r w:rsidR="00A33E00" w:rsidRPr="00A33E00">
        <w:rPr>
          <w:rFonts w:ascii="Times New Roman" w:hAnsi="Times New Roman"/>
        </w:rPr>
        <w:t xml:space="preserve">34 ods. 3 </w:t>
      </w:r>
      <w:r w:rsidR="00A33E00" w:rsidRPr="0050715A">
        <w:rPr>
          <w:rFonts w:ascii="Times New Roman" w:hAnsi="Times New Roman"/>
        </w:rPr>
        <w:t>zákona o VO</w:t>
      </w:r>
      <w:r w:rsidR="00A33E00" w:rsidRPr="00A33E00">
        <w:rPr>
          <w:rFonts w:ascii="Times New Roman" w:hAnsi="Times New Roman"/>
        </w:rPr>
        <w:t>.</w:t>
      </w:r>
    </w:p>
    <w:p w14:paraId="6E334300" w14:textId="2DFDA8A2" w:rsidR="00DB0FDB" w:rsidRPr="0018578D" w:rsidRDefault="00DB0FDB" w:rsidP="00DB43AB">
      <w:pPr>
        <w:pStyle w:val="tltlNadpis2Arial14ptNiejeTunVetkypsmenvek"/>
        <w:numPr>
          <w:ilvl w:val="0"/>
          <w:numId w:val="11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r w:rsidRPr="0018578D">
        <w:rPr>
          <w:rFonts w:ascii="Times New Roman" w:hAnsi="Times New Roman"/>
          <w:noProof/>
          <w:szCs w:val="22"/>
        </w:rPr>
        <w:t xml:space="preserve">Obhliadka miesta plnenia predmetu </w:t>
      </w:r>
      <w:bookmarkEnd w:id="11"/>
      <w:bookmarkEnd w:id="12"/>
      <w:r w:rsidR="00256EC0">
        <w:rPr>
          <w:rFonts w:ascii="Times New Roman" w:hAnsi="Times New Roman"/>
          <w:noProof/>
          <w:szCs w:val="22"/>
        </w:rPr>
        <w:t>ZÁKAZKY</w:t>
      </w:r>
    </w:p>
    <w:p w14:paraId="1F6C7F60" w14:textId="01036B5F" w:rsidR="009344D2" w:rsidRPr="0018578D" w:rsidRDefault="00F53739" w:rsidP="0050715A">
      <w:pPr>
        <w:tabs>
          <w:tab w:val="left" w:pos="567"/>
        </w:tabs>
        <w:ind w:left="567" w:hanging="425"/>
        <w:jc w:val="both"/>
        <w:rPr>
          <w:rFonts w:ascii="Times New Roman" w:hAnsi="Times New Roman"/>
        </w:rPr>
      </w:pPr>
      <w:r w:rsidRPr="00F53739">
        <w:rPr>
          <w:rFonts w:ascii="Times New Roman" w:hAnsi="Times New Roman"/>
        </w:rPr>
        <w:t>5.1</w:t>
      </w:r>
      <w:r w:rsidRPr="00F53739">
        <w:rPr>
          <w:rFonts w:ascii="Times New Roman" w:hAnsi="Times New Roman"/>
        </w:rPr>
        <w:tab/>
      </w:r>
      <w:r w:rsidR="004B65FB">
        <w:rPr>
          <w:rFonts w:ascii="Times New Roman" w:hAnsi="Times New Roman"/>
        </w:rPr>
        <w:t>Neaplikuje sa</w:t>
      </w:r>
      <w:r w:rsidR="009344D2">
        <w:rPr>
          <w:rFonts w:ascii="Times New Roman" w:hAnsi="Times New Roman"/>
        </w:rPr>
        <w:tab/>
      </w:r>
      <w:r w:rsidR="009344D2">
        <w:rPr>
          <w:rFonts w:ascii="Times New Roman" w:hAnsi="Times New Roman"/>
        </w:rPr>
        <w:tab/>
        <w:t xml:space="preserve"> </w:t>
      </w:r>
    </w:p>
    <w:p w14:paraId="7AE96BB4" w14:textId="77777777" w:rsidR="00DB0FDB" w:rsidRPr="0018578D" w:rsidRDefault="00DB0FDB" w:rsidP="00DB43AB">
      <w:pPr>
        <w:pStyle w:val="tltlNadpis2Arial14ptNiejeTunVetkypsmenvek"/>
        <w:numPr>
          <w:ilvl w:val="0"/>
          <w:numId w:val="11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3" w:name="_Toc452453911"/>
      <w:r w:rsidRPr="0018578D">
        <w:rPr>
          <w:rFonts w:ascii="Times New Roman" w:hAnsi="Times New Roman"/>
          <w:noProof/>
          <w:szCs w:val="22"/>
        </w:rPr>
        <w:t>Obsah ponuky</w:t>
      </w:r>
      <w:bookmarkEnd w:id="13"/>
    </w:p>
    <w:p w14:paraId="67D5C483" w14:textId="77777777" w:rsidR="00DB0FDB" w:rsidRPr="0018578D" w:rsidRDefault="00DB0FDB" w:rsidP="00DB0FDB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Ponuka predložená uchádzačom bude obsahovať:</w:t>
      </w:r>
    </w:p>
    <w:p w14:paraId="2555C89A" w14:textId="1F62BD0B" w:rsidR="00DB0FDB" w:rsidRPr="00707718" w:rsidRDefault="00DB0FDB" w:rsidP="00C10250">
      <w:pPr>
        <w:pStyle w:val="Odsekzoznamu"/>
        <w:numPr>
          <w:ilvl w:val="0"/>
          <w:numId w:val="5"/>
        </w:numPr>
        <w:tabs>
          <w:tab w:val="clear" w:pos="1440"/>
          <w:tab w:val="num" w:pos="1134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/>
          <w:b/>
          <w:noProof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doklady preukazujúce splnenie podmienok účasti uchádzača </w:t>
      </w:r>
      <w:r w:rsidRPr="003829A1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podľa bodu 4 týchto podmienok zákazky</w:t>
      </w:r>
    </w:p>
    <w:p w14:paraId="26E41B73" w14:textId="1CC6232A" w:rsidR="00707718" w:rsidRPr="00550F43" w:rsidRDefault="00707718" w:rsidP="00C10250">
      <w:pPr>
        <w:pStyle w:val="Odsekzoznamu"/>
        <w:numPr>
          <w:ilvl w:val="0"/>
          <w:numId w:val="5"/>
        </w:numPr>
        <w:tabs>
          <w:tab w:val="clear" w:pos="1440"/>
          <w:tab w:val="num" w:pos="1134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>vyplnená a oprávnenou osobou podpísaná</w: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CB449A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Príloha č.</w:t>
      </w:r>
      <w:r w:rsidRPr="00707718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2</w:t>
      </w:r>
      <w:r w:rsidR="00CB449A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„Čestné vyhlaseni</w:t>
      </w:r>
      <w:r w:rsidR="00550F4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e </w:t>
      </w:r>
      <w:r w:rsidR="00235985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k </w:t>
      </w:r>
      <w:r w:rsidR="00550F43" w:rsidRPr="00550F4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podmienkam zákazky</w:t>
      </w:r>
      <w:r w:rsidR="00CB449A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“</w:t>
      </w:r>
    </w:p>
    <w:p w14:paraId="3F6CEB6A" w14:textId="29FB1A3A" w:rsidR="00550F43" w:rsidRDefault="00DB0FDB" w:rsidP="00550F43">
      <w:pPr>
        <w:pStyle w:val="Odsekzoznamu"/>
        <w:numPr>
          <w:ilvl w:val="0"/>
          <w:numId w:val="5"/>
        </w:numPr>
        <w:tabs>
          <w:tab w:val="clear" w:pos="1440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vyplnená a oprávnenou osobou podpísaná </w:t>
      </w:r>
      <w:r w:rsidRPr="0018578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Príloha č.3</w:t>
      </w: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CB449A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„</w:t>
      </w:r>
      <w:r w:rsidRPr="0018578D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Formulár pre prieskum trhu“</w:t>
      </w:r>
    </w:p>
    <w:p w14:paraId="298A57CF" w14:textId="5F34F237" w:rsidR="00550F43" w:rsidRPr="00550F43" w:rsidRDefault="00550F43" w:rsidP="00550F43">
      <w:pPr>
        <w:pStyle w:val="Odsekzoznamu"/>
        <w:numPr>
          <w:ilvl w:val="0"/>
          <w:numId w:val="5"/>
        </w:numPr>
        <w:tabs>
          <w:tab w:val="clear" w:pos="1440"/>
          <w:tab w:val="num" w:pos="1276"/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 w:hanging="284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  <w:r w:rsidRPr="00550F43">
        <w:rPr>
          <w:rFonts w:ascii="Times New Roman" w:hAnsi="Times New Roman"/>
          <w:noProof/>
        </w:rPr>
        <w:t>vyplnen</w:t>
      </w:r>
      <w:r>
        <w:rPr>
          <w:rFonts w:ascii="Times New Roman" w:hAnsi="Times New Roman"/>
          <w:noProof/>
        </w:rPr>
        <w:t>é</w:t>
      </w:r>
      <w:r w:rsidRPr="00550F43">
        <w:rPr>
          <w:rFonts w:ascii="Times New Roman" w:hAnsi="Times New Roman"/>
          <w:noProof/>
        </w:rPr>
        <w:t xml:space="preserve"> a oprávnenou osobou podpísan</w:t>
      </w:r>
      <w:r>
        <w:rPr>
          <w:rFonts w:ascii="Times New Roman" w:hAnsi="Times New Roman"/>
          <w:noProof/>
        </w:rPr>
        <w:t>é</w:t>
      </w:r>
      <w:r w:rsidRPr="00550F4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“</w:t>
      </w:r>
      <w:r w:rsidRPr="00550F4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Vyhlásenie uchádzača o</w:t>
      </w: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> </w:t>
      </w:r>
      <w:r w:rsidRPr="00550F43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subdodávkach</w:t>
      </w:r>
      <w:r>
        <w:rPr>
          <w:rFonts w:ascii="Times New Roman" w:hAnsi="Times New Roman" w:cs="Times New Roman"/>
          <w:b/>
          <w:noProof/>
          <w:sz w:val="22"/>
          <w:szCs w:val="22"/>
          <w:lang w:val="sk-SK"/>
        </w:rPr>
        <w:t>“</w:t>
      </w:r>
    </w:p>
    <w:p w14:paraId="0C941F88" w14:textId="77777777" w:rsidR="00550F43" w:rsidRDefault="00550F43" w:rsidP="00550F43">
      <w:pPr>
        <w:pStyle w:val="Odsekzoznamu"/>
        <w:tabs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5C3A7E44" w14:textId="77777777" w:rsidR="002207B9" w:rsidRPr="00384BF5" w:rsidRDefault="002207B9" w:rsidP="002207B9">
      <w:pPr>
        <w:pStyle w:val="Odsekzoznamu"/>
        <w:tabs>
          <w:tab w:val="left" w:pos="6660"/>
        </w:tabs>
        <w:overflowPunct w:val="0"/>
        <w:autoSpaceDE w:val="0"/>
        <w:autoSpaceDN w:val="0"/>
        <w:adjustRightInd w:val="0"/>
        <w:spacing w:before="40" w:after="40"/>
        <w:ind w:left="993" w:right="322"/>
        <w:jc w:val="both"/>
        <w:rPr>
          <w:rFonts w:ascii="Times New Roman" w:hAnsi="Times New Roman" w:cs="Times New Roman"/>
          <w:b/>
          <w:noProof/>
          <w:sz w:val="22"/>
          <w:szCs w:val="22"/>
          <w:lang w:val="sk-SK"/>
        </w:rPr>
      </w:pPr>
    </w:p>
    <w:p w14:paraId="4C4C0802" w14:textId="77777777" w:rsidR="00DB0FDB" w:rsidRPr="0018578D" w:rsidRDefault="00DB0FDB" w:rsidP="00DB0FDB">
      <w:pPr>
        <w:numPr>
          <w:ilvl w:val="1"/>
          <w:numId w:val="6"/>
        </w:numPr>
        <w:tabs>
          <w:tab w:val="clear" w:pos="576"/>
          <w:tab w:val="left" w:pos="567"/>
          <w:tab w:val="left" w:pos="720"/>
        </w:tabs>
        <w:spacing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Ak ponuku predkladá skupina dodávateľov:</w:t>
      </w:r>
    </w:p>
    <w:p w14:paraId="1BDC214D" w14:textId="77777777" w:rsidR="00DB0FDB" w:rsidRPr="0018578D" w:rsidRDefault="00DB0FDB" w:rsidP="00DB0FDB">
      <w:pPr>
        <w:numPr>
          <w:ilvl w:val="1"/>
          <w:numId w:val="5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čestné vyhlásenie o vytvorení skupiny dodávateľov,</w:t>
      </w:r>
    </w:p>
    <w:p w14:paraId="66F64D7A" w14:textId="77777777" w:rsidR="00DB0FDB" w:rsidRPr="0018578D" w:rsidRDefault="00DB0FDB" w:rsidP="00DB0FDB">
      <w:pPr>
        <w:numPr>
          <w:ilvl w:val="1"/>
          <w:numId w:val="5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 w:hanging="357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plnomocenstvo, v ktorom uchádzač preukazuje splnomocnenie pre konanie v mene skupiny dodávateľov.</w:t>
      </w:r>
    </w:p>
    <w:p w14:paraId="12073E9B" w14:textId="77777777" w:rsidR="00DB0FDB" w:rsidRPr="0018578D" w:rsidRDefault="00DB0FDB" w:rsidP="00DB0FDB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/>
        <w:jc w:val="both"/>
        <w:rPr>
          <w:rFonts w:ascii="Times New Roman" w:hAnsi="Times New Roman"/>
          <w:noProof/>
        </w:rPr>
      </w:pPr>
    </w:p>
    <w:p w14:paraId="3AF96865" w14:textId="180AC5C9" w:rsidR="00DB0FDB" w:rsidRPr="00340B46" w:rsidRDefault="00DB0FDB" w:rsidP="00DB0FDB">
      <w:pPr>
        <w:numPr>
          <w:ilvl w:val="1"/>
          <w:numId w:val="6"/>
        </w:numPr>
        <w:tabs>
          <w:tab w:val="clear" w:pos="576"/>
          <w:tab w:val="left" w:pos="567"/>
          <w:tab w:val="left" w:pos="720"/>
        </w:tabs>
        <w:spacing w:before="120" w:after="0" w:line="240" w:lineRule="auto"/>
        <w:ind w:left="578" w:hanging="436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b/>
          <w:noProof/>
          <w:u w:val="single"/>
        </w:rPr>
        <w:lastRenderedPageBreak/>
        <w:t>V prípade podpisu ponuky, alebo dokumentov oprávnenou osobou s výnimkou štatutára, verejný obstarávateľ požaduje listinu (splnomocnenie) preukazujúcu oprávnenie tejto osoby konať v mene uchádzača.</w:t>
      </w:r>
    </w:p>
    <w:p w14:paraId="70527361" w14:textId="77777777" w:rsidR="00340B46" w:rsidRPr="00F423BA" w:rsidRDefault="00340B46" w:rsidP="00340B46">
      <w:pPr>
        <w:tabs>
          <w:tab w:val="left" w:pos="567"/>
          <w:tab w:val="left" w:pos="720"/>
        </w:tabs>
        <w:spacing w:before="120" w:after="0" w:line="240" w:lineRule="auto"/>
        <w:ind w:left="578"/>
        <w:jc w:val="both"/>
        <w:rPr>
          <w:rFonts w:ascii="Times New Roman" w:hAnsi="Times New Roman"/>
          <w:noProof/>
        </w:rPr>
      </w:pPr>
    </w:p>
    <w:p w14:paraId="06CE6628" w14:textId="328D9E94" w:rsidR="00F423BA" w:rsidRDefault="00845C18" w:rsidP="00F423BA">
      <w:pPr>
        <w:numPr>
          <w:ilvl w:val="1"/>
          <w:numId w:val="6"/>
        </w:numPr>
        <w:tabs>
          <w:tab w:val="left" w:pos="720"/>
        </w:tabs>
        <w:spacing w:before="120" w:after="0" w:line="240" w:lineRule="auto"/>
        <w:ind w:hanging="434"/>
        <w:jc w:val="both"/>
        <w:rPr>
          <w:rFonts w:ascii="Times New Roman" w:hAnsi="Times New Roman"/>
          <w:noProof/>
        </w:rPr>
      </w:pPr>
      <w:r w:rsidRPr="00845C18">
        <w:rPr>
          <w:rFonts w:ascii="Times New Roman" w:hAnsi="Times New Roman"/>
          <w:noProof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</w:t>
      </w:r>
      <w:r w:rsidR="00F423BA" w:rsidRPr="00F423BA">
        <w:rPr>
          <w:rFonts w:ascii="Times New Roman" w:hAnsi="Times New Roman"/>
          <w:noProof/>
        </w:rPr>
        <w:t>.</w:t>
      </w:r>
    </w:p>
    <w:p w14:paraId="5C44F418" w14:textId="77777777" w:rsidR="00845C18" w:rsidRDefault="00845C18" w:rsidP="00845C18">
      <w:pPr>
        <w:pStyle w:val="Odsekzoznamu"/>
        <w:rPr>
          <w:rFonts w:ascii="Times New Roman" w:hAnsi="Times New Roman"/>
          <w:noProof/>
        </w:rPr>
      </w:pPr>
    </w:p>
    <w:p w14:paraId="0D26CB5A" w14:textId="6AA0839E" w:rsidR="00DB0FDB" w:rsidRPr="0018578D" w:rsidRDefault="005D6B5B" w:rsidP="00845C18">
      <w:pPr>
        <w:pStyle w:val="tltlNadpis2Arial14ptNiejeTunVetkypsmenvek"/>
        <w:numPr>
          <w:ilvl w:val="0"/>
          <w:numId w:val="11"/>
        </w:numPr>
        <w:spacing w:before="240"/>
        <w:ind w:left="567" w:hanging="425"/>
        <w:rPr>
          <w:rFonts w:ascii="Times New Roman" w:hAnsi="Times New Roman"/>
          <w:noProof/>
          <w:szCs w:val="22"/>
        </w:rPr>
      </w:pPr>
      <w:bookmarkStart w:id="14" w:name="_Toc150762862"/>
      <w:bookmarkStart w:id="15" w:name="_Toc452453912"/>
      <w:r>
        <w:rPr>
          <w:rFonts w:ascii="Times New Roman" w:hAnsi="Times New Roman"/>
          <w:noProof/>
          <w:szCs w:val="22"/>
        </w:rPr>
        <w:t xml:space="preserve">Komunikácia, </w:t>
      </w:r>
      <w:r w:rsidR="00DB0FDB" w:rsidRPr="0018578D">
        <w:rPr>
          <w:rFonts w:ascii="Times New Roman" w:hAnsi="Times New Roman"/>
          <w:noProof/>
          <w:szCs w:val="22"/>
        </w:rPr>
        <w:t>Miesto, lehota a spôsob predkladania ponuky</w:t>
      </w:r>
      <w:bookmarkEnd w:id="14"/>
      <w:r w:rsidR="00DB0FDB" w:rsidRPr="0018578D">
        <w:rPr>
          <w:rFonts w:ascii="Times New Roman" w:hAnsi="Times New Roman"/>
          <w:noProof/>
          <w:szCs w:val="22"/>
        </w:rPr>
        <w:t>, lehota viazanosti ponuky</w:t>
      </w:r>
      <w:bookmarkEnd w:id="15"/>
    </w:p>
    <w:p w14:paraId="4B3DE049" w14:textId="2E3F8E71" w:rsidR="004224EA" w:rsidRPr="004224EA" w:rsidRDefault="004224EA" w:rsidP="004224EA">
      <w:pPr>
        <w:pStyle w:val="Odsekzoznamu"/>
        <w:numPr>
          <w:ilvl w:val="1"/>
          <w:numId w:val="31"/>
        </w:numPr>
        <w:spacing w:after="160" w:line="259" w:lineRule="auto"/>
        <w:ind w:hanging="643"/>
        <w:jc w:val="both"/>
        <w:rPr>
          <w:rFonts w:ascii="Times New Roman" w:eastAsia="Calibri" w:hAnsi="Times New Roman" w:cs="Times New Roman"/>
          <w:noProof/>
          <w:sz w:val="22"/>
          <w:szCs w:val="22"/>
          <w:lang w:val="sk-SK"/>
        </w:rPr>
      </w:pPr>
      <w:r w:rsidRPr="004224EA">
        <w:rPr>
          <w:rFonts w:ascii="Times New Roman" w:eastAsia="Calibri" w:hAnsi="Times New Roman" w:cs="Times New Roman"/>
          <w:noProof/>
          <w:sz w:val="22"/>
          <w:szCs w:val="22"/>
          <w:lang w:val="sk-SK"/>
        </w:rPr>
        <w:t>Komunikácia medzi verejným obstarávateľom a záujemcami/uchádzačmi sa uskutočňuje spôsobom a prostriedkami, ktoré zabezpečia úplnosť údajov uvedených v ponuke a zaručia ochranu dôverných a osobných údajov uvedených v týchto dokumentoch.</w:t>
      </w:r>
    </w:p>
    <w:p w14:paraId="0D702DE2" w14:textId="77777777" w:rsidR="004224EA" w:rsidRPr="004224EA" w:rsidRDefault="004224EA" w:rsidP="004224EA">
      <w:pPr>
        <w:numPr>
          <w:ilvl w:val="1"/>
          <w:numId w:val="31"/>
        </w:numPr>
        <w:spacing w:after="160" w:line="259" w:lineRule="auto"/>
        <w:ind w:hanging="643"/>
        <w:jc w:val="both"/>
        <w:rPr>
          <w:rFonts w:ascii="Times New Roman" w:hAnsi="Times New Roman"/>
          <w:noProof/>
        </w:rPr>
      </w:pPr>
      <w:r w:rsidRPr="004224EA">
        <w:rPr>
          <w:rFonts w:ascii="Times New Roman" w:hAnsi="Times New Roman"/>
          <w:noProof/>
        </w:rPr>
        <w:t xml:space="preserve">Verejný obstarávateľ pri zadávaní zákazky stanovuje elektronickú komunikáciu, ktorá sa realizuje prostredníctvom </w:t>
      </w:r>
      <w:r w:rsidRPr="005D6B5B">
        <w:rPr>
          <w:rFonts w:ascii="Times New Roman" w:hAnsi="Times New Roman"/>
          <w:b/>
          <w:noProof/>
        </w:rPr>
        <w:t>systému PROEBIZ</w:t>
      </w:r>
      <w:r w:rsidRPr="004224EA">
        <w:rPr>
          <w:rFonts w:ascii="Times New Roman" w:hAnsi="Times New Roman"/>
          <w:noProof/>
        </w:rPr>
        <w:t>.</w:t>
      </w:r>
    </w:p>
    <w:p w14:paraId="5748584C" w14:textId="77777777" w:rsidR="004224EA" w:rsidRPr="004224EA" w:rsidRDefault="004224EA" w:rsidP="004224EA">
      <w:pPr>
        <w:pStyle w:val="Odsekzoznamu"/>
        <w:spacing w:after="160" w:line="259" w:lineRule="auto"/>
        <w:ind w:left="785" w:hanging="643"/>
        <w:jc w:val="both"/>
        <w:rPr>
          <w:rFonts w:ascii="Times New Roman" w:eastAsia="Calibri" w:hAnsi="Times New Roman" w:cs="Times New Roman"/>
          <w:noProof/>
          <w:sz w:val="22"/>
          <w:szCs w:val="22"/>
          <w:lang w:val="sk-SK"/>
        </w:rPr>
      </w:pPr>
    </w:p>
    <w:p w14:paraId="5869A435" w14:textId="1BF3D39C" w:rsidR="004224EA" w:rsidRPr="005D6B5B" w:rsidRDefault="004224EA" w:rsidP="004224EA">
      <w:pPr>
        <w:pStyle w:val="Odsekzoznamu"/>
        <w:numPr>
          <w:ilvl w:val="1"/>
          <w:numId w:val="31"/>
        </w:numPr>
        <w:spacing w:after="160" w:line="259" w:lineRule="auto"/>
        <w:ind w:hanging="643"/>
        <w:jc w:val="both"/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</w:pPr>
      <w:r w:rsidRPr="005D6B5B">
        <w:rPr>
          <w:rFonts w:ascii="Times New Roman" w:eastAsia="Calibri" w:hAnsi="Times New Roman" w:cs="Times New Roman"/>
          <w:b/>
          <w:noProof/>
          <w:sz w:val="22"/>
          <w:szCs w:val="22"/>
          <w:u w:val="single"/>
          <w:lang w:val="sk-SK"/>
        </w:rPr>
        <w:t>Ponuky sa predkladajú v lehote na predkladanie ponúk elektronicky prostredníctvom systému PROEBIZ.</w:t>
      </w:r>
    </w:p>
    <w:p w14:paraId="49E7B6B5" w14:textId="15FC1188" w:rsidR="00C10250" w:rsidRPr="00C10250" w:rsidRDefault="00C10250" w:rsidP="004224EA">
      <w:pPr>
        <w:numPr>
          <w:ilvl w:val="1"/>
          <w:numId w:val="31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C10250">
        <w:rPr>
          <w:rFonts w:ascii="Times New Roman" w:hAnsi="Times New Roman"/>
          <w:noProof/>
        </w:rPr>
        <w:t>Ponuka a ďalšie doklady a dokumenty pri výbere uchádzača sa predkladajú v štátnom jazyku, t.j. v slovenskom jazyku. Doklady, ktoré tvoria súčasť obsahu ponuky uchádzačov vo verejnom obstarávaní so sídlom mimo územia Slovenskej republiky, musia byť predložené v pôvodnom jazyku, a súčasne musia byť preložené do štátneho jazyka, t. j. do slovenského jazyka (neplatí pre uchádzačov, ktorí majú sídlo v Českej republike. V takomto prípade doklady môžu byť predložené v pôvodnom, tzn. v českom jazyku).</w:t>
      </w:r>
    </w:p>
    <w:p w14:paraId="69B1D4B5" w14:textId="4CDD0D52" w:rsidR="00DB0FDB" w:rsidRPr="004224EA" w:rsidRDefault="00DB0FDB" w:rsidP="004224EA">
      <w:pPr>
        <w:numPr>
          <w:ilvl w:val="1"/>
          <w:numId w:val="31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4A3019">
        <w:rPr>
          <w:rFonts w:ascii="Times New Roman" w:hAnsi="Times New Roman"/>
          <w:noProof/>
        </w:rPr>
        <w:t xml:space="preserve">Lehota na doručenie ponúk je do </w:t>
      </w:r>
      <w:r w:rsidR="0050715A">
        <w:rPr>
          <w:rFonts w:ascii="Times New Roman" w:hAnsi="Times New Roman"/>
          <w:b/>
          <w:noProof/>
        </w:rPr>
        <w:t>2</w:t>
      </w:r>
      <w:r w:rsidR="0043773A">
        <w:rPr>
          <w:rFonts w:ascii="Times New Roman" w:hAnsi="Times New Roman"/>
          <w:b/>
          <w:noProof/>
        </w:rPr>
        <w:t>2</w:t>
      </w:r>
      <w:r w:rsidR="00996469" w:rsidRPr="00ED205A">
        <w:rPr>
          <w:rFonts w:ascii="Times New Roman" w:hAnsi="Times New Roman"/>
          <w:b/>
          <w:noProof/>
        </w:rPr>
        <w:t>.</w:t>
      </w:r>
      <w:r w:rsidR="00ED205A" w:rsidRPr="00ED205A">
        <w:rPr>
          <w:rFonts w:ascii="Times New Roman" w:hAnsi="Times New Roman"/>
          <w:b/>
          <w:noProof/>
        </w:rPr>
        <w:t>0</w:t>
      </w:r>
      <w:r w:rsidR="002E01B8">
        <w:rPr>
          <w:rFonts w:ascii="Times New Roman" w:hAnsi="Times New Roman"/>
          <w:b/>
          <w:noProof/>
        </w:rPr>
        <w:t>3</w:t>
      </w:r>
      <w:r w:rsidR="0089517E" w:rsidRPr="00ED205A">
        <w:rPr>
          <w:rFonts w:ascii="Times New Roman" w:hAnsi="Times New Roman"/>
          <w:b/>
          <w:noProof/>
        </w:rPr>
        <w:t>.20</w:t>
      </w:r>
      <w:r w:rsidR="0050715A">
        <w:rPr>
          <w:rFonts w:ascii="Times New Roman" w:hAnsi="Times New Roman"/>
          <w:b/>
          <w:noProof/>
        </w:rPr>
        <w:t>2</w:t>
      </w:r>
      <w:r w:rsidR="002E01B8">
        <w:rPr>
          <w:rFonts w:ascii="Times New Roman" w:hAnsi="Times New Roman"/>
          <w:b/>
          <w:noProof/>
        </w:rPr>
        <w:t>1</w:t>
      </w:r>
      <w:r w:rsidR="0089517E" w:rsidRPr="00ED205A">
        <w:rPr>
          <w:rFonts w:ascii="Times New Roman" w:hAnsi="Times New Roman"/>
          <w:b/>
          <w:noProof/>
        </w:rPr>
        <w:t xml:space="preserve"> do </w:t>
      </w:r>
      <w:r w:rsidR="007460A4" w:rsidRPr="00ED205A">
        <w:rPr>
          <w:rFonts w:ascii="Times New Roman" w:hAnsi="Times New Roman"/>
          <w:b/>
          <w:noProof/>
        </w:rPr>
        <w:t>1</w:t>
      </w:r>
      <w:r w:rsidR="002E01B8">
        <w:rPr>
          <w:rFonts w:ascii="Times New Roman" w:hAnsi="Times New Roman"/>
          <w:b/>
          <w:noProof/>
        </w:rPr>
        <w:t>1</w:t>
      </w:r>
      <w:r w:rsidRPr="00ED205A">
        <w:rPr>
          <w:rFonts w:ascii="Times New Roman" w:hAnsi="Times New Roman"/>
          <w:b/>
          <w:noProof/>
        </w:rPr>
        <w:t>:00 hod.</w:t>
      </w:r>
      <w:r w:rsidRPr="004A3019">
        <w:rPr>
          <w:rFonts w:ascii="Times New Roman" w:hAnsi="Times New Roman"/>
          <w:b/>
          <w:noProof/>
        </w:rPr>
        <w:t xml:space="preserve"> </w:t>
      </w:r>
    </w:p>
    <w:p w14:paraId="24692EB6" w14:textId="70E95182" w:rsidR="004224EA" w:rsidRPr="004224EA" w:rsidRDefault="004224EA" w:rsidP="004224EA">
      <w:pPr>
        <w:pStyle w:val="Odsekzoznamu"/>
        <w:ind w:left="360"/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</w:pPr>
      <w:r w:rsidRPr="004224EA">
        <w:rPr>
          <w:rFonts w:ascii="Times New Roman" w:eastAsia="Calibri" w:hAnsi="Times New Roman" w:cs="Times New Roman"/>
          <w:i/>
          <w:noProof/>
          <w:sz w:val="22"/>
          <w:szCs w:val="22"/>
          <w:lang w:val="sk-SK"/>
        </w:rPr>
        <w:t xml:space="preserve">      Ponuky predložené po lehote na predkladanie ponúk nebudú akceptované.</w:t>
      </w:r>
    </w:p>
    <w:p w14:paraId="67221F83" w14:textId="77777777" w:rsidR="004224EA" w:rsidRPr="004A3019" w:rsidRDefault="004224EA" w:rsidP="004224EA">
      <w:pPr>
        <w:tabs>
          <w:tab w:val="left" w:pos="720"/>
        </w:tabs>
        <w:spacing w:after="120" w:line="240" w:lineRule="auto"/>
        <w:ind w:left="785"/>
        <w:jc w:val="both"/>
        <w:rPr>
          <w:rFonts w:ascii="Times New Roman" w:hAnsi="Times New Roman"/>
          <w:noProof/>
        </w:rPr>
      </w:pPr>
    </w:p>
    <w:p w14:paraId="663A084E" w14:textId="20566CBB" w:rsidR="00DB0FDB" w:rsidRPr="00845C18" w:rsidRDefault="00DB0FDB" w:rsidP="004224EA">
      <w:pPr>
        <w:numPr>
          <w:ilvl w:val="1"/>
          <w:numId w:val="31"/>
        </w:numPr>
        <w:tabs>
          <w:tab w:val="left" w:pos="720"/>
        </w:tabs>
        <w:spacing w:after="120" w:line="240" w:lineRule="auto"/>
        <w:ind w:hanging="643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 xml:space="preserve">Uchádzač je svojou ponukou viazaný do </w:t>
      </w:r>
      <w:r w:rsidR="00996469">
        <w:rPr>
          <w:rFonts w:ascii="Times New Roman" w:hAnsi="Times New Roman"/>
          <w:b/>
          <w:noProof/>
        </w:rPr>
        <w:t>3</w:t>
      </w:r>
      <w:r w:rsidR="00707718">
        <w:rPr>
          <w:rFonts w:ascii="Times New Roman" w:hAnsi="Times New Roman"/>
          <w:b/>
          <w:noProof/>
        </w:rPr>
        <w:t>1</w:t>
      </w:r>
      <w:r w:rsidRPr="0018578D">
        <w:rPr>
          <w:rFonts w:ascii="Times New Roman" w:hAnsi="Times New Roman"/>
          <w:b/>
          <w:noProof/>
        </w:rPr>
        <w:t>.</w:t>
      </w:r>
      <w:r w:rsidR="00ED205A">
        <w:rPr>
          <w:rFonts w:ascii="Times New Roman" w:hAnsi="Times New Roman"/>
          <w:b/>
          <w:noProof/>
        </w:rPr>
        <w:t>10</w:t>
      </w:r>
      <w:r w:rsidRPr="0018578D">
        <w:rPr>
          <w:rFonts w:ascii="Times New Roman" w:hAnsi="Times New Roman"/>
          <w:b/>
          <w:noProof/>
        </w:rPr>
        <w:t>.20</w:t>
      </w:r>
      <w:r w:rsidR="0050715A">
        <w:rPr>
          <w:rFonts w:ascii="Times New Roman" w:hAnsi="Times New Roman"/>
          <w:b/>
          <w:noProof/>
        </w:rPr>
        <w:t>2</w:t>
      </w:r>
      <w:r w:rsidR="002E01B8">
        <w:rPr>
          <w:rFonts w:ascii="Times New Roman" w:hAnsi="Times New Roman"/>
          <w:b/>
          <w:noProof/>
        </w:rPr>
        <w:t>1</w:t>
      </w:r>
    </w:p>
    <w:p w14:paraId="1F56BC91" w14:textId="77777777" w:rsidR="00DB0FDB" w:rsidRPr="0018578D" w:rsidRDefault="00DB0FDB" w:rsidP="00845C18">
      <w:pPr>
        <w:pStyle w:val="tltlNadpis2Arial14ptNiejeTunVetkypsmenvek"/>
        <w:numPr>
          <w:ilvl w:val="0"/>
          <w:numId w:val="11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6" w:name="_Toc452453913"/>
      <w:r w:rsidRPr="0018578D">
        <w:rPr>
          <w:rFonts w:ascii="Times New Roman" w:hAnsi="Times New Roman"/>
          <w:noProof/>
          <w:szCs w:val="22"/>
        </w:rPr>
        <w:t>Otváranie a preskúmanie ponúk</w:t>
      </w:r>
      <w:bookmarkEnd w:id="16"/>
    </w:p>
    <w:p w14:paraId="06C9E34D" w14:textId="14D2E30F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10250">
        <w:rPr>
          <w:rFonts w:ascii="Times New Roman" w:hAnsi="Times New Roman" w:cs="Times New Roman"/>
          <w:sz w:val="22"/>
          <w:szCs w:val="22"/>
          <w:lang w:val="sk-SK"/>
        </w:rPr>
        <w:t>8.1   Verejný obstarávateľ si vyhradzuje právo vyhodnotiť splnenie podmienok účasti</w:t>
      </w:r>
      <w:r w:rsidR="0050715A">
        <w:rPr>
          <w:rFonts w:ascii="Times New Roman" w:hAnsi="Times New Roman" w:cs="Times New Roman"/>
          <w:sz w:val="22"/>
          <w:szCs w:val="22"/>
          <w:lang w:val="sk-SK"/>
        </w:rPr>
        <w:t xml:space="preserve"> a podmienok na predmet zákazky</w:t>
      </w:r>
      <w:r w:rsidRPr="00C10250">
        <w:rPr>
          <w:rFonts w:ascii="Times New Roman" w:hAnsi="Times New Roman" w:cs="Times New Roman"/>
          <w:sz w:val="22"/>
          <w:szCs w:val="22"/>
          <w:lang w:val="sk-SK"/>
        </w:rPr>
        <w:t xml:space="preserve"> po vyhodnotení kritérií na vyhodnotenie ponúk.</w:t>
      </w:r>
    </w:p>
    <w:p w14:paraId="0A21C3BD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4C5ED711" w14:textId="6C6A125E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10250">
        <w:rPr>
          <w:rFonts w:ascii="Times New Roman" w:hAnsi="Times New Roman" w:cs="Times New Roman"/>
          <w:sz w:val="22"/>
          <w:szCs w:val="22"/>
          <w:lang w:val="sk-SK"/>
        </w:rPr>
        <w:t>8.2  Verejný obstarávateľ si vyhradzuje právo vyhodnotiť splnenie podmienok účasti</w:t>
      </w:r>
      <w:r w:rsidR="0050715A">
        <w:rPr>
          <w:rFonts w:ascii="Times New Roman" w:hAnsi="Times New Roman" w:cs="Times New Roman"/>
          <w:sz w:val="22"/>
          <w:szCs w:val="22"/>
          <w:lang w:val="sk-SK"/>
        </w:rPr>
        <w:t xml:space="preserve"> a podmienok na predmet zákazky</w:t>
      </w:r>
      <w:r w:rsidRPr="00C10250">
        <w:rPr>
          <w:rFonts w:ascii="Times New Roman" w:hAnsi="Times New Roman" w:cs="Times New Roman"/>
          <w:sz w:val="22"/>
          <w:szCs w:val="22"/>
          <w:lang w:val="sk-SK"/>
        </w:rPr>
        <w:t xml:space="preserve"> len u uchádzača, ktorý sa po vyhodnotení kritérií na vyhodnotenie ponúk umiestnil na prvom mieste v poradí. Ak uchádzač, ktorý sa po vyhodnotení kritérií umiestnil na prvom mieste v poradí, nepredložil niektorý z požadovaných dokladov, ktorým preukazuje splnenie podmienok účasti, alebo nespĺňa podmienky účasti, alebo jeho ponuka nezodpovedá podmienkam pre realizáciu zákazky, a tieto nedostatky nebolo možné odstrániť vysvetlením, resp. doplnením ponuky na základe výzvy verejného obstarávateľa, nebude jeho ponuka ďalej vyhodnocovaná a verejný obstarávateľ vyhodnotí ponuku uchádzača, ktorý sa umiestnil na ďalšom mieste v poradí.</w:t>
      </w:r>
    </w:p>
    <w:p w14:paraId="6D6D83DC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D688337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10250">
        <w:rPr>
          <w:rFonts w:ascii="Times New Roman" w:hAnsi="Times New Roman" w:cs="Times New Roman"/>
          <w:sz w:val="22"/>
          <w:szCs w:val="22"/>
          <w:lang w:val="sk-SK"/>
        </w:rPr>
        <w:t>8.3  Hodnotenie  splnenia podmienok uvedených v bode 4 „Výzvy na predloženie ponuky“ bude založené na posúdení predložených dokladov.</w:t>
      </w:r>
    </w:p>
    <w:p w14:paraId="4D7E84DC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9BBC863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10250">
        <w:rPr>
          <w:rFonts w:ascii="Times New Roman" w:hAnsi="Times New Roman" w:cs="Times New Roman"/>
          <w:sz w:val="22"/>
          <w:szCs w:val="22"/>
          <w:lang w:val="sk-SK"/>
        </w:rPr>
        <w:t>8.4  Platnou ponukou je ponuka, ktorá obsahuje náležitosti uvedené v bode 6 „Výzvy na predloženie ponuky“, neobsahuje žiadne obmedzenia alebo výhrady, ktoré sú v rozpore s požiadavkami a podmienkami uvedenými vo „Výzve na predloženie ponuky“ a neobsahuje také skutočnosti, ktoré sú v rozpore so všeobecne záväznými právnymi predpismi.</w:t>
      </w:r>
    </w:p>
    <w:p w14:paraId="040336FD" w14:textId="77777777" w:rsidR="00C10250" w:rsidRPr="00C10250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B948571" w14:textId="50806781" w:rsidR="00DB0FDB" w:rsidRDefault="00C10250" w:rsidP="00C10250">
      <w:pPr>
        <w:pStyle w:val="Odsekzoznamu"/>
        <w:ind w:left="567" w:hanging="425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C10250">
        <w:rPr>
          <w:rFonts w:ascii="Times New Roman" w:hAnsi="Times New Roman" w:cs="Times New Roman"/>
          <w:sz w:val="22"/>
          <w:szCs w:val="22"/>
          <w:lang w:val="sk-SK"/>
        </w:rPr>
        <w:lastRenderedPageBreak/>
        <w:t>8.5   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14:paraId="2BCFF481" w14:textId="06E6A8B3" w:rsidR="00DB0FDB" w:rsidRPr="0018578D" w:rsidRDefault="00DB0FDB" w:rsidP="00845C18">
      <w:pPr>
        <w:pStyle w:val="tltlNadpis2Arial14ptNiejeTunVetkypsmenvek"/>
        <w:numPr>
          <w:ilvl w:val="0"/>
          <w:numId w:val="11"/>
        </w:numPr>
        <w:spacing w:before="240"/>
        <w:ind w:left="426" w:hanging="284"/>
        <w:rPr>
          <w:rFonts w:ascii="Times New Roman" w:hAnsi="Times New Roman"/>
          <w:noProof/>
          <w:szCs w:val="22"/>
        </w:rPr>
      </w:pPr>
      <w:bookmarkStart w:id="17" w:name="_Toc452453914"/>
      <w:r w:rsidRPr="0018578D">
        <w:rPr>
          <w:rFonts w:ascii="Times New Roman" w:hAnsi="Times New Roman"/>
          <w:noProof/>
          <w:szCs w:val="22"/>
        </w:rPr>
        <w:t>Kritéria na vyhodnotenie ponúk</w:t>
      </w:r>
      <w:bookmarkEnd w:id="17"/>
    </w:p>
    <w:p w14:paraId="3131CD73" w14:textId="1FD80636" w:rsidR="00DB0FDB" w:rsidRPr="0018578D" w:rsidRDefault="00DB0FDB" w:rsidP="00DB0FDB">
      <w:pPr>
        <w:ind w:left="709" w:hanging="567"/>
        <w:rPr>
          <w:rFonts w:ascii="Times New Roman" w:hAnsi="Times New Roman"/>
        </w:rPr>
      </w:pPr>
      <w:r w:rsidRPr="0018578D">
        <w:rPr>
          <w:rFonts w:ascii="Times New Roman" w:hAnsi="Times New Roman"/>
        </w:rPr>
        <w:t>9.</w:t>
      </w:r>
      <w:r w:rsidR="00C10250">
        <w:rPr>
          <w:rFonts w:ascii="Times New Roman" w:hAnsi="Times New Roman"/>
        </w:rPr>
        <w:t>1</w:t>
      </w:r>
      <w:r w:rsidRPr="0018578D">
        <w:rPr>
          <w:rFonts w:ascii="Times New Roman" w:hAnsi="Times New Roman"/>
        </w:rPr>
        <w:t xml:space="preserve">  </w:t>
      </w:r>
      <w:r w:rsidR="00C10250" w:rsidRPr="00B10DDF">
        <w:rPr>
          <w:rFonts w:ascii="Times New Roman" w:hAnsi="Times New Roman"/>
        </w:rPr>
        <w:t xml:space="preserve">Kritérium na vyhodnotenie ponúk je: Celková cena za celý predmet zákazky v EUR </w:t>
      </w:r>
      <w:r w:rsidR="00280C30" w:rsidRPr="00B10DDF">
        <w:rPr>
          <w:rFonts w:ascii="Times New Roman" w:hAnsi="Times New Roman"/>
        </w:rPr>
        <w:t>s</w:t>
      </w:r>
      <w:r w:rsidR="00903850" w:rsidRPr="00B10DDF">
        <w:rPr>
          <w:rFonts w:ascii="Times New Roman" w:hAnsi="Times New Roman"/>
        </w:rPr>
        <w:t xml:space="preserve"> </w:t>
      </w:r>
      <w:r w:rsidR="00C10250" w:rsidRPr="00B10DDF">
        <w:rPr>
          <w:rFonts w:ascii="Times New Roman" w:hAnsi="Times New Roman"/>
        </w:rPr>
        <w:t>DPH.</w:t>
      </w:r>
    </w:p>
    <w:p w14:paraId="30F37FB3" w14:textId="59D0FDA5" w:rsidR="00DB0FDB" w:rsidRPr="0018578D" w:rsidRDefault="00DB0FDB" w:rsidP="00DB0FDB">
      <w:pPr>
        <w:spacing w:after="0" w:line="240" w:lineRule="auto"/>
        <w:ind w:left="567" w:hanging="425"/>
        <w:rPr>
          <w:rFonts w:ascii="Times New Roman" w:hAnsi="Times New Roman"/>
        </w:rPr>
      </w:pPr>
      <w:r w:rsidRPr="0018578D">
        <w:rPr>
          <w:rFonts w:ascii="Times New Roman" w:hAnsi="Times New Roman"/>
        </w:rPr>
        <w:t>9.</w:t>
      </w:r>
      <w:r w:rsidR="00C10250">
        <w:rPr>
          <w:rFonts w:ascii="Times New Roman" w:hAnsi="Times New Roman"/>
        </w:rPr>
        <w:t>2</w:t>
      </w:r>
      <w:r w:rsidRPr="0018578D">
        <w:rPr>
          <w:rFonts w:ascii="Times New Roman" w:hAnsi="Times New Roman"/>
        </w:rPr>
        <w:t xml:space="preserve">  Verejný obstarávateľ si vyhradzuje právo odmietnuť všetky predložené ponuky.</w:t>
      </w:r>
    </w:p>
    <w:p w14:paraId="0876C7C7" w14:textId="77777777" w:rsidR="00DB0FDB" w:rsidRPr="0018578D" w:rsidRDefault="00DB0FDB" w:rsidP="00DB0FDB">
      <w:pPr>
        <w:spacing w:after="0" w:line="240" w:lineRule="auto"/>
        <w:ind w:left="567" w:hanging="425"/>
        <w:rPr>
          <w:rFonts w:ascii="Times New Roman" w:hAnsi="Times New Roman"/>
        </w:rPr>
      </w:pPr>
    </w:p>
    <w:p w14:paraId="4FDAD749" w14:textId="22F2433F" w:rsidR="00DB0FDB" w:rsidRPr="0018578D" w:rsidRDefault="00DB0FDB" w:rsidP="00DB0FDB">
      <w:pPr>
        <w:ind w:left="567" w:hanging="425"/>
        <w:rPr>
          <w:rFonts w:ascii="Times New Roman" w:hAnsi="Times New Roman"/>
        </w:rPr>
      </w:pPr>
      <w:r w:rsidRPr="0018578D">
        <w:rPr>
          <w:rFonts w:ascii="Times New Roman" w:hAnsi="Times New Roman"/>
        </w:rPr>
        <w:t>9.</w:t>
      </w:r>
      <w:r w:rsidR="00C10250">
        <w:rPr>
          <w:rFonts w:ascii="Times New Roman" w:hAnsi="Times New Roman"/>
        </w:rPr>
        <w:t>3</w:t>
      </w:r>
      <w:r w:rsidRPr="0018578D">
        <w:rPr>
          <w:rFonts w:ascii="Times New Roman" w:hAnsi="Times New Roman"/>
        </w:rPr>
        <w:t xml:space="preserve">  Verejný obstarávateľ si vyhradzuje právo zmeniť podmienky prieskumu trhu.</w:t>
      </w:r>
    </w:p>
    <w:p w14:paraId="1981FBFD" w14:textId="075EAB9A" w:rsidR="00DB0FDB" w:rsidRPr="0018578D" w:rsidRDefault="00DB0FDB" w:rsidP="00DB0FDB">
      <w:pPr>
        <w:pStyle w:val="tltlNadpis2Arial14ptNiejeTunVetkypsmenvek"/>
        <w:numPr>
          <w:ilvl w:val="0"/>
          <w:numId w:val="0"/>
        </w:numPr>
        <w:spacing w:before="240"/>
        <w:ind w:left="567" w:hanging="425"/>
        <w:rPr>
          <w:rFonts w:ascii="Times New Roman" w:eastAsia="Calibri" w:hAnsi="Times New Roman"/>
          <w:b w:val="0"/>
          <w:caps w:val="0"/>
          <w:szCs w:val="22"/>
          <w:lang w:eastAsia="en-US"/>
        </w:rPr>
      </w:pPr>
      <w:r w:rsidRPr="0018578D">
        <w:rPr>
          <w:rFonts w:ascii="Times New Roman" w:hAnsi="Times New Roman"/>
          <w:b w:val="0"/>
          <w:szCs w:val="22"/>
        </w:rPr>
        <w:t>9.</w:t>
      </w:r>
      <w:r w:rsidR="00C10250">
        <w:rPr>
          <w:rFonts w:ascii="Times New Roman" w:hAnsi="Times New Roman"/>
          <w:b w:val="0"/>
          <w:szCs w:val="22"/>
        </w:rPr>
        <w:t>4</w:t>
      </w:r>
      <w:r w:rsidRPr="0018578D">
        <w:rPr>
          <w:rFonts w:ascii="Times New Roman" w:hAnsi="Times New Roman"/>
          <w:b w:val="0"/>
          <w:szCs w:val="22"/>
        </w:rPr>
        <w:t xml:space="preserve"> </w:t>
      </w:r>
      <w:r w:rsidRPr="0018578D">
        <w:rPr>
          <w:rFonts w:ascii="Times New Roman" w:eastAsia="Calibri" w:hAnsi="Times New Roman"/>
          <w:b w:val="0"/>
          <w:caps w:val="0"/>
          <w:szCs w:val="22"/>
          <w:lang w:eastAsia="en-US"/>
        </w:rPr>
        <w:t>Verejný obstarávateľ zašle oznámenie o výsledku uchádzačom , ktorí predložili ponuky v lehote na predkladanie ponúk v lehote viazanosti ponúk.</w:t>
      </w:r>
    </w:p>
    <w:p w14:paraId="2AACE50A" w14:textId="0B5E9635" w:rsidR="00DB0FDB" w:rsidRPr="0018578D" w:rsidRDefault="00DB0FDB" w:rsidP="00DB0FDB">
      <w:pPr>
        <w:ind w:left="567" w:hanging="425"/>
        <w:rPr>
          <w:rFonts w:ascii="Times New Roman" w:hAnsi="Times New Roman"/>
        </w:rPr>
      </w:pPr>
      <w:r w:rsidRPr="0018578D">
        <w:rPr>
          <w:rFonts w:ascii="Times New Roman" w:hAnsi="Times New Roman"/>
        </w:rPr>
        <w:t>9.</w:t>
      </w:r>
      <w:r w:rsidR="00C10250">
        <w:rPr>
          <w:rFonts w:ascii="Times New Roman" w:hAnsi="Times New Roman"/>
        </w:rPr>
        <w:t>5</w:t>
      </w:r>
      <w:r w:rsidRPr="0018578D">
        <w:rPr>
          <w:rFonts w:ascii="Times New Roman" w:hAnsi="Times New Roman"/>
        </w:rPr>
        <w:t xml:space="preserve">  Uchádzač zaslaním ponuky bezvýhradne akceptuje všetky podmienky zákazky .</w:t>
      </w:r>
    </w:p>
    <w:p w14:paraId="45DB7917" w14:textId="30B6F270" w:rsidR="00DB0FDB" w:rsidRPr="0018578D" w:rsidRDefault="00DB0FDB" w:rsidP="00DB0FDB">
      <w:pPr>
        <w:ind w:left="567" w:hanging="425"/>
        <w:jc w:val="both"/>
        <w:rPr>
          <w:rFonts w:ascii="Times New Roman" w:hAnsi="Times New Roman"/>
        </w:rPr>
      </w:pPr>
      <w:r w:rsidRPr="0018578D">
        <w:rPr>
          <w:rFonts w:ascii="Times New Roman" w:hAnsi="Times New Roman"/>
        </w:rPr>
        <w:t>9.</w:t>
      </w:r>
      <w:r w:rsidR="00C10250">
        <w:rPr>
          <w:rFonts w:ascii="Times New Roman" w:hAnsi="Times New Roman"/>
        </w:rPr>
        <w:t>6</w:t>
      </w:r>
      <w:r w:rsidRPr="0018578D">
        <w:rPr>
          <w:rFonts w:ascii="Times New Roman" w:hAnsi="Times New Roman"/>
        </w:rPr>
        <w:t xml:space="preserve"> </w:t>
      </w:r>
      <w:r w:rsidR="004A627A" w:rsidRPr="0018578D">
        <w:rPr>
          <w:rFonts w:ascii="Times New Roman" w:hAnsi="Times New Roman"/>
        </w:rPr>
        <w:t xml:space="preserve"> </w:t>
      </w:r>
      <w:r w:rsidRPr="0018578D">
        <w:rPr>
          <w:rFonts w:ascii="Times New Roman" w:hAnsi="Times New Roman"/>
        </w:rPr>
        <w:t>Uchádzač nemá právo si uplatniť u verejného obstarávateľa akékoľvek náklady, ktoré mu vznikli v súvislosti so zrušením prieskumu trhu, zmenou podmienok alebo akýmkoľvek rozhodnutím verejného obstarávateľa.</w:t>
      </w:r>
    </w:p>
    <w:p w14:paraId="0837C8ED" w14:textId="77777777" w:rsidR="00DB0FDB" w:rsidRPr="0018578D" w:rsidRDefault="00DB0FDB" w:rsidP="00845C18">
      <w:pPr>
        <w:pStyle w:val="tltlNadpis2Arial14ptNiejeTunVetkypsmenvek"/>
        <w:numPr>
          <w:ilvl w:val="0"/>
          <w:numId w:val="11"/>
        </w:numPr>
        <w:spacing w:before="240"/>
        <w:ind w:left="142" w:firstLine="0"/>
        <w:rPr>
          <w:rFonts w:ascii="Times New Roman" w:hAnsi="Times New Roman"/>
          <w:noProof/>
          <w:szCs w:val="22"/>
        </w:rPr>
      </w:pPr>
      <w:bookmarkStart w:id="18" w:name="_Toc452453915"/>
      <w:r w:rsidRPr="0018578D">
        <w:rPr>
          <w:rFonts w:ascii="Times New Roman" w:hAnsi="Times New Roman"/>
          <w:noProof/>
          <w:szCs w:val="22"/>
        </w:rPr>
        <w:t>Obchodné podmienky</w:t>
      </w:r>
      <w:bookmarkStart w:id="19" w:name="_Toc153849643"/>
      <w:bookmarkEnd w:id="18"/>
      <w:r w:rsidRPr="0018578D">
        <w:rPr>
          <w:rFonts w:ascii="Times New Roman" w:hAnsi="Times New Roman"/>
          <w:noProof/>
          <w:szCs w:val="22"/>
        </w:rPr>
        <w:t xml:space="preserve"> </w:t>
      </w:r>
    </w:p>
    <w:p w14:paraId="5F23DCE0" w14:textId="2AA4E8FD" w:rsidR="00DB0FDB" w:rsidRPr="0018578D" w:rsidRDefault="00DB0FDB" w:rsidP="00DB43AB">
      <w:pPr>
        <w:pStyle w:val="Odsekzoznamu"/>
        <w:numPr>
          <w:ilvl w:val="1"/>
          <w:numId w:val="12"/>
        </w:numPr>
        <w:spacing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Plnenie bude vykonané na základe </w:t>
      </w:r>
      <w:r w:rsidR="005D3913">
        <w:rPr>
          <w:rFonts w:ascii="Times New Roman" w:hAnsi="Times New Roman" w:cs="Times New Roman"/>
          <w:noProof/>
          <w:sz w:val="22"/>
          <w:szCs w:val="22"/>
          <w:lang w:val="sk-SK"/>
        </w:rPr>
        <w:t>zmluvy uzatvorenej s úspešným uchádzačom</w:t>
      </w: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. </w:t>
      </w:r>
    </w:p>
    <w:p w14:paraId="7DDD77B8" w14:textId="77777777" w:rsidR="00DB0FDB" w:rsidRPr="0018578D" w:rsidRDefault="00DB0FDB" w:rsidP="0018578D">
      <w:pPr>
        <w:pStyle w:val="Odsekzoznamu"/>
        <w:spacing w:after="120"/>
        <w:ind w:left="142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6B595873" w14:textId="61F4EABE" w:rsidR="002C3846" w:rsidRPr="0018578D" w:rsidRDefault="00DB0FDB" w:rsidP="00DB43AB">
      <w:pPr>
        <w:pStyle w:val="Odsekzoznamu"/>
        <w:numPr>
          <w:ilvl w:val="1"/>
          <w:numId w:val="12"/>
        </w:numPr>
        <w:spacing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>O ďalšom postupe bude uchádzač informovaný verejným obstarávateľom v lehote viazanosti ponúk.</w:t>
      </w:r>
    </w:p>
    <w:p w14:paraId="4B93EDF1" w14:textId="77777777" w:rsidR="00DB0FDB" w:rsidRPr="0018578D" w:rsidRDefault="00DB0FDB" w:rsidP="00845C18">
      <w:pPr>
        <w:pStyle w:val="tltlNadpis2Arial14ptNiejeTunVetkypsmenvek"/>
        <w:numPr>
          <w:ilvl w:val="0"/>
          <w:numId w:val="11"/>
        </w:numPr>
        <w:spacing w:before="240"/>
        <w:ind w:left="142" w:firstLine="0"/>
        <w:rPr>
          <w:rFonts w:ascii="Times New Roman" w:hAnsi="Times New Roman"/>
          <w:noProof/>
          <w:szCs w:val="22"/>
        </w:rPr>
      </w:pPr>
      <w:bookmarkStart w:id="20" w:name="_Toc452453916"/>
      <w:r w:rsidRPr="0018578D">
        <w:rPr>
          <w:rFonts w:ascii="Times New Roman" w:hAnsi="Times New Roman"/>
          <w:noProof/>
          <w:szCs w:val="22"/>
        </w:rPr>
        <w:t xml:space="preserve">Zrušenie </w:t>
      </w:r>
      <w:bookmarkEnd w:id="19"/>
      <w:r w:rsidRPr="0018578D">
        <w:rPr>
          <w:rFonts w:ascii="Times New Roman" w:hAnsi="Times New Roman"/>
          <w:noProof/>
          <w:szCs w:val="22"/>
        </w:rPr>
        <w:t>súťaže</w:t>
      </w:r>
      <w:bookmarkEnd w:id="20"/>
    </w:p>
    <w:p w14:paraId="051C08C0" w14:textId="77777777" w:rsidR="00DB0FDB" w:rsidRPr="0018578D" w:rsidRDefault="00DB0FDB" w:rsidP="00DB43AB">
      <w:pPr>
        <w:pStyle w:val="Odsekzoznamu"/>
        <w:numPr>
          <w:ilvl w:val="1"/>
          <w:numId w:val="13"/>
        </w:numPr>
        <w:spacing w:before="240" w:after="120"/>
        <w:ind w:left="142" w:firstLine="0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18578D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Verejný obstarávateľ si vyhradzuje právo prieskum trhu zrušiť bez uvedenia dôvodu. </w:t>
      </w:r>
      <w:bookmarkStart w:id="21" w:name="_Toc452453917"/>
    </w:p>
    <w:p w14:paraId="1F886B32" w14:textId="77777777" w:rsidR="00DB0FDB" w:rsidRPr="0018578D" w:rsidRDefault="00DB0FDB" w:rsidP="0018578D">
      <w:pPr>
        <w:pStyle w:val="Odsekzoznamu"/>
        <w:spacing w:before="240" w:after="120"/>
        <w:ind w:left="142"/>
        <w:jc w:val="both"/>
        <w:rPr>
          <w:rFonts w:ascii="Times New Roman" w:hAnsi="Times New Roman" w:cs="Times New Roman"/>
          <w:noProof/>
          <w:sz w:val="22"/>
          <w:szCs w:val="22"/>
          <w:lang w:val="sk-SK"/>
        </w:rPr>
      </w:pPr>
    </w:p>
    <w:p w14:paraId="4F850E8B" w14:textId="77777777" w:rsidR="00DB0FDB" w:rsidRPr="0018578D" w:rsidRDefault="00DB0FDB" w:rsidP="00845C18">
      <w:pPr>
        <w:pStyle w:val="Odsekzoznamu"/>
        <w:numPr>
          <w:ilvl w:val="0"/>
          <w:numId w:val="11"/>
        </w:numPr>
        <w:spacing w:before="240" w:after="120"/>
        <w:ind w:left="142" w:firstLine="0"/>
        <w:jc w:val="both"/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</w:pPr>
      <w:r w:rsidRPr="0018578D">
        <w:rPr>
          <w:rFonts w:ascii="Times New Roman" w:eastAsia="Times New Roman" w:hAnsi="Times New Roman" w:cs="Times New Roman"/>
          <w:b/>
          <w:caps/>
          <w:noProof/>
          <w:sz w:val="22"/>
          <w:szCs w:val="22"/>
          <w:lang w:val="sk-SK" w:eastAsia="sk-SK"/>
        </w:rPr>
        <w:t>Dôvernosť a ochrana osobných údajov</w:t>
      </w:r>
      <w:bookmarkEnd w:id="21"/>
    </w:p>
    <w:p w14:paraId="3E8BB8DF" w14:textId="77777777" w:rsidR="00DB0FDB" w:rsidRPr="0018578D" w:rsidRDefault="00DB0FDB" w:rsidP="0018578D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Verejný obstarávateľ počas priebehu tohto prieskumu trhu nebude poskytovať alebo zverejňovať informácie o obsahu ponúk ani uchádzačom, ani žiadnym iným tretím osobám až do vyhodnotenia ponúk.</w:t>
      </w:r>
    </w:p>
    <w:p w14:paraId="11401CB4" w14:textId="77777777" w:rsidR="00DB0FDB" w:rsidRPr="0018578D" w:rsidRDefault="00DB0FDB" w:rsidP="0018578D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>Informácie, ktoré uchádzač v ponuke označí za dôverné, nebudú zverejnené alebo inak použité bez pred</w:t>
      </w:r>
      <w:bookmarkStart w:id="22" w:name="_Toc153849647"/>
      <w:r w:rsidRPr="0018578D">
        <w:rPr>
          <w:rFonts w:ascii="Times New Roman" w:hAnsi="Times New Roman"/>
          <w:noProof/>
        </w:rPr>
        <w:t>chádzajúceho súhlasu uchádzača.</w:t>
      </w:r>
    </w:p>
    <w:p w14:paraId="6399E920" w14:textId="66FD90D5" w:rsidR="00DB0FDB" w:rsidRPr="0018578D" w:rsidRDefault="00DB0FDB" w:rsidP="0018578D">
      <w:pPr>
        <w:numPr>
          <w:ilvl w:val="1"/>
          <w:numId w:val="7"/>
        </w:numPr>
        <w:tabs>
          <w:tab w:val="clear" w:pos="1002"/>
          <w:tab w:val="num" w:pos="851"/>
        </w:tabs>
        <w:spacing w:after="120" w:line="240" w:lineRule="auto"/>
        <w:ind w:left="709" w:hanging="567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  <w:noProof/>
        </w:rPr>
        <w:t xml:space="preserve">Verejný obstarávateľ sa zaväzuje, že osobné údaje poskytnuté uchádzačom budú spracovávané a chránené podľa zákona č. </w:t>
      </w:r>
      <w:r w:rsidR="009344D2">
        <w:rPr>
          <w:rFonts w:ascii="Times New Roman" w:hAnsi="Times New Roman"/>
          <w:noProof/>
        </w:rPr>
        <w:t>18</w:t>
      </w:r>
      <w:r w:rsidRPr="0018578D">
        <w:rPr>
          <w:rFonts w:ascii="Times New Roman" w:hAnsi="Times New Roman"/>
          <w:noProof/>
        </w:rPr>
        <w:t>/20</w:t>
      </w:r>
      <w:r w:rsidR="00001423">
        <w:rPr>
          <w:rFonts w:ascii="Times New Roman" w:hAnsi="Times New Roman"/>
          <w:noProof/>
        </w:rPr>
        <w:t>1</w:t>
      </w:r>
      <w:r w:rsidR="009344D2">
        <w:rPr>
          <w:rFonts w:ascii="Times New Roman" w:hAnsi="Times New Roman"/>
          <w:noProof/>
        </w:rPr>
        <w:t>8</w:t>
      </w:r>
      <w:r w:rsidRPr="0018578D">
        <w:rPr>
          <w:rFonts w:ascii="Times New Roman" w:hAnsi="Times New Roman"/>
          <w:noProof/>
        </w:rPr>
        <w:t xml:space="preserve"> Z. z. o ochrane osobných údajov a o zmene a doplnení niektorých zákonov.</w:t>
      </w:r>
    </w:p>
    <w:p w14:paraId="22915242" w14:textId="77777777" w:rsidR="00DB0FDB" w:rsidRPr="0018578D" w:rsidRDefault="00DB0FDB" w:rsidP="00DB0FDB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3C0D7B74" w14:textId="77777777" w:rsidR="00DB0FDB" w:rsidRPr="0018578D" w:rsidRDefault="00DB0FDB" w:rsidP="00DB0FDB">
      <w:pPr>
        <w:spacing w:after="0" w:line="240" w:lineRule="auto"/>
        <w:jc w:val="both"/>
        <w:rPr>
          <w:rFonts w:ascii="Times New Roman" w:hAnsi="Times New Roman"/>
        </w:rPr>
      </w:pPr>
    </w:p>
    <w:p w14:paraId="6C45E3EF" w14:textId="64C73B64" w:rsidR="00DB0FDB" w:rsidRPr="0018578D" w:rsidRDefault="00DB0FDB" w:rsidP="00DB0FDB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8578D">
        <w:rPr>
          <w:rFonts w:ascii="Times New Roman" w:hAnsi="Times New Roman"/>
        </w:rPr>
        <w:t>V Bratislave,</w:t>
      </w:r>
      <w:r w:rsidR="0018578D" w:rsidRPr="0018578D">
        <w:rPr>
          <w:rFonts w:ascii="Times New Roman" w:hAnsi="Times New Roman"/>
        </w:rPr>
        <w:t xml:space="preserve"> dňa </w:t>
      </w:r>
      <w:r w:rsidR="002E01B8">
        <w:rPr>
          <w:rFonts w:ascii="Times New Roman" w:hAnsi="Times New Roman"/>
        </w:rPr>
        <w:t>15</w:t>
      </w:r>
      <w:r w:rsidR="0018578D" w:rsidRPr="00707718">
        <w:rPr>
          <w:rFonts w:ascii="Times New Roman" w:hAnsi="Times New Roman"/>
        </w:rPr>
        <w:t>.</w:t>
      </w:r>
      <w:r w:rsidR="00B4193B">
        <w:rPr>
          <w:rFonts w:ascii="Times New Roman" w:hAnsi="Times New Roman"/>
        </w:rPr>
        <w:t>0</w:t>
      </w:r>
      <w:r w:rsidR="002E01B8">
        <w:rPr>
          <w:rFonts w:ascii="Times New Roman" w:hAnsi="Times New Roman"/>
        </w:rPr>
        <w:t>3</w:t>
      </w:r>
      <w:r w:rsidR="0018578D" w:rsidRPr="00707718">
        <w:rPr>
          <w:rFonts w:ascii="Times New Roman" w:hAnsi="Times New Roman"/>
        </w:rPr>
        <w:t>.20</w:t>
      </w:r>
      <w:r w:rsidR="00B4193B">
        <w:rPr>
          <w:rFonts w:ascii="Times New Roman" w:hAnsi="Times New Roman"/>
        </w:rPr>
        <w:t>2</w:t>
      </w:r>
      <w:r w:rsidR="002E01B8">
        <w:rPr>
          <w:rFonts w:ascii="Times New Roman" w:hAnsi="Times New Roman"/>
        </w:rPr>
        <w:t>1</w:t>
      </w:r>
    </w:p>
    <w:p w14:paraId="319F793A" w14:textId="77777777" w:rsidR="00DB0FDB" w:rsidRPr="0018578D" w:rsidRDefault="00DB0FDB" w:rsidP="00DB0FDB">
      <w:pPr>
        <w:spacing w:after="0" w:line="240" w:lineRule="auto"/>
        <w:jc w:val="both"/>
        <w:rPr>
          <w:rFonts w:ascii="Times New Roman" w:hAnsi="Times New Roman"/>
        </w:rPr>
      </w:pPr>
    </w:p>
    <w:p w14:paraId="4DFA7771" w14:textId="75CCFFF7" w:rsidR="00DB0FDB" w:rsidRDefault="00DB0FDB" w:rsidP="00DB0FDB">
      <w:pPr>
        <w:spacing w:after="0" w:line="240" w:lineRule="auto"/>
        <w:jc w:val="both"/>
        <w:rPr>
          <w:rFonts w:ascii="Times New Roman" w:hAnsi="Times New Roman"/>
        </w:rPr>
      </w:pPr>
    </w:p>
    <w:p w14:paraId="5484A67B" w14:textId="77777777" w:rsidR="00DC1A48" w:rsidRPr="0018578D" w:rsidRDefault="00DC1A48" w:rsidP="00DB0FDB">
      <w:pPr>
        <w:spacing w:after="0" w:line="240" w:lineRule="auto"/>
        <w:jc w:val="both"/>
        <w:rPr>
          <w:rFonts w:ascii="Times New Roman" w:hAnsi="Times New Roman"/>
        </w:rPr>
      </w:pPr>
    </w:p>
    <w:p w14:paraId="1CC50DEF" w14:textId="76B3165E" w:rsidR="00DB0FDB" w:rsidRPr="0018578D" w:rsidRDefault="00B4193B" w:rsidP="00B4193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Peter Šimeček</w:t>
      </w:r>
    </w:p>
    <w:p w14:paraId="4EB4422B" w14:textId="60A287F6" w:rsidR="00DB0FDB" w:rsidRPr="0018578D" w:rsidRDefault="00DB0FDB" w:rsidP="00DB0FDB">
      <w:pPr>
        <w:tabs>
          <w:tab w:val="left" w:pos="6461"/>
        </w:tabs>
        <w:spacing w:after="0" w:line="240" w:lineRule="auto"/>
        <w:jc w:val="both"/>
        <w:rPr>
          <w:rFonts w:ascii="Times New Roman" w:hAnsi="Times New Roman"/>
        </w:rPr>
      </w:pPr>
      <w:r w:rsidRPr="0018578D">
        <w:rPr>
          <w:rFonts w:ascii="Times New Roman" w:hAnsi="Times New Roman"/>
        </w:rPr>
        <w:t xml:space="preserve">                                                        </w:t>
      </w:r>
      <w:r w:rsidR="0018578D" w:rsidRPr="0018578D">
        <w:rPr>
          <w:rFonts w:ascii="Times New Roman" w:hAnsi="Times New Roman"/>
        </w:rPr>
        <w:t xml:space="preserve">                          </w:t>
      </w:r>
      <w:r w:rsidR="00B6392B">
        <w:rPr>
          <w:rFonts w:ascii="Times New Roman" w:hAnsi="Times New Roman"/>
        </w:rPr>
        <w:t xml:space="preserve">    </w:t>
      </w:r>
      <w:r w:rsidRPr="0018578D">
        <w:rPr>
          <w:rFonts w:ascii="Times New Roman" w:hAnsi="Times New Roman"/>
        </w:rPr>
        <w:t xml:space="preserve">vedúci odd. </w:t>
      </w:r>
      <w:r w:rsidR="009344D2">
        <w:rPr>
          <w:rFonts w:ascii="Times New Roman" w:hAnsi="Times New Roman"/>
        </w:rPr>
        <w:t>verejného obstarávania</w:t>
      </w:r>
      <w:r w:rsidRPr="0018578D">
        <w:rPr>
          <w:rFonts w:ascii="Times New Roman" w:hAnsi="Times New Roman"/>
        </w:rPr>
        <w:t xml:space="preserve"> Úradu BSK</w:t>
      </w:r>
    </w:p>
    <w:p w14:paraId="736AF9E3" w14:textId="77777777" w:rsidR="00903850" w:rsidRDefault="00903850" w:rsidP="00DB0FDB">
      <w:pPr>
        <w:rPr>
          <w:rFonts w:ascii="Times New Roman" w:hAnsi="Times New Roman"/>
          <w:b/>
          <w:u w:val="single"/>
        </w:rPr>
      </w:pPr>
    </w:p>
    <w:p w14:paraId="7779A525" w14:textId="77777777" w:rsidR="00903850" w:rsidRDefault="00903850" w:rsidP="00DB0FDB">
      <w:pPr>
        <w:rPr>
          <w:rFonts w:ascii="Times New Roman" w:hAnsi="Times New Roman"/>
          <w:b/>
          <w:u w:val="single"/>
        </w:rPr>
      </w:pPr>
    </w:p>
    <w:p w14:paraId="6AE6FFE3" w14:textId="5CA60CA9" w:rsidR="00DB0FDB" w:rsidRPr="00DC1A48" w:rsidRDefault="00DB0FDB" w:rsidP="00DB0FDB">
      <w:pPr>
        <w:rPr>
          <w:rFonts w:ascii="Times New Roman" w:hAnsi="Times New Roman"/>
          <w:b/>
          <w:u w:val="single"/>
        </w:rPr>
      </w:pPr>
      <w:r w:rsidRPr="00DC1A48">
        <w:rPr>
          <w:rFonts w:ascii="Times New Roman" w:hAnsi="Times New Roman"/>
          <w:b/>
          <w:u w:val="single"/>
        </w:rPr>
        <w:t>Zoznam príloh:</w:t>
      </w:r>
    </w:p>
    <w:p w14:paraId="3AF3A964" w14:textId="77777777" w:rsidR="00DB0FDB" w:rsidRPr="00DC1A48" w:rsidRDefault="00DB0FDB" w:rsidP="00DB0FDB">
      <w:pPr>
        <w:spacing w:after="0" w:line="240" w:lineRule="auto"/>
        <w:ind w:left="993" w:hanging="993"/>
        <w:rPr>
          <w:rFonts w:ascii="Times New Roman" w:hAnsi="Times New Roman"/>
        </w:rPr>
      </w:pPr>
      <w:r w:rsidRPr="00DC1A48">
        <w:rPr>
          <w:rFonts w:ascii="Times New Roman" w:hAnsi="Times New Roman"/>
        </w:rPr>
        <w:t xml:space="preserve">Príloha č.1:   </w:t>
      </w:r>
      <w:r w:rsidRPr="00DC1A48">
        <w:rPr>
          <w:rFonts w:ascii="Times New Roman" w:eastAsia="Times New Roman" w:hAnsi="Times New Roman"/>
        </w:rPr>
        <w:t xml:space="preserve">Podrobný opis predmetu zákazky </w:t>
      </w:r>
    </w:p>
    <w:p w14:paraId="30B639F8" w14:textId="77777777" w:rsidR="00DB0FDB" w:rsidRPr="00DC1A48" w:rsidRDefault="00DB0FDB" w:rsidP="00DB0FDB">
      <w:pPr>
        <w:spacing w:after="0" w:line="240" w:lineRule="auto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č.2:   Čestné vyhlásenia</w:t>
      </w:r>
    </w:p>
    <w:p w14:paraId="59DAB45C" w14:textId="77777777" w:rsidR="00DB0FDB" w:rsidRPr="00DC1A48" w:rsidRDefault="00DB0FDB" w:rsidP="00DB0FDB">
      <w:pPr>
        <w:spacing w:after="0" w:line="240" w:lineRule="auto"/>
        <w:rPr>
          <w:rFonts w:ascii="Times New Roman" w:hAnsi="Times New Roman"/>
        </w:rPr>
      </w:pPr>
      <w:r w:rsidRPr="00DC1A48">
        <w:rPr>
          <w:rFonts w:ascii="Times New Roman" w:hAnsi="Times New Roman"/>
        </w:rPr>
        <w:t>Príloha č.3:   Formulár pre prieskum trhu</w:t>
      </w:r>
    </w:p>
    <w:p w14:paraId="36462263" w14:textId="6CCF630D" w:rsidR="00DB0FDB" w:rsidRPr="00DC1A48" w:rsidRDefault="00DB0FDB" w:rsidP="00DB0FDB">
      <w:pPr>
        <w:spacing w:after="0" w:line="240" w:lineRule="auto"/>
        <w:ind w:left="993" w:hanging="993"/>
        <w:rPr>
          <w:rFonts w:ascii="Times New Roman" w:hAnsi="Times New Roman"/>
        </w:rPr>
      </w:pPr>
      <w:r w:rsidRPr="00DC1A48">
        <w:rPr>
          <w:rFonts w:ascii="Times New Roman" w:hAnsi="Times New Roman"/>
        </w:rPr>
        <w:t xml:space="preserve">Príloha č.4:   </w:t>
      </w:r>
      <w:r w:rsidR="002207B9">
        <w:rPr>
          <w:rFonts w:ascii="Times New Roman" w:hAnsi="Times New Roman"/>
        </w:rPr>
        <w:t>Obchodné podmienky plnenia predmetu zákazky</w:t>
      </w:r>
    </w:p>
    <w:p w14:paraId="655A214F" w14:textId="5F123BE6" w:rsidR="00DB0FDB" w:rsidRPr="00A54826" w:rsidRDefault="00DB0FDB" w:rsidP="00845C18">
      <w:pPr>
        <w:spacing w:after="0" w:line="240" w:lineRule="auto"/>
        <w:rPr>
          <w:rFonts w:ascii="Times New Roman" w:hAnsi="Times New Roman"/>
          <w:noProof/>
          <w:sz w:val="20"/>
        </w:rPr>
      </w:pPr>
      <w:r w:rsidRPr="00DC1A48">
        <w:rPr>
          <w:rFonts w:ascii="Times New Roman" w:hAnsi="Times New Roman"/>
        </w:rPr>
        <w:t>Príloha č.5:   Spôsob uplatnenia hodnotiacich kritérií a spôsob určenia ceny</w:t>
      </w:r>
      <w:r w:rsidRPr="00A54826">
        <w:rPr>
          <w:rFonts w:ascii="Times New Roman" w:hAnsi="Times New Roman"/>
          <w:sz w:val="20"/>
        </w:rPr>
        <w:br w:type="page"/>
      </w:r>
    </w:p>
    <w:p w14:paraId="4DBCBCF9" w14:textId="77777777" w:rsidR="00DB0FDB" w:rsidRPr="000E43D9" w:rsidRDefault="00DB0FDB" w:rsidP="00DB0FDB">
      <w:pPr>
        <w:pStyle w:val="tlNadpis1Arial16ptTunVetkypsmenvekVavo"/>
        <w:spacing w:before="120"/>
        <w:jc w:val="left"/>
        <w:rPr>
          <w:rFonts w:cs="Arial"/>
          <w:noProof/>
          <w:lang w:val="sk-SK"/>
        </w:rPr>
      </w:pPr>
      <w:r w:rsidRPr="00AA7B92">
        <w:rPr>
          <w:rFonts w:ascii="Times New Roman" w:eastAsia="Times New Roman" w:hAnsi="Times New Roman"/>
          <w:lang w:val="sk-SK"/>
        </w:rPr>
        <w:lastRenderedPageBreak/>
        <w:t>Príloha č.1: Podrobný opis predmetu zákazky</w:t>
      </w:r>
    </w:p>
    <w:p w14:paraId="075A8BF4" w14:textId="77777777" w:rsidR="0035113C" w:rsidRPr="0035113C" w:rsidRDefault="0035113C" w:rsidP="0035113C">
      <w:pPr>
        <w:spacing w:after="240"/>
        <w:rPr>
          <w:rFonts w:ascii="Times New Roman" w:hAnsi="Times New Roman"/>
          <w:noProof/>
        </w:rPr>
      </w:pPr>
      <w:bookmarkStart w:id="23" w:name="_Toc452453921"/>
      <w:bookmarkEnd w:id="22"/>
      <w:r w:rsidRPr="0035113C">
        <w:rPr>
          <w:rFonts w:ascii="Times New Roman" w:hAnsi="Times New Roman"/>
          <w:noProof/>
        </w:rPr>
        <w:t>Predmetom zákazky je zabezpečenie výučby slovenského jazyka pre anglicky hovoriacich zamestnancov odboru INTERACT na obdobie rokov 2021 – 2022,  2x individuálny kurz všeobecnej slovenčiny pre cudzincov - úroveň CEF A2.</w:t>
      </w:r>
    </w:p>
    <w:p w14:paraId="37B7B3FB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b/>
          <w:bCs/>
          <w:noProof/>
        </w:rPr>
      </w:pPr>
      <w:r w:rsidRPr="0035113C">
        <w:rPr>
          <w:rFonts w:ascii="Times New Roman" w:hAnsi="Times New Roman"/>
          <w:b/>
          <w:bCs/>
          <w:noProof/>
        </w:rPr>
        <w:t>Predmet zákazky zahŕňa:</w:t>
      </w:r>
    </w:p>
    <w:p w14:paraId="65FC5783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b/>
          <w:bCs/>
          <w:i/>
          <w:iCs/>
          <w:noProof/>
        </w:rPr>
      </w:pPr>
      <w:r w:rsidRPr="0035113C">
        <w:rPr>
          <w:rFonts w:ascii="Times New Roman" w:hAnsi="Times New Roman"/>
          <w:b/>
          <w:bCs/>
          <w:i/>
          <w:iCs/>
          <w:noProof/>
        </w:rPr>
        <w:t xml:space="preserve">2 x individuálny kurz všeobecnej slovenčiny pre cudzincov - úroveň CEF A2 </w:t>
      </w:r>
    </w:p>
    <w:p w14:paraId="14B1BBA8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  <w:u w:val="single"/>
        </w:rPr>
      </w:pPr>
      <w:bookmarkStart w:id="24" w:name="_Hlk62026481"/>
      <w:r w:rsidRPr="0035113C">
        <w:rPr>
          <w:rFonts w:ascii="Times New Roman" w:hAnsi="Times New Roman"/>
          <w:noProof/>
          <w:u w:val="single"/>
        </w:rPr>
        <w:t>Rozsah hodín/ kurz/ osoba:</w:t>
      </w:r>
    </w:p>
    <w:p w14:paraId="0178D4AE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 xml:space="preserve">- 1 x týždenne/á </w:t>
      </w:r>
      <w:r w:rsidRPr="0035113C" w:rsidDel="00402EB4">
        <w:rPr>
          <w:rFonts w:ascii="Times New Roman" w:hAnsi="Times New Roman"/>
          <w:noProof/>
        </w:rPr>
        <w:t xml:space="preserve">60 </w:t>
      </w:r>
      <w:r w:rsidRPr="0035113C">
        <w:rPr>
          <w:rFonts w:ascii="Times New Roman" w:hAnsi="Times New Roman"/>
          <w:noProof/>
        </w:rPr>
        <w:t>minút</w:t>
      </w:r>
    </w:p>
    <w:p w14:paraId="1383D6F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- celkový počet vyučovacích hodín: 120 h</w:t>
      </w:r>
    </w:p>
    <w:p w14:paraId="43DAFE67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- predpokladaný začiatok kurzu: marec 2021</w:t>
      </w:r>
    </w:p>
    <w:p w14:paraId="1BC64E7B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  <w:u w:val="single"/>
        </w:rPr>
      </w:pPr>
      <w:r w:rsidRPr="0035113C">
        <w:rPr>
          <w:rFonts w:ascii="Times New Roman" w:hAnsi="Times New Roman"/>
          <w:noProof/>
          <w:u w:val="single"/>
        </w:rPr>
        <w:t>Spôsob a čas výučby:</w:t>
      </w:r>
    </w:p>
    <w:p w14:paraId="21BD7F0E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 xml:space="preserve">- kombinácia prezenčnej a online výučby na základe vzájomnej dohody </w:t>
      </w:r>
    </w:p>
    <w:p w14:paraId="7DC002A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 xml:space="preserve">- čas výučby: na základe vzájomnej dohody </w:t>
      </w:r>
    </w:p>
    <w:p w14:paraId="29F86F22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Poznámka:</w:t>
      </w:r>
    </w:p>
    <w:p w14:paraId="3ACC2CFD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- v prípade dohody medzi študentom a lektorom je možné si vyučovacie hodiny nahradiť z objektívnych dôvodov (napr. choroba, tuzemská/zahraničná pracovná cesta, štátny sviatok a pod.).</w:t>
      </w:r>
    </w:p>
    <w:p w14:paraId="410372A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  <w:u w:val="single"/>
        </w:rPr>
      </w:pPr>
      <w:r w:rsidRPr="0035113C">
        <w:rPr>
          <w:rFonts w:ascii="Times New Roman" w:hAnsi="Times New Roman"/>
          <w:noProof/>
          <w:u w:val="single"/>
        </w:rPr>
        <w:t>Učebné materiály:</w:t>
      </w:r>
    </w:p>
    <w:p w14:paraId="3C52AC10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- učebnice, pracovné zošity a vlastné metodické materiály, ktoré navrhne agentúra budú zahrnuté v cenovej ponuke</w:t>
      </w:r>
    </w:p>
    <w:p w14:paraId="6E8F9496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  <w:u w:val="single"/>
        </w:rPr>
      </w:pPr>
      <w:r w:rsidRPr="0035113C">
        <w:rPr>
          <w:rFonts w:ascii="Times New Roman" w:hAnsi="Times New Roman"/>
          <w:noProof/>
          <w:u w:val="single"/>
        </w:rPr>
        <w:t>Obsah:</w:t>
      </w:r>
    </w:p>
    <w:p w14:paraId="15442825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bookmarkStart w:id="25" w:name="_Hlk61514879"/>
      <w:r w:rsidRPr="0035113C">
        <w:rPr>
          <w:rFonts w:ascii="Times New Roman" w:hAnsi="Times New Roman"/>
          <w:noProof/>
        </w:rPr>
        <w:t>- jazykový kurz na mieru korešponduje na jednotlivých úrovniach jazykovým znalostiam v súlade s Európskym referenčným rámcom a je zameraný na rozvíjanie a tiež hodnotenie primárnych komunikačných zručností a prehĺbenie znalostí slovnej zásoby podľa požiadaviek objednávateľa.</w:t>
      </w:r>
    </w:p>
    <w:bookmarkEnd w:id="25"/>
    <w:p w14:paraId="72C4CB69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</w:p>
    <w:p w14:paraId="02BC6F4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Osobitné podmienky, ktoré verejný obstarávateľ požaduje:</w:t>
      </w:r>
    </w:p>
    <w:p w14:paraId="0D06421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  <w:u w:val="single"/>
        </w:rPr>
      </w:pPr>
      <w:r w:rsidRPr="0035113C">
        <w:rPr>
          <w:rFonts w:ascii="Times New Roman" w:hAnsi="Times New Roman"/>
          <w:noProof/>
          <w:u w:val="single"/>
        </w:rPr>
        <w:t xml:space="preserve">Jazyková spoločnosť / škola / centrum: </w:t>
      </w:r>
    </w:p>
    <w:p w14:paraId="4422A67A" w14:textId="77777777" w:rsidR="0035113C" w:rsidRPr="0035113C" w:rsidRDefault="0035113C" w:rsidP="0035113C">
      <w:pPr>
        <w:jc w:val="both"/>
        <w:textAlignment w:val="baseline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t>- zabezpečenie administratívnej časti výučby (učebný plán, monitorovanie dochádzky účastníkov, vstupné a záverečné testovanie, certifikát o absolvovaní jazykového kurzu s uvedením dosiahnutej jazykovej úrovne podľa CEF, možnosť online výučby</w:t>
      </w:r>
      <w:bookmarkEnd w:id="24"/>
      <w:r w:rsidRPr="0035113C">
        <w:rPr>
          <w:rFonts w:ascii="Times New Roman" w:hAnsi="Times New Roman"/>
          <w:noProof/>
        </w:rPr>
        <w:t>).</w:t>
      </w:r>
    </w:p>
    <w:p w14:paraId="5199A529" w14:textId="77777777" w:rsidR="006D3195" w:rsidRPr="0035113C" w:rsidRDefault="006D3195" w:rsidP="00D3105D">
      <w:pPr>
        <w:spacing w:after="160" w:line="259" w:lineRule="auto"/>
        <w:rPr>
          <w:rFonts w:ascii="Times New Roman" w:hAnsi="Times New Roman"/>
          <w:noProof/>
        </w:rPr>
      </w:pPr>
    </w:p>
    <w:p w14:paraId="71608FDA" w14:textId="3E941295" w:rsidR="00C10250" w:rsidRPr="0035113C" w:rsidRDefault="00C10250" w:rsidP="00D3105D">
      <w:pPr>
        <w:spacing w:after="160" w:line="259" w:lineRule="auto"/>
        <w:rPr>
          <w:rFonts w:ascii="Times New Roman" w:hAnsi="Times New Roman"/>
          <w:noProof/>
        </w:rPr>
      </w:pPr>
      <w:r w:rsidRPr="0035113C">
        <w:rPr>
          <w:rFonts w:ascii="Times New Roman" w:hAnsi="Times New Roman"/>
          <w:noProof/>
        </w:rPr>
        <w:br w:type="page"/>
      </w:r>
    </w:p>
    <w:p w14:paraId="4608BFD1" w14:textId="4ABDE0A9" w:rsidR="00955B2A" w:rsidRPr="00955B2A" w:rsidRDefault="00955B2A" w:rsidP="00955B2A">
      <w:r w:rsidRPr="00955B2A">
        <w:rPr>
          <w:rFonts w:ascii="Times New Roman" w:eastAsia="Times New Roman" w:hAnsi="Times New Roman"/>
          <w:b/>
          <w:sz w:val="24"/>
          <w:szCs w:val="24"/>
        </w:rPr>
        <w:lastRenderedPageBreak/>
        <w:t>PRÍLOHA Č.2: ČESTNÉ VYHLÁSENIA</w:t>
      </w:r>
    </w:p>
    <w:p w14:paraId="79DF4088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14:paraId="04BBA50F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2DB7E979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14:paraId="03848334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i/>
        </w:rPr>
      </w:pPr>
    </w:p>
    <w:p w14:paraId="0DAA16DE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14:paraId="513C063C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06C7FF7F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41A15A7E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661965D1" w14:textId="77777777" w:rsidR="00845C18" w:rsidRPr="00845C18" w:rsidRDefault="00845C18" w:rsidP="00845C18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14:paraId="7763FF27" w14:textId="77777777" w:rsidR="00845C18" w:rsidRPr="00845C18" w:rsidRDefault="00845C18" w:rsidP="00845C18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14:paraId="52408183" w14:textId="77777777" w:rsidR="00845C18" w:rsidRPr="00845C18" w:rsidRDefault="00845C18" w:rsidP="00845C18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0FB572A8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3EFC585E" w14:textId="78BE55C1" w:rsidR="00845C18" w:rsidRPr="00845C18" w:rsidRDefault="00845C18" w:rsidP="00D3105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845C18">
        <w:rPr>
          <w:rFonts w:ascii="Times New Roman" w:eastAsiaTheme="minorEastAsia" w:hAnsi="Times New Roman"/>
        </w:rPr>
        <w:t xml:space="preserve">Vyhlasujeme, že </w:t>
      </w:r>
      <w:r w:rsidRPr="00845C18">
        <w:rPr>
          <w:rFonts w:ascii="Times New Roman" w:eastAsiaTheme="minorEastAsia" w:hAnsi="Times New Roman"/>
          <w:b/>
        </w:rPr>
        <w:t>súhlasíme</w:t>
      </w:r>
      <w:r w:rsidRPr="00845C18">
        <w:rPr>
          <w:rFonts w:ascii="Times New Roman" w:eastAsiaTheme="minorEastAsia" w:hAnsi="Times New Roman"/>
        </w:rPr>
        <w:t xml:space="preserve"> s</w:t>
      </w:r>
      <w:r w:rsidR="00ED59E8">
        <w:rPr>
          <w:rFonts w:ascii="Times New Roman" w:eastAsiaTheme="minorEastAsia" w:hAnsi="Times New Roman"/>
        </w:rPr>
        <w:t xml:space="preserve"> obchodnými</w:t>
      </w:r>
      <w:r w:rsidR="00ED59E8" w:rsidRPr="00845C18">
        <w:rPr>
          <w:rFonts w:ascii="Times New Roman" w:eastAsiaTheme="minorEastAsia" w:hAnsi="Times New Roman"/>
        </w:rPr>
        <w:t xml:space="preserve"> </w:t>
      </w:r>
      <w:r w:rsidRPr="00845C18">
        <w:rPr>
          <w:rFonts w:ascii="Times New Roman" w:eastAsiaTheme="minorEastAsia" w:hAnsi="Times New Roman"/>
        </w:rPr>
        <w:t xml:space="preserve">podmienkami zákazky: </w:t>
      </w:r>
      <w:r w:rsidRPr="001F58C8">
        <w:rPr>
          <w:rFonts w:ascii="Times New Roman" w:eastAsiaTheme="minorEastAsia" w:hAnsi="Times New Roman"/>
          <w:b/>
        </w:rPr>
        <w:t>„</w:t>
      </w:r>
      <w:bookmarkStart w:id="26" w:name="_Hlk530994758"/>
      <w:sdt>
        <w:sdtPr>
          <w:rPr>
            <w:rFonts w:ascii="Times New Roman" w:eastAsiaTheme="minorEastAsia" w:hAnsi="Times New Roman"/>
          </w:rPr>
          <w:id w:val="103312028"/>
          <w:placeholder>
            <w:docPart w:val="6293B6D85D7F4566A0B8E03C48F3E5C0"/>
          </w:placeholder>
        </w:sdtPr>
        <w:sdtEndPr>
          <w:rPr>
            <w:b/>
          </w:rPr>
        </w:sdtEndPr>
        <w:sdtContent>
          <w:sdt>
            <w:sdtPr>
              <w:rPr>
                <w:rFonts w:eastAsia="Times New Roman"/>
                <w:b/>
              </w:rPr>
              <w:id w:val="-253514289"/>
              <w:placeholder>
                <w:docPart w:val="7C2CEEF91FA94CF087B67F6914F8ACED"/>
              </w:placeholder>
            </w:sdtPr>
            <w:sdtEndPr>
              <w:rPr>
                <w:rFonts w:ascii="Times New Roman" w:eastAsiaTheme="minorEastAsia" w:hAnsi="Times New Roman"/>
              </w:rPr>
            </w:sdtEndPr>
            <w:sdtContent>
              <w:sdt>
                <w:sdtPr>
                  <w:rPr>
                    <w:rFonts w:ascii="Times New Roman" w:eastAsiaTheme="minorEastAsia" w:hAnsi="Times New Roman"/>
                    <w:b/>
                  </w:rPr>
                  <w:id w:val="-1415855411"/>
                  <w:placeholder>
                    <w:docPart w:val="EE3C77EAC9AC48C5B5730DD935E0A7F0"/>
                  </w:placeholder>
                </w:sdtPr>
                <w:sdtEndPr>
                  <w:rPr>
                    <w:rFonts w:ascii="Calibri" w:eastAsia="Times New Roman" w:hAnsi="Calibri"/>
                    <w:b w:val="0"/>
                    <w:bCs/>
                  </w:rPr>
                </w:sdtEndPr>
                <w:sdtContent>
                  <w:sdt>
                    <w:sdtPr>
                      <w:rPr>
                        <w:rFonts w:eastAsia="Times New Roman"/>
                        <w:b/>
                      </w:rPr>
                      <w:id w:val="253569196"/>
                      <w:placeholder>
                        <w:docPart w:val="37D10F4D38B24E75A80900D2F45A9AA5"/>
                      </w:placeholder>
                    </w:sdtPr>
                    <w:sdtEndPr>
                      <w:rPr>
                        <w:b w:val="0"/>
                        <w:bCs/>
                      </w:rPr>
                    </w:sdtEndPr>
                    <w:sdtContent>
                      <w:sdt>
                        <w:sdtPr>
                          <w:rPr>
                            <w:rFonts w:ascii="Times New Roman" w:eastAsiaTheme="minorEastAsia" w:hAnsi="Times New Roman"/>
                            <w:b/>
                          </w:rPr>
                          <w:id w:val="-1294599099"/>
                          <w:placeholder>
                            <w:docPart w:val="D3B51A2EE87A4457B60A050DB2004BE9"/>
                          </w:placeholder>
                        </w:sdtPr>
                        <w:sdtContent>
                          <w:r w:rsidR="00822B98" w:rsidRPr="00822B98">
                            <w:rPr>
                              <w:rFonts w:ascii="Times New Roman" w:eastAsiaTheme="minorEastAsia" w:hAnsi="Times New Roman"/>
                              <w:b/>
                            </w:rPr>
                            <w:t>Zabezpečenie výučby slovenského jazyka pre anglicky hovoriacich zamestnancov odboru INTERACT na obdobie rokov 2021 - 2022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26"/>
      <w:r w:rsidRPr="001F58C8">
        <w:rPr>
          <w:rFonts w:ascii="Times New Roman" w:eastAsiaTheme="minorEastAsia" w:hAnsi="Times New Roman"/>
          <w:b/>
        </w:rPr>
        <w:t>“</w:t>
      </w:r>
      <w:r w:rsidRPr="001F58C8">
        <w:rPr>
          <w:rFonts w:ascii="Times New Roman" w:eastAsiaTheme="minorEastAsia" w:hAnsi="Times New Roman"/>
        </w:rPr>
        <w:t>,  ktoré verejný obstarávateľ</w:t>
      </w:r>
      <w:r w:rsidR="00B4193B">
        <w:rPr>
          <w:rFonts w:ascii="Times New Roman" w:eastAsiaTheme="minorEastAsia" w:hAnsi="Times New Roman"/>
        </w:rPr>
        <w:t xml:space="preserve"> určil</w:t>
      </w:r>
      <w:r w:rsidRPr="001F58C8">
        <w:rPr>
          <w:rFonts w:ascii="Times New Roman" w:eastAsiaTheme="minorEastAsia" w:hAnsi="Times New Roman"/>
        </w:rPr>
        <w:t xml:space="preserve"> v</w:t>
      </w:r>
      <w:r w:rsidR="00B4193B">
        <w:rPr>
          <w:rFonts w:ascii="Times New Roman" w:eastAsiaTheme="minorEastAsia" w:hAnsi="Times New Roman"/>
        </w:rPr>
        <w:t>o výzve na predkladanie ponúk</w:t>
      </w:r>
      <w:r w:rsidRPr="00845C18">
        <w:rPr>
          <w:rFonts w:ascii="Times New Roman" w:eastAsia="Times New Roman" w:hAnsi="Times New Roman"/>
        </w:rPr>
        <w:t xml:space="preserve">. </w:t>
      </w:r>
    </w:p>
    <w:p w14:paraId="71D6F6F8" w14:textId="77777777" w:rsidR="00845C18" w:rsidRPr="00845C18" w:rsidRDefault="00845C18" w:rsidP="00845C18">
      <w:pPr>
        <w:spacing w:after="0" w:line="240" w:lineRule="auto"/>
        <w:jc w:val="both"/>
        <w:rPr>
          <w:rFonts w:ascii="Times New Roman" w:eastAsiaTheme="minorEastAsia" w:hAnsi="Times New Roman"/>
        </w:rPr>
      </w:pPr>
    </w:p>
    <w:p w14:paraId="5ECD8CB7" w14:textId="77777777" w:rsidR="00845C18" w:rsidRPr="00845C18" w:rsidRDefault="00845C18" w:rsidP="00845C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všetky predložené doklady a údaje uvedené v ponuke sú pravdivé a úplné.</w:t>
      </w:r>
    </w:p>
    <w:p w14:paraId="0E9C35CE" w14:textId="77777777" w:rsidR="00845C18" w:rsidRPr="00845C18" w:rsidRDefault="00845C18" w:rsidP="00845C1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/>
        </w:rPr>
      </w:pPr>
    </w:p>
    <w:p w14:paraId="19C8D3D7" w14:textId="77777777" w:rsidR="00845C18" w:rsidRPr="00845C18" w:rsidRDefault="00845C18" w:rsidP="00845C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Vyhlasujeme, že predkladáme iba jednu ponuku a nie sme členom skupiny dodávateľov, ktorá predkladá ponuku ani nebudeme vystupovať ako subdodávateľ iného uchádzača, ktorý predkladá ponuku.</w:t>
      </w:r>
    </w:p>
    <w:p w14:paraId="487394D4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15216BED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3E360D95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3AB3E698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22A22A6A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14:paraId="4241EC24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760CED6D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68FD7252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5E179A37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4A84156F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48371AEA" w14:textId="77777777" w:rsidR="00845C18" w:rsidRPr="00845C18" w:rsidRDefault="00845C18" w:rsidP="00845C18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14:paraId="051069D0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14:paraId="61B80C21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14:paraId="6CB63756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2575C6EB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325CF5C5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</w:rPr>
      </w:pPr>
    </w:p>
    <w:p w14:paraId="334D5C96" w14:textId="77777777" w:rsidR="00845C18" w:rsidRP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9E5AE0D" w14:textId="77777777" w:rsidR="00845C18" w:rsidRP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B52EE1B" w14:textId="77777777" w:rsidR="00845C18" w:rsidRP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7785634A" w14:textId="2904A24A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1D2C3D4" w14:textId="7DAF78C6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4FB93F30" w14:textId="10B9E6A3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46D1B8A8" w14:textId="76A5DCC5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5413664E" w14:textId="0748982E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0702C806" w14:textId="10C04136" w:rsid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A925C7B" w14:textId="77777777" w:rsidR="00845C18" w:rsidRP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533EF3C9" w14:textId="77777777" w:rsidR="00845C18" w:rsidRPr="00845C18" w:rsidRDefault="00845C18" w:rsidP="00845C18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/>
        </w:rPr>
      </w:pPr>
    </w:p>
    <w:p w14:paraId="311B410F" w14:textId="77777777" w:rsidR="00845C18" w:rsidRPr="00845C18" w:rsidRDefault="00845C18" w:rsidP="00845C18">
      <w:pPr>
        <w:spacing w:after="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845C18">
        <w:rPr>
          <w:rFonts w:ascii="Times New Roman" w:eastAsiaTheme="minorEastAsia" w:hAnsi="Times New Roman"/>
          <w:b/>
          <w:i/>
          <w:u w:val="single"/>
        </w:rPr>
        <w:t xml:space="preserve">Čestné vyhlásenie musí byť podpísané oprávnenou osobou uchádzača, </w:t>
      </w:r>
      <w:proofErr w:type="spellStart"/>
      <w:r w:rsidRPr="00845C18">
        <w:rPr>
          <w:rFonts w:ascii="Times New Roman" w:eastAsiaTheme="minorEastAsia" w:hAnsi="Times New Roman"/>
          <w:b/>
          <w:i/>
          <w:u w:val="single"/>
        </w:rPr>
        <w:t>t.j</w:t>
      </w:r>
      <w:proofErr w:type="spellEnd"/>
      <w:r w:rsidRPr="00845C18">
        <w:rPr>
          <w:rFonts w:ascii="Times New Roman" w:eastAsiaTheme="minorEastAsia" w:hAnsi="Times New Roman"/>
          <w:b/>
          <w:i/>
          <w:u w:val="single"/>
        </w:rPr>
        <w:t>. jeho štatutárnym orgánom alebo členom štatutárneho orgánu alebo iným zástupcom uchádzača, ktorý je oprávnený konať v mene uchádzača v obchodných záväzkových vzťahov</w:t>
      </w:r>
      <w:r w:rsidRPr="00845C18">
        <w:rPr>
          <w:rFonts w:ascii="Times New Roman" w:eastAsiaTheme="minorEastAsia" w:hAnsi="Times New Roman"/>
        </w:rPr>
        <w:t>.</w:t>
      </w:r>
    </w:p>
    <w:p w14:paraId="7D9BAA85" w14:textId="77777777" w:rsidR="00845C18" w:rsidRPr="00845C18" w:rsidRDefault="00845C18" w:rsidP="00845C18">
      <w:pPr>
        <w:spacing w:after="0" w:line="240" w:lineRule="auto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</w:rPr>
        <w:t xml:space="preserve"> </w:t>
      </w:r>
    </w:p>
    <w:p w14:paraId="57E9BADC" w14:textId="77777777" w:rsidR="00845C18" w:rsidRPr="00845C18" w:rsidRDefault="00845C18" w:rsidP="00845C18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3CB25E37" w14:textId="77777777" w:rsidR="00845C18" w:rsidRPr="00845C18" w:rsidRDefault="00845C18" w:rsidP="00845C18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69F91993" w14:textId="77777777" w:rsidR="00B9403D" w:rsidRDefault="00B9403D" w:rsidP="00845C18">
      <w:pPr>
        <w:tabs>
          <w:tab w:val="left" w:pos="1418"/>
        </w:tabs>
        <w:jc w:val="both"/>
        <w:rPr>
          <w:rFonts w:ascii="Times New Roman" w:eastAsiaTheme="minorEastAsia" w:hAnsi="Times New Roman"/>
          <w:b/>
        </w:rPr>
      </w:pPr>
    </w:p>
    <w:p w14:paraId="0D162BF2" w14:textId="77777777" w:rsidR="003829A1" w:rsidRPr="00845C18" w:rsidRDefault="003829A1" w:rsidP="003829A1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lastRenderedPageBreak/>
        <w:t xml:space="preserve">Čestné vyhlásenie </w:t>
      </w:r>
    </w:p>
    <w:p w14:paraId="26A0A2FB" w14:textId="77777777" w:rsidR="003829A1" w:rsidRDefault="003829A1" w:rsidP="003829A1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o vytvorení skupiny dodávateľov</w:t>
      </w:r>
    </w:p>
    <w:p w14:paraId="7B993645" w14:textId="77777777" w:rsidR="003829A1" w:rsidRPr="0092153A" w:rsidRDefault="003829A1" w:rsidP="003829A1">
      <w:pPr>
        <w:spacing w:after="0" w:line="240" w:lineRule="auto"/>
        <w:jc w:val="center"/>
        <w:rPr>
          <w:rFonts w:ascii="Times New Roman" w:eastAsiaTheme="minorEastAsia" w:hAnsi="Times New Roman"/>
          <w:u w:val="single"/>
        </w:rPr>
      </w:pPr>
      <w:r w:rsidRPr="0092153A">
        <w:rPr>
          <w:rFonts w:ascii="Times New Roman" w:eastAsiaTheme="minorEastAsia" w:hAnsi="Times New Roman"/>
          <w:u w:val="single"/>
        </w:rPr>
        <w:t>(ak sa uplatňuje)</w:t>
      </w:r>
    </w:p>
    <w:p w14:paraId="3FC3F305" w14:textId="77777777" w:rsidR="003829A1" w:rsidRPr="00845C18" w:rsidRDefault="003829A1" w:rsidP="003829A1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5B4EEDB1" w14:textId="77777777" w:rsidR="003829A1" w:rsidRPr="00845C18" w:rsidRDefault="003829A1" w:rsidP="003829A1">
      <w:pPr>
        <w:spacing w:after="0" w:line="240" w:lineRule="auto"/>
        <w:rPr>
          <w:rFonts w:ascii="Times New Roman" w:eastAsiaTheme="minorEastAsia" w:hAnsi="Times New Roman"/>
          <w:b/>
        </w:rPr>
      </w:pPr>
    </w:p>
    <w:p w14:paraId="7E018832" w14:textId="1C6EC819" w:rsidR="003829A1" w:rsidRPr="00845C18" w:rsidRDefault="003829A1" w:rsidP="00382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Podpísaní zástupcovia dodávateľov uvedených v tomto vyhlásení týmto vyhlasujeme, že za účelom predloženia ponuky v prieskume trhu na predmet zákazky:</w:t>
      </w:r>
      <w:r w:rsidRPr="00845C18">
        <w:rPr>
          <w:rFonts w:ascii="Times New Roman" w:eastAsia="Times New Roman" w:hAnsi="Times New Roman"/>
          <w:b/>
          <w:lang w:val="en-US"/>
        </w:rPr>
        <w:t xml:space="preserve"> </w:t>
      </w:r>
      <w:r w:rsidRPr="001F58C8">
        <w:rPr>
          <w:rFonts w:ascii="Times New Roman" w:eastAsiaTheme="minorEastAsia" w:hAnsi="Times New Roman"/>
          <w:b/>
        </w:rPr>
        <w:t>„</w:t>
      </w:r>
      <w:sdt>
        <w:sdtPr>
          <w:rPr>
            <w:rFonts w:ascii="Times New Roman" w:eastAsiaTheme="minorEastAsia" w:hAnsi="Times New Roman"/>
          </w:rPr>
          <w:id w:val="2124647341"/>
          <w:placeholder>
            <w:docPart w:val="BC2C038D4A04421E9830E4F0EA812AFB"/>
          </w:placeholder>
        </w:sdtPr>
        <w:sdtEndPr>
          <w:rPr>
            <w:b/>
          </w:rPr>
        </w:sdtEndPr>
        <w:sdtContent>
          <w:sdt>
            <w:sdtPr>
              <w:rPr>
                <w:rFonts w:eastAsia="Times New Roman"/>
                <w:b/>
              </w:rPr>
              <w:id w:val="2146925791"/>
              <w:placeholder>
                <w:docPart w:val="B0B4772D6DA54277828876C628E1757D"/>
              </w:placeholder>
            </w:sdtPr>
            <w:sdtEndPr>
              <w:rPr>
                <w:rFonts w:ascii="Times New Roman" w:eastAsiaTheme="minorEastAsia" w:hAnsi="Times New Roman"/>
              </w:rPr>
            </w:sdtEndPr>
            <w:sdtContent>
              <w:sdt>
                <w:sdtPr>
                  <w:rPr>
                    <w:rFonts w:eastAsia="Times New Roman"/>
                    <w:b/>
                  </w:rPr>
                  <w:id w:val="767350494"/>
                  <w:placeholder>
                    <w:docPart w:val="B215C36E1847460CB8A1DBED25872309"/>
                  </w:placeholder>
                </w:sdtPr>
                <w:sdtEndPr>
                  <w:rPr>
                    <w:rFonts w:ascii="Times New Roman" w:eastAsiaTheme="minorEastAsia" w:hAnsi="Times New Roman"/>
                  </w:rPr>
                </w:sdtEndPr>
                <w:sdtContent>
                  <w:sdt>
                    <w:sdtPr>
                      <w:rPr>
                        <w:rFonts w:ascii="Times New Roman" w:eastAsiaTheme="minorEastAsia" w:hAnsi="Times New Roman"/>
                        <w:b/>
                      </w:rPr>
                      <w:id w:val="1884517384"/>
                      <w:placeholder>
                        <w:docPart w:val="E4A93D9A292C4D868BECC37B3DDD4489"/>
                      </w:placeholder>
                    </w:sdtPr>
                    <w:sdtEndPr>
                      <w:rPr>
                        <w:rFonts w:ascii="Calibri" w:eastAsia="Times New Roman" w:hAnsi="Calibri"/>
                        <w:b w:val="0"/>
                        <w:bCs/>
                      </w:rPr>
                    </w:sdtEndPr>
                    <w:sdtContent>
                      <w:sdt>
                        <w:sdtPr>
                          <w:rPr>
                            <w:rFonts w:ascii="Times New Roman" w:eastAsiaTheme="minorEastAsia" w:hAnsi="Times New Roman"/>
                            <w:b/>
                          </w:rPr>
                          <w:id w:val="-1740240702"/>
                          <w:placeholder>
                            <w:docPart w:val="EF5BC99FCA2F42AF9EBE07AEA8C8463C"/>
                          </w:placeholder>
                        </w:sdtPr>
                        <w:sdtEndPr>
                          <w:rPr>
                            <w:rFonts w:ascii="Calibri" w:eastAsia="Times New Roman" w:hAnsi="Calibri"/>
                            <w:b w:val="0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inorEastAsia" w:hAnsi="Times New Roman"/>
                                <w:b/>
                              </w:rPr>
                              <w:id w:val="1312670310"/>
                              <w:placeholder>
                                <w:docPart w:val="BF5DB2964FF74D7D9E24F8F284E59A84"/>
                              </w:placeholder>
                            </w:sdtPr>
                            <w:sdtContent>
                              <w:r w:rsidR="003254A7" w:rsidRPr="00822B98">
                                <w:rPr>
                                  <w:rFonts w:ascii="Times New Roman" w:eastAsiaTheme="minorEastAsia" w:hAnsi="Times New Roman"/>
                                  <w:b/>
                                </w:rPr>
                                <w:t>Zabezpečenie výučby slovenského jazyka pre anglicky hovoriacich zamestnancov odboru INTERACT na obdobie rokov 2021 - 2022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F58C8">
        <w:rPr>
          <w:rFonts w:ascii="Times New Roman" w:eastAsiaTheme="minorEastAsia" w:hAnsi="Times New Roman"/>
          <w:b/>
        </w:rPr>
        <w:t>“</w:t>
      </w:r>
      <w:r w:rsidRPr="00845C18">
        <w:rPr>
          <w:rFonts w:ascii="Times New Roman" w:eastAsia="Times New Roman" w:hAnsi="Times New Roman"/>
          <w:b/>
          <w:i/>
        </w:rPr>
        <w:t xml:space="preserve">  </w:t>
      </w:r>
      <w:r w:rsidRPr="00845C18">
        <w:rPr>
          <w:rFonts w:ascii="Times New Roman" w:eastAsia="Times New Roman" w:hAnsi="Times New Roman"/>
        </w:rPr>
        <w:t>predkladáme spoločnú ponuku. Skupina pozostáva z nasledovných samostatných právnych subjektov:</w:t>
      </w:r>
    </w:p>
    <w:p w14:paraId="1BD2F1C2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127291EF" w14:textId="77777777" w:rsidR="003829A1" w:rsidRPr="00845C18" w:rsidRDefault="003829A1" w:rsidP="00B4193B">
      <w:pPr>
        <w:spacing w:after="0" w:line="240" w:lineRule="auto"/>
        <w:rPr>
          <w:rFonts w:ascii="Times New Roman" w:eastAsiaTheme="minorEastAsia" w:hAnsi="Times New Roman"/>
        </w:rPr>
      </w:pPr>
    </w:p>
    <w:p w14:paraId="50553426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FBE63BA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7604D32C" w14:textId="77777777" w:rsidR="003829A1" w:rsidRPr="00845C18" w:rsidRDefault="003829A1" w:rsidP="00382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14:paraId="322641E3" w14:textId="77777777" w:rsidR="003829A1" w:rsidRPr="00845C18" w:rsidRDefault="003829A1" w:rsidP="003829A1">
      <w:pPr>
        <w:spacing w:after="0" w:line="240" w:lineRule="auto"/>
        <w:rPr>
          <w:rFonts w:ascii="Times New Roman" w:eastAsiaTheme="minorEastAsia" w:hAnsi="Times New Roman"/>
        </w:rPr>
      </w:pPr>
    </w:p>
    <w:p w14:paraId="00BA6188" w14:textId="77777777" w:rsidR="003829A1" w:rsidRPr="00845C18" w:rsidRDefault="003829A1" w:rsidP="003829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14:paraId="093C5D80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BDBA8BA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4E4D9DF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 ................................. dňa........................</w:t>
      </w:r>
    </w:p>
    <w:p w14:paraId="3A8730A1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6F616A8D" w14:textId="77777777" w:rsidR="003829A1" w:rsidRPr="00845C18" w:rsidRDefault="003829A1" w:rsidP="003829A1">
      <w:pPr>
        <w:spacing w:after="0" w:line="240" w:lineRule="auto"/>
        <w:ind w:left="360"/>
        <w:rPr>
          <w:rFonts w:ascii="Times New Roman" w:eastAsiaTheme="minorEastAsia" w:hAnsi="Times New Roman"/>
        </w:rPr>
      </w:pPr>
    </w:p>
    <w:p w14:paraId="074189CE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</w:t>
      </w:r>
      <w:r w:rsidRPr="00845C18">
        <w:rPr>
          <w:rFonts w:ascii="Times New Roman" w:eastAsiaTheme="minorEastAsia" w:hAnsi="Times New Roman"/>
          <w:i/>
        </w:rPr>
        <w:tab/>
      </w:r>
    </w:p>
    <w:p w14:paraId="78504A92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3B49BFB8" w14:textId="77777777" w:rsidR="003829A1" w:rsidRPr="00845C18" w:rsidRDefault="003829A1" w:rsidP="003829A1">
      <w:pPr>
        <w:spacing w:after="0" w:line="240" w:lineRule="auto"/>
        <w:ind w:left="6237" w:hanging="5529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Sídlo/miesto podnikania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         ..................................................</w:t>
      </w:r>
    </w:p>
    <w:p w14:paraId="174CD947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>IČO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</w:t>
      </w:r>
      <w:r w:rsidRPr="00845C18">
        <w:rPr>
          <w:rFonts w:ascii="Times New Roman" w:eastAsiaTheme="minorEastAsia" w:hAnsi="Times New Roman"/>
        </w:rPr>
        <w:t>meno a priezvisko, funkcia</w:t>
      </w:r>
    </w:p>
    <w:p w14:paraId="7A382DB0" w14:textId="77777777" w:rsidR="003829A1" w:rsidRPr="00845C18" w:rsidRDefault="003829A1" w:rsidP="003829A1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</w:rPr>
        <w:t xml:space="preserve">             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p w14:paraId="583DC248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54531C0C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1367D4AD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11569BEF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</w:t>
      </w:r>
      <w:r w:rsidRPr="00845C18">
        <w:rPr>
          <w:rFonts w:ascii="Times New Roman" w:eastAsiaTheme="minorEastAsia" w:hAnsi="Times New Roman"/>
          <w:i/>
        </w:rPr>
        <w:tab/>
      </w:r>
    </w:p>
    <w:p w14:paraId="42A8E44F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</w:p>
    <w:p w14:paraId="644B8549" w14:textId="77777777" w:rsidR="003829A1" w:rsidRPr="00845C18" w:rsidRDefault="003829A1" w:rsidP="003829A1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 xml:space="preserve">            Sídlo/miesto podnikania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                     ..................................................</w:t>
      </w:r>
    </w:p>
    <w:p w14:paraId="40453283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  <w:t xml:space="preserve">  </w:t>
      </w:r>
      <w:r w:rsidRPr="00845C18">
        <w:rPr>
          <w:rFonts w:ascii="Times New Roman" w:eastAsiaTheme="minorEastAsia" w:hAnsi="Times New Roman"/>
        </w:rPr>
        <w:t>meno a priezvisko, funkcia</w:t>
      </w:r>
    </w:p>
    <w:p w14:paraId="39AFA222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</w:t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  <w:i/>
        </w:rPr>
        <w:tab/>
      </w:r>
      <w:r w:rsidRPr="00845C18">
        <w:rPr>
          <w:rFonts w:ascii="Times New Roman" w:eastAsiaTheme="minorEastAsia" w:hAnsi="Times New Roman"/>
        </w:rPr>
        <w:t xml:space="preserve">   podpis</w:t>
      </w:r>
    </w:p>
    <w:p w14:paraId="21EBC453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  <w:i/>
        </w:rPr>
        <w:tab/>
      </w:r>
    </w:p>
    <w:p w14:paraId="6CD7730D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0659DD4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75649B44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FA563F5" w14:textId="77777777" w:rsidR="003829A1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76F88957" w14:textId="77777777" w:rsidR="003829A1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37B9B88E" w14:textId="77777777" w:rsidR="003829A1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AE9F36E" w14:textId="77777777" w:rsidR="003829A1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2C2CA69E" w14:textId="77777777" w:rsidR="003829A1" w:rsidRPr="00845C18" w:rsidRDefault="003829A1" w:rsidP="003829A1">
      <w:pP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4800C55A" w14:textId="77777777" w:rsidR="003829A1" w:rsidRPr="00845C18" w:rsidRDefault="003829A1" w:rsidP="003829A1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/>
        </w:rPr>
      </w:pPr>
    </w:p>
    <w:p w14:paraId="609FF23F" w14:textId="77777777" w:rsidR="003829A1" w:rsidRPr="00845C18" w:rsidRDefault="003829A1" w:rsidP="003829A1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i/>
          <w:u w:val="single"/>
        </w:rPr>
      </w:pPr>
      <w:r w:rsidRPr="00845C18">
        <w:rPr>
          <w:rFonts w:ascii="Times New Roman" w:eastAsiaTheme="minorEastAsia" w:hAnsi="Times New Roman"/>
          <w:b/>
          <w:i/>
          <w:u w:val="single"/>
          <w:vertAlign w:val="superscript"/>
        </w:rPr>
        <w:t xml:space="preserve">1 </w:t>
      </w:r>
      <w:r w:rsidRPr="00845C18">
        <w:rPr>
          <w:rFonts w:ascii="Times New Roman" w:eastAsiaTheme="minorEastAsia" w:hAnsi="Times New Roman"/>
          <w:b/>
          <w:i/>
          <w:u w:val="single"/>
        </w:rPr>
        <w:t xml:space="preserve">Čestné vyhlásenie musí byť podpísané oprávnenou osobou uchádzača, </w:t>
      </w:r>
      <w:proofErr w:type="spellStart"/>
      <w:r w:rsidRPr="00845C18">
        <w:rPr>
          <w:rFonts w:ascii="Times New Roman" w:eastAsiaTheme="minorEastAsia" w:hAnsi="Times New Roman"/>
          <w:b/>
          <w:i/>
          <w:u w:val="single"/>
        </w:rPr>
        <w:t>t.j</w:t>
      </w:r>
      <w:proofErr w:type="spellEnd"/>
      <w:r w:rsidRPr="00845C18">
        <w:rPr>
          <w:rFonts w:ascii="Times New Roman" w:eastAsiaTheme="minorEastAsia" w:hAnsi="Times New Roman"/>
          <w:b/>
          <w:i/>
          <w:u w:val="single"/>
        </w:rPr>
        <w:t>. jeho štatutárnym orgánom alebo členom štatutárneho orgánu alebo iným zástupcom uchádzača, ktorý je oprávnený konať v mene uchádzača v obchodných záväzkových vzťahov</w:t>
      </w:r>
    </w:p>
    <w:p w14:paraId="3BDFB4C9" w14:textId="4BC2CEED" w:rsidR="003829A1" w:rsidRDefault="003829A1" w:rsidP="00955B2A">
      <w:pPr>
        <w:spacing w:after="0" w:line="240" w:lineRule="auto"/>
        <w:ind w:left="1276" w:hanging="1276"/>
        <w:rPr>
          <w:rFonts w:ascii="Times New Roman" w:eastAsia="Times New Roman" w:hAnsi="Times New Roman"/>
          <w:b/>
          <w:sz w:val="24"/>
          <w:szCs w:val="24"/>
        </w:rPr>
      </w:pPr>
    </w:p>
    <w:p w14:paraId="19AABE31" w14:textId="12EFE062" w:rsidR="003829A1" w:rsidRDefault="003829A1" w:rsidP="003829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7FBD16" w14:textId="77777777" w:rsidR="003829A1" w:rsidRPr="00955B2A" w:rsidRDefault="003829A1" w:rsidP="003829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bookmarkEnd w:id="23"/>
    <w:p w14:paraId="77CCDCF8" w14:textId="77777777" w:rsidR="005571BC" w:rsidRDefault="00DB0FDB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</w:p>
    <w:p w14:paraId="72C00E59" w14:textId="77777777" w:rsidR="005571BC" w:rsidRPr="00355CF1" w:rsidRDefault="005571BC" w:rsidP="005571BC">
      <w:pPr>
        <w:jc w:val="center"/>
        <w:rPr>
          <w:rFonts w:ascii="Times New Roman" w:hAnsi="Times New Roman"/>
          <w:b/>
        </w:rPr>
      </w:pPr>
      <w:bookmarkStart w:id="27" w:name="_Toc495909287"/>
      <w:r w:rsidRPr="00355CF1">
        <w:rPr>
          <w:rFonts w:ascii="Times New Roman" w:hAnsi="Times New Roman"/>
          <w:b/>
        </w:rPr>
        <w:lastRenderedPageBreak/>
        <w:t>Vyhlásenie uchádzača o subdodávkach</w:t>
      </w:r>
      <w:bookmarkEnd w:id="27"/>
    </w:p>
    <w:p w14:paraId="4CF366FD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</w:rPr>
      </w:pPr>
    </w:p>
    <w:p w14:paraId="30C2DF16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Uchádzač/skupina dodávateľov:</w:t>
      </w:r>
    </w:p>
    <w:p w14:paraId="3EF52D67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Obchodné meno:</w:t>
      </w:r>
    </w:p>
    <w:p w14:paraId="5EDB9D29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Adresa spoločnosti:</w:t>
      </w:r>
    </w:p>
    <w:p w14:paraId="2A291872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</w:rPr>
      </w:pPr>
      <w:r w:rsidRPr="00355CF1">
        <w:rPr>
          <w:rFonts w:ascii="Times New Roman" w:hAnsi="Times New Roman"/>
          <w:b/>
        </w:rPr>
        <w:t>IČO:</w:t>
      </w:r>
    </w:p>
    <w:p w14:paraId="059B8C22" w14:textId="77777777" w:rsidR="005571BC" w:rsidRPr="00355CF1" w:rsidRDefault="005571BC" w:rsidP="005571BC">
      <w:pPr>
        <w:widowControl w:val="0"/>
        <w:spacing w:before="120"/>
        <w:rPr>
          <w:rFonts w:ascii="Times New Roman" w:hAnsi="Times New Roman"/>
          <w:b/>
          <w:i/>
        </w:rPr>
      </w:pPr>
    </w:p>
    <w:p w14:paraId="3B5BA91A" w14:textId="04D9AF39" w:rsidR="005571BC" w:rsidRPr="00355CF1" w:rsidRDefault="005571BC" w:rsidP="005571BC">
      <w:pPr>
        <w:jc w:val="both"/>
        <w:rPr>
          <w:rFonts w:ascii="Times New Roman" w:hAnsi="Times New Roman"/>
          <w:bCs/>
          <w:lang w:val="x-none" w:eastAsia="x-none"/>
        </w:rPr>
      </w:pPr>
      <w:r w:rsidRPr="00355CF1">
        <w:rPr>
          <w:rFonts w:ascii="Times New Roman" w:hAnsi="Times New Roman"/>
        </w:rPr>
        <w:t xml:space="preserve">Dolu podpísaný zástupca uchádzača týmto čestne vyhlasujem, že na realizácii predmetu zákazky </w:t>
      </w:r>
      <w:r w:rsidRPr="00355CF1">
        <w:rPr>
          <w:rFonts w:ascii="Times New Roman" w:hAnsi="Times New Roman"/>
          <w:b/>
          <w:lang w:eastAsia="cs-CZ"/>
        </w:rPr>
        <w:t>„</w:t>
      </w:r>
      <w:sdt>
        <w:sdtPr>
          <w:rPr>
            <w:rFonts w:ascii="Times New Roman" w:eastAsia="Times New Roman" w:hAnsi="Times New Roman"/>
            <w:b/>
          </w:rPr>
          <w:id w:val="-980844368"/>
          <w:placeholder>
            <w:docPart w:val="ED2172E2A4564CD780822BCE760D9A9C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Times New Roman" w:eastAsiaTheme="minorEastAsia" w:hAnsi="Times New Roman"/>
                <w:b/>
              </w:rPr>
              <w:id w:val="-2068795262"/>
              <w:placeholder>
                <w:docPart w:val="56DAF80773CB4E70A17C8892879FC8A9"/>
              </w:placeholder>
            </w:sdtPr>
            <w:sdtEndPr>
              <w:rPr>
                <w:rFonts w:ascii="Calibri" w:eastAsia="Times New Roman" w:hAnsi="Calibri"/>
                <w:b w:val="0"/>
                <w:bCs/>
              </w:rPr>
            </w:sdtEndPr>
            <w:sdtContent>
              <w:sdt>
                <w:sdtPr>
                  <w:rPr>
                    <w:rFonts w:ascii="Times New Roman" w:eastAsiaTheme="minorEastAsia" w:hAnsi="Times New Roman"/>
                    <w:b/>
                  </w:rPr>
                  <w:id w:val="-873464385"/>
                  <w:placeholder>
                    <w:docPart w:val="BA3B7122315F442693D181B42D1BCCDC"/>
                  </w:placeholder>
                </w:sdtPr>
                <w:sdtContent>
                  <w:r w:rsidR="003254A7" w:rsidRPr="00822B98">
                    <w:rPr>
                      <w:rFonts w:ascii="Times New Roman" w:eastAsiaTheme="minorEastAsia" w:hAnsi="Times New Roman"/>
                      <w:b/>
                    </w:rPr>
                    <w:t>Zabezpečenie výučby slovenského jazyka pre anglicky hovoriacich zamestnancov odboru INTERACT na obdobie rokov 2021 - 2022</w:t>
                  </w:r>
                </w:sdtContent>
              </w:sdt>
            </w:sdtContent>
          </w:sdt>
        </w:sdtContent>
      </w:sdt>
      <w:r w:rsidRPr="00355CF1">
        <w:rPr>
          <w:rFonts w:ascii="Times New Roman" w:hAnsi="Times New Roman"/>
          <w:b/>
          <w:lang w:eastAsia="cs-CZ"/>
        </w:rPr>
        <w:t xml:space="preserve">“ </w:t>
      </w:r>
    </w:p>
    <w:p w14:paraId="46731F7D" w14:textId="77777777" w:rsidR="005571BC" w:rsidRPr="00355CF1" w:rsidRDefault="005571BC" w:rsidP="005571BC">
      <w:pPr>
        <w:widowControl w:val="0"/>
        <w:spacing w:before="120"/>
        <w:ind w:left="1418" w:hanging="851"/>
        <w:jc w:val="both"/>
        <w:rPr>
          <w:rFonts w:ascii="Times New Roman" w:hAnsi="Times New Roman"/>
          <w:lang w:eastAsia="x-none"/>
        </w:rPr>
      </w:pPr>
      <w:r w:rsidRPr="00355CF1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5CF1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CD2C3E">
        <w:rPr>
          <w:rFonts w:ascii="Times New Roman" w:hAnsi="Times New Roman"/>
          <w:b/>
          <w:lang w:val="x-none" w:eastAsia="x-none"/>
        </w:rPr>
      </w:r>
      <w:r w:rsidR="00CD2C3E">
        <w:rPr>
          <w:rFonts w:ascii="Times New Roman" w:hAnsi="Times New Roman"/>
          <w:b/>
          <w:lang w:val="x-none" w:eastAsia="x-none"/>
        </w:rPr>
        <w:fldChar w:fldCharType="separate"/>
      </w:r>
      <w:r w:rsidRPr="00355CF1">
        <w:rPr>
          <w:rFonts w:ascii="Times New Roman" w:hAnsi="Times New Roman"/>
          <w:b/>
          <w:lang w:val="x-none" w:eastAsia="x-none"/>
        </w:rPr>
        <w:fldChar w:fldCharType="end"/>
      </w:r>
      <w:r w:rsidRPr="00355CF1">
        <w:rPr>
          <w:rFonts w:ascii="Times New Roman" w:hAnsi="Times New Roman"/>
          <w:b/>
          <w:lang w:val="x-none" w:eastAsia="x-none"/>
        </w:rPr>
        <w:t xml:space="preserve"> </w:t>
      </w:r>
      <w:r w:rsidRPr="00355CF1">
        <w:rPr>
          <w:rFonts w:ascii="Times New Roman" w:hAnsi="Times New Roman"/>
          <w:b/>
          <w:lang w:val="x-none" w:eastAsia="x-none"/>
        </w:rPr>
        <w:tab/>
      </w:r>
      <w:r w:rsidRPr="00355CF1">
        <w:rPr>
          <w:rFonts w:ascii="Times New Roman" w:hAnsi="Times New Roman"/>
          <w:lang w:val="x-none" w:eastAsia="x-none"/>
        </w:rPr>
        <w:t>sa nebud</w:t>
      </w:r>
      <w:r w:rsidRPr="00355CF1">
        <w:rPr>
          <w:rFonts w:ascii="Times New Roman" w:hAnsi="Times New Roman"/>
          <w:lang w:eastAsia="x-none"/>
        </w:rPr>
        <w:t>ú</w:t>
      </w:r>
      <w:r w:rsidRPr="00355CF1">
        <w:rPr>
          <w:rFonts w:ascii="Times New Roman" w:hAnsi="Times New Roman"/>
          <w:lang w:val="x-none" w:eastAsia="x-none"/>
        </w:rPr>
        <w:t xml:space="preserve"> podieľať subdodávatelia a celý predmet uskutočníme vlastnými kapacitami.</w:t>
      </w:r>
    </w:p>
    <w:p w14:paraId="498BDE78" w14:textId="77777777" w:rsidR="005571BC" w:rsidRPr="00355CF1" w:rsidRDefault="005571BC" w:rsidP="005571BC">
      <w:pPr>
        <w:widowControl w:val="0"/>
        <w:spacing w:before="120"/>
        <w:ind w:left="1418" w:hanging="851"/>
        <w:jc w:val="both"/>
        <w:rPr>
          <w:rFonts w:ascii="Times New Roman" w:hAnsi="Times New Roman"/>
          <w:lang w:val="x-none" w:eastAsia="x-none"/>
        </w:rPr>
      </w:pPr>
      <w:r w:rsidRPr="00355CF1">
        <w:rPr>
          <w:rFonts w:ascii="Times New Roman" w:hAnsi="Times New Roman"/>
          <w:b/>
          <w:lang w:val="x-none" w:eastAsia="x-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5CF1">
        <w:rPr>
          <w:rFonts w:ascii="Times New Roman" w:hAnsi="Times New Roman"/>
          <w:b/>
          <w:lang w:val="x-none" w:eastAsia="x-none"/>
        </w:rPr>
        <w:instrText xml:space="preserve"> FORMCHECKBOX </w:instrText>
      </w:r>
      <w:r w:rsidR="00CD2C3E">
        <w:rPr>
          <w:rFonts w:ascii="Times New Roman" w:hAnsi="Times New Roman"/>
          <w:b/>
          <w:lang w:val="x-none" w:eastAsia="x-none"/>
        </w:rPr>
      </w:r>
      <w:r w:rsidR="00CD2C3E">
        <w:rPr>
          <w:rFonts w:ascii="Times New Roman" w:hAnsi="Times New Roman"/>
          <w:b/>
          <w:lang w:val="x-none" w:eastAsia="x-none"/>
        </w:rPr>
        <w:fldChar w:fldCharType="separate"/>
      </w:r>
      <w:r w:rsidRPr="00355CF1">
        <w:rPr>
          <w:rFonts w:ascii="Times New Roman" w:hAnsi="Times New Roman"/>
          <w:b/>
          <w:lang w:val="x-none" w:eastAsia="x-none"/>
        </w:rPr>
        <w:fldChar w:fldCharType="end"/>
      </w:r>
      <w:r w:rsidRPr="00355CF1">
        <w:rPr>
          <w:rFonts w:ascii="Times New Roman" w:hAnsi="Times New Roman"/>
          <w:b/>
          <w:lang w:val="x-none" w:eastAsia="x-none"/>
        </w:rPr>
        <w:t xml:space="preserve"> </w:t>
      </w:r>
      <w:r w:rsidRPr="00355CF1">
        <w:rPr>
          <w:rFonts w:ascii="Times New Roman" w:hAnsi="Times New Roman"/>
          <w:b/>
          <w:lang w:val="x-none" w:eastAsia="x-none"/>
        </w:rPr>
        <w:tab/>
      </w:r>
      <w:r w:rsidRPr="00355CF1">
        <w:rPr>
          <w:rFonts w:ascii="Times New Roman" w:hAnsi="Times New Roman"/>
          <w:lang w:val="x-none" w:eastAsia="x-none"/>
        </w:rPr>
        <w:t>sa budú podieľať nasledovní subdodávatelia :</w:t>
      </w:r>
    </w:p>
    <w:p w14:paraId="15E27631" w14:textId="77777777" w:rsidR="005571BC" w:rsidRPr="00355CF1" w:rsidRDefault="005571BC" w:rsidP="005571BC">
      <w:pPr>
        <w:widowControl w:val="0"/>
        <w:spacing w:before="120"/>
        <w:ind w:left="1418" w:hanging="851"/>
        <w:jc w:val="both"/>
        <w:rPr>
          <w:rFonts w:ascii="Times New Roman" w:hAnsi="Times New Roman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5571BC" w:rsidRPr="00355CF1" w14:paraId="4039BB46" w14:textId="77777777" w:rsidTr="0050715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DCEC0D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875AE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A76E93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9D97D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297351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lang w:val="x-none" w:eastAsia="x-none"/>
              </w:rPr>
            </w:pPr>
            <w:r w:rsidRPr="00355CF1">
              <w:rPr>
                <w:rFonts w:ascii="Times New Roman" w:hAnsi="Times New Roman"/>
                <w:b/>
                <w:lang w:val="x-none" w:eastAsia="x-none"/>
              </w:rPr>
              <w:t>Predmet subdodávok</w:t>
            </w:r>
          </w:p>
        </w:tc>
      </w:tr>
      <w:tr w:rsidR="005571BC" w:rsidRPr="00355CF1" w14:paraId="033FC6AE" w14:textId="77777777" w:rsidTr="0050715A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1D245E6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7AD03762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20E9989A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C900903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7CB69359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5571BC" w:rsidRPr="00355CF1" w14:paraId="5006DEA0" w14:textId="77777777" w:rsidTr="0050715A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40B5B2BD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2</w:t>
            </w:r>
          </w:p>
        </w:tc>
        <w:tc>
          <w:tcPr>
            <w:tcW w:w="2769" w:type="dxa"/>
          </w:tcPr>
          <w:p w14:paraId="1596D8FA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</w:tcPr>
          <w:p w14:paraId="570EB0E8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69A5960F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107ABF3A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  <w:tr w:rsidR="005571BC" w:rsidRPr="00355CF1" w14:paraId="4F51747E" w14:textId="77777777" w:rsidTr="0050715A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2976FB3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  <w:lang w:val="x-none" w:eastAsia="x-none"/>
              </w:rPr>
            </w:pPr>
            <w:r w:rsidRPr="00355CF1">
              <w:rPr>
                <w:rFonts w:ascii="Times New Roman" w:hAnsi="Times New Roman"/>
                <w:lang w:val="x-none" w:eastAsia="x-none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76A4FC1E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268FFCA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29A9A6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365E00CC" w14:textId="77777777" w:rsidR="005571BC" w:rsidRPr="00355CF1" w:rsidRDefault="005571BC" w:rsidP="0050715A">
            <w:pPr>
              <w:widowControl w:val="0"/>
              <w:spacing w:before="120"/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14:paraId="02EED7AD" w14:textId="77777777" w:rsidR="005571BC" w:rsidRPr="00355CF1" w:rsidRDefault="005571BC" w:rsidP="005571BC">
      <w:pPr>
        <w:widowControl w:val="0"/>
        <w:spacing w:before="120"/>
        <w:jc w:val="both"/>
        <w:rPr>
          <w:rFonts w:ascii="Times New Roman" w:hAnsi="Times New Roman"/>
          <w:i/>
          <w:lang w:val="x-none" w:eastAsia="x-none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5571BC" w:rsidRPr="00355CF1" w14:paraId="51540C74" w14:textId="77777777" w:rsidTr="0050715A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D4A96B" w14:textId="77777777" w:rsidR="005571BC" w:rsidRPr="00355CF1" w:rsidRDefault="005571BC" w:rsidP="0050715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55CF1">
              <w:rPr>
                <w:rFonts w:ascii="Times New Roman" w:hAnsi="Times New Roman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C742FBC" w14:textId="77777777" w:rsidR="005571BC" w:rsidRPr="00355CF1" w:rsidRDefault="005571BC" w:rsidP="0050715A">
            <w:pPr>
              <w:spacing w:before="120"/>
              <w:jc w:val="center"/>
              <w:rPr>
                <w:rFonts w:ascii="Times New Roman" w:hAnsi="Times New Roman"/>
              </w:rPr>
            </w:pPr>
            <w:r w:rsidRPr="00355CF1">
              <w:rPr>
                <w:rFonts w:ascii="Times New Roman" w:hAnsi="Times New Roman"/>
              </w:rPr>
              <w:t>.............................................................</w:t>
            </w:r>
          </w:p>
          <w:p w14:paraId="5058232D" w14:textId="77777777" w:rsidR="005571BC" w:rsidRPr="00355CF1" w:rsidRDefault="005571BC" w:rsidP="0050715A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Times New Roman" w:hAnsi="Times New Roman"/>
              </w:rPr>
            </w:pPr>
            <w:r w:rsidRPr="00355CF1">
              <w:rPr>
                <w:rFonts w:ascii="Times New Roman" w:hAnsi="Times New Roman"/>
              </w:rPr>
              <w:t>meno a priezvisko, funkcia</w:t>
            </w:r>
          </w:p>
          <w:p w14:paraId="604A540E" w14:textId="77777777" w:rsidR="005571BC" w:rsidRPr="00355CF1" w:rsidRDefault="005571BC" w:rsidP="0050715A">
            <w:pPr>
              <w:widowControl w:val="0"/>
              <w:spacing w:before="120"/>
              <w:jc w:val="center"/>
              <w:rPr>
                <w:rFonts w:ascii="Times New Roman" w:hAnsi="Times New Roman"/>
              </w:rPr>
            </w:pPr>
            <w:r w:rsidRPr="00355CF1">
              <w:rPr>
                <w:rFonts w:ascii="Times New Roman" w:hAnsi="Times New Roman"/>
              </w:rPr>
              <w:t>podpis</w:t>
            </w:r>
            <w:r w:rsidRPr="00355CF1">
              <w:rPr>
                <w:rFonts w:ascii="Times New Roman" w:hAnsi="Times New Roman"/>
                <w:vertAlign w:val="superscript"/>
              </w:rPr>
              <w:footnoteReference w:customMarkFollows="1" w:id="1"/>
              <w:t>1</w:t>
            </w:r>
          </w:p>
          <w:p w14:paraId="1E878DB5" w14:textId="77777777" w:rsidR="005571BC" w:rsidRPr="00355CF1" w:rsidRDefault="005571BC" w:rsidP="0050715A">
            <w:pPr>
              <w:spacing w:before="60" w:after="60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206EA4B8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FB1F3DF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E5815C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A08DFA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5736480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6E32A36" w14:textId="77777777" w:rsidR="005571BC" w:rsidRDefault="005571BC" w:rsidP="00557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DB6C6D" w14:textId="77777777" w:rsidR="005571BC" w:rsidRDefault="005571BC" w:rsidP="00DB0FDB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</w:rPr>
      </w:pPr>
    </w:p>
    <w:p w14:paraId="0E5951FE" w14:textId="77777777" w:rsidR="005571BC" w:rsidRDefault="005571BC" w:rsidP="00DB0FDB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</w:rPr>
      </w:pPr>
    </w:p>
    <w:p w14:paraId="619F2EC6" w14:textId="63CA47AF" w:rsidR="00DB0FDB" w:rsidRPr="00B02157" w:rsidRDefault="00B02157" w:rsidP="000A2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2157">
        <w:rPr>
          <w:rFonts w:ascii="Times New Roman" w:eastAsia="Times New Roman" w:hAnsi="Times New Roman"/>
          <w:b/>
          <w:sz w:val="24"/>
          <w:szCs w:val="24"/>
        </w:rPr>
        <w:t>PRÍLOHA Č.3:  FORMULÁR PRE PRIESKUM TRHU</w:t>
      </w:r>
    </w:p>
    <w:p w14:paraId="32D24343" w14:textId="77777777" w:rsidR="004C4093" w:rsidRPr="00D87E35" w:rsidRDefault="004C4093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p w14:paraId="06ED950E" w14:textId="4EC06A0D" w:rsidR="00DB0FDB" w:rsidRDefault="00DB0FDB" w:rsidP="00DB0FDB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50"/>
        <w:gridCol w:w="4237"/>
      </w:tblGrid>
      <w:tr w:rsidR="00D3105D" w:rsidRPr="00D3105D" w14:paraId="7C49AAEB" w14:textId="77777777" w:rsidTr="00D3105D">
        <w:trPr>
          <w:trHeight w:val="564"/>
        </w:trPr>
        <w:tc>
          <w:tcPr>
            <w:tcW w:w="9889" w:type="dxa"/>
            <w:gridSpan w:val="3"/>
            <w:shd w:val="clear" w:color="auto" w:fill="auto"/>
          </w:tcPr>
          <w:p w14:paraId="030F47FF" w14:textId="7572B165" w:rsidR="00D3105D" w:rsidRPr="00D3105D" w:rsidRDefault="00130A18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  <w:t>Bratislavský samosprávny kraj, Sabinovská 16, 820 05 Bratislava</w:t>
            </w:r>
          </w:p>
        </w:tc>
      </w:tr>
      <w:tr w:rsidR="00D3105D" w:rsidRPr="00D3105D" w14:paraId="3EEE29C2" w14:textId="77777777" w:rsidTr="00D3105D">
        <w:trPr>
          <w:trHeight w:val="700"/>
        </w:trPr>
        <w:tc>
          <w:tcPr>
            <w:tcW w:w="9889" w:type="dxa"/>
            <w:gridSpan w:val="3"/>
            <w:shd w:val="clear" w:color="auto" w:fill="auto"/>
          </w:tcPr>
          <w:p w14:paraId="312EFCCD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  <w:t xml:space="preserve">FORMULÁR PRE PRIESKUM TRHU </w:t>
            </w:r>
          </w:p>
          <w:p w14:paraId="72A4FF97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na predloženie ponuky pri zadávaní zákazky s nízkou hodnotou v zmysle § 117 zákona č. 343/2015 Z. z. o verejnom obstarávaní a o zmene a doplnení niektorých zákonov v znení neskorších predpisov</w:t>
            </w:r>
          </w:p>
        </w:tc>
      </w:tr>
      <w:tr w:rsidR="00D3105D" w:rsidRPr="00D3105D" w14:paraId="39149D6D" w14:textId="77777777" w:rsidTr="00D3105D">
        <w:tc>
          <w:tcPr>
            <w:tcW w:w="5652" w:type="dxa"/>
            <w:gridSpan w:val="2"/>
            <w:shd w:val="clear" w:color="auto" w:fill="auto"/>
          </w:tcPr>
          <w:p w14:paraId="51C4D284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Žiadame Vás o vypracovanie záväznej ponuky na predmet zákazky: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14:paraId="06CCE008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  <w:t>Identifikačné údaje uchádzača</w:t>
            </w:r>
          </w:p>
          <w:p w14:paraId="7CBB50B8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i/>
                <w:sz w:val="20"/>
                <w:szCs w:val="20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D3105D" w:rsidRPr="00D3105D" w14:paraId="0E7E4BA1" w14:textId="77777777" w:rsidTr="00D3105D">
        <w:trPr>
          <w:trHeight w:val="911"/>
        </w:trPr>
        <w:tc>
          <w:tcPr>
            <w:tcW w:w="5652" w:type="dxa"/>
            <w:gridSpan w:val="2"/>
            <w:shd w:val="clear" w:color="auto" w:fill="DDD9C3"/>
            <w:vAlign w:val="center"/>
          </w:tcPr>
          <w:p w14:paraId="66E83EBB" w14:textId="15F4E034" w:rsidR="00D3105D" w:rsidRPr="002A5866" w:rsidRDefault="00CD2C3E" w:rsidP="00B4193B">
            <w:p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b/>
                <w:sz w:val="24"/>
                <w:szCs w:val="24"/>
              </w:rPr>
            </w:pPr>
            <w:sdt>
              <w:sdtPr>
                <w:rPr>
                  <w:rFonts w:asciiTheme="minorHAnsi" w:eastAsia="Times New Roman" w:hAnsiTheme="minorHAnsi" w:cstheme="minorBidi"/>
                  <w:b/>
                  <w:sz w:val="24"/>
                  <w:szCs w:val="24"/>
                </w:rPr>
                <w:id w:val="-637253918"/>
                <w:placeholder>
                  <w:docPart w:val="58C09A0605774CE18381ED3C729B3F5E"/>
                </w:placeholder>
              </w:sdtPr>
              <w:sdtEndPr/>
              <w:sdtContent>
                <w:sdt>
                  <w:sdtPr>
                    <w:rPr>
                      <w:rFonts w:asciiTheme="minorHAnsi" w:eastAsia="Times New Roman" w:hAnsiTheme="minorHAnsi" w:cstheme="minorBidi"/>
                      <w:b/>
                      <w:sz w:val="24"/>
                      <w:szCs w:val="24"/>
                    </w:rPr>
                    <w:id w:val="-335841359"/>
                    <w:placeholder>
                      <w:docPart w:val="0AC46E960DC14CF5BA99BD725A2E5150"/>
                    </w:placeholder>
                  </w:sdtPr>
                  <w:sdtEndPr/>
                  <w:sdtContent>
                    <w:sdt>
                      <w:sdtPr>
                        <w:rPr>
                          <w:rFonts w:eastAsia="Times New Roman"/>
                          <w:b/>
                        </w:rPr>
                        <w:id w:val="-1475130764"/>
                        <w:placeholder>
                          <w:docPart w:val="F4B84BAE63E94006BB2360BFF23AA3FA"/>
                        </w:placeholder>
                      </w:sdtPr>
                      <w:sdtEndPr>
                        <w:rPr>
                          <w:rFonts w:ascii="Times New Roman" w:eastAsiaTheme="minorEastAsia" w:hAnsi="Times New Roman"/>
                        </w:rPr>
                      </w:sdtEndPr>
                      <w:sdtContent>
                        <w:sdt>
                          <w:sdtPr>
                            <w:rPr>
                              <w:rFonts w:ascii="Times New Roman" w:eastAsiaTheme="minorEastAsia" w:hAnsi="Times New Roman"/>
                              <w:b/>
                            </w:rPr>
                            <w:id w:val="-1477438181"/>
                            <w:placeholder>
                              <w:docPart w:val="9AD6C321406142C28A480EBDF850E9D5"/>
                            </w:placeholder>
                          </w:sdtPr>
                          <w:sdtEndPr>
                            <w:rPr>
                              <w:rFonts w:ascii="Calibri" w:eastAsia="Times New Roman" w:hAnsi="Calibri"/>
                              <w:b w:val="0"/>
                              <w:bCs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Times New Roman" w:eastAsiaTheme="minorEastAsia" w:hAnsi="Times New Roman"/>
                                  <w:b/>
                                </w:rPr>
                                <w:id w:val="392159125"/>
                                <w:placeholder>
                                  <w:docPart w:val="9DCA810930E844E1A564E952858DCA2B"/>
                                </w:placeholder>
                              </w:sdtPr>
                              <w:sdtEndPr>
                                <w:rPr>
                                  <w:rFonts w:ascii="Calibri" w:eastAsia="Times New Roman" w:hAnsi="Calibri"/>
                                  <w:b w:val="0"/>
                                  <w:bCs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inorEastAsia" w:hAnsi="Times New Roman"/>
                                      <w:b/>
                                    </w:rPr>
                                    <w:id w:val="-476605473"/>
                                    <w:placeholder>
                                      <w:docPart w:val="C34923750F404DDA8A94103848CEDA02"/>
                                    </w:placeholder>
                                  </w:sdtPr>
                                  <w:sdtContent>
                                    <w:r w:rsidR="003254A7" w:rsidRPr="00751AB6">
                                      <w:rPr>
                                        <w:rFonts w:asciiTheme="minorHAnsi" w:eastAsia="Times New Roman" w:hAnsiTheme="minorHAnsi" w:cstheme="minorBidi"/>
                                        <w:b/>
                                        <w:sz w:val="24"/>
                                        <w:szCs w:val="24"/>
                                      </w:rPr>
                                      <w:t>Zabezpečenie výučby slovenského jazyka pre anglicky hovoriacich zamestnancov odboru INTERACT na obdobie rokov 2021 - 2022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237" w:type="dxa"/>
            <w:vMerge/>
            <w:shd w:val="clear" w:color="auto" w:fill="DDD9C3"/>
          </w:tcPr>
          <w:p w14:paraId="76BB677E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</w:tc>
      </w:tr>
      <w:tr w:rsidR="00D3105D" w:rsidRPr="00D3105D" w14:paraId="27BED2BA" w14:textId="77777777" w:rsidTr="00D3105D">
        <w:trPr>
          <w:trHeight w:val="58"/>
        </w:trPr>
        <w:tc>
          <w:tcPr>
            <w:tcW w:w="5652" w:type="dxa"/>
            <w:gridSpan w:val="2"/>
            <w:shd w:val="clear" w:color="auto" w:fill="auto"/>
          </w:tcPr>
          <w:p w14:paraId="1E2826E6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  <w:t>Opis a rozsah predmetu zákazky</w:t>
            </w:r>
          </w:p>
        </w:tc>
        <w:tc>
          <w:tcPr>
            <w:tcW w:w="4237" w:type="dxa"/>
            <w:vMerge/>
            <w:shd w:val="clear" w:color="auto" w:fill="DDD9C3"/>
          </w:tcPr>
          <w:p w14:paraId="0568FD01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</w:tc>
      </w:tr>
      <w:tr w:rsidR="00D3105D" w:rsidRPr="00D3105D" w14:paraId="5E26EAB2" w14:textId="77777777" w:rsidTr="00D3105D">
        <w:trPr>
          <w:trHeight w:val="1661"/>
        </w:trPr>
        <w:tc>
          <w:tcPr>
            <w:tcW w:w="5652" w:type="dxa"/>
            <w:gridSpan w:val="2"/>
            <w:shd w:val="clear" w:color="auto" w:fill="auto"/>
          </w:tcPr>
          <w:p w14:paraId="5EA6E85C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14:paraId="442CF381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Predmetom tohto prieskumu je výber najvhodnejšej spoločnosti, ktorá zabezpečí plnenie predmetu zákazky.</w:t>
            </w:r>
          </w:p>
          <w:p w14:paraId="0B866CCA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14:paraId="3F083B74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Bližšia špecifikácia predmetu zákazky je uvedená v Prílohe č.1 „Výzvy na predloženie ponuky“.</w:t>
            </w:r>
          </w:p>
          <w:p w14:paraId="39DDA237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</w:p>
          <w:p w14:paraId="06A4DFFE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color w:val="FF0000"/>
                <w:sz w:val="16"/>
                <w:szCs w:val="16"/>
              </w:rPr>
              <w:t>Kritérium pre hodnotenie ponúk je celková cena za celý predmet zákazky  v EUR s DPH.</w:t>
            </w:r>
          </w:p>
        </w:tc>
        <w:tc>
          <w:tcPr>
            <w:tcW w:w="4237" w:type="dxa"/>
            <w:shd w:val="clear" w:color="auto" w:fill="auto"/>
          </w:tcPr>
          <w:p w14:paraId="7E31B5BD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Názov:</w:t>
            </w:r>
          </w:p>
          <w:p w14:paraId="541602C7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</w:p>
          <w:p w14:paraId="6B757484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Sídlo:</w:t>
            </w:r>
          </w:p>
          <w:p w14:paraId="1403DF32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</w:p>
          <w:p w14:paraId="739642B9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IČO:</w:t>
            </w:r>
          </w:p>
          <w:p w14:paraId="668AB0EF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IČ DPH:</w:t>
            </w:r>
          </w:p>
          <w:p w14:paraId="71B2B93B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Kontaktná osoba:</w:t>
            </w:r>
          </w:p>
          <w:p w14:paraId="707908A9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</w:p>
          <w:p w14:paraId="6E4E41E3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Telefón:</w:t>
            </w:r>
          </w:p>
          <w:p w14:paraId="4B42A377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</w:p>
          <w:p w14:paraId="5685EBC3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4"/>
                <w:szCs w:val="14"/>
              </w:rPr>
              <w:t>Email:</w:t>
            </w:r>
          </w:p>
          <w:p w14:paraId="6AB28861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</w:tc>
      </w:tr>
      <w:tr w:rsidR="00D3105D" w:rsidRPr="00D3105D" w14:paraId="53582BBE" w14:textId="77777777" w:rsidTr="00D3105D">
        <w:tc>
          <w:tcPr>
            <w:tcW w:w="2802" w:type="dxa"/>
            <w:shd w:val="clear" w:color="auto" w:fill="auto"/>
            <w:vAlign w:val="center"/>
          </w:tcPr>
          <w:p w14:paraId="1606995D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Miesto realizácie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CDF088F" w14:textId="30AE527F" w:rsidR="00D3105D" w:rsidRPr="00D3105D" w:rsidRDefault="00D07BB4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07BB4">
              <w:rPr>
                <w:rFonts w:asciiTheme="minorHAnsi" w:eastAsia="Times New Roman" w:hAnsiTheme="minorHAnsi" w:cstheme="minorBidi"/>
                <w:sz w:val="16"/>
                <w:szCs w:val="16"/>
              </w:rPr>
              <w:t>Odbor INTERACT, Sabinovská 12, 821 02 Bratislava</w:t>
            </w:r>
          </w:p>
        </w:tc>
      </w:tr>
      <w:tr w:rsidR="00D3105D" w:rsidRPr="00D3105D" w14:paraId="05A10FAD" w14:textId="77777777" w:rsidTr="00D3105D">
        <w:tc>
          <w:tcPr>
            <w:tcW w:w="2802" w:type="dxa"/>
            <w:shd w:val="clear" w:color="auto" w:fill="auto"/>
            <w:vAlign w:val="center"/>
          </w:tcPr>
          <w:p w14:paraId="7892F109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Termín plnenia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835DE61" w14:textId="428BA311" w:rsidR="00D3105D" w:rsidRPr="00D3105D" w:rsidRDefault="009D0580" w:rsidP="00D3105D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sz w:val="16"/>
                <w:szCs w:val="16"/>
              </w:rPr>
              <w:t>Uvedený  v </w:t>
            </w:r>
            <w:r w:rsidR="00D07BB4">
              <w:rPr>
                <w:rFonts w:asciiTheme="minorHAnsi" w:eastAsia="Times New Roman" w:hAnsiTheme="minorHAnsi" w:cstheme="minorBidi"/>
                <w:sz w:val="16"/>
                <w:szCs w:val="16"/>
              </w:rPr>
              <w:t>objednávke</w:t>
            </w:r>
          </w:p>
        </w:tc>
      </w:tr>
      <w:tr w:rsidR="00D3105D" w:rsidRPr="00D3105D" w14:paraId="573DCC7F" w14:textId="77777777" w:rsidTr="00D3105D">
        <w:tc>
          <w:tcPr>
            <w:tcW w:w="2802" w:type="dxa"/>
            <w:shd w:val="clear" w:color="auto" w:fill="auto"/>
            <w:vAlign w:val="center"/>
          </w:tcPr>
          <w:p w14:paraId="0EE30A8F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Kontaktná osoba pre prieskum trhu: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3718D7F5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Ing. Matej Meľo, Bratislavský samosprávny kraj, referent oddelenia verejného obstarávania</w:t>
            </w:r>
          </w:p>
          <w:p w14:paraId="4F219AD5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e-mail:  matej.melo@region-bsk.sk,  tel.: 02/ 48 264 139</w:t>
            </w:r>
          </w:p>
        </w:tc>
      </w:tr>
      <w:tr w:rsidR="00D3105D" w:rsidRPr="00D3105D" w14:paraId="0D56895C" w14:textId="77777777" w:rsidTr="00D3105D">
        <w:trPr>
          <w:trHeight w:val="333"/>
        </w:trPr>
        <w:tc>
          <w:tcPr>
            <w:tcW w:w="2802" w:type="dxa"/>
            <w:shd w:val="clear" w:color="auto" w:fill="auto"/>
            <w:vAlign w:val="center"/>
          </w:tcPr>
          <w:p w14:paraId="78DB0C49" w14:textId="0225DD10" w:rsidR="00D3105D" w:rsidRPr="00D3105D" w:rsidRDefault="00001E78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  <w:t>Obsah ponuky</w:t>
            </w:r>
            <w:r w:rsidR="00D3105D" w:rsidRPr="00D3105D"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67338CB" w14:textId="7C28996C" w:rsidR="00D3105D" w:rsidRPr="00D3105D" w:rsidRDefault="00001E78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Špecifikovan</w:t>
            </w:r>
            <w:r>
              <w:rPr>
                <w:rFonts w:asciiTheme="minorHAnsi" w:eastAsia="Times New Roman" w:hAnsiTheme="minorHAnsi" w:cstheme="minorBidi"/>
                <w:sz w:val="16"/>
                <w:szCs w:val="16"/>
              </w:rPr>
              <w:t>ý</w:t>
            </w:r>
            <w:r w:rsidR="00D3105D"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 xml:space="preserve"> v bode č. </w:t>
            </w:r>
            <w:r>
              <w:rPr>
                <w:rFonts w:asciiTheme="minorHAnsi" w:eastAsia="Times New Roman" w:hAnsiTheme="minorHAnsi" w:cstheme="minorBidi"/>
                <w:sz w:val="16"/>
                <w:szCs w:val="16"/>
              </w:rPr>
              <w:t>6</w:t>
            </w:r>
            <w:r w:rsidR="00D3105D"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 xml:space="preserve"> „Výzvy na predloženie ponuky“</w:t>
            </w:r>
          </w:p>
        </w:tc>
      </w:tr>
      <w:tr w:rsidR="00D3105D" w:rsidRPr="00D3105D" w14:paraId="3420E8C9" w14:textId="77777777" w:rsidTr="00D3105D">
        <w:tc>
          <w:tcPr>
            <w:tcW w:w="2802" w:type="dxa"/>
            <w:shd w:val="clear" w:color="auto" w:fill="auto"/>
          </w:tcPr>
          <w:p w14:paraId="4BE03815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  <w:t>Predpokladaná hodnota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3D4572A" w14:textId="1B916F62" w:rsidR="00D3105D" w:rsidRPr="00D3105D" w:rsidRDefault="00FD0935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i/>
                <w:sz w:val="16"/>
                <w:szCs w:val="16"/>
              </w:rPr>
            </w:pPr>
            <w:r w:rsidRPr="00FD0935">
              <w:rPr>
                <w:rFonts w:asciiTheme="minorHAnsi" w:eastAsia="Times New Roman" w:hAnsiTheme="minorHAnsi" w:cstheme="minorBidi"/>
                <w:b/>
                <w:i/>
                <w:sz w:val="16"/>
                <w:szCs w:val="16"/>
              </w:rPr>
              <w:t xml:space="preserve">6339,25 </w:t>
            </w:r>
            <w:r w:rsidR="00D3105D" w:rsidRPr="00D3105D">
              <w:rPr>
                <w:rFonts w:asciiTheme="minorHAnsi" w:eastAsia="Times New Roman" w:hAnsiTheme="minorHAnsi" w:cstheme="minorBidi"/>
                <w:b/>
                <w:i/>
                <w:sz w:val="16"/>
                <w:szCs w:val="16"/>
              </w:rPr>
              <w:t>EUR bez DPH</w:t>
            </w:r>
          </w:p>
        </w:tc>
      </w:tr>
      <w:tr w:rsidR="00D3105D" w:rsidRPr="00D3105D" w14:paraId="59C2639E" w14:textId="77777777" w:rsidTr="00D3105D">
        <w:tc>
          <w:tcPr>
            <w:tcW w:w="9889" w:type="dxa"/>
            <w:gridSpan w:val="3"/>
            <w:shd w:val="clear" w:color="auto" w:fill="DDD9C3"/>
            <w:vAlign w:val="center"/>
          </w:tcPr>
          <w:p w14:paraId="6D8F2AAD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</w:pPr>
          </w:p>
          <w:p w14:paraId="28652FE0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NÁVRH NA PLNENIE PREDMETU ZÁKAZKY</w:t>
            </w:r>
          </w:p>
          <w:p w14:paraId="4CEA761F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i/>
                <w:sz w:val="16"/>
                <w:szCs w:val="16"/>
              </w:rPr>
            </w:pPr>
          </w:p>
        </w:tc>
      </w:tr>
      <w:tr w:rsidR="00D3105D" w:rsidRPr="00D3105D" w14:paraId="212C736F" w14:textId="77777777" w:rsidTr="00D3105D">
        <w:trPr>
          <w:trHeight w:val="2137"/>
        </w:trPr>
        <w:tc>
          <w:tcPr>
            <w:tcW w:w="9889" w:type="dxa"/>
            <w:gridSpan w:val="3"/>
            <w:shd w:val="clear" w:color="auto" w:fill="DDD9C3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2928"/>
              <w:gridCol w:w="3214"/>
              <w:gridCol w:w="3521"/>
            </w:tblGrid>
            <w:tr w:rsidR="00D3105D" w:rsidRPr="00D3105D" w14:paraId="2B21E60F" w14:textId="77777777" w:rsidTr="00D3105D">
              <w:trPr>
                <w:trHeight w:val="429"/>
              </w:trPr>
              <w:tc>
                <w:tcPr>
                  <w:tcW w:w="1515" w:type="pct"/>
                  <w:shd w:val="clear" w:color="auto" w:fill="FFFFFF" w:themeFill="background1"/>
                </w:tcPr>
                <w:p w14:paraId="117494DE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07FD4C7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3129EC1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Položka</w:t>
                  </w:r>
                </w:p>
              </w:tc>
              <w:tc>
                <w:tcPr>
                  <w:tcW w:w="1663" w:type="pct"/>
                  <w:shd w:val="clear" w:color="auto" w:fill="FFFFFF" w:themeFill="background1"/>
                </w:tcPr>
                <w:p w14:paraId="7C60F806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F17FAF0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Celková cena predmetu zákazky v EUR bez DPH*</w:t>
                  </w:r>
                </w:p>
              </w:tc>
              <w:tc>
                <w:tcPr>
                  <w:tcW w:w="1822" w:type="pct"/>
                  <w:shd w:val="clear" w:color="auto" w:fill="FFFFFF" w:themeFill="background1"/>
                </w:tcPr>
                <w:p w14:paraId="4602A43A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Cena pre vyhodnotenie ponúk s DPH /</w:t>
                  </w:r>
                </w:p>
                <w:p w14:paraId="6E631325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Celková cena predmetu zákazky v EUR s DPH*</w:t>
                  </w:r>
                </w:p>
                <w:p w14:paraId="69E2569E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105D" w:rsidRPr="00D3105D" w14:paraId="1FE50ABB" w14:textId="77777777" w:rsidTr="00D3105D">
              <w:trPr>
                <w:trHeight w:val="186"/>
              </w:trPr>
              <w:tc>
                <w:tcPr>
                  <w:tcW w:w="1515" w:type="pct"/>
                  <w:shd w:val="clear" w:color="auto" w:fill="FFFFFF" w:themeFill="background1"/>
                </w:tcPr>
                <w:p w14:paraId="4E838E30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7F29EE1" w14:textId="51A09492" w:rsidR="00D3105D" w:rsidRPr="00D3105D" w:rsidRDefault="00CD2C3E" w:rsidP="000A2E44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Theme="minorHAnsi" w:eastAsiaTheme="minorHAnsi" w:hAnsiTheme="minorHAnsi" w:cstheme="minorHAnsi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eastAsia="Times New Roman"/>
                        <w:b/>
                      </w:rPr>
                      <w:id w:val="-1053389039"/>
                      <w:placeholder>
                        <w:docPart w:val="70CC294885FB449CAA9A207BEDFB50C4"/>
                      </w:placeholder>
                    </w:sdtPr>
                    <w:sdtEndPr>
                      <w:rPr>
                        <w:b w:val="0"/>
                        <w:bCs/>
                      </w:rPr>
                    </w:sdtEndPr>
                    <w:sdtContent>
                      <w:sdt>
                        <w:sdtPr>
                          <w:rPr>
                            <w:rFonts w:eastAsia="Times New Roman"/>
                            <w:b/>
                          </w:rPr>
                          <w:id w:val="-1619514173"/>
                          <w:placeholder>
                            <w:docPart w:val="48CC1311022746BB85EFA71659A854DE"/>
                          </w:placeholder>
                        </w:sdtPr>
                        <w:sdtEndPr>
                          <w:rPr>
                            <w:rFonts w:ascii="Times New Roman" w:eastAsiaTheme="minorEastAsia" w:hAnsi="Times New Roman"/>
                          </w:rPr>
                        </w:sdtEndPr>
                        <w:sdtContent>
                          <w:sdt>
                            <w:sdtPr>
                              <w:rPr>
                                <w:rFonts w:eastAsia="Times New Roman"/>
                                <w:b/>
                              </w:rPr>
                              <w:id w:val="-1792744183"/>
                              <w:placeholder>
                                <w:docPart w:val="26E8707BDB5E4F76B65349BDCD2AA603"/>
                              </w:placeholder>
                            </w:sdtPr>
                            <w:sdtEndPr>
                              <w:rPr>
                                <w:rFonts w:ascii="Times New Roman" w:eastAsiaTheme="minorEastAsia" w:hAnsi="Times New Roman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Times New Roman" w:eastAsiaTheme="minorEastAsia" w:hAnsi="Times New Roman"/>
                                    <w:b/>
                                  </w:rPr>
                                  <w:id w:val="134770773"/>
                                  <w:placeholder>
                                    <w:docPart w:val="2262850664BD4AE59602F7A7DFCF4477"/>
                                  </w:placeholder>
                                </w:sdtPr>
                                <w:sdtEndPr>
                                  <w:rPr>
                                    <w:rFonts w:ascii="Calibri" w:eastAsia="Times New Roman" w:hAnsi="Calibri"/>
                                    <w:b w:val="0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HAnsi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id w:val="-1614734150"/>
                                      <w:placeholder>
                                        <w:docPart w:val="10F9FBE2AD284A55B009B3178280EA42"/>
                                      </w:placeholder>
                                    </w:sdtPr>
                                    <w:sdtEndPr>
                                      <w:rPr>
                                        <w:rFonts w:ascii="Calibri" w:eastAsia="Times New Roman" w:hAnsi="Calibri" w:cs="Times New Roman"/>
                                        <w:b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eastAsiaTheme="minorHAnsi" w:hAnsiTheme="minorHAnsi" w:cstheme="minorHAnsi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id w:val="1698122679"/>
                                          <w:placeholder>
                                            <w:docPart w:val="217235DD35A5424D9C16E82E81AA108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eastAsiaTheme="minorEastAsia" w:hAnsi="Times New Roman"/>
                                                <w:b/>
                                              </w:rPr>
                                              <w:id w:val="-1698384116"/>
                                              <w:placeholder>
                                                <w:docPart w:val="7FDC41734002442F910E76DA6846F97D"/>
                                              </w:placeholder>
                                            </w:sdtPr>
                                            <w:sdtContent>
                                              <w:r w:rsidR="00FD0935" w:rsidRPr="00FD0935">
                                                <w:rPr>
                                                  <w:rFonts w:asciiTheme="minorHAnsi" w:eastAsiaTheme="minorHAnsi" w:hAnsiTheme="minorHAnsi" w:cstheme="minorHAnsi"/>
                                                  <w:b/>
                                                  <w:bCs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Zabezpečenie výučby slovenského jazyka pre anglicky hovoriacich zamestnancov odboru INTERACT na obdobie rokov 2021 - 2022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663" w:type="pct"/>
                  <w:shd w:val="clear" w:color="auto" w:fill="FFFFFF" w:themeFill="background1"/>
                </w:tcPr>
                <w:p w14:paraId="21C5F69B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14:paraId="42925C1E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="Times New Roman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Vyplní uchádzač</w:t>
                  </w:r>
                </w:p>
              </w:tc>
              <w:tc>
                <w:tcPr>
                  <w:tcW w:w="1822" w:type="pct"/>
                  <w:shd w:val="clear" w:color="auto" w:fill="FFFFFF" w:themeFill="background1"/>
                </w:tcPr>
                <w:p w14:paraId="03E4D381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14:paraId="7C929EDA" w14:textId="77777777" w:rsidR="00D3105D" w:rsidRPr="00D3105D" w:rsidRDefault="00D3105D" w:rsidP="00D310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/>
                      <w:i/>
                      <w:sz w:val="18"/>
                      <w:szCs w:val="18"/>
                    </w:rPr>
                  </w:pPr>
                  <w:r w:rsidRPr="00D3105D">
                    <w:rPr>
                      <w:rFonts w:asciiTheme="minorHAnsi" w:eastAsia="Times New Roman" w:hAnsiTheme="minorHAnsi" w:cstheme="minorHAnsi"/>
                      <w:b/>
                      <w:i/>
                      <w:color w:val="FF0000"/>
                      <w:sz w:val="18"/>
                      <w:szCs w:val="18"/>
                    </w:rPr>
                    <w:t>Vyplní uchádzač</w:t>
                  </w:r>
                </w:p>
              </w:tc>
            </w:tr>
          </w:tbl>
          <w:p w14:paraId="30D97363" w14:textId="77777777" w:rsidR="00D3105D" w:rsidRPr="00D3105D" w:rsidRDefault="00D3105D" w:rsidP="00D3105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16"/>
                <w:szCs w:val="16"/>
              </w:rPr>
            </w:pPr>
          </w:p>
        </w:tc>
      </w:tr>
      <w:tr w:rsidR="00D3105D" w:rsidRPr="00D3105D" w14:paraId="0ED256CD" w14:textId="77777777" w:rsidTr="00D3105D">
        <w:trPr>
          <w:trHeight w:val="1383"/>
        </w:trPr>
        <w:tc>
          <w:tcPr>
            <w:tcW w:w="9889" w:type="dxa"/>
            <w:gridSpan w:val="3"/>
            <w:shd w:val="clear" w:color="auto" w:fill="auto"/>
          </w:tcPr>
          <w:p w14:paraId="41553454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B782B1" wp14:editId="461D8828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62865</wp:posOffset>
                      </wp:positionV>
                      <wp:extent cx="3355340" cy="723265"/>
                      <wp:effectExtent l="0" t="0" r="16510" b="1968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534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4E4C" id="Obdĺžnik 3" o:spid="_x0000_s1026" style="position:absolute;margin-left:173.95pt;margin-top:4.95pt;width:264.2pt;height:5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" fillcolor="#ddd9c3" strokecolor="#385d8a" strokeweight="1pt">
                      <v:path arrowok="t"/>
                    </v:rect>
                  </w:pict>
                </mc:Fallback>
              </mc:AlternateContent>
            </w:r>
          </w:p>
          <w:p w14:paraId="7CC54D88" w14:textId="77777777" w:rsidR="00D3105D" w:rsidRPr="00D3105D" w:rsidRDefault="00D3105D" w:rsidP="00D3105D">
            <w:pPr>
              <w:tabs>
                <w:tab w:val="left" w:pos="6474"/>
              </w:tabs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b/>
                <w:i/>
                <w:color w:val="FF0000"/>
                <w:sz w:val="20"/>
                <w:szCs w:val="20"/>
              </w:rPr>
              <w:t xml:space="preserve">                                                                                             Vyplní uchádzač                                   Vyplní uchádzač</w:t>
            </w:r>
          </w:p>
          <w:p w14:paraId="383C6480" w14:textId="77777777" w:rsidR="00D3105D" w:rsidRPr="00D3105D" w:rsidRDefault="00D3105D" w:rsidP="00D3105D">
            <w:pPr>
              <w:tabs>
                <w:tab w:val="left" w:pos="5848"/>
              </w:tabs>
              <w:spacing w:after="0" w:line="240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D3105D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                                                                  ..............................................          ............................</w:t>
            </w:r>
          </w:p>
          <w:p w14:paraId="7FE85358" w14:textId="77777777" w:rsidR="00D3105D" w:rsidRPr="00D3105D" w:rsidRDefault="00D3105D" w:rsidP="00D3105D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Bidi"/>
                <w:sz w:val="12"/>
                <w:szCs w:val="12"/>
              </w:rPr>
            </w:pPr>
            <w:r w:rsidRPr="00D3105D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                                                                          </w:t>
            </w:r>
            <w:r w:rsidRPr="00D3105D">
              <w:rPr>
                <w:rFonts w:asciiTheme="minorHAnsi" w:eastAsia="Times New Roman" w:hAnsiTheme="minorHAnsi" w:cstheme="minorBidi"/>
                <w:sz w:val="12"/>
                <w:szCs w:val="12"/>
              </w:rPr>
              <w:t>Podpis oprávnenej osoby uchádzača</w:t>
            </w:r>
            <w:r w:rsidRPr="00D3105D">
              <w:rPr>
                <w:rFonts w:asciiTheme="minorHAnsi" w:eastAsia="Times New Roman" w:hAnsiTheme="minorHAnsi" w:cstheme="minorBidi"/>
                <w:sz w:val="12"/>
                <w:szCs w:val="12"/>
              </w:rPr>
              <w:tab/>
              <w:t>dátum</w:t>
            </w:r>
          </w:p>
        </w:tc>
      </w:tr>
      <w:tr w:rsidR="00D3105D" w:rsidRPr="00D3105D" w14:paraId="29B6923B" w14:textId="77777777" w:rsidTr="00D3105D">
        <w:tc>
          <w:tcPr>
            <w:tcW w:w="2802" w:type="dxa"/>
            <w:shd w:val="clear" w:color="auto" w:fill="auto"/>
            <w:vAlign w:val="center"/>
          </w:tcPr>
          <w:p w14:paraId="3658A574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Záväzná platnosť ponuky do: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1D028B6" w14:textId="5DACB24D" w:rsidR="00D3105D" w:rsidRPr="00D3105D" w:rsidRDefault="00130A18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3</w:t>
            </w:r>
            <w:r w:rsidR="00CB449A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1</w:t>
            </w:r>
            <w:r w:rsidR="00D3105D" w:rsidRPr="00D3105D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.</w:t>
            </w:r>
            <w:r w:rsidR="002A5866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10</w:t>
            </w:r>
            <w:r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.20</w:t>
            </w:r>
            <w:r w:rsidR="000A2E44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2</w:t>
            </w:r>
            <w:r w:rsidR="00FD0935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1</w:t>
            </w:r>
          </w:p>
        </w:tc>
      </w:tr>
      <w:tr w:rsidR="00D3105D" w:rsidRPr="00D3105D" w14:paraId="0BE488E2" w14:textId="77777777" w:rsidTr="00D3105D">
        <w:tc>
          <w:tcPr>
            <w:tcW w:w="2802" w:type="dxa"/>
            <w:shd w:val="clear" w:color="auto" w:fill="auto"/>
          </w:tcPr>
          <w:p w14:paraId="5C14992E" w14:textId="77777777" w:rsidR="00D3105D" w:rsidRPr="00D3105D" w:rsidRDefault="00D3105D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Termín na doručenie ponúk:</w:t>
            </w:r>
          </w:p>
        </w:tc>
        <w:tc>
          <w:tcPr>
            <w:tcW w:w="7087" w:type="dxa"/>
            <w:gridSpan w:val="2"/>
            <w:shd w:val="clear" w:color="auto" w:fill="DDD9C3"/>
          </w:tcPr>
          <w:p w14:paraId="1D456FF3" w14:textId="7E254A39" w:rsidR="00D3105D" w:rsidRPr="00D3105D" w:rsidRDefault="000A2E44" w:rsidP="00D3105D">
            <w:pPr>
              <w:spacing w:after="0" w:line="240" w:lineRule="auto"/>
              <w:rPr>
                <w:rFonts w:asciiTheme="minorHAnsi" w:eastAsia="Times New Roman" w:hAnsiTheme="minorHAnsi" w:cstheme="minorBidi"/>
                <w:color w:val="FFFFFF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2</w:t>
            </w:r>
            <w:r w:rsidR="00FD0935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2</w:t>
            </w:r>
            <w:r w:rsidR="00D3105D" w:rsidRPr="00CB449A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.</w:t>
            </w:r>
            <w:r w:rsidR="002A5866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0</w:t>
            </w:r>
            <w:r w:rsidR="00FD0935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3</w:t>
            </w:r>
            <w:r w:rsidR="00D3105D" w:rsidRPr="00CB449A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.20</w:t>
            </w:r>
            <w:r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2</w:t>
            </w:r>
            <w:r w:rsidR="00FD0935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1</w:t>
            </w:r>
            <w:r w:rsidR="00D3105D" w:rsidRPr="00D3105D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 xml:space="preserve"> do 1</w:t>
            </w:r>
            <w:r w:rsidR="005D6B5B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1</w:t>
            </w:r>
            <w:r w:rsidR="00D3105D" w:rsidRPr="00D3105D">
              <w:rPr>
                <w:rFonts w:asciiTheme="minorHAnsi" w:eastAsia="Times New Roman" w:hAnsiTheme="minorHAnsi" w:cstheme="minorBidi"/>
                <w:b/>
                <w:sz w:val="18"/>
                <w:szCs w:val="18"/>
              </w:rPr>
              <w:t>:00 hod.</w:t>
            </w:r>
          </w:p>
        </w:tc>
      </w:tr>
      <w:tr w:rsidR="005D6B5B" w:rsidRPr="00D3105D" w14:paraId="2620E83C" w14:textId="77777777" w:rsidTr="0050715A">
        <w:trPr>
          <w:trHeight w:val="586"/>
        </w:trPr>
        <w:tc>
          <w:tcPr>
            <w:tcW w:w="2802" w:type="dxa"/>
            <w:shd w:val="clear" w:color="auto" w:fill="auto"/>
          </w:tcPr>
          <w:p w14:paraId="59640424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Spôsob predkladania ponúk:</w:t>
            </w:r>
          </w:p>
          <w:p w14:paraId="6CFFC233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6"/>
                <w:szCs w:val="16"/>
              </w:rPr>
              <w:t>Vašu záväznú ponuku nám zašlite na adresu: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ACA18A9" w14:textId="1E33EF5D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5D6B5B">
              <w:rPr>
                <w:rFonts w:asciiTheme="minorHAnsi" w:eastAsia="Times New Roman" w:hAnsiTheme="minorHAnsi" w:cstheme="minorBidi"/>
                <w:sz w:val="16"/>
                <w:szCs w:val="16"/>
              </w:rPr>
              <w:t>elektronicky – prostredníctvom systému PROEBIZ</w:t>
            </w:r>
          </w:p>
        </w:tc>
      </w:tr>
      <w:tr w:rsidR="005D6B5B" w:rsidRPr="00D3105D" w14:paraId="0A3B8059" w14:textId="77777777" w:rsidTr="00D3105D">
        <w:trPr>
          <w:trHeight w:val="1192"/>
        </w:trPr>
        <w:tc>
          <w:tcPr>
            <w:tcW w:w="9889" w:type="dxa"/>
            <w:gridSpan w:val="3"/>
            <w:shd w:val="clear" w:color="auto" w:fill="auto"/>
          </w:tcPr>
          <w:p w14:paraId="6C0C3F71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 xml:space="preserve">Poznámka: </w:t>
            </w:r>
          </w:p>
          <w:p w14:paraId="2CEAB1D0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Verejný obstarávateľ si vyhradzuje právo neakceptovať ponuky zaslané po termíne na doručenie ponúk.</w:t>
            </w:r>
          </w:p>
          <w:p w14:paraId="42B4316F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* Do ceny uvádzajte všetky náklady súvisiace s dodaním / realizáciou predmetu zákazky.</w:t>
            </w:r>
          </w:p>
          <w:p w14:paraId="15D943FF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Ak uchádzač nie je platcom DPH, na túto skutočnosť upozorní a uvedie konečnú celkovú cenu.</w:t>
            </w:r>
          </w:p>
          <w:p w14:paraId="4B124ADA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Verejný obstarávateľ si vyhradzuje právo zmeniť podmienky tohto prieskumu trhu alebo prieskum trhu zrušiť.</w:t>
            </w:r>
          </w:p>
          <w:p w14:paraId="17CE7666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Verejný obstarávateľ si vyhradzuje právo odmietnuť všetky predložené ponuky a neuzavrieť zmluvu so žiadnym z uchádzačov.</w:t>
            </w:r>
          </w:p>
          <w:p w14:paraId="66A0DB6D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4"/>
                <w:szCs w:val="14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Uchádzač zaslaním ponuky súhlasí so všetkými podmienkami verejného obstarávateľa uvedenými v tomto formulári pre prieskum trhu.</w:t>
            </w:r>
          </w:p>
          <w:p w14:paraId="440EE387" w14:textId="77777777" w:rsidR="005D6B5B" w:rsidRPr="00D3105D" w:rsidRDefault="005D6B5B" w:rsidP="005D6B5B">
            <w:pPr>
              <w:spacing w:after="0" w:line="240" w:lineRule="auto"/>
              <w:rPr>
                <w:rFonts w:asciiTheme="minorHAnsi" w:eastAsia="Times New Roman" w:hAnsiTheme="minorHAnsi" w:cstheme="minorBidi"/>
                <w:sz w:val="16"/>
                <w:szCs w:val="16"/>
              </w:rPr>
            </w:pPr>
            <w:r w:rsidRPr="00D3105D">
              <w:rPr>
                <w:rFonts w:asciiTheme="minorHAnsi" w:eastAsia="Times New Roman" w:hAnsiTheme="minorHAnsi" w:cstheme="minorBidi"/>
                <w:sz w:val="14"/>
                <w:szCs w:val="14"/>
              </w:rPr>
              <w:t>Uchádzač nemá právo si uplatniť u verejného obstarávateľa akékoľvek náklady, ktoré mu vznikli v súvislosti so zrušením prieskumu trhu, zmenou podmienok prieskumu trhu alebo v závislosti s akýmkoľvek rozhodnutím verejného obstarávateľa.</w:t>
            </w:r>
          </w:p>
        </w:tc>
      </w:tr>
    </w:tbl>
    <w:p w14:paraId="46B15CA6" w14:textId="29BF2A89"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14:paraId="25CF8BA2" w14:textId="4DC38A74"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14:paraId="61A365EC" w14:textId="77777777" w:rsidR="009D0580" w:rsidRDefault="009D0580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14:paraId="6E4DFD1C" w14:textId="77777777" w:rsidR="00653FBF" w:rsidRDefault="00653FBF" w:rsidP="00DB0FD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25AE6F78" w14:textId="2A64A501" w:rsidR="00DB0FDB" w:rsidRDefault="00B02157" w:rsidP="00D3105D">
      <w:pPr>
        <w:spacing w:after="0" w:line="240" w:lineRule="auto"/>
        <w:ind w:left="1843" w:hanging="184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02157">
        <w:rPr>
          <w:rFonts w:ascii="Times New Roman" w:eastAsia="Times New Roman" w:hAnsi="Times New Roman"/>
          <w:b/>
          <w:sz w:val="24"/>
          <w:szCs w:val="24"/>
        </w:rPr>
        <w:t xml:space="preserve">PRÍLOHA Č.4: </w:t>
      </w:r>
      <w:r w:rsidR="00D310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05D" w:rsidRPr="00D3105D">
        <w:rPr>
          <w:rFonts w:ascii="Times New Roman" w:hAnsi="Times New Roman"/>
          <w:b/>
          <w:sz w:val="24"/>
          <w:szCs w:val="24"/>
        </w:rPr>
        <w:t xml:space="preserve">OBCHODNÉ PODMIENKY PLNENIA PREDMETU ZÁKAZKY </w:t>
      </w:r>
    </w:p>
    <w:p w14:paraId="32F7058B" w14:textId="77777777" w:rsidR="00B129D0" w:rsidRDefault="00B129D0" w:rsidP="00B129D0">
      <w:pPr>
        <w:jc w:val="both"/>
        <w:rPr>
          <w:rFonts w:ascii="Times New Roman" w:hAnsi="Times New Roman"/>
          <w:noProof/>
        </w:rPr>
      </w:pPr>
    </w:p>
    <w:p w14:paraId="4DAB0859" w14:textId="1CF00A2A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Realizácia predmetu zákazky bude uskutočnená na základe objednávky (zaslanej poštou alebo elektronicky prostredníctvom e-mailu).</w:t>
      </w:r>
    </w:p>
    <w:p w14:paraId="356C1699" w14:textId="77777777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Objednávateľ</w:t>
      </w:r>
    </w:p>
    <w:p w14:paraId="0EABC460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Bratislavský samosprávny kraj</w:t>
      </w:r>
    </w:p>
    <w:p w14:paraId="6E9953B7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Odbor INTERACT</w:t>
      </w:r>
    </w:p>
    <w:p w14:paraId="0B2D8034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Sabinovská 16, P.O.BOX 106</w:t>
      </w:r>
    </w:p>
    <w:p w14:paraId="6B9C13F2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820 05 Bratislava</w:t>
      </w:r>
    </w:p>
    <w:p w14:paraId="5DB60893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Slovenská republika</w:t>
      </w:r>
    </w:p>
    <w:p w14:paraId="2B73CB57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IČO: 36063606</w:t>
      </w:r>
    </w:p>
    <w:p w14:paraId="144C9D94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DIČ: 2021608369</w:t>
      </w:r>
    </w:p>
    <w:p w14:paraId="5A45E97E" w14:textId="77777777" w:rsidR="00B129D0" w:rsidRPr="00B129D0" w:rsidRDefault="00B129D0" w:rsidP="00B129D0">
      <w:pPr>
        <w:jc w:val="both"/>
        <w:textAlignment w:val="baseline"/>
        <w:rPr>
          <w:rFonts w:ascii="Times New Roman" w:hAnsi="Times New Roman"/>
          <w:noProof/>
        </w:rPr>
      </w:pPr>
    </w:p>
    <w:p w14:paraId="471B5F7D" w14:textId="77777777" w:rsidR="00B129D0" w:rsidRPr="00B129D0" w:rsidRDefault="00B129D0" w:rsidP="00B129D0">
      <w:pPr>
        <w:spacing w:after="0"/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Poskytovateľ</w:t>
      </w:r>
    </w:p>
    <w:p w14:paraId="002B1AA7" w14:textId="3A4290D6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Obchodné meno: </w:t>
      </w:r>
    </w:p>
    <w:p w14:paraId="10AA1CC9" w14:textId="26BB294D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Adresa sídla: </w:t>
      </w:r>
    </w:p>
    <w:p w14:paraId="691F13A0" w14:textId="752C345A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IČO: </w:t>
      </w:r>
    </w:p>
    <w:p w14:paraId="6840C9B4" w14:textId="3BE1688A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Meno kontaktnej osoby: </w:t>
      </w:r>
    </w:p>
    <w:p w14:paraId="1886F5FB" w14:textId="51745C1C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Tel.: </w:t>
      </w:r>
    </w:p>
    <w:p w14:paraId="0C974DC4" w14:textId="77FE802D" w:rsidR="00B129D0" w:rsidRPr="00B129D0" w:rsidRDefault="00B129D0" w:rsidP="00B129D0">
      <w:pPr>
        <w:spacing w:after="0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Mail: </w:t>
      </w:r>
    </w:p>
    <w:p w14:paraId="238F18CB" w14:textId="77777777" w:rsidR="00B129D0" w:rsidRPr="00B129D0" w:rsidRDefault="00B129D0" w:rsidP="00B129D0">
      <w:pPr>
        <w:textAlignment w:val="baseline"/>
        <w:rPr>
          <w:rFonts w:ascii="Times New Roman" w:hAnsi="Times New Roman"/>
          <w:noProof/>
        </w:rPr>
      </w:pPr>
    </w:p>
    <w:p w14:paraId="43B6ED40" w14:textId="77777777" w:rsidR="00B129D0" w:rsidRPr="002D7FB2" w:rsidRDefault="00B129D0" w:rsidP="00B129D0">
      <w:pPr>
        <w:textAlignment w:val="baseline"/>
        <w:rPr>
          <w:rFonts w:ascii="Times New Roman" w:hAnsi="Times New Roman"/>
          <w:b/>
          <w:bCs/>
          <w:noProof/>
        </w:rPr>
      </w:pPr>
      <w:r w:rsidRPr="002D7FB2">
        <w:rPr>
          <w:rFonts w:ascii="Times New Roman" w:hAnsi="Times New Roman"/>
          <w:b/>
          <w:bCs/>
          <w:noProof/>
        </w:rPr>
        <w:t>Predmet objednávky</w:t>
      </w:r>
    </w:p>
    <w:p w14:paraId="10178ABE" w14:textId="79882EA9" w:rsidR="003E717A" w:rsidRPr="00B129D0" w:rsidRDefault="00B129D0" w:rsidP="00B129D0">
      <w:pPr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Poskytovateľ sa zaväzuje poskytovať službu v súlade s predmetom zákazky, ktorý je bližšie špecifikovaný v Prílohe č.1</w:t>
      </w:r>
      <w:r w:rsidR="002D7FB2">
        <w:rPr>
          <w:rFonts w:ascii="Times New Roman" w:hAnsi="Times New Roman"/>
          <w:noProof/>
        </w:rPr>
        <w:t xml:space="preserve"> - Opis predmetu zákazky</w:t>
      </w:r>
      <w:r w:rsidRPr="00B129D0">
        <w:rPr>
          <w:rFonts w:ascii="Times New Roman" w:hAnsi="Times New Roman"/>
          <w:noProof/>
        </w:rPr>
        <w:t>.</w:t>
      </w:r>
    </w:p>
    <w:p w14:paraId="5A831353" w14:textId="77777777" w:rsidR="00B129D0" w:rsidRPr="00950421" w:rsidRDefault="00B129D0" w:rsidP="00B129D0">
      <w:pPr>
        <w:jc w:val="both"/>
        <w:textAlignment w:val="baseline"/>
        <w:rPr>
          <w:rFonts w:ascii="Times New Roman" w:hAnsi="Times New Roman"/>
          <w:b/>
          <w:bCs/>
          <w:noProof/>
        </w:rPr>
      </w:pPr>
      <w:r w:rsidRPr="00950421">
        <w:rPr>
          <w:rFonts w:ascii="Times New Roman" w:hAnsi="Times New Roman"/>
          <w:b/>
          <w:bCs/>
          <w:noProof/>
        </w:rPr>
        <w:t>Návrh na plnenie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555"/>
        <w:gridCol w:w="1175"/>
        <w:gridCol w:w="1365"/>
      </w:tblGrid>
      <w:tr w:rsidR="00B129D0" w:rsidRPr="00B129D0" w14:paraId="6DFE0A38" w14:textId="77777777" w:rsidTr="00AB150B">
        <w:trPr>
          <w:trHeight w:val="495"/>
        </w:trPr>
        <w:tc>
          <w:tcPr>
            <w:tcW w:w="9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949B7" w14:textId="77777777" w:rsidR="00B129D0" w:rsidRPr="00950421" w:rsidRDefault="00B129D0" w:rsidP="0095042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noProof/>
              </w:rPr>
            </w:pPr>
            <w:r w:rsidRPr="00950421">
              <w:rPr>
                <w:rFonts w:ascii="Times New Roman" w:hAnsi="Times New Roman"/>
                <w:b/>
                <w:bCs/>
                <w:noProof/>
              </w:rPr>
              <w:t>Zabezpečenie výučby slovenského jazyka pre anglicky hovoriacich zamestnancov odboru INTERACT</w:t>
            </w:r>
          </w:p>
          <w:p w14:paraId="3ADDE745" w14:textId="77777777" w:rsidR="00B129D0" w:rsidRPr="00B129D0" w:rsidRDefault="00B129D0" w:rsidP="00950421">
            <w:pPr>
              <w:spacing w:after="0"/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950421">
              <w:rPr>
                <w:rFonts w:ascii="Times New Roman" w:hAnsi="Times New Roman"/>
                <w:b/>
                <w:bCs/>
                <w:noProof/>
              </w:rPr>
              <w:t>na obdobie rokov 2021 - 2022</w:t>
            </w:r>
          </w:p>
        </w:tc>
      </w:tr>
      <w:tr w:rsidR="00B129D0" w:rsidRPr="00B129D0" w14:paraId="7E211FFB" w14:textId="77777777" w:rsidTr="00AB150B">
        <w:trPr>
          <w:trHeight w:val="300"/>
        </w:trPr>
        <w:tc>
          <w:tcPr>
            <w:tcW w:w="91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B0379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Údaje spoločnosti </w:t>
            </w:r>
          </w:p>
        </w:tc>
      </w:tr>
      <w:tr w:rsidR="00B129D0" w:rsidRPr="00B129D0" w14:paraId="7622DD03" w14:textId="77777777" w:rsidTr="002D7FB2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4D705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Obchodné meno 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B7F4" w14:textId="0D338CD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5BD847F6" w14:textId="77777777" w:rsidTr="002D7FB2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59FF8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Adresa sídla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6CBE1" w14:textId="0DAED8BE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7F0E672B" w14:textId="77777777" w:rsidTr="00AB150B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4D7E50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IČO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383A7" w14:textId="07BDB330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67FCD4EF" w14:textId="77777777" w:rsidTr="002D7FB2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98E417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Meno kontaktnej osoby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32FC8" w14:textId="138FFAD4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3434B245" w14:textId="77777777" w:rsidTr="002D7FB2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81C763" w14:textId="77777777" w:rsidR="00B129D0" w:rsidRPr="00B129D0" w:rsidRDefault="00B129D0" w:rsidP="00AB150B">
            <w:pPr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Mail kontaktnej osoby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B16C1" w14:textId="159647F2" w:rsidR="00B129D0" w:rsidRPr="00B129D0" w:rsidRDefault="00B129D0" w:rsidP="00AB150B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348F8C76" w14:textId="77777777" w:rsidTr="00AB150B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7D7D5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Jazykové vzdelávanie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FED42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Počet</w:t>
            </w:r>
          </w:p>
          <w:p w14:paraId="7C0DBF82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hodín</w:t>
            </w:r>
          </w:p>
          <w:p w14:paraId="3678E9D2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(á 60 min)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EE00D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Úroveň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D6267D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Počet účastníkov</w:t>
            </w:r>
          </w:p>
        </w:tc>
      </w:tr>
      <w:tr w:rsidR="00B129D0" w:rsidRPr="00B129D0" w14:paraId="1E44E577" w14:textId="77777777" w:rsidTr="00AB150B">
        <w:trPr>
          <w:trHeight w:val="3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C58DF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2 x individuálny kurz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BA19DC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240 h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7EE544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A2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2E321B" w14:textId="77777777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2</w:t>
            </w:r>
          </w:p>
        </w:tc>
      </w:tr>
      <w:tr w:rsidR="00B129D0" w:rsidRPr="00B129D0" w14:paraId="227936EA" w14:textId="77777777" w:rsidTr="002D7FB2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23CDCA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lastRenderedPageBreak/>
              <w:t>Jednotková cena individuálneho jazykového kurzu</w:t>
            </w:r>
          </w:p>
          <w:p w14:paraId="7C9A9AC4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za 1 hodinu (á 60 min) v Eur bez DPH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04FFB" w14:textId="4152D9D8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4D97A098" w14:textId="77777777" w:rsidTr="002D7FB2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C639C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>Náklady (najmä: učebné materiály, vstupné a záverečné testovanie, monitoring dochádzky a príprava lektora) v EUR bez DPH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61EC7" w14:textId="227BFF86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4ADC1D66" w14:textId="77777777" w:rsidTr="002D7FB2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8BB10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Celková cena za celý predmet zákazky v EUR bez DPH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D3877" w14:textId="0A06792C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  <w:tr w:rsidR="00B129D0" w:rsidRPr="00B129D0" w14:paraId="22F13545" w14:textId="77777777" w:rsidTr="002D7FB2">
        <w:trPr>
          <w:trHeight w:val="600"/>
        </w:trPr>
        <w:tc>
          <w:tcPr>
            <w:tcW w:w="510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0A8BE" w14:textId="77777777" w:rsidR="00B129D0" w:rsidRPr="00B129D0" w:rsidRDefault="00B129D0" w:rsidP="00AB150B">
            <w:pPr>
              <w:textAlignment w:val="baseline"/>
              <w:rPr>
                <w:rFonts w:ascii="Times New Roman" w:hAnsi="Times New Roman"/>
                <w:noProof/>
              </w:rPr>
            </w:pPr>
            <w:r w:rsidRPr="00B129D0">
              <w:rPr>
                <w:rFonts w:ascii="Times New Roman" w:hAnsi="Times New Roman"/>
                <w:noProof/>
              </w:rPr>
              <w:t xml:space="preserve">Celková cena za celý predmet zákazky v EUR s DPH </w:t>
            </w:r>
          </w:p>
        </w:tc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36874C" w14:textId="35633705" w:rsidR="00B129D0" w:rsidRPr="00B129D0" w:rsidRDefault="00B129D0" w:rsidP="00AB150B">
            <w:pPr>
              <w:jc w:val="center"/>
              <w:textAlignment w:val="baseline"/>
              <w:rPr>
                <w:rFonts w:ascii="Times New Roman" w:hAnsi="Times New Roman"/>
                <w:noProof/>
              </w:rPr>
            </w:pPr>
          </w:p>
        </w:tc>
      </w:tr>
    </w:tbl>
    <w:p w14:paraId="1A95568F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6E267228" w14:textId="77777777" w:rsidR="00B129D0" w:rsidRPr="002D7FB2" w:rsidRDefault="00B129D0" w:rsidP="00B129D0">
      <w:pPr>
        <w:jc w:val="both"/>
        <w:rPr>
          <w:rFonts w:ascii="Times New Roman" w:hAnsi="Times New Roman"/>
          <w:b/>
          <w:bCs/>
          <w:noProof/>
        </w:rPr>
      </w:pPr>
      <w:r w:rsidRPr="002D7FB2">
        <w:rPr>
          <w:rFonts w:ascii="Times New Roman" w:hAnsi="Times New Roman"/>
          <w:b/>
          <w:bCs/>
          <w:noProof/>
        </w:rPr>
        <w:t>Lehota plnenia predmetu zákazky:</w:t>
      </w:r>
    </w:p>
    <w:p w14:paraId="2A7F5B20" w14:textId="07A115E1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Plnenie predmetu zákazky je stanovené do vyčerpania celkového finančného limitu objednávky, resp. do vyčerpania celkového počtu vyučovacích hodín.</w:t>
      </w:r>
    </w:p>
    <w:p w14:paraId="72D7936B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Obsah:</w:t>
      </w:r>
    </w:p>
    <w:p w14:paraId="41E9AF9A" w14:textId="3DA27F19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Jazykový kurz na mieru korešponduje na jednotlivých úrovniach jazykovým znalostiam v súlade s Európskym referenčným rámcom a je zameraný na rozvíjanie a tiež hodnotenie primárnych komunikačných zručností a prehĺbenie znalostí slovnej zásoby podľa požiadaviek objednávateľa.</w:t>
      </w:r>
    </w:p>
    <w:p w14:paraId="3D027060" w14:textId="77777777" w:rsidR="00B129D0" w:rsidRPr="002D7FB2" w:rsidRDefault="00B129D0" w:rsidP="00B129D0">
      <w:pPr>
        <w:jc w:val="both"/>
        <w:textAlignment w:val="baseline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Lektor:</w:t>
      </w:r>
    </w:p>
    <w:p w14:paraId="429A79A3" w14:textId="5355885C" w:rsidR="00B129D0" w:rsidRPr="00B129D0" w:rsidRDefault="00B129D0" w:rsidP="002D7FB2">
      <w:pPr>
        <w:jc w:val="both"/>
        <w:textAlignment w:val="baseline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- má mať doklad o dosiahnutí VŠ vzdelania v odbore slovenský jazyk a prax vo výučbe slovenského jazyka pre cudzincov. Podmienkou je minimálne 2-ročná prax vo výučbe slovenského jazyka pre cudzincov.</w:t>
      </w:r>
    </w:p>
    <w:p w14:paraId="3B392B1F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Miesto:</w:t>
      </w:r>
    </w:p>
    <w:p w14:paraId="1B3813FD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Odbor INTERACT, Sabinovská 12, 821 02 Bratislava,</w:t>
      </w:r>
    </w:p>
    <w:p w14:paraId="73618A0C" w14:textId="7110BE5F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(Pozn.: rokovacia miestnosť vybavená flipchartom, fixkami, okrúhlym stolom, stoličkami).</w:t>
      </w:r>
    </w:p>
    <w:p w14:paraId="7FF9D6BB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Cena:</w:t>
      </w:r>
    </w:p>
    <w:p w14:paraId="2EAFC530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Celková cena vzdelávacích služieb v EUR s DPH za celé obdobie vrátane ostatných nákladov (najmä: učebné materiály, príprava lektora, monitoring dochádzky účastníkov, vstupné a záverečné testovanie, certifikát o absolvovaní jazykového kurzu s uvedením dosiahnutej jazykovej úrovne podľa CEF, zahrnutie všetkých relevantných výdavkov nevyhnutných počas celej doby poskytovania služby).</w:t>
      </w:r>
    </w:p>
    <w:p w14:paraId="282C82A7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4E9D0DB2" w14:textId="6A0E299C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 xml:space="preserve">Celková cena objednávky je  </w:t>
      </w:r>
      <w:r w:rsidR="000C2EBA">
        <w:rPr>
          <w:rFonts w:ascii="Times New Roman" w:hAnsi="Times New Roman"/>
          <w:noProof/>
        </w:rPr>
        <w:t>(</w:t>
      </w:r>
      <w:r w:rsidR="000C2EBA" w:rsidRPr="000C2EBA">
        <w:rPr>
          <w:rFonts w:ascii="Times New Roman" w:hAnsi="Times New Roman"/>
          <w:noProof/>
          <w:color w:val="FF0000"/>
        </w:rPr>
        <w:t>celkova cena uspešneho uchadzača</w:t>
      </w:r>
      <w:r w:rsidR="000C2EBA">
        <w:rPr>
          <w:rFonts w:ascii="Times New Roman" w:hAnsi="Times New Roman"/>
          <w:noProof/>
          <w:color w:val="FF0000"/>
        </w:rPr>
        <w:t>)</w:t>
      </w:r>
      <w:r w:rsidRPr="000C2EBA">
        <w:rPr>
          <w:rFonts w:ascii="Times New Roman" w:hAnsi="Times New Roman"/>
          <w:noProof/>
          <w:color w:val="FF0000"/>
        </w:rPr>
        <w:t xml:space="preserve">  </w:t>
      </w:r>
      <w:r w:rsidRPr="00B129D0">
        <w:rPr>
          <w:rFonts w:ascii="Times New Roman" w:hAnsi="Times New Roman"/>
          <w:noProof/>
        </w:rPr>
        <w:t xml:space="preserve">EUR bez DPH, t. j.  </w:t>
      </w:r>
      <w:r w:rsidR="000C2EBA">
        <w:rPr>
          <w:rFonts w:ascii="Times New Roman" w:hAnsi="Times New Roman"/>
          <w:noProof/>
        </w:rPr>
        <w:t>(</w:t>
      </w:r>
      <w:r w:rsidR="000C2EBA" w:rsidRPr="000C2EBA">
        <w:rPr>
          <w:rFonts w:ascii="Times New Roman" w:hAnsi="Times New Roman"/>
          <w:noProof/>
          <w:color w:val="FF0000"/>
        </w:rPr>
        <w:t xml:space="preserve">celkova cena uspešneho uchadzača </w:t>
      </w:r>
      <w:r w:rsidR="000C2EBA">
        <w:rPr>
          <w:rFonts w:ascii="Times New Roman" w:hAnsi="Times New Roman"/>
          <w:noProof/>
          <w:color w:val="FF0000"/>
        </w:rPr>
        <w:t>)</w:t>
      </w:r>
      <w:r w:rsidR="000C2EBA" w:rsidRPr="000C2EBA">
        <w:rPr>
          <w:rFonts w:ascii="Times New Roman" w:hAnsi="Times New Roman"/>
          <w:noProof/>
          <w:color w:val="FF0000"/>
        </w:rPr>
        <w:t xml:space="preserve"> </w:t>
      </w:r>
      <w:r w:rsidRPr="00B129D0">
        <w:rPr>
          <w:rFonts w:ascii="Times New Roman" w:hAnsi="Times New Roman"/>
          <w:noProof/>
        </w:rPr>
        <w:t xml:space="preserve">EUR s DPH za celý predmet zákazky. </w:t>
      </w:r>
    </w:p>
    <w:p w14:paraId="33B59BA4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Druh zmluvy:</w:t>
      </w:r>
    </w:p>
    <w:p w14:paraId="5920BD9D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Výučba slovenského jazyka sa realizuje len na základe objednávky (zaslanej poštou alebo elektronicky prostredníctvom e-mailu poskytovateľovi).</w:t>
      </w:r>
    </w:p>
    <w:p w14:paraId="58172479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40063D2C" w14:textId="77777777" w:rsidR="002950AB" w:rsidRDefault="002950AB" w:rsidP="00B129D0">
      <w:pPr>
        <w:jc w:val="both"/>
        <w:rPr>
          <w:rFonts w:ascii="Times New Roman" w:hAnsi="Times New Roman"/>
          <w:noProof/>
          <w:u w:val="single"/>
        </w:rPr>
      </w:pPr>
    </w:p>
    <w:p w14:paraId="0ADF1A24" w14:textId="7D9108A9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lastRenderedPageBreak/>
        <w:t>Platobné podmienky:</w:t>
      </w:r>
    </w:p>
    <w:p w14:paraId="2BFA84F0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Poskytovateľovi sa nebude poskytovať preddavok. Podkladom pre platbu je faktúra vystavená Poskytovateľom.</w:t>
      </w:r>
    </w:p>
    <w:p w14:paraId="44CAA4F5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Platba za služby je realizovaná mesačne prostredníctvom riadnych faktúr vystavených po realizácii služieb podľa reálneho objemu odučených hodín s priloženým výkazom evidencie dochádzky. Lehota splatnosti od vystavenia faktúry je 30 kalendárnych dní.</w:t>
      </w:r>
    </w:p>
    <w:p w14:paraId="2D272691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51FF612A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V prípade, ak vo faktúre budú uvedené údaje v rozpore s objednávkou, alebo nebude obsahovať všetky potrebné náležitosti v zmysle platných predpisov, je to dôvod na odmietnutie faktúry a jej vrátenie</w:t>
      </w:r>
      <w:r w:rsidRPr="00B129D0">
        <w:rPr>
          <w:rFonts w:ascii="Times New Roman" w:hAnsi="Times New Roman"/>
          <w:noProof/>
        </w:rPr>
        <w:br/>
        <w:t>na prepracovanie. Nová lehota splatnosti začne plynúť až po doručení novej faktúry. Zrušenie hodiny musí byť nahlásené pred vyučovaním a je bez poplatkov.</w:t>
      </w:r>
    </w:p>
    <w:p w14:paraId="4D3F75F4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169CE87C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Fakturačné údaje:</w:t>
      </w:r>
    </w:p>
    <w:p w14:paraId="1C8FA488" w14:textId="77777777" w:rsidR="00B129D0" w:rsidRPr="00B129D0" w:rsidRDefault="00B129D0" w:rsidP="002D7FB2">
      <w:pPr>
        <w:spacing w:after="0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Bratislavský samosprávny kraj</w:t>
      </w:r>
    </w:p>
    <w:p w14:paraId="4DA7B3D2" w14:textId="77777777" w:rsidR="00B129D0" w:rsidRPr="00B129D0" w:rsidRDefault="00B129D0" w:rsidP="002D7FB2">
      <w:pPr>
        <w:spacing w:after="0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Odbor INTERACT</w:t>
      </w:r>
    </w:p>
    <w:p w14:paraId="35AA64E5" w14:textId="77777777" w:rsidR="00B129D0" w:rsidRPr="00B129D0" w:rsidRDefault="00B129D0" w:rsidP="002D7FB2">
      <w:pPr>
        <w:spacing w:after="0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Sabinovská 16, P.O. Box 106</w:t>
      </w:r>
      <w:r w:rsidRPr="00B129D0">
        <w:rPr>
          <w:rFonts w:ascii="Times New Roman" w:hAnsi="Times New Roman"/>
          <w:noProof/>
        </w:rPr>
        <w:br/>
        <w:t>820 05 Bratislava</w:t>
      </w:r>
      <w:r w:rsidRPr="00B129D0">
        <w:rPr>
          <w:rFonts w:ascii="Times New Roman" w:hAnsi="Times New Roman"/>
          <w:noProof/>
        </w:rPr>
        <w:br/>
        <w:t>Slovenská republika</w:t>
      </w:r>
      <w:r w:rsidRPr="00B129D0">
        <w:rPr>
          <w:rFonts w:ascii="Times New Roman" w:hAnsi="Times New Roman"/>
          <w:noProof/>
        </w:rPr>
        <w:br/>
        <w:t>IČO: 36063606</w:t>
      </w:r>
    </w:p>
    <w:p w14:paraId="64ED645B" w14:textId="77777777" w:rsidR="00B129D0" w:rsidRPr="00B129D0" w:rsidRDefault="00B129D0" w:rsidP="002D7FB2">
      <w:pPr>
        <w:spacing w:after="0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DIČ: 2021608369</w:t>
      </w:r>
    </w:p>
    <w:p w14:paraId="022FD59F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</w:p>
    <w:p w14:paraId="0022F115" w14:textId="77777777" w:rsidR="00B129D0" w:rsidRPr="002D7FB2" w:rsidRDefault="00B129D0" w:rsidP="00B129D0">
      <w:pPr>
        <w:jc w:val="both"/>
        <w:rPr>
          <w:rFonts w:ascii="Times New Roman" w:hAnsi="Times New Roman"/>
          <w:noProof/>
          <w:u w:val="single"/>
        </w:rPr>
      </w:pPr>
      <w:r w:rsidRPr="002D7FB2">
        <w:rPr>
          <w:rFonts w:ascii="Times New Roman" w:hAnsi="Times New Roman"/>
          <w:noProof/>
          <w:u w:val="single"/>
        </w:rPr>
        <w:t>Spoločné ustanovenia:</w:t>
      </w:r>
    </w:p>
    <w:p w14:paraId="01A9D3DE" w14:textId="140E8C93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Právne vzťahy osobitne neupravené objednávkou sa riadia príslušnými ustanoveniami Obchodného zákonníka a súvisiacimi právnymi predpismi.</w:t>
      </w:r>
    </w:p>
    <w:p w14:paraId="6B31A664" w14:textId="77777777" w:rsidR="00B129D0" w:rsidRPr="00B129D0" w:rsidRDefault="00B129D0" w:rsidP="00B129D0">
      <w:pPr>
        <w:jc w:val="both"/>
        <w:rPr>
          <w:rFonts w:ascii="Times New Roman" w:hAnsi="Times New Roman"/>
          <w:noProof/>
        </w:rPr>
      </w:pPr>
      <w:r w:rsidRPr="00B129D0">
        <w:rPr>
          <w:rFonts w:ascii="Times New Roman" w:hAnsi="Times New Roman"/>
          <w:noProof/>
        </w:rPr>
        <w:t>Poskytovateľ berie na vedomie, že uzatvorenie zmluvného vzťahu s Bratislavským samosprávnym krajom, ktorý ako orgán verejnej správy v zmysle základných princípov zákona č. 211/2000 Z. z.</w:t>
      </w:r>
      <w:r w:rsidRPr="00B129D0">
        <w:rPr>
          <w:rFonts w:ascii="Times New Roman" w:hAnsi="Times New Roman"/>
          <w:noProof/>
        </w:rPr>
        <w:br/>
        <w:t>o slobodnom prístupe k informáciám a o zmene a doplnení niektorých zákonov (zákon o slobode informácií) v znení neskorších predpisov "čo nie je tajné, je verejné" a "prevažujúci verejný záujem nad obchodnými a ekonomickými záujmami osôb" na základe dobrovoľnosti, nad rámec povinnosti uloženej zákonom o slobode informácii, zverejňuje všetky informácie, ktoré sa získali za verejné financie alebo sa týkajú používania verejných financií, alebo nakladania s majetkom BSK a štátu za účelom zvyšovania transparentnosti samosprávy pre občanov a kontroly verejných financií občanmi a na základe tejto skutočnosti výslovne súhlasí so zverejnením objednávky/zmluvy, resp. jej prípadných dodatkov, vrátane jej všetkých príloh, a to v plnom rozsahu (obsah, náležitosti, identifikácia zmluvných strán, osobné údaje, obchodné tajomstvo, fakturačné údaje, atď.) na internetovej stránke BSK za účelom zvyšovania transparentnosti samosprávy pre občanov a kontroly verejných financií občanmi. Tento súhlas sa udeľuje bez akýchkoľvek výhrad a bez časového obmedzenia.</w:t>
      </w:r>
    </w:p>
    <w:p w14:paraId="7C190B0C" w14:textId="2F2218E0" w:rsidR="000A2E44" w:rsidRDefault="000A2E44" w:rsidP="009B4EBE">
      <w:pPr>
        <w:jc w:val="both"/>
        <w:rPr>
          <w:rFonts w:ascii="Times New Roman" w:hAnsi="Times New Roman"/>
          <w:noProof/>
        </w:rPr>
      </w:pPr>
    </w:p>
    <w:p w14:paraId="4A2117C0" w14:textId="7298FA70" w:rsidR="00B129D0" w:rsidRDefault="00B129D0" w:rsidP="009B4EBE">
      <w:pPr>
        <w:jc w:val="both"/>
        <w:rPr>
          <w:rFonts w:ascii="Times New Roman" w:hAnsi="Times New Roman"/>
          <w:noProof/>
        </w:rPr>
      </w:pPr>
    </w:p>
    <w:p w14:paraId="71CC84C9" w14:textId="4E0EF4A7" w:rsidR="00B129D0" w:rsidRDefault="00B129D0" w:rsidP="009B4EBE">
      <w:pPr>
        <w:jc w:val="both"/>
        <w:rPr>
          <w:rFonts w:ascii="Times New Roman" w:hAnsi="Times New Roman"/>
          <w:noProof/>
        </w:rPr>
      </w:pPr>
    </w:p>
    <w:p w14:paraId="1E9BD827" w14:textId="77777777" w:rsidR="00550F43" w:rsidRDefault="00550F43" w:rsidP="009B4EBE">
      <w:pPr>
        <w:jc w:val="both"/>
        <w:rPr>
          <w:rFonts w:ascii="Times New Roman" w:hAnsi="Times New Roman"/>
          <w:noProof/>
        </w:rPr>
      </w:pPr>
    </w:p>
    <w:p w14:paraId="0E149C10" w14:textId="77777777" w:rsidR="009B4EBE" w:rsidRPr="00B02157" w:rsidRDefault="009B4EBE" w:rsidP="009B4EBE">
      <w:pPr>
        <w:pStyle w:val="tltlNadpis2Arial14ptNiejeTunVetkypsmenvek"/>
        <w:numPr>
          <w:ilvl w:val="0"/>
          <w:numId w:val="0"/>
        </w:numPr>
        <w:rPr>
          <w:rFonts w:cs="Arial"/>
          <w:noProof/>
          <w:szCs w:val="22"/>
        </w:rPr>
      </w:pPr>
      <w:r w:rsidRPr="00B02157">
        <w:rPr>
          <w:rFonts w:ascii="Times New Roman" w:hAnsi="Times New Roman"/>
          <w:szCs w:val="22"/>
        </w:rPr>
        <w:lastRenderedPageBreak/>
        <w:t>Príloha č.5:  Spôsob uplatnenia hodnotiacich kritérií a spôsob určenia cenY</w:t>
      </w:r>
    </w:p>
    <w:p w14:paraId="26E16B57" w14:textId="77777777" w:rsidR="009B4EBE" w:rsidRDefault="009B4EBE" w:rsidP="009B4EBE">
      <w:pPr>
        <w:jc w:val="both"/>
        <w:rPr>
          <w:rFonts w:ascii="Times New Roman" w:hAnsi="Times New Roman"/>
          <w:noProof/>
        </w:rPr>
      </w:pPr>
    </w:p>
    <w:p w14:paraId="1D8DE407" w14:textId="0BB12B93" w:rsidR="009B4EBE" w:rsidRPr="00271C19" w:rsidRDefault="009B4EBE" w:rsidP="009B4EBE">
      <w:pPr>
        <w:jc w:val="both"/>
        <w:rPr>
          <w:rFonts w:ascii="Times New Roman" w:hAnsi="Times New Roman"/>
          <w:noProof/>
        </w:rPr>
      </w:pPr>
      <w:r w:rsidRPr="00C10250">
        <w:rPr>
          <w:rFonts w:ascii="Times New Roman" w:hAnsi="Times New Roman"/>
          <w:noProof/>
        </w:rPr>
        <w:t>Verejný obstarávateľ posúdi v rámci vyhodnocovania ponúk ponuky uchádzačov podľa kritéria:</w:t>
      </w:r>
    </w:p>
    <w:p w14:paraId="6771A746" w14:textId="77777777" w:rsidR="009B4EBE" w:rsidRPr="00271C19" w:rsidRDefault="009B4EBE" w:rsidP="009B4EBE">
      <w:pPr>
        <w:jc w:val="center"/>
        <w:rPr>
          <w:rFonts w:ascii="Times New Roman" w:hAnsi="Times New Roman"/>
          <w:b/>
          <w:noProof/>
        </w:rPr>
      </w:pPr>
      <w:r w:rsidRPr="005C02B5">
        <w:rPr>
          <w:rFonts w:ascii="Times New Roman" w:hAnsi="Times New Roman"/>
          <w:b/>
          <w:noProof/>
        </w:rPr>
        <w:t xml:space="preserve">Celková cena za celý predmet zákazky v EUR </w:t>
      </w:r>
      <w:r>
        <w:rPr>
          <w:rFonts w:ascii="Times New Roman" w:hAnsi="Times New Roman"/>
          <w:b/>
          <w:noProof/>
        </w:rPr>
        <w:t>s</w:t>
      </w:r>
      <w:r w:rsidRPr="005C02B5">
        <w:rPr>
          <w:rFonts w:ascii="Times New Roman" w:hAnsi="Times New Roman"/>
          <w:b/>
          <w:noProof/>
        </w:rPr>
        <w:t xml:space="preserve"> DPH</w:t>
      </w:r>
    </w:p>
    <w:p w14:paraId="0E2B1441" w14:textId="77777777" w:rsidR="009B4EBE" w:rsidRPr="00271C19" w:rsidRDefault="009B4EBE" w:rsidP="009B4EBE">
      <w:pPr>
        <w:jc w:val="both"/>
        <w:rPr>
          <w:rFonts w:ascii="Times New Roman" w:hAnsi="Times New Roman"/>
          <w:noProof/>
        </w:rPr>
      </w:pPr>
      <w:r w:rsidRPr="00271C19">
        <w:rPr>
          <w:rFonts w:ascii="Times New Roman" w:hAnsi="Times New Roman"/>
          <w:noProof/>
        </w:rPr>
        <w:t xml:space="preserve">Úspešný bude ten uchádzač, ktorý predložil/požaduje najnižšiu (celkovú) cenu za </w:t>
      </w:r>
      <w:r>
        <w:rPr>
          <w:rFonts w:ascii="Times New Roman" w:hAnsi="Times New Roman"/>
          <w:noProof/>
        </w:rPr>
        <w:t xml:space="preserve">uskutočnenie </w:t>
      </w:r>
      <w:r w:rsidRPr="00271C19">
        <w:rPr>
          <w:rFonts w:ascii="Times New Roman" w:hAnsi="Times New Roman"/>
          <w:noProof/>
        </w:rPr>
        <w:t xml:space="preserve">predmetu zákazky v EUR </w:t>
      </w:r>
      <w:r>
        <w:rPr>
          <w:rFonts w:ascii="Times New Roman" w:hAnsi="Times New Roman"/>
          <w:noProof/>
        </w:rPr>
        <w:t xml:space="preserve">s </w:t>
      </w:r>
      <w:r w:rsidRPr="00271C19">
        <w:rPr>
          <w:rFonts w:ascii="Times New Roman" w:hAnsi="Times New Roman"/>
          <w:noProof/>
        </w:rPr>
        <w:t xml:space="preserve">DPH. Poradie uchádzačov sa zostaví podľa výšky ponukovej ceny vzostupne od </w:t>
      </w:r>
      <w:r>
        <w:rPr>
          <w:rFonts w:ascii="Times New Roman" w:hAnsi="Times New Roman"/>
          <w:noProof/>
        </w:rPr>
        <w:t>1</w:t>
      </w:r>
      <w:r w:rsidRPr="00271C19">
        <w:rPr>
          <w:rFonts w:ascii="Times New Roman" w:hAnsi="Times New Roman"/>
          <w:noProof/>
        </w:rPr>
        <w:t xml:space="preserve"> po x, kde x je počet uchádzačov.</w:t>
      </w:r>
    </w:p>
    <w:p w14:paraId="25B4C3B4" w14:textId="5BC00391" w:rsidR="009B4EBE" w:rsidRPr="00271C19" w:rsidRDefault="009B4EBE" w:rsidP="009B4EBE">
      <w:pPr>
        <w:jc w:val="both"/>
        <w:rPr>
          <w:rFonts w:ascii="Times New Roman" w:hAnsi="Times New Roman"/>
          <w:noProof/>
        </w:rPr>
      </w:pPr>
      <w:r w:rsidRPr="00271C19">
        <w:rPr>
          <w:rFonts w:ascii="Times New Roman" w:hAnsi="Times New Roman"/>
          <w:noProof/>
        </w:rPr>
        <w:t xml:space="preserve">Uchádzač </w:t>
      </w:r>
      <w:r>
        <w:rPr>
          <w:rFonts w:ascii="Times New Roman" w:hAnsi="Times New Roman"/>
          <w:noProof/>
        </w:rPr>
        <w:t xml:space="preserve">celkovú </w:t>
      </w:r>
      <w:r w:rsidRPr="00271C19">
        <w:rPr>
          <w:rFonts w:ascii="Times New Roman" w:hAnsi="Times New Roman"/>
          <w:noProof/>
        </w:rPr>
        <w:t xml:space="preserve">ponúkanú cenu uvedie do </w:t>
      </w:r>
      <w:r>
        <w:rPr>
          <w:rFonts w:ascii="Times New Roman" w:hAnsi="Times New Roman"/>
          <w:noProof/>
        </w:rPr>
        <w:t>„</w:t>
      </w:r>
      <w:r w:rsidRPr="00271C19">
        <w:rPr>
          <w:rFonts w:ascii="Times New Roman" w:hAnsi="Times New Roman"/>
          <w:b/>
          <w:noProof/>
        </w:rPr>
        <w:t>Formulára pre prieskum trhu</w:t>
      </w:r>
      <w:r>
        <w:rPr>
          <w:rFonts w:ascii="Times New Roman" w:hAnsi="Times New Roman"/>
          <w:b/>
          <w:noProof/>
        </w:rPr>
        <w:t xml:space="preserve">“- </w:t>
      </w:r>
      <w:r w:rsidRPr="00271C19">
        <w:rPr>
          <w:rFonts w:ascii="Times New Roman" w:hAnsi="Times New Roman"/>
          <w:i/>
          <w:noProof/>
        </w:rPr>
        <w:t>Príloha č.3,</w:t>
      </w:r>
      <w:r w:rsidRPr="00271C19">
        <w:rPr>
          <w:rFonts w:ascii="Times New Roman" w:hAnsi="Times New Roman"/>
          <w:noProof/>
        </w:rPr>
        <w:t xml:space="preserve"> ktorý je súčasťou </w:t>
      </w:r>
      <w:r>
        <w:rPr>
          <w:rFonts w:ascii="Times New Roman" w:hAnsi="Times New Roman"/>
          <w:noProof/>
        </w:rPr>
        <w:t>„Výzvy na predloženie ponuky“.</w:t>
      </w:r>
    </w:p>
    <w:p w14:paraId="22C48BD0" w14:textId="77777777" w:rsidR="009B4EBE" w:rsidRPr="00271C19" w:rsidRDefault="009B4EBE" w:rsidP="009B4EBE">
      <w:pPr>
        <w:jc w:val="both"/>
        <w:rPr>
          <w:rFonts w:ascii="Times New Roman" w:hAnsi="Times New Roman"/>
          <w:noProof/>
        </w:rPr>
      </w:pPr>
    </w:p>
    <w:p w14:paraId="69345F9C" w14:textId="77777777" w:rsidR="009B4EBE" w:rsidRPr="00271C19" w:rsidRDefault="009B4EBE" w:rsidP="009B4EBE">
      <w:pPr>
        <w:jc w:val="both"/>
        <w:rPr>
          <w:rFonts w:ascii="Times New Roman" w:hAnsi="Times New Roman"/>
          <w:b/>
          <w:caps/>
          <w:noProof/>
        </w:rPr>
      </w:pPr>
      <w:r w:rsidRPr="00271C19">
        <w:rPr>
          <w:rFonts w:ascii="Times New Roman" w:hAnsi="Times New Roman"/>
          <w:b/>
          <w:caps/>
          <w:noProof/>
        </w:rPr>
        <w:t>Spôsob určenia ceny:</w:t>
      </w:r>
    </w:p>
    <w:p w14:paraId="1944D497" w14:textId="1F7996DD" w:rsidR="009B4EBE" w:rsidRDefault="009B4EBE" w:rsidP="009B4EBE">
      <w:pPr>
        <w:numPr>
          <w:ilvl w:val="0"/>
          <w:numId w:val="9"/>
        </w:numPr>
        <w:spacing w:after="120"/>
        <w:ind w:left="425" w:hanging="425"/>
        <w:jc w:val="both"/>
        <w:rPr>
          <w:rFonts w:ascii="Times New Roman" w:hAnsi="Times New Roman"/>
          <w:noProof/>
        </w:rPr>
      </w:pPr>
      <w:r w:rsidRPr="00271C19">
        <w:rPr>
          <w:rFonts w:ascii="Times New Roman" w:hAnsi="Times New Roman"/>
          <w:noProof/>
        </w:rPr>
        <w:t xml:space="preserve">Ak uchádzač nie je platcom DPH, na túto skutočnosť upozorní a uvedie konečnú </w:t>
      </w:r>
      <w:r>
        <w:rPr>
          <w:rFonts w:ascii="Times New Roman" w:hAnsi="Times New Roman"/>
          <w:noProof/>
        </w:rPr>
        <w:t>cenu za celý predmet zákazky.</w:t>
      </w:r>
    </w:p>
    <w:p w14:paraId="009C746F" w14:textId="77777777" w:rsidR="009B4EBE" w:rsidRPr="00271C19" w:rsidRDefault="009B4EBE" w:rsidP="009B4EBE">
      <w:pPr>
        <w:numPr>
          <w:ilvl w:val="0"/>
          <w:numId w:val="9"/>
        </w:numPr>
        <w:spacing w:after="120"/>
        <w:ind w:left="425" w:hanging="425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Celková c</w:t>
      </w:r>
      <w:r w:rsidRPr="00271C19">
        <w:rPr>
          <w:rFonts w:ascii="Times New Roman" w:hAnsi="Times New Roman"/>
          <w:noProof/>
        </w:rPr>
        <w:t xml:space="preserve">ena musí byť stanovená v mene </w:t>
      </w:r>
      <w:r>
        <w:rPr>
          <w:rFonts w:ascii="Times New Roman" w:hAnsi="Times New Roman"/>
          <w:noProof/>
        </w:rPr>
        <w:t>E</w:t>
      </w:r>
      <w:r w:rsidRPr="00271C19">
        <w:rPr>
          <w:rFonts w:ascii="Times New Roman" w:hAnsi="Times New Roman"/>
          <w:noProof/>
        </w:rPr>
        <w:t xml:space="preserve">uro (vrátane prípadných ďalších iných príplatkov alebo poplatkov). Uchádzač uvedie cenu </w:t>
      </w:r>
      <w:r w:rsidRPr="008A3186">
        <w:rPr>
          <w:rFonts w:ascii="Times New Roman" w:hAnsi="Times New Roman"/>
          <w:b/>
          <w:i/>
          <w:noProof/>
          <w:u w:val="single"/>
        </w:rPr>
        <w:t>zaokrúhlenú na 2 desatinné miesta</w:t>
      </w:r>
      <w:r w:rsidRPr="00271C19">
        <w:rPr>
          <w:rFonts w:ascii="Times New Roman" w:hAnsi="Times New Roman"/>
          <w:noProof/>
        </w:rPr>
        <w:t>.</w:t>
      </w:r>
    </w:p>
    <w:p w14:paraId="52B707D3" w14:textId="588A84F3" w:rsidR="00550F43" w:rsidRDefault="009B4EBE" w:rsidP="00550F43">
      <w:pPr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426" w:hanging="426"/>
        <w:jc w:val="both"/>
      </w:pPr>
      <w:r w:rsidRPr="00343304">
        <w:rPr>
          <w:rFonts w:ascii="Times New Roman" w:hAnsi="Times New Roman"/>
          <w:noProof/>
        </w:rPr>
        <w:t>Celková cena uvedená v ponuke uchádzača bude cena konečná, ktorá musí zahŕňať všetky náklady uchádzača na riadne</w:t>
      </w:r>
      <w:r w:rsidR="004B35CF">
        <w:rPr>
          <w:rFonts w:ascii="Times New Roman" w:hAnsi="Times New Roman"/>
          <w:noProof/>
        </w:rPr>
        <w:t xml:space="preserve"> </w:t>
      </w:r>
      <w:r w:rsidR="009044CA">
        <w:rPr>
          <w:rFonts w:ascii="Times New Roman" w:hAnsi="Times New Roman"/>
          <w:noProof/>
        </w:rPr>
        <w:t xml:space="preserve">poskytnutie </w:t>
      </w:r>
      <w:r w:rsidRPr="00343304">
        <w:rPr>
          <w:rFonts w:ascii="Times New Roman" w:hAnsi="Times New Roman"/>
          <w:noProof/>
        </w:rPr>
        <w:t>predmetu zákazky.</w:t>
      </w:r>
      <w:r w:rsidR="00550F43" w:rsidRPr="00550F43">
        <w:rPr>
          <w:rFonts w:eastAsia="Times New Roman"/>
        </w:rPr>
        <w:t xml:space="preserve"> </w:t>
      </w:r>
    </w:p>
    <w:p w14:paraId="6C6AFBD3" w14:textId="77777777" w:rsidR="00550F43" w:rsidRPr="00550F43" w:rsidRDefault="00550F43" w:rsidP="00550F43">
      <w:pPr>
        <w:pBdr>
          <w:bottom w:val="single" w:sz="12" w:space="1" w:color="auto"/>
        </w:pBdr>
        <w:spacing w:after="0" w:line="240" w:lineRule="auto"/>
        <w:jc w:val="both"/>
      </w:pPr>
    </w:p>
    <w:p w14:paraId="32F1C10A" w14:textId="7E39E9E0" w:rsidR="00235985" w:rsidRDefault="00550F43" w:rsidP="00235985">
      <w:pPr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hAnsi="Times New Roman"/>
          <w:noProof/>
        </w:rPr>
      </w:pPr>
      <w:r w:rsidRPr="00550F43">
        <w:rPr>
          <w:rFonts w:ascii="Times New Roman" w:hAnsi="Times New Roman"/>
          <w:noProof/>
        </w:rPr>
        <w:t>V prípade, ak je uchádzačom zahraničná osoba, do ceny bez DPH zahrnie príslušnú DPH, platnú v čase predloženia ponuky v krajine sídla verejného obstarávateľa ako aj všetky poplatky súvisiace s vývozom tovaru zo zahraničia a jeho dovozom do krajiny sídla verejného obstarávateľa a všetky ostatné nevyhnutné náklady, spojené s plnením predmetu zákazky, aj keď nebudú predmetom fakturácie zahraničného uchádzača.</w:t>
      </w:r>
      <w:r>
        <w:rPr>
          <w:rFonts w:ascii="Times New Roman" w:hAnsi="Times New Roman"/>
          <w:noProof/>
        </w:rPr>
        <w:t xml:space="preserve"> </w:t>
      </w:r>
    </w:p>
    <w:p w14:paraId="413A20C9" w14:textId="77777777" w:rsidR="00235985" w:rsidRPr="00235985" w:rsidRDefault="00235985" w:rsidP="0023598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41DE50D6" w14:textId="77777777" w:rsidR="00550F43" w:rsidRPr="00343304" w:rsidRDefault="00550F43" w:rsidP="00550F43">
      <w:pPr>
        <w:pBdr>
          <w:bottom w:val="single" w:sz="12" w:space="1" w:color="auto"/>
        </w:pBdr>
        <w:spacing w:after="0" w:line="240" w:lineRule="auto"/>
        <w:jc w:val="both"/>
      </w:pPr>
    </w:p>
    <w:p w14:paraId="35CE98F5" w14:textId="6AEF9A08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51CECFCF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4977EE5C" w14:textId="1C2752B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B9CEB02" w14:textId="288E2183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FA87355" w14:textId="08F7159D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0A04CF3A" w14:textId="37DFCE63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FFD88CE" w14:textId="3952910D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F935F6A" w14:textId="77777777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9000901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31662D14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37DC1735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117315E9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071C5454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4DBD555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60940E45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2AF45897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7AF7656E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7FFB1F39" w14:textId="77777777" w:rsidR="00DB0FDB" w:rsidRDefault="00DB0FDB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p w14:paraId="3BDF339D" w14:textId="5B16FA89" w:rsidR="00C10250" w:rsidRDefault="00C10250" w:rsidP="00DB0F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</w:p>
    <w:sectPr w:rsidR="00C10250" w:rsidSect="009B4EBE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0" w:right="851" w:bottom="70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AD95" w14:textId="77777777" w:rsidR="00CD2C3E" w:rsidRDefault="00CD2C3E">
      <w:pPr>
        <w:spacing w:after="0" w:line="240" w:lineRule="auto"/>
      </w:pPr>
      <w:r>
        <w:separator/>
      </w:r>
    </w:p>
  </w:endnote>
  <w:endnote w:type="continuationSeparator" w:id="0">
    <w:p w14:paraId="1E8929D3" w14:textId="77777777" w:rsidR="00CD2C3E" w:rsidRDefault="00CD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1393184"/>
      <w:docPartObj>
        <w:docPartGallery w:val="Page Numbers (Bottom of Page)"/>
        <w:docPartUnique/>
      </w:docPartObj>
    </w:sdtPr>
    <w:sdtEndPr/>
    <w:sdtContent>
      <w:p w14:paraId="6C3638F4" w14:textId="3A52039F" w:rsidR="0050715A" w:rsidRDefault="005071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2412">
          <w:rPr>
            <w:noProof/>
            <w:lang w:val="sk-SK"/>
          </w:rPr>
          <w:t>18</w:t>
        </w:r>
        <w:r>
          <w:fldChar w:fldCharType="end"/>
        </w:r>
      </w:p>
    </w:sdtContent>
  </w:sdt>
  <w:p w14:paraId="775B3494" w14:textId="77777777" w:rsidR="0050715A" w:rsidRDefault="005071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35FE" w14:textId="77777777" w:rsidR="00CD2C3E" w:rsidRDefault="00CD2C3E">
      <w:pPr>
        <w:spacing w:after="0" w:line="240" w:lineRule="auto"/>
      </w:pPr>
      <w:r>
        <w:separator/>
      </w:r>
    </w:p>
  </w:footnote>
  <w:footnote w:type="continuationSeparator" w:id="0">
    <w:p w14:paraId="754F9359" w14:textId="77777777" w:rsidR="00CD2C3E" w:rsidRDefault="00CD2C3E">
      <w:pPr>
        <w:spacing w:after="0" w:line="240" w:lineRule="auto"/>
      </w:pPr>
      <w:r>
        <w:continuationSeparator/>
      </w:r>
    </w:p>
  </w:footnote>
  <w:footnote w:id="1">
    <w:p w14:paraId="43D73DCC" w14:textId="77777777" w:rsidR="0050715A" w:rsidRDefault="0050715A" w:rsidP="005571BC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Times New Roman" w:eastAsiaTheme="minorEastAsia" w:hAnsi="Times New Roman"/>
          <w:b/>
          <w:i/>
          <w:sz w:val="20"/>
          <w:u w:val="single"/>
        </w:rPr>
        <w:t>V</w:t>
      </w:r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 xml:space="preserve">yhlásenie musí byť podpísané oprávnenou osobou uchádzača, </w:t>
      </w:r>
      <w:proofErr w:type="spellStart"/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>t.j</w:t>
      </w:r>
      <w:proofErr w:type="spellEnd"/>
      <w:r w:rsidRPr="00355CF1">
        <w:rPr>
          <w:rFonts w:ascii="Times New Roman" w:eastAsiaTheme="minorEastAsia" w:hAnsi="Times New Roman"/>
          <w:b/>
          <w:i/>
          <w:sz w:val="20"/>
          <w:u w:val="single"/>
        </w:rPr>
        <w:t>. jeho štatutárnym orgánom alebo členom štatutárneho orgánu alebo iným zástupcom uchádzača, ktorý je oprávnený konať v mene uchádzača v obchodných záväzkových vzťahov</w:t>
      </w:r>
    </w:p>
    <w:p w14:paraId="336A8F54" w14:textId="77777777" w:rsidR="0050715A" w:rsidRDefault="0050715A" w:rsidP="005571B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572A" w14:textId="77777777" w:rsidR="0050715A" w:rsidRPr="00B13992" w:rsidRDefault="0050715A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A03"/>
    <w:multiLevelType w:val="multilevel"/>
    <w:tmpl w:val="A8788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264685A"/>
    <w:multiLevelType w:val="multilevel"/>
    <w:tmpl w:val="415AA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7B5D7E"/>
    <w:multiLevelType w:val="hybridMultilevel"/>
    <w:tmpl w:val="0512D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75E0"/>
    <w:multiLevelType w:val="multilevel"/>
    <w:tmpl w:val="F67CA22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1800"/>
      </w:pPr>
      <w:rPr>
        <w:rFonts w:hint="default"/>
      </w:rPr>
    </w:lvl>
  </w:abstractNum>
  <w:abstractNum w:abstractNumId="4" w15:restartNumberingAfterBreak="0">
    <w:nsid w:val="059149D0"/>
    <w:multiLevelType w:val="hybridMultilevel"/>
    <w:tmpl w:val="D5D6FA80"/>
    <w:lvl w:ilvl="0" w:tplc="041B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06757113"/>
    <w:multiLevelType w:val="multilevel"/>
    <w:tmpl w:val="C5C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725CAA"/>
    <w:multiLevelType w:val="multilevel"/>
    <w:tmpl w:val="8D928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0D692E62"/>
    <w:multiLevelType w:val="hybridMultilevel"/>
    <w:tmpl w:val="60B806E4"/>
    <w:lvl w:ilvl="0" w:tplc="9CBC5EDC">
      <w:start w:val="13"/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19A7F74"/>
    <w:multiLevelType w:val="multilevel"/>
    <w:tmpl w:val="C5C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3264417"/>
    <w:multiLevelType w:val="hybridMultilevel"/>
    <w:tmpl w:val="442A9072"/>
    <w:lvl w:ilvl="0" w:tplc="DE58612C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FA659CA"/>
    <w:multiLevelType w:val="hybridMultilevel"/>
    <w:tmpl w:val="C7FA3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B0B4A"/>
    <w:multiLevelType w:val="hybridMultilevel"/>
    <w:tmpl w:val="8812C2A4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68F7A51"/>
    <w:multiLevelType w:val="multilevel"/>
    <w:tmpl w:val="AD2AA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7D51"/>
    <w:multiLevelType w:val="multilevel"/>
    <w:tmpl w:val="C5C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CA06E3"/>
    <w:multiLevelType w:val="multilevel"/>
    <w:tmpl w:val="C5C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03F1846"/>
    <w:multiLevelType w:val="hybridMultilevel"/>
    <w:tmpl w:val="DBA4AAB6"/>
    <w:lvl w:ilvl="0" w:tplc="A8D6A73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21" w15:restartNumberingAfterBreak="0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98313DD"/>
    <w:multiLevelType w:val="hybridMultilevel"/>
    <w:tmpl w:val="621055E2"/>
    <w:lvl w:ilvl="0" w:tplc="4928D614">
      <w:start w:val="8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2C08"/>
    <w:multiLevelType w:val="multilevel"/>
    <w:tmpl w:val="FB546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24" w15:restartNumberingAfterBreak="0">
    <w:nsid w:val="3CBF2199"/>
    <w:multiLevelType w:val="multilevel"/>
    <w:tmpl w:val="54A26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ED36D01"/>
    <w:multiLevelType w:val="hybridMultilevel"/>
    <w:tmpl w:val="305A6B58"/>
    <w:lvl w:ilvl="0" w:tplc="8C70290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0A23898"/>
    <w:multiLevelType w:val="multilevel"/>
    <w:tmpl w:val="C4822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2502DFC"/>
    <w:multiLevelType w:val="hybridMultilevel"/>
    <w:tmpl w:val="00DA2DEA"/>
    <w:lvl w:ilvl="0" w:tplc="D286E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7089B"/>
    <w:multiLevelType w:val="hybridMultilevel"/>
    <w:tmpl w:val="A280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91F89"/>
    <w:multiLevelType w:val="hybridMultilevel"/>
    <w:tmpl w:val="23560956"/>
    <w:lvl w:ilvl="0" w:tplc="0536257C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676AB5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B3521"/>
    <w:multiLevelType w:val="multilevel"/>
    <w:tmpl w:val="80A2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AA9552A"/>
    <w:multiLevelType w:val="hybridMultilevel"/>
    <w:tmpl w:val="35E4FD30"/>
    <w:lvl w:ilvl="0" w:tplc="A760786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C55ED"/>
    <w:multiLevelType w:val="hybridMultilevel"/>
    <w:tmpl w:val="39BA2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9" w15:restartNumberingAfterBreak="0">
    <w:nsid w:val="6C44399A"/>
    <w:multiLevelType w:val="multilevel"/>
    <w:tmpl w:val="EA00C1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6E3A6CAF"/>
    <w:multiLevelType w:val="multilevel"/>
    <w:tmpl w:val="A02C33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6F160F"/>
    <w:multiLevelType w:val="multilevel"/>
    <w:tmpl w:val="E93EA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3" w15:restartNumberingAfterBreak="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B7ECC"/>
    <w:multiLevelType w:val="multilevel"/>
    <w:tmpl w:val="63D07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BF77D5"/>
    <w:multiLevelType w:val="hybridMultilevel"/>
    <w:tmpl w:val="191EF8AE"/>
    <w:lvl w:ilvl="0" w:tplc="713A2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F7AD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1C8C6FC">
      <w:numFmt w:val="bullet"/>
      <w:lvlText w:val="—"/>
      <w:lvlJc w:val="left"/>
      <w:pPr>
        <w:ind w:left="2400" w:hanging="420"/>
      </w:pPr>
      <w:rPr>
        <w:rFonts w:ascii="Calibri" w:eastAsia="Times New Roman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E7836"/>
    <w:multiLevelType w:val="multilevel"/>
    <w:tmpl w:val="F6BABDA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41"/>
  </w:num>
  <w:num w:numId="3">
    <w:abstractNumId w:val="29"/>
  </w:num>
  <w:num w:numId="4">
    <w:abstractNumId w:val="12"/>
  </w:num>
  <w:num w:numId="5">
    <w:abstractNumId w:val="32"/>
  </w:num>
  <w:num w:numId="6">
    <w:abstractNumId w:val="8"/>
  </w:num>
  <w:num w:numId="7">
    <w:abstractNumId w:val="11"/>
  </w:num>
  <w:num w:numId="8">
    <w:abstractNumId w:val="46"/>
  </w:num>
  <w:num w:numId="9">
    <w:abstractNumId w:val="30"/>
  </w:num>
  <w:num w:numId="10">
    <w:abstractNumId w:val="37"/>
  </w:num>
  <w:num w:numId="11">
    <w:abstractNumId w:val="43"/>
  </w:num>
  <w:num w:numId="12">
    <w:abstractNumId w:val="20"/>
  </w:num>
  <w:num w:numId="13">
    <w:abstractNumId w:val="38"/>
  </w:num>
  <w:num w:numId="14">
    <w:abstractNumId w:val="16"/>
  </w:num>
  <w:num w:numId="15">
    <w:abstractNumId w:val="48"/>
  </w:num>
  <w:num w:numId="16">
    <w:abstractNumId w:val="2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3"/>
  </w:num>
  <w:num w:numId="18">
    <w:abstractNumId w:val="45"/>
  </w:num>
  <w:num w:numId="19">
    <w:abstractNumId w:val="2"/>
  </w:num>
  <w:num w:numId="20">
    <w:abstractNumId w:val="39"/>
  </w:num>
  <w:num w:numId="21">
    <w:abstractNumId w:val="3"/>
  </w:num>
  <w:num w:numId="22">
    <w:abstractNumId w:val="6"/>
  </w:num>
  <w:num w:numId="23">
    <w:abstractNumId w:val="1"/>
  </w:num>
  <w:num w:numId="24">
    <w:abstractNumId w:val="15"/>
  </w:num>
  <w:num w:numId="25">
    <w:abstractNumId w:val="26"/>
  </w:num>
  <w:num w:numId="26">
    <w:abstractNumId w:val="40"/>
  </w:num>
  <w:num w:numId="27">
    <w:abstractNumId w:val="44"/>
  </w:num>
  <w:num w:numId="28">
    <w:abstractNumId w:val="14"/>
  </w:num>
  <w:num w:numId="29">
    <w:abstractNumId w:val="24"/>
  </w:num>
  <w:num w:numId="30">
    <w:abstractNumId w:val="47"/>
  </w:num>
  <w:num w:numId="31">
    <w:abstractNumId w:val="49"/>
  </w:num>
  <w:num w:numId="32">
    <w:abstractNumId w:val="0"/>
  </w:num>
  <w:num w:numId="33">
    <w:abstractNumId w:val="4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"/>
  </w:num>
  <w:num w:numId="48">
    <w:abstractNumId w:val="18"/>
  </w:num>
  <w:num w:numId="49">
    <w:abstractNumId w:val="17"/>
  </w:num>
  <w:num w:numId="5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DB"/>
    <w:rsid w:val="00001423"/>
    <w:rsid w:val="0000199F"/>
    <w:rsid w:val="00001E78"/>
    <w:rsid w:val="00047AD1"/>
    <w:rsid w:val="000820E0"/>
    <w:rsid w:val="0008408A"/>
    <w:rsid w:val="000A169E"/>
    <w:rsid w:val="000A2C5E"/>
    <w:rsid w:val="000A2E44"/>
    <w:rsid w:val="000C19BB"/>
    <w:rsid w:val="000C2EBA"/>
    <w:rsid w:val="001177DB"/>
    <w:rsid w:val="00130A18"/>
    <w:rsid w:val="00137046"/>
    <w:rsid w:val="00153DCA"/>
    <w:rsid w:val="0018578D"/>
    <w:rsid w:val="001931CA"/>
    <w:rsid w:val="001B4BA2"/>
    <w:rsid w:val="001B7858"/>
    <w:rsid w:val="001C5CED"/>
    <w:rsid w:val="001D1488"/>
    <w:rsid w:val="001D1EBD"/>
    <w:rsid w:val="001F58C8"/>
    <w:rsid w:val="0020237E"/>
    <w:rsid w:val="00214448"/>
    <w:rsid w:val="00216619"/>
    <w:rsid w:val="002207B9"/>
    <w:rsid w:val="00235985"/>
    <w:rsid w:val="00235FAA"/>
    <w:rsid w:val="00235FB0"/>
    <w:rsid w:val="00247506"/>
    <w:rsid w:val="00250876"/>
    <w:rsid w:val="0025549B"/>
    <w:rsid w:val="00256EC0"/>
    <w:rsid w:val="00265D45"/>
    <w:rsid w:val="00280C30"/>
    <w:rsid w:val="002950AB"/>
    <w:rsid w:val="002A20F3"/>
    <w:rsid w:val="002A5866"/>
    <w:rsid w:val="002A58A3"/>
    <w:rsid w:val="002B477C"/>
    <w:rsid w:val="002C3846"/>
    <w:rsid w:val="002D1828"/>
    <w:rsid w:val="002D7FB2"/>
    <w:rsid w:val="002E01B8"/>
    <w:rsid w:val="002E3BAA"/>
    <w:rsid w:val="002E4695"/>
    <w:rsid w:val="002E7747"/>
    <w:rsid w:val="002F2958"/>
    <w:rsid w:val="002F6504"/>
    <w:rsid w:val="00315991"/>
    <w:rsid w:val="00322C38"/>
    <w:rsid w:val="003254A7"/>
    <w:rsid w:val="00340B46"/>
    <w:rsid w:val="00350C36"/>
    <w:rsid w:val="0035113C"/>
    <w:rsid w:val="003609EC"/>
    <w:rsid w:val="00370E2A"/>
    <w:rsid w:val="003829A1"/>
    <w:rsid w:val="00384BF5"/>
    <w:rsid w:val="00396B2C"/>
    <w:rsid w:val="003A1344"/>
    <w:rsid w:val="003C2534"/>
    <w:rsid w:val="003E717A"/>
    <w:rsid w:val="003F2895"/>
    <w:rsid w:val="003F4A3F"/>
    <w:rsid w:val="00407B18"/>
    <w:rsid w:val="004224EA"/>
    <w:rsid w:val="0042592C"/>
    <w:rsid w:val="00434763"/>
    <w:rsid w:val="0043773A"/>
    <w:rsid w:val="00454D9F"/>
    <w:rsid w:val="00456089"/>
    <w:rsid w:val="00487EE8"/>
    <w:rsid w:val="004A3019"/>
    <w:rsid w:val="004A6111"/>
    <w:rsid w:val="004A627A"/>
    <w:rsid w:val="004A7A24"/>
    <w:rsid w:val="004B35CF"/>
    <w:rsid w:val="004B65FB"/>
    <w:rsid w:val="004C4093"/>
    <w:rsid w:val="004E363F"/>
    <w:rsid w:val="004F68F9"/>
    <w:rsid w:val="00501001"/>
    <w:rsid w:val="0050197D"/>
    <w:rsid w:val="005032B3"/>
    <w:rsid w:val="0050715A"/>
    <w:rsid w:val="00507ECF"/>
    <w:rsid w:val="00550F43"/>
    <w:rsid w:val="005533D7"/>
    <w:rsid w:val="005571BC"/>
    <w:rsid w:val="0056223E"/>
    <w:rsid w:val="00571518"/>
    <w:rsid w:val="005A392D"/>
    <w:rsid w:val="005A3F14"/>
    <w:rsid w:val="005B4F11"/>
    <w:rsid w:val="005C02B5"/>
    <w:rsid w:val="005C5733"/>
    <w:rsid w:val="005C6AB7"/>
    <w:rsid w:val="005D037A"/>
    <w:rsid w:val="005D3913"/>
    <w:rsid w:val="005D6B5B"/>
    <w:rsid w:val="005D7371"/>
    <w:rsid w:val="00611179"/>
    <w:rsid w:val="006242FA"/>
    <w:rsid w:val="00624C7C"/>
    <w:rsid w:val="00653FBF"/>
    <w:rsid w:val="00657687"/>
    <w:rsid w:val="00683403"/>
    <w:rsid w:val="00684E9C"/>
    <w:rsid w:val="00691936"/>
    <w:rsid w:val="006D3195"/>
    <w:rsid w:val="006D5935"/>
    <w:rsid w:val="006F7251"/>
    <w:rsid w:val="007036FC"/>
    <w:rsid w:val="00707718"/>
    <w:rsid w:val="007331F9"/>
    <w:rsid w:val="007460A4"/>
    <w:rsid w:val="00746EF6"/>
    <w:rsid w:val="00751AB6"/>
    <w:rsid w:val="00755981"/>
    <w:rsid w:val="00767701"/>
    <w:rsid w:val="0077447A"/>
    <w:rsid w:val="00785E93"/>
    <w:rsid w:val="007917F7"/>
    <w:rsid w:val="007B3325"/>
    <w:rsid w:val="007B3954"/>
    <w:rsid w:val="0081339D"/>
    <w:rsid w:val="00822B98"/>
    <w:rsid w:val="00830AC3"/>
    <w:rsid w:val="00845C18"/>
    <w:rsid w:val="00847FFD"/>
    <w:rsid w:val="00851E2E"/>
    <w:rsid w:val="008564B3"/>
    <w:rsid w:val="008732FF"/>
    <w:rsid w:val="00892FD0"/>
    <w:rsid w:val="0089517E"/>
    <w:rsid w:val="008B355B"/>
    <w:rsid w:val="008C0EEA"/>
    <w:rsid w:val="008E45AE"/>
    <w:rsid w:val="008E5611"/>
    <w:rsid w:val="008F6D58"/>
    <w:rsid w:val="00903850"/>
    <w:rsid w:val="009044CA"/>
    <w:rsid w:val="00920C6E"/>
    <w:rsid w:val="0092153A"/>
    <w:rsid w:val="009344D2"/>
    <w:rsid w:val="00950421"/>
    <w:rsid w:val="00955B2A"/>
    <w:rsid w:val="00956A2C"/>
    <w:rsid w:val="00965473"/>
    <w:rsid w:val="009840E3"/>
    <w:rsid w:val="0098466A"/>
    <w:rsid w:val="00996469"/>
    <w:rsid w:val="009B4EBE"/>
    <w:rsid w:val="009B6688"/>
    <w:rsid w:val="009D0306"/>
    <w:rsid w:val="009D0580"/>
    <w:rsid w:val="009D2758"/>
    <w:rsid w:val="009E3083"/>
    <w:rsid w:val="009E3217"/>
    <w:rsid w:val="00A15147"/>
    <w:rsid w:val="00A154A5"/>
    <w:rsid w:val="00A16DEA"/>
    <w:rsid w:val="00A230D5"/>
    <w:rsid w:val="00A31DE1"/>
    <w:rsid w:val="00A33E00"/>
    <w:rsid w:val="00A4436F"/>
    <w:rsid w:val="00A91C66"/>
    <w:rsid w:val="00AA37DA"/>
    <w:rsid w:val="00AB180B"/>
    <w:rsid w:val="00AF1C27"/>
    <w:rsid w:val="00AF6287"/>
    <w:rsid w:val="00B02157"/>
    <w:rsid w:val="00B10DDF"/>
    <w:rsid w:val="00B129D0"/>
    <w:rsid w:val="00B13F0E"/>
    <w:rsid w:val="00B4193B"/>
    <w:rsid w:val="00B433C7"/>
    <w:rsid w:val="00B50448"/>
    <w:rsid w:val="00B6392B"/>
    <w:rsid w:val="00B66EC8"/>
    <w:rsid w:val="00B9403D"/>
    <w:rsid w:val="00BA2E09"/>
    <w:rsid w:val="00BB6088"/>
    <w:rsid w:val="00BE3561"/>
    <w:rsid w:val="00BE6000"/>
    <w:rsid w:val="00C10250"/>
    <w:rsid w:val="00C12A83"/>
    <w:rsid w:val="00C269B9"/>
    <w:rsid w:val="00C46A17"/>
    <w:rsid w:val="00C56519"/>
    <w:rsid w:val="00C71D64"/>
    <w:rsid w:val="00C8459D"/>
    <w:rsid w:val="00CB2DDC"/>
    <w:rsid w:val="00CB449A"/>
    <w:rsid w:val="00CD2C3E"/>
    <w:rsid w:val="00CE5D61"/>
    <w:rsid w:val="00D07BB4"/>
    <w:rsid w:val="00D131B4"/>
    <w:rsid w:val="00D30E33"/>
    <w:rsid w:val="00D3105D"/>
    <w:rsid w:val="00D6078A"/>
    <w:rsid w:val="00D623AE"/>
    <w:rsid w:val="00D65D44"/>
    <w:rsid w:val="00D81F3E"/>
    <w:rsid w:val="00D862A4"/>
    <w:rsid w:val="00DB0FDB"/>
    <w:rsid w:val="00DB13E2"/>
    <w:rsid w:val="00DB43AB"/>
    <w:rsid w:val="00DB738F"/>
    <w:rsid w:val="00DC056D"/>
    <w:rsid w:val="00DC167B"/>
    <w:rsid w:val="00DC1A48"/>
    <w:rsid w:val="00DD6E6F"/>
    <w:rsid w:val="00DD71F0"/>
    <w:rsid w:val="00DF4032"/>
    <w:rsid w:val="00E22412"/>
    <w:rsid w:val="00E32712"/>
    <w:rsid w:val="00E3627D"/>
    <w:rsid w:val="00E55AA6"/>
    <w:rsid w:val="00E71BAD"/>
    <w:rsid w:val="00E84A93"/>
    <w:rsid w:val="00E9680A"/>
    <w:rsid w:val="00EB3801"/>
    <w:rsid w:val="00EC3F49"/>
    <w:rsid w:val="00ED205A"/>
    <w:rsid w:val="00ED59E8"/>
    <w:rsid w:val="00EF1A41"/>
    <w:rsid w:val="00EF2058"/>
    <w:rsid w:val="00F1799E"/>
    <w:rsid w:val="00F21247"/>
    <w:rsid w:val="00F31B9B"/>
    <w:rsid w:val="00F423BA"/>
    <w:rsid w:val="00F53739"/>
    <w:rsid w:val="00F72A5B"/>
    <w:rsid w:val="00F82EFD"/>
    <w:rsid w:val="00F85DD3"/>
    <w:rsid w:val="00F87532"/>
    <w:rsid w:val="00FB1DC0"/>
    <w:rsid w:val="00FB35E3"/>
    <w:rsid w:val="00FB5E55"/>
    <w:rsid w:val="00FD0935"/>
    <w:rsid w:val="00FD09F9"/>
    <w:rsid w:val="00FD3B33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210"/>
  <w15:chartTrackingRefBased/>
  <w15:docId w15:val="{5314FE4E-9368-490E-91B1-F182788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aliases w:val="Bullet Number,lp1,lp11,List Paragraph11,Bullet 1,Use Case List Paragraph,body,Odsek zoznamu2,List Paragraph"/>
    <w:basedOn w:val="Normlny"/>
    <w:link w:val="OdsekzoznamuChar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DB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6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F85DD3"/>
  </w:style>
  <w:style w:type="character" w:styleId="Vrazn">
    <w:name w:val="Strong"/>
    <w:basedOn w:val="Predvolenpsmoodseku"/>
    <w:uiPriority w:val="22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6">
    <w:name w:val="Bez zoznamu6"/>
    <w:next w:val="Bezzoznamu"/>
    <w:uiPriority w:val="99"/>
    <w:semiHidden/>
    <w:unhideWhenUsed/>
    <w:rsid w:val="009344D2"/>
  </w:style>
  <w:style w:type="numbering" w:customStyle="1" w:styleId="Bezzoznamu16">
    <w:name w:val="Bez zoznamu16"/>
    <w:next w:val="Bezzoznamu"/>
    <w:uiPriority w:val="99"/>
    <w:semiHidden/>
    <w:unhideWhenUsed/>
    <w:rsid w:val="009344D2"/>
  </w:style>
  <w:style w:type="table" w:customStyle="1" w:styleId="Mriekatabuky6">
    <w:name w:val="Mriežka tabuľky6"/>
    <w:basedOn w:val="Normlnatabuka"/>
    <w:next w:val="Mriekatabuky"/>
    <w:uiPriority w:val="59"/>
    <w:rsid w:val="0093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9344D2"/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 Char"/>
    <w:link w:val="Odsekzoznamu"/>
    <w:uiPriority w:val="34"/>
    <w:qFormat/>
    <w:locked/>
    <w:rsid w:val="009344D2"/>
    <w:rPr>
      <w:rFonts w:eastAsiaTheme="minorEastAsia"/>
      <w:sz w:val="24"/>
      <w:szCs w:val="24"/>
      <w:lang w:val="en-US"/>
    </w:rPr>
  </w:style>
  <w:style w:type="numbering" w:customStyle="1" w:styleId="Bezzoznamu7">
    <w:name w:val="Bez zoznamu7"/>
    <w:next w:val="Bezzoznamu"/>
    <w:uiPriority w:val="99"/>
    <w:semiHidden/>
    <w:unhideWhenUsed/>
    <w:rsid w:val="00830AC3"/>
  </w:style>
  <w:style w:type="numbering" w:customStyle="1" w:styleId="Bezzoznamu17">
    <w:name w:val="Bez zoznamu17"/>
    <w:next w:val="Bezzoznamu"/>
    <w:uiPriority w:val="99"/>
    <w:semiHidden/>
    <w:unhideWhenUsed/>
    <w:rsid w:val="00830AC3"/>
  </w:style>
  <w:style w:type="table" w:customStyle="1" w:styleId="Mriekatabuky7">
    <w:name w:val="Mriežka tabuľky7"/>
    <w:basedOn w:val="Normlnatabuka"/>
    <w:next w:val="Mriekatabuky"/>
    <w:uiPriority w:val="59"/>
    <w:rsid w:val="0083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830AC3"/>
  </w:style>
  <w:style w:type="numbering" w:customStyle="1" w:styleId="Bezzoznamu8">
    <w:name w:val="Bez zoznamu8"/>
    <w:next w:val="Bezzoznamu"/>
    <w:uiPriority w:val="99"/>
    <w:semiHidden/>
    <w:unhideWhenUsed/>
    <w:rsid w:val="002B477C"/>
  </w:style>
  <w:style w:type="numbering" w:customStyle="1" w:styleId="Bezzoznamu18">
    <w:name w:val="Bez zoznamu18"/>
    <w:next w:val="Bezzoznamu"/>
    <w:uiPriority w:val="99"/>
    <w:semiHidden/>
    <w:unhideWhenUsed/>
    <w:rsid w:val="002B477C"/>
  </w:style>
  <w:style w:type="table" w:customStyle="1" w:styleId="Mriekatabuky8">
    <w:name w:val="Mriežka tabuľky8"/>
    <w:basedOn w:val="Normlnatabuka"/>
    <w:next w:val="Mriekatabuky"/>
    <w:uiPriority w:val="59"/>
    <w:rsid w:val="002B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2B477C"/>
  </w:style>
  <w:style w:type="table" w:customStyle="1" w:styleId="Mriekatabuky11">
    <w:name w:val="Mriežka tabuľky11"/>
    <w:basedOn w:val="Normlnatabuka"/>
    <w:next w:val="Mriekatabuky"/>
    <w:uiPriority w:val="59"/>
    <w:rsid w:val="00A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A44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ej.melo@region-bsk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93B6D85D7F4566A0B8E03C48F3E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A26A5-65E3-4EE5-BA70-2D8041747D84}"/>
      </w:docPartPr>
      <w:docPartBody>
        <w:p w:rsidR="000C739C" w:rsidRDefault="00754CB2" w:rsidP="00754CB2">
          <w:pPr>
            <w:pStyle w:val="6293B6D85D7F4566A0B8E03C48F3E5C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8C09A0605774CE18381ED3C729B3F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7ED5E-3946-4A13-9806-455C8D02345B}"/>
      </w:docPartPr>
      <w:docPartBody>
        <w:p w:rsidR="000C739C" w:rsidRDefault="00754CB2" w:rsidP="00754CB2">
          <w:pPr>
            <w:pStyle w:val="58C09A0605774CE18381ED3C729B3F5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0CC294885FB449CAA9A207BEDFB50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FA59E-46CE-4B41-92FD-5F9CF9DE6C55}"/>
      </w:docPartPr>
      <w:docPartBody>
        <w:p w:rsidR="000C739C" w:rsidRDefault="00754CB2" w:rsidP="00754CB2">
          <w:pPr>
            <w:pStyle w:val="70CC294885FB449CAA9A207BEDFB50C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C2C038D4A04421E9830E4F0EA812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B3057-4F2D-494A-B1BF-50D0144CD7ED}"/>
      </w:docPartPr>
      <w:docPartBody>
        <w:p w:rsidR="000C739C" w:rsidRDefault="00754CB2" w:rsidP="00754CB2">
          <w:pPr>
            <w:pStyle w:val="BC2C038D4A04421E9830E4F0EA812AF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C2CEEF91FA94CF087B67F6914F8A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AADDE-04F7-4B81-8363-92A4FC741BE0}"/>
      </w:docPartPr>
      <w:docPartBody>
        <w:p w:rsidR="004A1891" w:rsidRDefault="004A1891" w:rsidP="004A1891">
          <w:pPr>
            <w:pStyle w:val="7C2CEEF91FA94CF087B67F6914F8ACE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0B4772D6DA54277828876C628E175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CEA2A-9A73-4D06-B614-B42BE539DF59}"/>
      </w:docPartPr>
      <w:docPartBody>
        <w:p w:rsidR="004A1891" w:rsidRDefault="004A1891" w:rsidP="004A1891">
          <w:pPr>
            <w:pStyle w:val="B0B4772D6DA54277828876C628E1757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C46E960DC14CF5BA99BD725A2E51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92EE1-C03C-46D0-B35D-FC92F79261F7}"/>
      </w:docPartPr>
      <w:docPartBody>
        <w:p w:rsidR="004A1891" w:rsidRDefault="004A1891" w:rsidP="004A1891">
          <w:pPr>
            <w:pStyle w:val="0AC46E960DC14CF5BA99BD725A2E515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8CC1311022746BB85EFA71659A85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CA164-FBB5-4526-B6ED-4684AA2EBBA9}"/>
      </w:docPartPr>
      <w:docPartBody>
        <w:p w:rsidR="004A1891" w:rsidRDefault="004A1891" w:rsidP="004A1891">
          <w:pPr>
            <w:pStyle w:val="48CC1311022746BB85EFA71659A854D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E3C77EAC9AC48C5B5730DD935E0A7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C9668-757A-4532-A0BB-6D3B7DBE0FD0}"/>
      </w:docPartPr>
      <w:docPartBody>
        <w:p w:rsidR="00DF7C70" w:rsidRDefault="004A1891" w:rsidP="004A1891">
          <w:pPr>
            <w:pStyle w:val="EE3C77EAC9AC48C5B5730DD935E0A7F0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215C36E1847460CB8A1DBED258723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5065-C2F9-4CF4-97F9-C9E375739FBB}"/>
      </w:docPartPr>
      <w:docPartBody>
        <w:p w:rsidR="00DF7C70" w:rsidRDefault="004A1891" w:rsidP="004A1891">
          <w:pPr>
            <w:pStyle w:val="B215C36E1847460CB8A1DBED2587230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4A93D9A292C4D868BECC37B3DDD4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D8BE98-0FF4-4F18-8734-2C8AF800E912}"/>
      </w:docPartPr>
      <w:docPartBody>
        <w:p w:rsidR="00DF7C70" w:rsidRDefault="004A1891" w:rsidP="004A1891">
          <w:pPr>
            <w:pStyle w:val="E4A93D9A292C4D868BECC37B3DDD448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4B84BAE63E94006BB2360BFF23AA3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83844-9164-4CC7-AEFA-A6C8FADB0D5B}"/>
      </w:docPartPr>
      <w:docPartBody>
        <w:p w:rsidR="00DF7C70" w:rsidRDefault="004A1891" w:rsidP="004A1891">
          <w:pPr>
            <w:pStyle w:val="F4B84BAE63E94006BB2360BFF23AA3F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D6C321406142C28A480EBDF850E9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E60B2-5750-454D-8041-6A99EB0F07E5}"/>
      </w:docPartPr>
      <w:docPartBody>
        <w:p w:rsidR="00DF7C70" w:rsidRDefault="004A1891" w:rsidP="004A1891">
          <w:pPr>
            <w:pStyle w:val="9AD6C321406142C28A480EBDF850E9D5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6E8707BDB5E4F76B65349BDCD2AA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3E3D9-72E0-4621-BEDF-8BDC2CE00427}"/>
      </w:docPartPr>
      <w:docPartBody>
        <w:p w:rsidR="00DF7C70" w:rsidRDefault="004A1891" w:rsidP="004A1891">
          <w:pPr>
            <w:pStyle w:val="26E8707BDB5E4F76B65349BDCD2AA60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262850664BD4AE59602F7A7DFCF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916A6-ECFC-4DDA-A237-D6D929279D6C}"/>
      </w:docPartPr>
      <w:docPartBody>
        <w:p w:rsidR="00DF7C70" w:rsidRDefault="004A1891" w:rsidP="004A1891">
          <w:pPr>
            <w:pStyle w:val="2262850664BD4AE59602F7A7DFCF447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2172E2A4564CD780822BCE760D9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A7A9D-C276-41C9-B88D-6D5667D3A90C}"/>
      </w:docPartPr>
      <w:docPartBody>
        <w:p w:rsidR="00A1008F" w:rsidRDefault="00DF7C70" w:rsidP="00DF7C70">
          <w:pPr>
            <w:pStyle w:val="ED2172E2A4564CD780822BCE760D9A9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E78C8C5B50B4B119CC6DCABE652D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3B90A-958D-41B0-AA7D-EBA0199D14F6}"/>
      </w:docPartPr>
      <w:docPartBody>
        <w:p w:rsidR="00A1008F" w:rsidRDefault="00A1008F" w:rsidP="00A1008F">
          <w:pPr>
            <w:pStyle w:val="CE78C8C5B50B4B119CC6DCABE652D67C"/>
          </w:pPr>
          <w:r w:rsidRPr="0074798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9A9543E8C31426AB9AC67FE30938B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0E7332-7188-4627-85C5-C97ACFE4D8DA}"/>
      </w:docPartPr>
      <w:docPartBody>
        <w:p w:rsidR="005C0F90" w:rsidRDefault="00A1008F" w:rsidP="00A1008F">
          <w:pPr>
            <w:pStyle w:val="29A9543E8C31426AB9AC67FE30938B7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F5BC99FCA2F42AF9EBE07AEA8C84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B56A3-7D76-4AAB-B98C-A887B971AA8C}"/>
      </w:docPartPr>
      <w:docPartBody>
        <w:p w:rsidR="005C0F90" w:rsidRDefault="00A1008F" w:rsidP="00A1008F">
          <w:pPr>
            <w:pStyle w:val="EF5BC99FCA2F42AF9EBE07AEA8C8463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6DAF80773CB4E70A17C8892879FC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4ECB91-7FC8-48CC-8FA7-7C9B471EB3D7}"/>
      </w:docPartPr>
      <w:docPartBody>
        <w:p w:rsidR="005C0F90" w:rsidRDefault="00A1008F" w:rsidP="00A1008F">
          <w:pPr>
            <w:pStyle w:val="56DAF80773CB4E70A17C8892879FC8A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DCA810930E844E1A564E952858DCA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EC7B5-EB2E-4CCE-9614-9A65F1DE8A42}"/>
      </w:docPartPr>
      <w:docPartBody>
        <w:p w:rsidR="005C0F90" w:rsidRDefault="00A1008F" w:rsidP="00A1008F">
          <w:pPr>
            <w:pStyle w:val="9DCA810930E844E1A564E952858DCA2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0F9FBE2AD284A55B009B3178280E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36F6-462C-46F3-911D-38D578E76A4A}"/>
      </w:docPartPr>
      <w:docPartBody>
        <w:p w:rsidR="005C0F90" w:rsidRDefault="00A1008F" w:rsidP="00A1008F">
          <w:pPr>
            <w:pStyle w:val="10F9FBE2AD284A55B009B3178280EA4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17235DD35A5424D9C16E82E81AA1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FFE3F-A373-4714-878E-6125342A7652}"/>
      </w:docPartPr>
      <w:docPartBody>
        <w:p w:rsidR="005C0F90" w:rsidRDefault="00A1008F" w:rsidP="00A1008F">
          <w:pPr>
            <w:pStyle w:val="217235DD35A5424D9C16E82E81AA108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56B654027294E9594063B4009FD4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D5261-8324-4AD4-AB13-480AA90B6F9A}"/>
      </w:docPartPr>
      <w:docPartBody>
        <w:p w:rsidR="00000000" w:rsidRDefault="006B287A" w:rsidP="006B287A">
          <w:pPr>
            <w:pStyle w:val="756B654027294E9594063B4009FD4107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D7A0346EE144B87AAA8073130B5D4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461BF4-EE06-4F08-9C4E-BD44604B56DB}"/>
      </w:docPartPr>
      <w:docPartBody>
        <w:p w:rsidR="00000000" w:rsidRDefault="006B287A" w:rsidP="006B287A">
          <w:pPr>
            <w:pStyle w:val="FD7A0346EE144B87AAA8073130B5D45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7D10F4D38B24E75A80900D2F45A9A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CC8B1-2EC8-49FB-94FA-6FBC06DBD97B}"/>
      </w:docPartPr>
      <w:docPartBody>
        <w:p w:rsidR="00000000" w:rsidRDefault="006B287A" w:rsidP="006B287A">
          <w:pPr>
            <w:pStyle w:val="37D10F4D38B24E75A80900D2F45A9AA5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3B51A2EE87A4457B60A050DB2004B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E01998-F65D-46AC-B751-C4BEA9EA67AF}"/>
      </w:docPartPr>
      <w:docPartBody>
        <w:p w:rsidR="00000000" w:rsidRDefault="006B287A" w:rsidP="006B287A">
          <w:pPr>
            <w:pStyle w:val="D3B51A2EE87A4457B60A050DB2004BE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F5DB2964FF74D7D9E24F8F284E59A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046E-1001-4781-B8BF-E885FC6CC920}"/>
      </w:docPartPr>
      <w:docPartBody>
        <w:p w:rsidR="00000000" w:rsidRDefault="006B287A" w:rsidP="006B287A">
          <w:pPr>
            <w:pStyle w:val="BF5DB2964FF74D7D9E24F8F284E59A8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A3B7122315F442693D181B42D1BC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0FE60-FF66-4423-BA7D-1D6E80D84907}"/>
      </w:docPartPr>
      <w:docPartBody>
        <w:p w:rsidR="00000000" w:rsidRDefault="006B287A" w:rsidP="006B287A">
          <w:pPr>
            <w:pStyle w:val="BA3B7122315F442693D181B42D1BCCD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34923750F404DDA8A94103848CED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A768-54C8-4264-BB77-1BAAFC888F94}"/>
      </w:docPartPr>
      <w:docPartBody>
        <w:p w:rsidR="00000000" w:rsidRDefault="006B287A" w:rsidP="006B287A">
          <w:pPr>
            <w:pStyle w:val="C34923750F404DDA8A94103848CEDA0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FDC41734002442F910E76DA6846F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6C4FD-5AF6-4135-B338-B8128C15915D}"/>
      </w:docPartPr>
      <w:docPartBody>
        <w:p w:rsidR="00000000" w:rsidRDefault="006B287A" w:rsidP="006B287A">
          <w:pPr>
            <w:pStyle w:val="7FDC41734002442F910E76DA6846F97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FA"/>
    <w:rsid w:val="000C739C"/>
    <w:rsid w:val="0016455F"/>
    <w:rsid w:val="00385A48"/>
    <w:rsid w:val="004A1891"/>
    <w:rsid w:val="005C0F90"/>
    <w:rsid w:val="006B287A"/>
    <w:rsid w:val="00754CB2"/>
    <w:rsid w:val="007B1A06"/>
    <w:rsid w:val="00820E61"/>
    <w:rsid w:val="008348FA"/>
    <w:rsid w:val="008A55C4"/>
    <w:rsid w:val="00952CAE"/>
    <w:rsid w:val="009E0212"/>
    <w:rsid w:val="00A1008F"/>
    <w:rsid w:val="00A27F63"/>
    <w:rsid w:val="00A537EC"/>
    <w:rsid w:val="00D24B35"/>
    <w:rsid w:val="00DA4BFD"/>
    <w:rsid w:val="00DF7C70"/>
    <w:rsid w:val="00E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56B654027294E9594063B4009FD4107">
    <w:name w:val="756B654027294E9594063B4009FD4107"/>
    <w:rsid w:val="006B287A"/>
  </w:style>
  <w:style w:type="paragraph" w:customStyle="1" w:styleId="FD7A0346EE144B87AAA8073130B5D451">
    <w:name w:val="FD7A0346EE144B87AAA8073130B5D451"/>
    <w:rsid w:val="006B287A"/>
  </w:style>
  <w:style w:type="paragraph" w:customStyle="1" w:styleId="6293B6D85D7F4566A0B8E03C48F3E5C0">
    <w:name w:val="6293B6D85D7F4566A0B8E03C48F3E5C0"/>
    <w:rsid w:val="00754CB2"/>
  </w:style>
  <w:style w:type="paragraph" w:customStyle="1" w:styleId="37D10F4D38B24E75A80900D2F45A9AA5">
    <w:name w:val="37D10F4D38B24E75A80900D2F45A9AA5"/>
    <w:rsid w:val="006B287A"/>
  </w:style>
  <w:style w:type="paragraph" w:customStyle="1" w:styleId="58C09A0605774CE18381ED3C729B3F5E">
    <w:name w:val="58C09A0605774CE18381ED3C729B3F5E"/>
    <w:rsid w:val="00754CB2"/>
  </w:style>
  <w:style w:type="paragraph" w:customStyle="1" w:styleId="70CC294885FB449CAA9A207BEDFB50C4">
    <w:name w:val="70CC294885FB449CAA9A207BEDFB50C4"/>
    <w:rsid w:val="00754CB2"/>
  </w:style>
  <w:style w:type="paragraph" w:customStyle="1" w:styleId="BC2C038D4A04421E9830E4F0EA812AFB">
    <w:name w:val="BC2C038D4A04421E9830E4F0EA812AFB"/>
    <w:rsid w:val="00754CB2"/>
  </w:style>
  <w:style w:type="paragraph" w:customStyle="1" w:styleId="D3B51A2EE87A4457B60A050DB2004BE9">
    <w:name w:val="D3B51A2EE87A4457B60A050DB2004BE9"/>
    <w:rsid w:val="006B287A"/>
  </w:style>
  <w:style w:type="paragraph" w:customStyle="1" w:styleId="7C2CEEF91FA94CF087B67F6914F8ACED">
    <w:name w:val="7C2CEEF91FA94CF087B67F6914F8ACED"/>
    <w:rsid w:val="004A1891"/>
  </w:style>
  <w:style w:type="paragraph" w:customStyle="1" w:styleId="B0B4772D6DA54277828876C628E1757D">
    <w:name w:val="B0B4772D6DA54277828876C628E1757D"/>
    <w:rsid w:val="004A1891"/>
  </w:style>
  <w:style w:type="paragraph" w:customStyle="1" w:styleId="0AC46E960DC14CF5BA99BD725A2E5150">
    <w:name w:val="0AC46E960DC14CF5BA99BD725A2E5150"/>
    <w:rsid w:val="004A1891"/>
  </w:style>
  <w:style w:type="paragraph" w:customStyle="1" w:styleId="48CC1311022746BB85EFA71659A854DE">
    <w:name w:val="48CC1311022746BB85EFA71659A854DE"/>
    <w:rsid w:val="004A1891"/>
  </w:style>
  <w:style w:type="paragraph" w:customStyle="1" w:styleId="BF5DB2964FF74D7D9E24F8F284E59A84">
    <w:name w:val="BF5DB2964FF74D7D9E24F8F284E59A84"/>
    <w:rsid w:val="006B287A"/>
  </w:style>
  <w:style w:type="paragraph" w:customStyle="1" w:styleId="EE3C77EAC9AC48C5B5730DD935E0A7F0">
    <w:name w:val="EE3C77EAC9AC48C5B5730DD935E0A7F0"/>
    <w:rsid w:val="004A1891"/>
  </w:style>
  <w:style w:type="paragraph" w:customStyle="1" w:styleId="B215C36E1847460CB8A1DBED25872309">
    <w:name w:val="B215C36E1847460CB8A1DBED25872309"/>
    <w:rsid w:val="004A1891"/>
  </w:style>
  <w:style w:type="paragraph" w:customStyle="1" w:styleId="E4A93D9A292C4D868BECC37B3DDD4489">
    <w:name w:val="E4A93D9A292C4D868BECC37B3DDD4489"/>
    <w:rsid w:val="004A1891"/>
  </w:style>
  <w:style w:type="paragraph" w:customStyle="1" w:styleId="F4B84BAE63E94006BB2360BFF23AA3FA">
    <w:name w:val="F4B84BAE63E94006BB2360BFF23AA3FA"/>
    <w:rsid w:val="004A1891"/>
  </w:style>
  <w:style w:type="paragraph" w:customStyle="1" w:styleId="9AD6C321406142C28A480EBDF850E9D5">
    <w:name w:val="9AD6C321406142C28A480EBDF850E9D5"/>
    <w:rsid w:val="004A1891"/>
  </w:style>
  <w:style w:type="paragraph" w:customStyle="1" w:styleId="26E8707BDB5E4F76B65349BDCD2AA603">
    <w:name w:val="26E8707BDB5E4F76B65349BDCD2AA603"/>
    <w:rsid w:val="004A1891"/>
  </w:style>
  <w:style w:type="paragraph" w:customStyle="1" w:styleId="2262850664BD4AE59602F7A7DFCF4477">
    <w:name w:val="2262850664BD4AE59602F7A7DFCF4477"/>
    <w:rsid w:val="004A1891"/>
  </w:style>
  <w:style w:type="paragraph" w:customStyle="1" w:styleId="ED2172E2A4564CD780822BCE760D9A9C">
    <w:name w:val="ED2172E2A4564CD780822BCE760D9A9C"/>
    <w:rsid w:val="00DF7C70"/>
  </w:style>
  <w:style w:type="character" w:styleId="Zstupntext">
    <w:name w:val="Placeholder Text"/>
    <w:basedOn w:val="Predvolenpsmoodseku"/>
    <w:uiPriority w:val="99"/>
    <w:semiHidden/>
    <w:rsid w:val="00A1008F"/>
  </w:style>
  <w:style w:type="paragraph" w:customStyle="1" w:styleId="CE78C8C5B50B4B119CC6DCABE652D67C">
    <w:name w:val="CE78C8C5B50B4B119CC6DCABE652D67C"/>
    <w:rsid w:val="00A1008F"/>
  </w:style>
  <w:style w:type="paragraph" w:customStyle="1" w:styleId="9EEFB4486EAE4341AF88D00E17316468">
    <w:name w:val="9EEFB4486EAE4341AF88D00E17316468"/>
    <w:rsid w:val="00A1008F"/>
  </w:style>
  <w:style w:type="paragraph" w:customStyle="1" w:styleId="29A9543E8C31426AB9AC67FE30938B7D">
    <w:name w:val="29A9543E8C31426AB9AC67FE30938B7D"/>
    <w:rsid w:val="00A1008F"/>
  </w:style>
  <w:style w:type="paragraph" w:customStyle="1" w:styleId="EF5BC99FCA2F42AF9EBE07AEA8C8463C">
    <w:name w:val="EF5BC99FCA2F42AF9EBE07AEA8C8463C"/>
    <w:rsid w:val="00A1008F"/>
  </w:style>
  <w:style w:type="paragraph" w:customStyle="1" w:styleId="56DAF80773CB4E70A17C8892879FC8A9">
    <w:name w:val="56DAF80773CB4E70A17C8892879FC8A9"/>
    <w:rsid w:val="00A1008F"/>
  </w:style>
  <w:style w:type="paragraph" w:customStyle="1" w:styleId="9DCA810930E844E1A564E952858DCA2B">
    <w:name w:val="9DCA810930E844E1A564E952858DCA2B"/>
    <w:rsid w:val="00A1008F"/>
  </w:style>
  <w:style w:type="paragraph" w:customStyle="1" w:styleId="10F9FBE2AD284A55B009B3178280EA42">
    <w:name w:val="10F9FBE2AD284A55B009B3178280EA42"/>
    <w:rsid w:val="00A1008F"/>
  </w:style>
  <w:style w:type="paragraph" w:customStyle="1" w:styleId="217235DD35A5424D9C16E82E81AA108D">
    <w:name w:val="217235DD35A5424D9C16E82E81AA108D"/>
    <w:rsid w:val="00A1008F"/>
  </w:style>
  <w:style w:type="paragraph" w:customStyle="1" w:styleId="BA3B7122315F442693D181B42D1BCCDC">
    <w:name w:val="BA3B7122315F442693D181B42D1BCCDC"/>
    <w:rsid w:val="006B287A"/>
  </w:style>
  <w:style w:type="paragraph" w:customStyle="1" w:styleId="C34923750F404DDA8A94103848CEDA02">
    <w:name w:val="C34923750F404DDA8A94103848CEDA02"/>
    <w:rsid w:val="006B287A"/>
  </w:style>
  <w:style w:type="paragraph" w:customStyle="1" w:styleId="7FDC41734002442F910E76DA6846F97D">
    <w:name w:val="7FDC41734002442F910E76DA6846F97D"/>
    <w:rsid w:val="006B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32FB-7319-44F2-97DB-C86C08B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Patúc</dc:creator>
  <cp:keywords/>
  <dc:description/>
  <cp:lastModifiedBy>Matej Meľo</cp:lastModifiedBy>
  <cp:revision>37</cp:revision>
  <cp:lastPrinted>2018-11-26T10:03:00Z</cp:lastPrinted>
  <dcterms:created xsi:type="dcterms:W3CDTF">2021-03-15T09:02:00Z</dcterms:created>
  <dcterms:modified xsi:type="dcterms:W3CDTF">2021-03-15T09:37:00Z</dcterms:modified>
</cp:coreProperties>
</file>