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4C662" w14:textId="6140BD0F" w:rsidR="00314ECA" w:rsidRPr="00DD7DD1" w:rsidRDefault="00314ECA" w:rsidP="00314ECA">
      <w:pPr>
        <w:spacing w:after="0" w:line="240" w:lineRule="auto"/>
        <w:jc w:val="center"/>
        <w:rPr>
          <w:rFonts w:ascii="Arial" w:eastAsia="Times New Roman" w:hAnsi="Arial" w:cs="Arial"/>
          <w:b/>
          <w:lang w:eastAsia="sk-SK"/>
        </w:rPr>
      </w:pPr>
      <w:r w:rsidRPr="00DD7DD1">
        <w:rPr>
          <w:noProof/>
        </w:rPr>
        <w:drawing>
          <wp:inline distT="0" distB="0" distL="0" distR="0" wp14:anchorId="064127B9" wp14:editId="108534A1">
            <wp:extent cx="1628775" cy="1600200"/>
            <wp:effectExtent l="0" t="0" r="9525" b="0"/>
            <wp:docPr id="1" name="Obrázo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1600200"/>
                    </a:xfrm>
                    <a:prstGeom prst="rect">
                      <a:avLst/>
                    </a:prstGeom>
                    <a:noFill/>
                    <a:ln>
                      <a:noFill/>
                    </a:ln>
                  </pic:spPr>
                </pic:pic>
              </a:graphicData>
            </a:graphic>
          </wp:inline>
        </w:drawing>
      </w:r>
      <w:r w:rsidRPr="00DD7DD1">
        <w:tab/>
      </w:r>
      <w:r w:rsidRPr="00DD7DD1">
        <w:tab/>
      </w:r>
      <w:r w:rsidRPr="00DD7DD1">
        <w:tab/>
      </w:r>
      <w:r w:rsidRPr="00DD7DD1">
        <w:tab/>
      </w:r>
      <w:r w:rsidRPr="00DD7DD1">
        <w:tab/>
      </w:r>
      <w:r w:rsidRPr="00DD7DD1">
        <w:rPr>
          <w:rFonts w:ascii="Arial" w:eastAsia="Times New Roman" w:hAnsi="Arial" w:cs="Arial"/>
          <w:b/>
          <w:bCs/>
          <w:lang w:eastAsia="sk-SK"/>
        </w:rPr>
        <w:t xml:space="preserve">                              </w:t>
      </w:r>
      <w:r w:rsidRPr="00DD7DD1">
        <w:tab/>
      </w:r>
    </w:p>
    <w:p w14:paraId="14AB80A9" w14:textId="77777777" w:rsidR="00314ECA" w:rsidRPr="00DD7DD1" w:rsidRDefault="00314ECA" w:rsidP="00314ECA">
      <w:pPr>
        <w:spacing w:after="0" w:line="240" w:lineRule="auto"/>
        <w:jc w:val="center"/>
        <w:rPr>
          <w:rFonts w:ascii="Arial" w:eastAsia="Times New Roman" w:hAnsi="Arial" w:cs="Arial"/>
          <w:b/>
          <w:lang w:eastAsia="sk-SK"/>
        </w:rPr>
      </w:pPr>
    </w:p>
    <w:p w14:paraId="12738BD2" w14:textId="77777777" w:rsidR="00314ECA" w:rsidRPr="00DD7DD1" w:rsidRDefault="00314ECA" w:rsidP="00314ECA">
      <w:pPr>
        <w:spacing w:after="0" w:line="240" w:lineRule="auto"/>
        <w:jc w:val="center"/>
        <w:rPr>
          <w:rFonts w:ascii="Arial" w:eastAsia="Times New Roman" w:hAnsi="Arial" w:cs="Arial"/>
          <w:b/>
          <w:lang w:eastAsia="sk-SK"/>
        </w:rPr>
      </w:pPr>
    </w:p>
    <w:p w14:paraId="75C7A225" w14:textId="77777777" w:rsidR="00314ECA" w:rsidRPr="00DD7DD1" w:rsidRDefault="00314ECA" w:rsidP="00314ECA">
      <w:pPr>
        <w:spacing w:after="0" w:line="240" w:lineRule="auto"/>
        <w:jc w:val="center"/>
        <w:rPr>
          <w:rFonts w:ascii="Arial" w:eastAsia="Times New Roman" w:hAnsi="Arial" w:cs="Arial"/>
          <w:b/>
          <w:lang w:eastAsia="sk-SK"/>
        </w:rPr>
      </w:pPr>
    </w:p>
    <w:p w14:paraId="06A461C0" w14:textId="77777777" w:rsidR="00314ECA" w:rsidRPr="00DD7DD1" w:rsidRDefault="00314ECA" w:rsidP="00314ECA">
      <w:pPr>
        <w:spacing w:after="0" w:line="240" w:lineRule="auto"/>
        <w:jc w:val="center"/>
        <w:rPr>
          <w:rFonts w:ascii="Arial" w:eastAsia="Times New Roman" w:hAnsi="Arial" w:cs="Arial"/>
          <w:b/>
          <w:lang w:eastAsia="sk-SK"/>
        </w:rPr>
      </w:pPr>
    </w:p>
    <w:p w14:paraId="6B46C369" w14:textId="77777777" w:rsidR="00314ECA" w:rsidRPr="00DD7DD1" w:rsidRDefault="00314ECA" w:rsidP="00314ECA">
      <w:pPr>
        <w:spacing w:after="0" w:line="240" w:lineRule="auto"/>
        <w:jc w:val="center"/>
        <w:rPr>
          <w:rFonts w:ascii="Arial" w:eastAsia="Times New Roman" w:hAnsi="Arial" w:cs="Arial"/>
          <w:b/>
          <w:lang w:eastAsia="sk-SK"/>
        </w:rPr>
      </w:pPr>
    </w:p>
    <w:p w14:paraId="14C389FC" w14:textId="77777777" w:rsidR="00314ECA" w:rsidRPr="00DD7DD1" w:rsidRDefault="00314ECA" w:rsidP="00314ECA">
      <w:pPr>
        <w:spacing w:after="0" w:line="240" w:lineRule="auto"/>
        <w:jc w:val="center"/>
        <w:rPr>
          <w:rFonts w:ascii="Arial" w:eastAsia="Times New Roman" w:hAnsi="Arial" w:cs="Arial"/>
          <w:b/>
          <w:lang w:eastAsia="sk-SK"/>
        </w:rPr>
      </w:pPr>
    </w:p>
    <w:p w14:paraId="2C913F52" w14:textId="77777777" w:rsidR="00314ECA" w:rsidRPr="00DD7DD1" w:rsidRDefault="00314ECA" w:rsidP="00314ECA">
      <w:pPr>
        <w:spacing w:after="0" w:line="240" w:lineRule="auto"/>
        <w:jc w:val="center"/>
        <w:rPr>
          <w:rFonts w:ascii="Arial" w:eastAsia="Times New Roman" w:hAnsi="Arial" w:cs="Arial"/>
          <w:b/>
          <w:lang w:eastAsia="sk-SK"/>
        </w:rPr>
      </w:pPr>
    </w:p>
    <w:p w14:paraId="5B36FE29" w14:textId="77777777" w:rsidR="00314ECA" w:rsidRPr="00DD7DD1" w:rsidRDefault="00314ECA" w:rsidP="00314ECA">
      <w:pPr>
        <w:spacing w:after="0" w:line="240" w:lineRule="auto"/>
        <w:jc w:val="center"/>
        <w:rPr>
          <w:rFonts w:ascii="Arial" w:eastAsia="Times New Roman" w:hAnsi="Arial" w:cs="Arial"/>
          <w:b/>
          <w:lang w:eastAsia="sk-SK"/>
        </w:rPr>
      </w:pPr>
    </w:p>
    <w:p w14:paraId="67C14EC6" w14:textId="77777777" w:rsidR="00314ECA" w:rsidRPr="00DD7DD1" w:rsidRDefault="00314ECA" w:rsidP="00314ECA">
      <w:pPr>
        <w:spacing w:after="0" w:line="240" w:lineRule="auto"/>
        <w:jc w:val="center"/>
        <w:rPr>
          <w:rFonts w:ascii="Arial" w:eastAsia="Times New Roman" w:hAnsi="Arial" w:cs="Arial"/>
          <w:b/>
          <w:lang w:eastAsia="sk-SK"/>
        </w:rPr>
      </w:pPr>
    </w:p>
    <w:p w14:paraId="7DF7E0A3" w14:textId="77777777" w:rsidR="00314ECA" w:rsidRPr="00DD7DD1" w:rsidRDefault="00314ECA" w:rsidP="00314ECA">
      <w:pPr>
        <w:spacing w:after="0" w:line="240" w:lineRule="auto"/>
        <w:jc w:val="center"/>
        <w:rPr>
          <w:rFonts w:ascii="Arial" w:eastAsia="Times New Roman" w:hAnsi="Arial" w:cs="Arial"/>
          <w:b/>
          <w:lang w:eastAsia="sk-SK"/>
        </w:rPr>
      </w:pPr>
    </w:p>
    <w:p w14:paraId="2971BDD5" w14:textId="77777777" w:rsidR="00314ECA" w:rsidRPr="00DD7DD1" w:rsidRDefault="00314ECA" w:rsidP="00314ECA">
      <w:pPr>
        <w:spacing w:after="0" w:line="240" w:lineRule="auto"/>
        <w:jc w:val="center"/>
        <w:rPr>
          <w:rFonts w:ascii="Arial" w:eastAsia="Times New Roman" w:hAnsi="Arial" w:cs="Arial"/>
          <w:b/>
          <w:lang w:eastAsia="sk-SK"/>
        </w:rPr>
      </w:pPr>
    </w:p>
    <w:p w14:paraId="0B8C6E85" w14:textId="77777777" w:rsidR="00314ECA" w:rsidRPr="00DD7DD1" w:rsidRDefault="00314ECA" w:rsidP="00314ECA">
      <w:pPr>
        <w:spacing w:after="0" w:line="240" w:lineRule="auto"/>
        <w:jc w:val="center"/>
        <w:rPr>
          <w:rFonts w:ascii="Arial" w:eastAsia="Times New Roman" w:hAnsi="Arial" w:cs="Arial"/>
          <w:b/>
          <w:lang w:eastAsia="sk-SK"/>
        </w:rPr>
      </w:pPr>
    </w:p>
    <w:p w14:paraId="2578AB80" w14:textId="77777777" w:rsidR="00314ECA" w:rsidRPr="00DD7DD1" w:rsidRDefault="00314ECA" w:rsidP="00314ECA">
      <w:pPr>
        <w:spacing w:after="0" w:line="240" w:lineRule="auto"/>
        <w:jc w:val="center"/>
        <w:rPr>
          <w:rFonts w:ascii="Arial" w:eastAsia="Times New Roman" w:hAnsi="Arial" w:cs="Arial"/>
          <w:b/>
          <w:lang w:eastAsia="sk-SK"/>
        </w:rPr>
      </w:pPr>
    </w:p>
    <w:p w14:paraId="21581668" w14:textId="77777777" w:rsidR="00314ECA" w:rsidRPr="00DD7DD1" w:rsidRDefault="00314ECA" w:rsidP="00314ECA">
      <w:pPr>
        <w:spacing w:after="0" w:line="240" w:lineRule="auto"/>
        <w:jc w:val="center"/>
        <w:rPr>
          <w:rFonts w:ascii="Arial" w:eastAsia="Times New Roman" w:hAnsi="Arial" w:cs="Arial"/>
          <w:b/>
          <w:lang w:eastAsia="sk-SK"/>
        </w:rPr>
      </w:pPr>
    </w:p>
    <w:p w14:paraId="4B606381" w14:textId="77777777" w:rsidR="00314ECA" w:rsidRPr="00DD7DD1" w:rsidRDefault="00314ECA" w:rsidP="00314ECA">
      <w:pPr>
        <w:spacing w:after="0" w:line="240" w:lineRule="auto"/>
        <w:jc w:val="center"/>
        <w:rPr>
          <w:rFonts w:ascii="Arial" w:eastAsia="Times New Roman" w:hAnsi="Arial" w:cs="Arial"/>
          <w:b/>
          <w:lang w:eastAsia="sk-SK"/>
        </w:rPr>
      </w:pPr>
    </w:p>
    <w:p w14:paraId="4BD62FE4" w14:textId="77777777" w:rsidR="00314ECA" w:rsidRPr="00DD7DD1" w:rsidRDefault="00314ECA" w:rsidP="00314ECA">
      <w:pPr>
        <w:spacing w:after="0" w:line="240" w:lineRule="auto"/>
        <w:jc w:val="center"/>
        <w:rPr>
          <w:rFonts w:ascii="Arial" w:eastAsia="Times New Roman" w:hAnsi="Arial" w:cs="Arial"/>
          <w:b/>
          <w:lang w:eastAsia="sk-SK"/>
        </w:rPr>
      </w:pPr>
    </w:p>
    <w:p w14:paraId="72F82A79" w14:textId="77777777" w:rsidR="00314ECA" w:rsidRPr="00DD7DD1" w:rsidRDefault="00314ECA" w:rsidP="00314ECA">
      <w:pPr>
        <w:spacing w:after="0" w:line="240" w:lineRule="auto"/>
        <w:jc w:val="center"/>
        <w:rPr>
          <w:rFonts w:ascii="Arial" w:eastAsia="Times New Roman" w:hAnsi="Arial" w:cs="Arial"/>
          <w:b/>
          <w:lang w:eastAsia="sk-SK"/>
        </w:rPr>
      </w:pPr>
    </w:p>
    <w:p w14:paraId="35824C55" w14:textId="77777777" w:rsidR="00314ECA" w:rsidRPr="00DD7DD1" w:rsidRDefault="00314ECA" w:rsidP="00314ECA">
      <w:pPr>
        <w:spacing w:after="0" w:line="240" w:lineRule="auto"/>
        <w:jc w:val="center"/>
        <w:rPr>
          <w:rFonts w:ascii="Arial" w:eastAsia="Times New Roman" w:hAnsi="Arial" w:cs="Arial"/>
          <w:b/>
          <w:lang w:eastAsia="sk-SK"/>
        </w:rPr>
      </w:pPr>
    </w:p>
    <w:p w14:paraId="62B733C4" w14:textId="77777777" w:rsidR="00314ECA" w:rsidRPr="00DD7DD1" w:rsidRDefault="00314ECA" w:rsidP="00314ECA">
      <w:pPr>
        <w:spacing w:after="0" w:line="240" w:lineRule="auto"/>
        <w:jc w:val="center"/>
        <w:rPr>
          <w:rFonts w:ascii="Arial" w:eastAsia="Times New Roman" w:hAnsi="Arial" w:cs="Arial"/>
          <w:b/>
          <w:lang w:eastAsia="sk-SK"/>
        </w:rPr>
      </w:pPr>
    </w:p>
    <w:p w14:paraId="2949CCB5" w14:textId="77777777" w:rsidR="00314ECA" w:rsidRPr="00DD7DD1" w:rsidRDefault="00314ECA" w:rsidP="00314ECA">
      <w:pPr>
        <w:spacing w:after="0" w:line="240" w:lineRule="auto"/>
        <w:jc w:val="center"/>
        <w:rPr>
          <w:rFonts w:ascii="Arial" w:eastAsia="Times New Roman" w:hAnsi="Arial" w:cs="Arial"/>
          <w:b/>
          <w:lang w:eastAsia="sk-SK"/>
        </w:rPr>
      </w:pPr>
    </w:p>
    <w:p w14:paraId="0F3F01D1" w14:textId="77777777" w:rsidR="00314ECA" w:rsidRPr="00DD7DD1" w:rsidRDefault="00314ECA" w:rsidP="00314ECA">
      <w:pPr>
        <w:spacing w:after="0" w:line="240" w:lineRule="auto"/>
        <w:jc w:val="center"/>
        <w:rPr>
          <w:rFonts w:ascii="Arial" w:eastAsia="Times New Roman" w:hAnsi="Arial" w:cs="Arial"/>
          <w:b/>
          <w:lang w:eastAsia="sk-SK"/>
        </w:rPr>
      </w:pPr>
    </w:p>
    <w:p w14:paraId="7F355C07" w14:textId="77777777" w:rsidR="00314ECA" w:rsidRPr="00DD7DD1" w:rsidRDefault="00314ECA" w:rsidP="00314ECA">
      <w:pPr>
        <w:spacing w:after="0" w:line="240" w:lineRule="auto"/>
        <w:jc w:val="center"/>
        <w:rPr>
          <w:rFonts w:ascii="Arial" w:eastAsia="Times New Roman" w:hAnsi="Arial" w:cs="Arial"/>
          <w:b/>
          <w:lang w:eastAsia="sk-SK"/>
        </w:rPr>
      </w:pPr>
    </w:p>
    <w:p w14:paraId="3D188615" w14:textId="77777777" w:rsidR="00314ECA" w:rsidRPr="00DD7DD1" w:rsidRDefault="00314ECA" w:rsidP="00314ECA">
      <w:pPr>
        <w:spacing w:after="0" w:line="240" w:lineRule="auto"/>
        <w:jc w:val="center"/>
        <w:rPr>
          <w:rFonts w:ascii="Arial" w:eastAsia="Times New Roman" w:hAnsi="Arial" w:cs="Arial"/>
          <w:b/>
          <w:lang w:eastAsia="sk-SK"/>
        </w:rPr>
      </w:pPr>
    </w:p>
    <w:p w14:paraId="5DA9DE3F" w14:textId="673EB1BE" w:rsidR="00314ECA" w:rsidRPr="00DD7DD1" w:rsidRDefault="00314ECA" w:rsidP="00314ECA">
      <w:pPr>
        <w:spacing w:after="0" w:line="240" w:lineRule="auto"/>
        <w:jc w:val="center"/>
        <w:rPr>
          <w:rFonts w:ascii="Arial" w:eastAsia="Times New Roman" w:hAnsi="Arial" w:cs="Arial"/>
          <w:b/>
          <w:lang w:eastAsia="sk-SK"/>
        </w:rPr>
      </w:pPr>
    </w:p>
    <w:p w14:paraId="6B35B524" w14:textId="77777777" w:rsidR="00314ECA" w:rsidRPr="00DD7DD1" w:rsidRDefault="00314ECA" w:rsidP="00314ECA">
      <w:pPr>
        <w:spacing w:after="0" w:line="240" w:lineRule="auto"/>
        <w:jc w:val="center"/>
        <w:rPr>
          <w:rFonts w:ascii="Arial" w:eastAsia="Times New Roman" w:hAnsi="Arial" w:cs="Arial"/>
          <w:b/>
          <w:lang w:eastAsia="sk-SK"/>
        </w:rPr>
      </w:pPr>
    </w:p>
    <w:p w14:paraId="58BFFD50" w14:textId="77777777" w:rsidR="00314ECA" w:rsidRPr="00DD7DD1" w:rsidRDefault="00314ECA" w:rsidP="00314ECA">
      <w:pPr>
        <w:spacing w:after="0" w:line="240" w:lineRule="auto"/>
        <w:jc w:val="center"/>
        <w:rPr>
          <w:rFonts w:ascii="Arial" w:eastAsia="Times New Roman" w:hAnsi="Arial" w:cs="Arial"/>
          <w:b/>
          <w:lang w:eastAsia="sk-SK"/>
        </w:rPr>
      </w:pPr>
    </w:p>
    <w:p w14:paraId="5865CB84" w14:textId="77777777" w:rsidR="00314ECA" w:rsidRPr="00DD7DD1" w:rsidRDefault="00314ECA" w:rsidP="00314ECA">
      <w:pPr>
        <w:spacing w:after="0" w:line="360" w:lineRule="auto"/>
        <w:rPr>
          <w:rFonts w:ascii="Arial" w:eastAsia="Times New Roman" w:hAnsi="Arial" w:cs="Arial"/>
          <w:b/>
          <w:sz w:val="40"/>
          <w:szCs w:val="40"/>
          <w:lang w:eastAsia="sk-SK"/>
        </w:rPr>
      </w:pPr>
      <w:r w:rsidRPr="00DD7DD1">
        <w:rPr>
          <w:rFonts w:ascii="Arial" w:eastAsia="Times New Roman" w:hAnsi="Arial" w:cs="Arial"/>
          <w:b/>
          <w:sz w:val="40"/>
          <w:szCs w:val="40"/>
          <w:lang w:eastAsia="sk-SK"/>
        </w:rPr>
        <w:t xml:space="preserve">Správa o stave zabezpečenia </w:t>
      </w:r>
    </w:p>
    <w:p w14:paraId="543D5E8B" w14:textId="77777777" w:rsidR="00314ECA" w:rsidRPr="00DD7DD1" w:rsidRDefault="00314ECA" w:rsidP="00314ECA">
      <w:pPr>
        <w:spacing w:after="0" w:line="360" w:lineRule="auto"/>
        <w:rPr>
          <w:rFonts w:ascii="Arial" w:eastAsia="Times New Roman" w:hAnsi="Arial" w:cs="Arial"/>
          <w:b/>
          <w:sz w:val="40"/>
          <w:szCs w:val="40"/>
          <w:lang w:eastAsia="sk-SK"/>
        </w:rPr>
      </w:pPr>
      <w:r w:rsidRPr="00DD7DD1">
        <w:rPr>
          <w:rFonts w:ascii="Arial" w:eastAsia="Times New Roman" w:hAnsi="Arial" w:cs="Arial"/>
          <w:b/>
          <w:sz w:val="40"/>
          <w:szCs w:val="40"/>
          <w:lang w:eastAsia="sk-SK"/>
        </w:rPr>
        <w:t xml:space="preserve">sociálnych služieb v regióne </w:t>
      </w:r>
    </w:p>
    <w:p w14:paraId="5160E14C" w14:textId="77777777" w:rsidR="00314ECA" w:rsidRPr="00DD7DD1" w:rsidRDefault="00314ECA" w:rsidP="00314ECA">
      <w:pPr>
        <w:spacing w:after="0" w:line="360" w:lineRule="auto"/>
        <w:rPr>
          <w:rFonts w:ascii="Arial" w:eastAsia="Times New Roman" w:hAnsi="Arial" w:cs="Arial"/>
          <w:b/>
          <w:sz w:val="40"/>
          <w:szCs w:val="40"/>
          <w:lang w:eastAsia="sk-SK"/>
        </w:rPr>
      </w:pPr>
      <w:r w:rsidRPr="00DD7DD1">
        <w:rPr>
          <w:rFonts w:ascii="Arial" w:eastAsia="Times New Roman" w:hAnsi="Arial" w:cs="Arial"/>
          <w:b/>
          <w:sz w:val="40"/>
          <w:szCs w:val="40"/>
          <w:lang w:eastAsia="sk-SK"/>
        </w:rPr>
        <w:t xml:space="preserve">Bratislavského samosprávneho kraja </w:t>
      </w:r>
    </w:p>
    <w:p w14:paraId="0CB0028B" w14:textId="77777777" w:rsidR="00314ECA" w:rsidRPr="00DD7DD1" w:rsidRDefault="00314ECA" w:rsidP="00314ECA">
      <w:pPr>
        <w:spacing w:after="0" w:line="360" w:lineRule="auto"/>
        <w:rPr>
          <w:rFonts w:ascii="Arial" w:eastAsia="Times New Roman" w:hAnsi="Arial" w:cs="Arial"/>
          <w:b/>
          <w:sz w:val="40"/>
          <w:szCs w:val="40"/>
          <w:lang w:eastAsia="sk-SK"/>
        </w:rPr>
      </w:pPr>
      <w:r w:rsidRPr="00DD7DD1">
        <w:rPr>
          <w:rFonts w:ascii="Arial" w:eastAsia="Times New Roman" w:hAnsi="Arial" w:cs="Arial"/>
          <w:b/>
          <w:sz w:val="40"/>
          <w:szCs w:val="40"/>
          <w:lang w:eastAsia="sk-SK"/>
        </w:rPr>
        <w:t>za rok 2020</w:t>
      </w:r>
    </w:p>
    <w:p w14:paraId="575E517B" w14:textId="77777777" w:rsidR="00314ECA" w:rsidRPr="00DD7DD1" w:rsidRDefault="00314ECA" w:rsidP="00314ECA">
      <w:pPr>
        <w:spacing w:after="0" w:line="360" w:lineRule="auto"/>
        <w:rPr>
          <w:rFonts w:ascii="Arial" w:hAnsi="Arial" w:cs="Arial"/>
        </w:rPr>
      </w:pPr>
    </w:p>
    <w:p w14:paraId="5868C45B" w14:textId="77777777" w:rsidR="00314ECA" w:rsidRPr="00DD7DD1" w:rsidRDefault="00314ECA" w:rsidP="00314ECA">
      <w:pPr>
        <w:spacing w:after="0" w:line="360" w:lineRule="auto"/>
        <w:rPr>
          <w:rFonts w:ascii="Arial" w:hAnsi="Arial" w:cs="Arial"/>
        </w:rPr>
      </w:pPr>
    </w:p>
    <w:p w14:paraId="4641CDBF" w14:textId="77777777" w:rsidR="00314ECA" w:rsidRPr="00DD7DD1" w:rsidRDefault="00314ECA" w:rsidP="00314ECA">
      <w:pPr>
        <w:spacing w:after="0" w:line="360" w:lineRule="auto"/>
        <w:rPr>
          <w:rFonts w:ascii="Arial" w:hAnsi="Arial" w:cs="Arial"/>
        </w:rPr>
      </w:pPr>
    </w:p>
    <w:p w14:paraId="657EE76F" w14:textId="77777777" w:rsidR="00314ECA" w:rsidRPr="00DD7DD1" w:rsidRDefault="00314ECA" w:rsidP="00314ECA">
      <w:pPr>
        <w:spacing w:after="0" w:line="360" w:lineRule="auto"/>
        <w:rPr>
          <w:rFonts w:ascii="Arial" w:hAnsi="Arial" w:cs="Arial"/>
        </w:rPr>
      </w:pPr>
    </w:p>
    <w:p w14:paraId="50817F5D" w14:textId="77777777" w:rsidR="00314ECA" w:rsidRPr="00DD7DD1" w:rsidRDefault="00314ECA" w:rsidP="00314ECA">
      <w:pPr>
        <w:spacing w:after="0" w:line="360" w:lineRule="auto"/>
        <w:rPr>
          <w:rFonts w:ascii="Arial" w:hAnsi="Arial" w:cs="Arial"/>
        </w:rPr>
      </w:pPr>
    </w:p>
    <w:p w14:paraId="12FFFE29" w14:textId="77777777" w:rsidR="00314ECA" w:rsidRPr="00DD7DD1" w:rsidRDefault="00314ECA" w:rsidP="00314ECA">
      <w:pPr>
        <w:spacing w:after="0" w:line="360" w:lineRule="auto"/>
        <w:rPr>
          <w:rFonts w:ascii="Arial" w:hAnsi="Arial" w:cs="Arial"/>
          <w:b/>
        </w:rPr>
      </w:pPr>
      <w:r w:rsidRPr="00DD7DD1">
        <w:rPr>
          <w:rFonts w:ascii="Arial" w:hAnsi="Arial" w:cs="Arial"/>
          <w:b/>
        </w:rPr>
        <w:lastRenderedPageBreak/>
        <w:t>Obsah</w:t>
      </w:r>
    </w:p>
    <w:tbl>
      <w:tblPr>
        <w:tblW w:w="9495" w:type="dxa"/>
        <w:tblInd w:w="-34" w:type="dxa"/>
        <w:tblLayout w:type="fixed"/>
        <w:tblLook w:val="04A0" w:firstRow="1" w:lastRow="0" w:firstColumn="1" w:lastColumn="0" w:noHBand="0" w:noVBand="1"/>
      </w:tblPr>
      <w:tblGrid>
        <w:gridCol w:w="455"/>
        <w:gridCol w:w="425"/>
        <w:gridCol w:w="8048"/>
        <w:gridCol w:w="567"/>
      </w:tblGrid>
      <w:tr w:rsidR="00314ECA" w:rsidRPr="00DD7DD1" w14:paraId="31AB2A2D" w14:textId="77777777" w:rsidTr="004647F8">
        <w:tc>
          <w:tcPr>
            <w:tcW w:w="8931" w:type="dxa"/>
            <w:gridSpan w:val="3"/>
            <w:tcBorders>
              <w:top w:val="single" w:sz="4" w:space="0" w:color="auto"/>
              <w:left w:val="single" w:sz="4" w:space="0" w:color="auto"/>
              <w:bottom w:val="single" w:sz="4" w:space="0" w:color="auto"/>
              <w:right w:val="single" w:sz="4" w:space="0" w:color="auto"/>
            </w:tcBorders>
            <w:hideMark/>
          </w:tcPr>
          <w:p w14:paraId="01C6298A" w14:textId="77777777" w:rsidR="00314ECA" w:rsidRPr="00DD7DD1" w:rsidRDefault="00314ECA">
            <w:pPr>
              <w:spacing w:after="0" w:line="360" w:lineRule="auto"/>
              <w:rPr>
                <w:rFonts w:ascii="Arial" w:hAnsi="Arial" w:cs="Arial"/>
                <w:lang w:eastAsia="sk-SK"/>
              </w:rPr>
            </w:pPr>
            <w:r w:rsidRPr="00DD7DD1">
              <w:rPr>
                <w:rFonts w:ascii="Arial" w:hAnsi="Arial" w:cs="Arial"/>
                <w:lang w:eastAsia="sk-SK"/>
              </w:rPr>
              <w:t>Úvod</w:t>
            </w:r>
          </w:p>
        </w:tc>
        <w:tc>
          <w:tcPr>
            <w:tcW w:w="567" w:type="dxa"/>
            <w:tcBorders>
              <w:top w:val="single" w:sz="4" w:space="0" w:color="auto"/>
              <w:left w:val="single" w:sz="4" w:space="0" w:color="auto"/>
              <w:bottom w:val="single" w:sz="4" w:space="0" w:color="auto"/>
              <w:right w:val="single" w:sz="4" w:space="0" w:color="auto"/>
            </w:tcBorders>
            <w:vAlign w:val="center"/>
          </w:tcPr>
          <w:p w14:paraId="2A3440EA" w14:textId="61B7987F" w:rsidR="00314ECA" w:rsidRPr="00DD7DD1" w:rsidRDefault="004647F8">
            <w:pPr>
              <w:spacing w:after="0" w:line="240" w:lineRule="auto"/>
              <w:jc w:val="center"/>
              <w:rPr>
                <w:rFonts w:ascii="Arial" w:hAnsi="Arial" w:cs="Arial"/>
                <w:lang w:eastAsia="sk-SK"/>
              </w:rPr>
            </w:pPr>
            <w:r>
              <w:rPr>
                <w:rFonts w:ascii="Arial" w:hAnsi="Arial" w:cs="Arial"/>
                <w:lang w:eastAsia="sk-SK"/>
              </w:rPr>
              <w:t>2</w:t>
            </w:r>
          </w:p>
        </w:tc>
      </w:tr>
      <w:tr w:rsidR="00314ECA" w:rsidRPr="00DD7DD1" w14:paraId="259BC473" w14:textId="77777777" w:rsidTr="004647F8">
        <w:tc>
          <w:tcPr>
            <w:tcW w:w="8931" w:type="dxa"/>
            <w:gridSpan w:val="3"/>
            <w:tcBorders>
              <w:top w:val="single" w:sz="4" w:space="0" w:color="auto"/>
              <w:left w:val="single" w:sz="4" w:space="0" w:color="auto"/>
              <w:bottom w:val="single" w:sz="4" w:space="0" w:color="auto"/>
              <w:right w:val="single" w:sz="4" w:space="0" w:color="auto"/>
            </w:tcBorders>
            <w:hideMark/>
          </w:tcPr>
          <w:p w14:paraId="0E7DD0AD" w14:textId="77777777" w:rsidR="00314ECA" w:rsidRPr="00DD7DD1" w:rsidRDefault="00314ECA" w:rsidP="00DD7DD1">
            <w:pPr>
              <w:pStyle w:val="Default"/>
              <w:numPr>
                <w:ilvl w:val="0"/>
                <w:numId w:val="1"/>
              </w:numPr>
              <w:spacing w:line="360" w:lineRule="auto"/>
              <w:ind w:left="0"/>
              <w:rPr>
                <w:rFonts w:ascii="Arial" w:hAnsi="Arial" w:cs="Arial"/>
                <w:sz w:val="22"/>
                <w:szCs w:val="22"/>
              </w:rPr>
            </w:pPr>
            <w:r w:rsidRPr="00DD7DD1">
              <w:rPr>
                <w:rFonts w:ascii="Arial" w:hAnsi="Arial" w:cs="Arial"/>
                <w:b/>
                <w:sz w:val="22"/>
                <w:szCs w:val="22"/>
              </w:rPr>
              <w:t>A. Sociálno-poradenská činnosť prvého kontaktu</w:t>
            </w:r>
          </w:p>
        </w:tc>
        <w:tc>
          <w:tcPr>
            <w:tcW w:w="567" w:type="dxa"/>
            <w:tcBorders>
              <w:top w:val="single" w:sz="4" w:space="0" w:color="auto"/>
              <w:left w:val="single" w:sz="4" w:space="0" w:color="auto"/>
              <w:bottom w:val="single" w:sz="4" w:space="0" w:color="auto"/>
              <w:right w:val="single" w:sz="4" w:space="0" w:color="auto"/>
            </w:tcBorders>
            <w:vAlign w:val="center"/>
          </w:tcPr>
          <w:p w14:paraId="0BBB258A" w14:textId="5B623DB7" w:rsidR="00314ECA" w:rsidRPr="00DD7DD1" w:rsidRDefault="004647F8">
            <w:pPr>
              <w:spacing w:after="0" w:line="240" w:lineRule="auto"/>
              <w:jc w:val="center"/>
              <w:rPr>
                <w:rFonts w:ascii="Arial" w:hAnsi="Arial" w:cs="Arial"/>
                <w:lang w:eastAsia="sk-SK"/>
              </w:rPr>
            </w:pPr>
            <w:r>
              <w:rPr>
                <w:rFonts w:ascii="Arial" w:hAnsi="Arial" w:cs="Arial"/>
                <w:lang w:eastAsia="sk-SK"/>
              </w:rPr>
              <w:t>5</w:t>
            </w:r>
          </w:p>
        </w:tc>
      </w:tr>
      <w:tr w:rsidR="00314ECA" w:rsidRPr="00DD7DD1" w14:paraId="45FF0253" w14:textId="77777777" w:rsidTr="004647F8">
        <w:tc>
          <w:tcPr>
            <w:tcW w:w="8931" w:type="dxa"/>
            <w:gridSpan w:val="3"/>
            <w:tcBorders>
              <w:top w:val="single" w:sz="4" w:space="0" w:color="auto"/>
              <w:left w:val="single" w:sz="4" w:space="0" w:color="auto"/>
              <w:bottom w:val="single" w:sz="4" w:space="0" w:color="auto"/>
              <w:right w:val="single" w:sz="4" w:space="0" w:color="auto"/>
            </w:tcBorders>
            <w:hideMark/>
          </w:tcPr>
          <w:p w14:paraId="63CC34C9" w14:textId="77777777" w:rsidR="00314ECA" w:rsidRPr="00DD7DD1" w:rsidRDefault="00314ECA" w:rsidP="00DD7DD1">
            <w:pPr>
              <w:pStyle w:val="Default"/>
              <w:numPr>
                <w:ilvl w:val="0"/>
                <w:numId w:val="1"/>
              </w:numPr>
              <w:spacing w:line="360" w:lineRule="auto"/>
              <w:ind w:left="0"/>
              <w:rPr>
                <w:rFonts w:ascii="Arial" w:hAnsi="Arial" w:cs="Arial"/>
                <w:sz w:val="22"/>
                <w:szCs w:val="22"/>
              </w:rPr>
            </w:pPr>
            <w:r w:rsidRPr="00DD7DD1">
              <w:rPr>
                <w:rFonts w:ascii="Arial" w:hAnsi="Arial" w:cs="Arial"/>
                <w:b/>
                <w:sz w:val="22"/>
                <w:szCs w:val="22"/>
              </w:rPr>
              <w:t>B. Posudková činnosť</w:t>
            </w:r>
          </w:p>
        </w:tc>
        <w:tc>
          <w:tcPr>
            <w:tcW w:w="567" w:type="dxa"/>
            <w:tcBorders>
              <w:top w:val="single" w:sz="4" w:space="0" w:color="auto"/>
              <w:left w:val="single" w:sz="4" w:space="0" w:color="auto"/>
              <w:bottom w:val="single" w:sz="4" w:space="0" w:color="auto"/>
              <w:right w:val="single" w:sz="4" w:space="0" w:color="auto"/>
            </w:tcBorders>
            <w:vAlign w:val="center"/>
          </w:tcPr>
          <w:p w14:paraId="2C11E806" w14:textId="62E67FCD" w:rsidR="00314ECA" w:rsidRPr="00DD7DD1" w:rsidRDefault="004647F8">
            <w:pPr>
              <w:spacing w:after="0" w:line="240" w:lineRule="auto"/>
              <w:jc w:val="center"/>
              <w:rPr>
                <w:rFonts w:ascii="Arial" w:hAnsi="Arial" w:cs="Arial"/>
                <w:lang w:eastAsia="sk-SK"/>
              </w:rPr>
            </w:pPr>
            <w:r>
              <w:rPr>
                <w:rFonts w:ascii="Arial" w:hAnsi="Arial" w:cs="Arial"/>
                <w:lang w:eastAsia="sk-SK"/>
              </w:rPr>
              <w:t>5</w:t>
            </w:r>
          </w:p>
        </w:tc>
      </w:tr>
      <w:tr w:rsidR="00314ECA" w:rsidRPr="00DD7DD1" w14:paraId="4FE37C49" w14:textId="77777777" w:rsidTr="004647F8">
        <w:tc>
          <w:tcPr>
            <w:tcW w:w="8931" w:type="dxa"/>
            <w:gridSpan w:val="3"/>
            <w:tcBorders>
              <w:top w:val="single" w:sz="4" w:space="0" w:color="auto"/>
              <w:left w:val="single" w:sz="4" w:space="0" w:color="auto"/>
              <w:bottom w:val="single" w:sz="4" w:space="0" w:color="auto"/>
              <w:right w:val="single" w:sz="4" w:space="0" w:color="auto"/>
            </w:tcBorders>
            <w:hideMark/>
          </w:tcPr>
          <w:p w14:paraId="63090351" w14:textId="77777777" w:rsidR="00314ECA" w:rsidRPr="00DD7DD1" w:rsidRDefault="00314ECA" w:rsidP="00DD7DD1">
            <w:pPr>
              <w:pStyle w:val="Default"/>
              <w:numPr>
                <w:ilvl w:val="0"/>
                <w:numId w:val="1"/>
              </w:numPr>
              <w:spacing w:line="360" w:lineRule="auto"/>
              <w:ind w:left="0"/>
              <w:rPr>
                <w:rFonts w:ascii="Arial" w:hAnsi="Arial" w:cs="Arial"/>
                <w:sz w:val="22"/>
                <w:szCs w:val="22"/>
              </w:rPr>
            </w:pPr>
            <w:r w:rsidRPr="00DD7DD1">
              <w:rPr>
                <w:rFonts w:ascii="Arial" w:hAnsi="Arial" w:cs="Arial"/>
                <w:b/>
                <w:sz w:val="22"/>
                <w:szCs w:val="22"/>
              </w:rPr>
              <w:t>C. Zabezpečenie sociálnych služieb v kompetencii BSK</w:t>
            </w:r>
          </w:p>
        </w:tc>
        <w:tc>
          <w:tcPr>
            <w:tcW w:w="567" w:type="dxa"/>
            <w:tcBorders>
              <w:top w:val="single" w:sz="4" w:space="0" w:color="auto"/>
              <w:left w:val="single" w:sz="4" w:space="0" w:color="auto"/>
              <w:bottom w:val="single" w:sz="4" w:space="0" w:color="auto"/>
              <w:right w:val="single" w:sz="4" w:space="0" w:color="auto"/>
            </w:tcBorders>
            <w:vAlign w:val="center"/>
          </w:tcPr>
          <w:p w14:paraId="6BD11A1B" w14:textId="3FC1D202" w:rsidR="00314ECA" w:rsidRPr="00DD7DD1" w:rsidRDefault="004647F8">
            <w:pPr>
              <w:spacing w:after="0" w:line="240" w:lineRule="auto"/>
              <w:jc w:val="center"/>
              <w:rPr>
                <w:rFonts w:ascii="Arial" w:hAnsi="Arial" w:cs="Arial"/>
                <w:lang w:eastAsia="sk-SK"/>
              </w:rPr>
            </w:pPr>
            <w:r>
              <w:rPr>
                <w:rFonts w:ascii="Arial" w:hAnsi="Arial" w:cs="Arial"/>
                <w:lang w:eastAsia="sk-SK"/>
              </w:rPr>
              <w:t>6</w:t>
            </w:r>
          </w:p>
        </w:tc>
      </w:tr>
      <w:tr w:rsidR="00314ECA" w:rsidRPr="00DD7DD1" w14:paraId="4B5BCEEF" w14:textId="77777777" w:rsidTr="004647F8">
        <w:tc>
          <w:tcPr>
            <w:tcW w:w="455" w:type="dxa"/>
            <w:tcBorders>
              <w:top w:val="single" w:sz="4" w:space="0" w:color="auto"/>
              <w:left w:val="single" w:sz="4" w:space="0" w:color="auto"/>
              <w:bottom w:val="single" w:sz="4" w:space="0" w:color="auto"/>
              <w:right w:val="single" w:sz="4" w:space="0" w:color="auto"/>
            </w:tcBorders>
          </w:tcPr>
          <w:p w14:paraId="6523EDBC" w14:textId="77777777" w:rsidR="00314ECA" w:rsidRPr="00DD7DD1" w:rsidRDefault="00314ECA">
            <w:pPr>
              <w:spacing w:after="0" w:line="360" w:lineRule="auto"/>
              <w:rPr>
                <w:rFonts w:ascii="Arial" w:hAnsi="Arial" w:cs="Arial"/>
                <w:lang w:eastAsia="sk-SK"/>
              </w:rPr>
            </w:pPr>
          </w:p>
        </w:tc>
        <w:tc>
          <w:tcPr>
            <w:tcW w:w="425" w:type="dxa"/>
            <w:tcBorders>
              <w:top w:val="single" w:sz="4" w:space="0" w:color="auto"/>
              <w:left w:val="single" w:sz="4" w:space="0" w:color="auto"/>
              <w:bottom w:val="single" w:sz="4" w:space="0" w:color="auto"/>
              <w:right w:val="single" w:sz="4" w:space="0" w:color="auto"/>
            </w:tcBorders>
            <w:hideMark/>
          </w:tcPr>
          <w:p w14:paraId="2E6430BF" w14:textId="77777777" w:rsidR="00314ECA" w:rsidRPr="00DD7DD1" w:rsidRDefault="00314ECA">
            <w:pPr>
              <w:spacing w:after="0" w:line="360" w:lineRule="auto"/>
              <w:rPr>
                <w:rFonts w:ascii="Arial" w:hAnsi="Arial" w:cs="Arial"/>
                <w:lang w:eastAsia="sk-SK"/>
              </w:rPr>
            </w:pPr>
            <w:r w:rsidRPr="00DD7DD1">
              <w:rPr>
                <w:rFonts w:ascii="Arial" w:hAnsi="Arial" w:cs="Arial"/>
                <w:lang w:eastAsia="sk-SK"/>
              </w:rPr>
              <w:t>1.</w:t>
            </w:r>
          </w:p>
        </w:tc>
        <w:tc>
          <w:tcPr>
            <w:tcW w:w="8051" w:type="dxa"/>
            <w:tcBorders>
              <w:top w:val="single" w:sz="4" w:space="0" w:color="auto"/>
              <w:left w:val="single" w:sz="4" w:space="0" w:color="auto"/>
              <w:bottom w:val="single" w:sz="4" w:space="0" w:color="auto"/>
              <w:right w:val="single" w:sz="4" w:space="0" w:color="auto"/>
            </w:tcBorders>
            <w:hideMark/>
          </w:tcPr>
          <w:p w14:paraId="54AED4FF"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Zabezpečenie poskytovania sociálnej služby a ďalšie aktivity v ZSS v zriaďovateľskej pôsobnosti BSK</w:t>
            </w:r>
          </w:p>
        </w:tc>
        <w:tc>
          <w:tcPr>
            <w:tcW w:w="567" w:type="dxa"/>
            <w:tcBorders>
              <w:top w:val="single" w:sz="4" w:space="0" w:color="auto"/>
              <w:left w:val="single" w:sz="4" w:space="0" w:color="auto"/>
              <w:bottom w:val="single" w:sz="4" w:space="0" w:color="auto"/>
              <w:right w:val="single" w:sz="4" w:space="0" w:color="auto"/>
            </w:tcBorders>
          </w:tcPr>
          <w:p w14:paraId="522E0AA9" w14:textId="09A27E35" w:rsidR="00314ECA" w:rsidRPr="00DD7DD1" w:rsidRDefault="004647F8">
            <w:pPr>
              <w:spacing w:after="0" w:line="240" w:lineRule="auto"/>
              <w:jc w:val="center"/>
              <w:rPr>
                <w:rFonts w:ascii="Arial" w:hAnsi="Arial" w:cs="Arial"/>
                <w:lang w:eastAsia="sk-SK"/>
              </w:rPr>
            </w:pPr>
            <w:r>
              <w:rPr>
                <w:rFonts w:ascii="Arial" w:hAnsi="Arial" w:cs="Arial"/>
                <w:lang w:eastAsia="sk-SK"/>
              </w:rPr>
              <w:t>7</w:t>
            </w:r>
          </w:p>
        </w:tc>
      </w:tr>
      <w:tr w:rsidR="00314ECA" w:rsidRPr="00DD7DD1" w14:paraId="02B9D3EE" w14:textId="77777777" w:rsidTr="004647F8">
        <w:tc>
          <w:tcPr>
            <w:tcW w:w="455" w:type="dxa"/>
            <w:tcBorders>
              <w:top w:val="single" w:sz="4" w:space="0" w:color="auto"/>
              <w:left w:val="single" w:sz="4" w:space="0" w:color="auto"/>
              <w:bottom w:val="single" w:sz="4" w:space="0" w:color="auto"/>
              <w:right w:val="single" w:sz="4" w:space="0" w:color="auto"/>
            </w:tcBorders>
          </w:tcPr>
          <w:p w14:paraId="1C1E82FD" w14:textId="77777777" w:rsidR="00314ECA" w:rsidRPr="00DD7DD1" w:rsidRDefault="00314ECA">
            <w:pPr>
              <w:spacing w:after="0" w:line="360" w:lineRule="auto"/>
              <w:rPr>
                <w:rFonts w:ascii="Arial" w:hAnsi="Arial" w:cs="Arial"/>
                <w:lang w:eastAsia="sk-SK"/>
              </w:rPr>
            </w:pPr>
          </w:p>
        </w:tc>
        <w:tc>
          <w:tcPr>
            <w:tcW w:w="425" w:type="dxa"/>
            <w:tcBorders>
              <w:top w:val="single" w:sz="4" w:space="0" w:color="auto"/>
              <w:left w:val="single" w:sz="4" w:space="0" w:color="auto"/>
              <w:bottom w:val="single" w:sz="4" w:space="0" w:color="auto"/>
              <w:right w:val="single" w:sz="4" w:space="0" w:color="auto"/>
            </w:tcBorders>
            <w:hideMark/>
          </w:tcPr>
          <w:p w14:paraId="5993E76B" w14:textId="77777777" w:rsidR="00314ECA" w:rsidRPr="00DD7DD1" w:rsidRDefault="00314ECA">
            <w:pPr>
              <w:spacing w:after="0" w:line="360" w:lineRule="auto"/>
              <w:rPr>
                <w:rFonts w:ascii="Arial" w:hAnsi="Arial" w:cs="Arial"/>
                <w:lang w:eastAsia="sk-SK"/>
              </w:rPr>
            </w:pPr>
            <w:r w:rsidRPr="00DD7DD1">
              <w:rPr>
                <w:rFonts w:ascii="Arial" w:hAnsi="Arial" w:cs="Arial"/>
                <w:lang w:eastAsia="sk-SK"/>
              </w:rPr>
              <w:t>2.</w:t>
            </w:r>
          </w:p>
        </w:tc>
        <w:tc>
          <w:tcPr>
            <w:tcW w:w="8051" w:type="dxa"/>
            <w:tcBorders>
              <w:top w:val="single" w:sz="4" w:space="0" w:color="auto"/>
              <w:left w:val="single" w:sz="4" w:space="0" w:color="auto"/>
              <w:bottom w:val="single" w:sz="4" w:space="0" w:color="auto"/>
              <w:right w:val="single" w:sz="4" w:space="0" w:color="auto"/>
            </w:tcBorders>
            <w:hideMark/>
          </w:tcPr>
          <w:p w14:paraId="1A21E6F7"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Zabezpečenie poskytovania sociálnej služby v ZSS zriadených iným VÚC</w:t>
            </w:r>
          </w:p>
        </w:tc>
        <w:tc>
          <w:tcPr>
            <w:tcW w:w="567" w:type="dxa"/>
            <w:tcBorders>
              <w:top w:val="single" w:sz="4" w:space="0" w:color="auto"/>
              <w:left w:val="single" w:sz="4" w:space="0" w:color="auto"/>
              <w:bottom w:val="single" w:sz="4" w:space="0" w:color="auto"/>
              <w:right w:val="single" w:sz="4" w:space="0" w:color="auto"/>
            </w:tcBorders>
            <w:vAlign w:val="center"/>
          </w:tcPr>
          <w:p w14:paraId="21A64535" w14:textId="0AB843D3" w:rsidR="00314ECA" w:rsidRPr="00DD7DD1" w:rsidRDefault="004647F8">
            <w:pPr>
              <w:spacing w:after="0" w:line="240" w:lineRule="auto"/>
              <w:jc w:val="center"/>
              <w:rPr>
                <w:rFonts w:ascii="Arial" w:hAnsi="Arial" w:cs="Arial"/>
                <w:lang w:eastAsia="sk-SK"/>
              </w:rPr>
            </w:pPr>
            <w:r>
              <w:rPr>
                <w:rFonts w:ascii="Arial" w:hAnsi="Arial" w:cs="Arial"/>
                <w:lang w:eastAsia="sk-SK"/>
              </w:rPr>
              <w:t>12</w:t>
            </w:r>
          </w:p>
        </w:tc>
      </w:tr>
      <w:tr w:rsidR="00314ECA" w:rsidRPr="00DD7DD1" w14:paraId="7C4A9698" w14:textId="77777777" w:rsidTr="004647F8">
        <w:tc>
          <w:tcPr>
            <w:tcW w:w="455" w:type="dxa"/>
            <w:tcBorders>
              <w:top w:val="single" w:sz="4" w:space="0" w:color="auto"/>
              <w:left w:val="single" w:sz="4" w:space="0" w:color="auto"/>
              <w:bottom w:val="single" w:sz="4" w:space="0" w:color="auto"/>
              <w:right w:val="single" w:sz="4" w:space="0" w:color="auto"/>
            </w:tcBorders>
          </w:tcPr>
          <w:p w14:paraId="2E04047D" w14:textId="77777777" w:rsidR="00314ECA" w:rsidRPr="00DD7DD1" w:rsidRDefault="00314ECA">
            <w:pPr>
              <w:spacing w:after="0" w:line="360" w:lineRule="auto"/>
              <w:rPr>
                <w:rFonts w:ascii="Arial" w:hAnsi="Arial" w:cs="Arial"/>
                <w:lang w:eastAsia="sk-SK"/>
              </w:rPr>
            </w:pPr>
          </w:p>
        </w:tc>
        <w:tc>
          <w:tcPr>
            <w:tcW w:w="425" w:type="dxa"/>
            <w:tcBorders>
              <w:top w:val="single" w:sz="4" w:space="0" w:color="auto"/>
              <w:left w:val="single" w:sz="4" w:space="0" w:color="auto"/>
              <w:bottom w:val="single" w:sz="4" w:space="0" w:color="auto"/>
              <w:right w:val="single" w:sz="4" w:space="0" w:color="auto"/>
            </w:tcBorders>
            <w:hideMark/>
          </w:tcPr>
          <w:p w14:paraId="6B2CFDA3" w14:textId="77777777" w:rsidR="00314ECA" w:rsidRPr="00DD7DD1" w:rsidRDefault="00314ECA">
            <w:pPr>
              <w:spacing w:after="0" w:line="360" w:lineRule="auto"/>
              <w:rPr>
                <w:rFonts w:ascii="Arial" w:hAnsi="Arial" w:cs="Arial"/>
                <w:lang w:eastAsia="sk-SK"/>
              </w:rPr>
            </w:pPr>
            <w:r w:rsidRPr="00DD7DD1">
              <w:rPr>
                <w:rFonts w:ascii="Arial" w:hAnsi="Arial" w:cs="Arial"/>
                <w:lang w:eastAsia="sk-SK"/>
              </w:rPr>
              <w:t>3.</w:t>
            </w:r>
          </w:p>
        </w:tc>
        <w:tc>
          <w:tcPr>
            <w:tcW w:w="8051" w:type="dxa"/>
            <w:tcBorders>
              <w:top w:val="single" w:sz="4" w:space="0" w:color="auto"/>
              <w:left w:val="single" w:sz="4" w:space="0" w:color="auto"/>
              <w:bottom w:val="single" w:sz="4" w:space="0" w:color="auto"/>
              <w:right w:val="single" w:sz="4" w:space="0" w:color="auto"/>
            </w:tcBorders>
            <w:hideMark/>
          </w:tcPr>
          <w:p w14:paraId="380B38F9"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Zabezpečenie poskytovania sociálnej služby v ZSS zriadených neverejnými poskytovateľmi</w:t>
            </w:r>
          </w:p>
        </w:tc>
        <w:tc>
          <w:tcPr>
            <w:tcW w:w="567" w:type="dxa"/>
            <w:tcBorders>
              <w:top w:val="single" w:sz="4" w:space="0" w:color="auto"/>
              <w:left w:val="single" w:sz="4" w:space="0" w:color="auto"/>
              <w:bottom w:val="single" w:sz="4" w:space="0" w:color="auto"/>
              <w:right w:val="single" w:sz="4" w:space="0" w:color="auto"/>
            </w:tcBorders>
          </w:tcPr>
          <w:p w14:paraId="21956B85" w14:textId="0235A93D" w:rsidR="00314ECA" w:rsidRPr="00DD7DD1" w:rsidRDefault="004647F8">
            <w:pPr>
              <w:spacing w:after="0" w:line="240" w:lineRule="auto"/>
              <w:jc w:val="center"/>
              <w:rPr>
                <w:rFonts w:ascii="Arial" w:hAnsi="Arial" w:cs="Arial"/>
                <w:lang w:eastAsia="sk-SK"/>
              </w:rPr>
            </w:pPr>
            <w:r>
              <w:rPr>
                <w:rFonts w:ascii="Arial" w:hAnsi="Arial" w:cs="Arial"/>
                <w:lang w:eastAsia="sk-SK"/>
              </w:rPr>
              <w:t>12</w:t>
            </w:r>
          </w:p>
        </w:tc>
      </w:tr>
      <w:tr w:rsidR="00314ECA" w:rsidRPr="00DD7DD1" w14:paraId="63536270" w14:textId="77777777" w:rsidTr="004647F8">
        <w:tc>
          <w:tcPr>
            <w:tcW w:w="8931" w:type="dxa"/>
            <w:gridSpan w:val="3"/>
            <w:tcBorders>
              <w:top w:val="single" w:sz="4" w:space="0" w:color="auto"/>
              <w:left w:val="single" w:sz="4" w:space="0" w:color="auto"/>
              <w:bottom w:val="single" w:sz="4" w:space="0" w:color="auto"/>
              <w:right w:val="single" w:sz="4" w:space="0" w:color="auto"/>
            </w:tcBorders>
            <w:hideMark/>
          </w:tcPr>
          <w:p w14:paraId="548037C8" w14:textId="77777777" w:rsidR="00314ECA" w:rsidRPr="00DD7DD1" w:rsidRDefault="00314ECA" w:rsidP="00DD7DD1">
            <w:pPr>
              <w:pStyle w:val="Default"/>
              <w:numPr>
                <w:ilvl w:val="0"/>
                <w:numId w:val="1"/>
              </w:numPr>
              <w:spacing w:line="360" w:lineRule="auto"/>
              <w:ind w:left="0"/>
              <w:jc w:val="both"/>
              <w:rPr>
                <w:rFonts w:ascii="Arial" w:hAnsi="Arial" w:cs="Arial"/>
                <w:b/>
                <w:sz w:val="22"/>
                <w:szCs w:val="22"/>
              </w:rPr>
            </w:pPr>
            <w:r w:rsidRPr="00DD7DD1">
              <w:rPr>
                <w:rFonts w:ascii="Arial" w:hAnsi="Arial" w:cs="Arial"/>
                <w:b/>
                <w:sz w:val="22"/>
                <w:szCs w:val="22"/>
              </w:rPr>
              <w:t>D. Register poskytovateľov sociálnych služieb vedený BSK</w:t>
            </w:r>
          </w:p>
        </w:tc>
        <w:tc>
          <w:tcPr>
            <w:tcW w:w="567" w:type="dxa"/>
            <w:tcBorders>
              <w:top w:val="single" w:sz="4" w:space="0" w:color="auto"/>
              <w:left w:val="single" w:sz="4" w:space="0" w:color="auto"/>
              <w:bottom w:val="single" w:sz="4" w:space="0" w:color="auto"/>
              <w:right w:val="single" w:sz="4" w:space="0" w:color="auto"/>
            </w:tcBorders>
            <w:vAlign w:val="center"/>
          </w:tcPr>
          <w:p w14:paraId="55E8E984" w14:textId="203B7286" w:rsidR="00314ECA" w:rsidRPr="00DD7DD1" w:rsidRDefault="004647F8">
            <w:pPr>
              <w:spacing w:after="0" w:line="240" w:lineRule="auto"/>
              <w:jc w:val="center"/>
              <w:rPr>
                <w:rFonts w:ascii="Arial" w:hAnsi="Arial" w:cs="Arial"/>
                <w:lang w:eastAsia="sk-SK"/>
              </w:rPr>
            </w:pPr>
            <w:r>
              <w:rPr>
                <w:rFonts w:ascii="Arial" w:hAnsi="Arial" w:cs="Arial"/>
                <w:lang w:eastAsia="sk-SK"/>
              </w:rPr>
              <w:t>18</w:t>
            </w:r>
          </w:p>
        </w:tc>
      </w:tr>
      <w:tr w:rsidR="00314ECA" w:rsidRPr="00DD7DD1" w14:paraId="746CD062" w14:textId="77777777" w:rsidTr="004647F8">
        <w:tc>
          <w:tcPr>
            <w:tcW w:w="8931" w:type="dxa"/>
            <w:gridSpan w:val="3"/>
            <w:tcBorders>
              <w:top w:val="single" w:sz="4" w:space="0" w:color="auto"/>
              <w:left w:val="single" w:sz="4" w:space="0" w:color="auto"/>
              <w:bottom w:val="single" w:sz="4" w:space="0" w:color="auto"/>
              <w:right w:val="single" w:sz="4" w:space="0" w:color="auto"/>
            </w:tcBorders>
            <w:hideMark/>
          </w:tcPr>
          <w:p w14:paraId="10F45BB3" w14:textId="77777777" w:rsidR="00314ECA" w:rsidRPr="00DD7DD1" w:rsidRDefault="00314ECA" w:rsidP="00DD7DD1">
            <w:pPr>
              <w:pStyle w:val="Default"/>
              <w:numPr>
                <w:ilvl w:val="0"/>
                <w:numId w:val="1"/>
              </w:numPr>
              <w:spacing w:line="360" w:lineRule="auto"/>
              <w:ind w:left="0"/>
              <w:jc w:val="both"/>
              <w:rPr>
                <w:rFonts w:ascii="Arial" w:hAnsi="Arial" w:cs="Arial"/>
                <w:b/>
                <w:sz w:val="22"/>
                <w:szCs w:val="22"/>
              </w:rPr>
            </w:pPr>
            <w:r w:rsidRPr="00DD7DD1">
              <w:rPr>
                <w:rFonts w:ascii="Arial" w:hAnsi="Arial" w:cs="Arial"/>
                <w:b/>
                <w:sz w:val="22"/>
                <w:szCs w:val="22"/>
              </w:rPr>
              <w:t xml:space="preserve">E. Opatrenia sociálnoprávnej ochrany detí a sociálnej kurately </w:t>
            </w:r>
          </w:p>
        </w:tc>
        <w:tc>
          <w:tcPr>
            <w:tcW w:w="567" w:type="dxa"/>
            <w:tcBorders>
              <w:top w:val="single" w:sz="4" w:space="0" w:color="auto"/>
              <w:left w:val="single" w:sz="4" w:space="0" w:color="auto"/>
              <w:bottom w:val="single" w:sz="4" w:space="0" w:color="auto"/>
              <w:right w:val="single" w:sz="4" w:space="0" w:color="auto"/>
            </w:tcBorders>
            <w:vAlign w:val="center"/>
          </w:tcPr>
          <w:p w14:paraId="096EA2EB" w14:textId="1314BF1F" w:rsidR="00314ECA" w:rsidRPr="00DD7DD1" w:rsidRDefault="004647F8">
            <w:pPr>
              <w:spacing w:after="0" w:line="240" w:lineRule="auto"/>
              <w:jc w:val="center"/>
              <w:rPr>
                <w:rFonts w:ascii="Arial" w:hAnsi="Arial" w:cs="Arial"/>
                <w:lang w:eastAsia="sk-SK"/>
              </w:rPr>
            </w:pPr>
            <w:r>
              <w:rPr>
                <w:rFonts w:ascii="Arial" w:hAnsi="Arial" w:cs="Arial"/>
                <w:lang w:eastAsia="sk-SK"/>
              </w:rPr>
              <w:t>22</w:t>
            </w:r>
          </w:p>
        </w:tc>
      </w:tr>
      <w:tr w:rsidR="00314ECA" w:rsidRPr="00DD7DD1" w14:paraId="78A58D4E" w14:textId="77777777" w:rsidTr="004647F8">
        <w:tc>
          <w:tcPr>
            <w:tcW w:w="455" w:type="dxa"/>
            <w:tcBorders>
              <w:top w:val="single" w:sz="4" w:space="0" w:color="auto"/>
              <w:left w:val="single" w:sz="4" w:space="0" w:color="auto"/>
              <w:bottom w:val="single" w:sz="4" w:space="0" w:color="auto"/>
              <w:right w:val="single" w:sz="4" w:space="0" w:color="auto"/>
            </w:tcBorders>
          </w:tcPr>
          <w:p w14:paraId="0D833697" w14:textId="77777777" w:rsidR="00314ECA" w:rsidRPr="00DD7DD1" w:rsidRDefault="00314ECA">
            <w:pPr>
              <w:spacing w:after="0" w:line="360" w:lineRule="auto"/>
              <w:jc w:val="both"/>
              <w:rPr>
                <w:rFonts w:ascii="Arial" w:hAnsi="Arial" w:cs="Arial"/>
                <w:lang w:eastAsia="sk-SK"/>
              </w:rPr>
            </w:pPr>
          </w:p>
        </w:tc>
        <w:tc>
          <w:tcPr>
            <w:tcW w:w="425" w:type="dxa"/>
            <w:tcBorders>
              <w:top w:val="single" w:sz="4" w:space="0" w:color="auto"/>
              <w:left w:val="single" w:sz="4" w:space="0" w:color="auto"/>
              <w:bottom w:val="single" w:sz="4" w:space="0" w:color="auto"/>
              <w:right w:val="single" w:sz="4" w:space="0" w:color="auto"/>
            </w:tcBorders>
            <w:hideMark/>
          </w:tcPr>
          <w:p w14:paraId="7DD20369"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1.</w:t>
            </w:r>
          </w:p>
        </w:tc>
        <w:tc>
          <w:tcPr>
            <w:tcW w:w="8051" w:type="dxa"/>
            <w:tcBorders>
              <w:top w:val="single" w:sz="4" w:space="0" w:color="auto"/>
              <w:left w:val="single" w:sz="4" w:space="0" w:color="auto"/>
              <w:bottom w:val="single" w:sz="4" w:space="0" w:color="auto"/>
              <w:right w:val="single" w:sz="4" w:space="0" w:color="auto"/>
            </w:tcBorders>
            <w:hideMark/>
          </w:tcPr>
          <w:p w14:paraId="7CD9DB10" w14:textId="77777777" w:rsidR="00314ECA" w:rsidRPr="00DD7DD1" w:rsidRDefault="00314ECA">
            <w:pPr>
              <w:spacing w:after="0" w:line="360" w:lineRule="auto"/>
              <w:jc w:val="both"/>
              <w:rPr>
                <w:rFonts w:ascii="Arial" w:hAnsi="Arial" w:cs="Arial"/>
                <w:b/>
                <w:lang w:eastAsia="sk-SK"/>
              </w:rPr>
            </w:pPr>
            <w:r w:rsidRPr="00DD7DD1">
              <w:rPr>
                <w:rFonts w:ascii="Arial" w:hAnsi="Arial" w:cs="Arial"/>
                <w:lang w:eastAsia="sk-SK"/>
              </w:rPr>
              <w:t>Finančná podpora neštátnych subjektov vykonávajúcich opatrenia sociálnoprávnej ochrany detí a sociálnej kurately</w:t>
            </w:r>
          </w:p>
        </w:tc>
        <w:tc>
          <w:tcPr>
            <w:tcW w:w="567" w:type="dxa"/>
            <w:tcBorders>
              <w:top w:val="single" w:sz="4" w:space="0" w:color="auto"/>
              <w:left w:val="single" w:sz="4" w:space="0" w:color="auto"/>
              <w:bottom w:val="single" w:sz="4" w:space="0" w:color="auto"/>
              <w:right w:val="single" w:sz="4" w:space="0" w:color="auto"/>
            </w:tcBorders>
          </w:tcPr>
          <w:p w14:paraId="4CB5E1D5" w14:textId="513A8EAD" w:rsidR="00314ECA" w:rsidRPr="00DD7DD1" w:rsidRDefault="004647F8">
            <w:pPr>
              <w:spacing w:after="0" w:line="240" w:lineRule="auto"/>
              <w:jc w:val="center"/>
              <w:rPr>
                <w:rFonts w:ascii="Arial" w:hAnsi="Arial" w:cs="Arial"/>
                <w:lang w:eastAsia="sk-SK"/>
              </w:rPr>
            </w:pPr>
            <w:r>
              <w:rPr>
                <w:rFonts w:ascii="Arial" w:hAnsi="Arial" w:cs="Arial"/>
                <w:lang w:eastAsia="sk-SK"/>
              </w:rPr>
              <w:t>22</w:t>
            </w:r>
          </w:p>
        </w:tc>
      </w:tr>
      <w:tr w:rsidR="00314ECA" w:rsidRPr="00DD7DD1" w14:paraId="397069B4" w14:textId="77777777" w:rsidTr="004647F8">
        <w:tc>
          <w:tcPr>
            <w:tcW w:w="455" w:type="dxa"/>
            <w:tcBorders>
              <w:top w:val="single" w:sz="4" w:space="0" w:color="auto"/>
              <w:left w:val="single" w:sz="4" w:space="0" w:color="auto"/>
              <w:bottom w:val="single" w:sz="4" w:space="0" w:color="auto"/>
              <w:right w:val="single" w:sz="4" w:space="0" w:color="auto"/>
            </w:tcBorders>
          </w:tcPr>
          <w:p w14:paraId="022ADCE1" w14:textId="77777777" w:rsidR="00314ECA" w:rsidRPr="00DD7DD1" w:rsidRDefault="00314ECA">
            <w:pPr>
              <w:spacing w:after="0" w:line="360" w:lineRule="auto"/>
              <w:jc w:val="both"/>
              <w:rPr>
                <w:rFonts w:ascii="Arial" w:hAnsi="Arial" w:cs="Arial"/>
                <w:lang w:eastAsia="sk-SK"/>
              </w:rPr>
            </w:pPr>
          </w:p>
        </w:tc>
        <w:tc>
          <w:tcPr>
            <w:tcW w:w="425" w:type="dxa"/>
            <w:tcBorders>
              <w:top w:val="single" w:sz="4" w:space="0" w:color="auto"/>
              <w:left w:val="single" w:sz="4" w:space="0" w:color="auto"/>
              <w:bottom w:val="single" w:sz="4" w:space="0" w:color="auto"/>
              <w:right w:val="single" w:sz="4" w:space="0" w:color="auto"/>
            </w:tcBorders>
            <w:hideMark/>
          </w:tcPr>
          <w:p w14:paraId="41685AD0"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2.</w:t>
            </w:r>
          </w:p>
        </w:tc>
        <w:tc>
          <w:tcPr>
            <w:tcW w:w="8051" w:type="dxa"/>
            <w:tcBorders>
              <w:top w:val="single" w:sz="4" w:space="0" w:color="auto"/>
              <w:left w:val="single" w:sz="4" w:space="0" w:color="auto"/>
              <w:bottom w:val="single" w:sz="4" w:space="0" w:color="auto"/>
              <w:right w:val="single" w:sz="4" w:space="0" w:color="auto"/>
            </w:tcBorders>
            <w:hideMark/>
          </w:tcPr>
          <w:p w14:paraId="5B70A472"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Sociálny program „Centrum pre rodiny v kríze“</w:t>
            </w:r>
          </w:p>
        </w:tc>
        <w:tc>
          <w:tcPr>
            <w:tcW w:w="567" w:type="dxa"/>
            <w:tcBorders>
              <w:top w:val="single" w:sz="4" w:space="0" w:color="auto"/>
              <w:left w:val="single" w:sz="4" w:space="0" w:color="auto"/>
              <w:bottom w:val="single" w:sz="4" w:space="0" w:color="auto"/>
              <w:right w:val="single" w:sz="4" w:space="0" w:color="auto"/>
            </w:tcBorders>
            <w:vAlign w:val="center"/>
          </w:tcPr>
          <w:p w14:paraId="0B6193D1" w14:textId="2E22D598" w:rsidR="00314ECA" w:rsidRPr="00DD7DD1" w:rsidRDefault="004647F8">
            <w:pPr>
              <w:spacing w:after="0" w:line="240" w:lineRule="auto"/>
              <w:jc w:val="center"/>
              <w:rPr>
                <w:rFonts w:ascii="Arial" w:hAnsi="Arial" w:cs="Arial"/>
                <w:lang w:eastAsia="sk-SK"/>
              </w:rPr>
            </w:pPr>
            <w:r>
              <w:rPr>
                <w:rFonts w:ascii="Arial" w:hAnsi="Arial" w:cs="Arial"/>
                <w:lang w:eastAsia="sk-SK"/>
              </w:rPr>
              <w:t>22</w:t>
            </w:r>
          </w:p>
        </w:tc>
      </w:tr>
      <w:tr w:rsidR="00314ECA" w:rsidRPr="00DD7DD1" w14:paraId="40AC8BBB" w14:textId="77777777" w:rsidTr="004647F8">
        <w:tc>
          <w:tcPr>
            <w:tcW w:w="455" w:type="dxa"/>
            <w:tcBorders>
              <w:top w:val="single" w:sz="4" w:space="0" w:color="auto"/>
              <w:left w:val="single" w:sz="4" w:space="0" w:color="auto"/>
              <w:bottom w:val="single" w:sz="4" w:space="0" w:color="auto"/>
              <w:right w:val="single" w:sz="4" w:space="0" w:color="auto"/>
            </w:tcBorders>
          </w:tcPr>
          <w:p w14:paraId="289401BF" w14:textId="77777777" w:rsidR="00314ECA" w:rsidRPr="00DD7DD1" w:rsidRDefault="00314ECA">
            <w:pPr>
              <w:spacing w:after="0" w:line="360" w:lineRule="auto"/>
              <w:jc w:val="both"/>
              <w:rPr>
                <w:rFonts w:ascii="Arial" w:hAnsi="Arial" w:cs="Arial"/>
                <w:lang w:eastAsia="sk-SK"/>
              </w:rPr>
            </w:pPr>
          </w:p>
        </w:tc>
        <w:tc>
          <w:tcPr>
            <w:tcW w:w="425" w:type="dxa"/>
            <w:tcBorders>
              <w:top w:val="single" w:sz="4" w:space="0" w:color="auto"/>
              <w:left w:val="single" w:sz="4" w:space="0" w:color="auto"/>
              <w:bottom w:val="single" w:sz="4" w:space="0" w:color="auto"/>
              <w:right w:val="single" w:sz="4" w:space="0" w:color="auto"/>
            </w:tcBorders>
            <w:hideMark/>
          </w:tcPr>
          <w:p w14:paraId="5113D0AE"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3.</w:t>
            </w:r>
          </w:p>
        </w:tc>
        <w:tc>
          <w:tcPr>
            <w:tcW w:w="8051" w:type="dxa"/>
            <w:tcBorders>
              <w:top w:val="single" w:sz="4" w:space="0" w:color="auto"/>
              <w:left w:val="single" w:sz="4" w:space="0" w:color="auto"/>
              <w:bottom w:val="single" w:sz="4" w:space="0" w:color="auto"/>
              <w:right w:val="single" w:sz="4" w:space="0" w:color="auto"/>
            </w:tcBorders>
            <w:hideMark/>
          </w:tcPr>
          <w:p w14:paraId="00398A51" w14:textId="77777777" w:rsidR="00314ECA" w:rsidRPr="00DD7DD1" w:rsidRDefault="00314ECA">
            <w:pPr>
              <w:spacing w:after="0" w:line="360" w:lineRule="auto"/>
              <w:jc w:val="both"/>
              <w:rPr>
                <w:rFonts w:ascii="Arial" w:hAnsi="Arial" w:cs="Arial"/>
                <w:lang w:eastAsia="sk-SK"/>
              </w:rPr>
            </w:pPr>
            <w:r w:rsidRPr="00DD7DD1">
              <w:rPr>
                <w:rFonts w:ascii="Arial" w:hAnsi="Arial" w:cs="Arial"/>
                <w:lang w:eastAsia="sk-SK"/>
              </w:rPr>
              <w:t>Sociálny program „Pomoc ženám, na ktorých je páchané násilie“</w:t>
            </w:r>
          </w:p>
        </w:tc>
        <w:tc>
          <w:tcPr>
            <w:tcW w:w="567" w:type="dxa"/>
            <w:tcBorders>
              <w:top w:val="single" w:sz="4" w:space="0" w:color="auto"/>
              <w:left w:val="single" w:sz="4" w:space="0" w:color="auto"/>
              <w:bottom w:val="single" w:sz="4" w:space="0" w:color="auto"/>
              <w:right w:val="single" w:sz="4" w:space="0" w:color="auto"/>
            </w:tcBorders>
            <w:vAlign w:val="center"/>
          </w:tcPr>
          <w:p w14:paraId="3A7BF681" w14:textId="18A3F79D" w:rsidR="00314ECA" w:rsidRPr="00DD7DD1" w:rsidRDefault="004647F8">
            <w:pPr>
              <w:spacing w:after="0" w:line="240" w:lineRule="auto"/>
              <w:jc w:val="center"/>
              <w:rPr>
                <w:rFonts w:ascii="Arial" w:hAnsi="Arial" w:cs="Arial"/>
                <w:lang w:eastAsia="sk-SK"/>
              </w:rPr>
            </w:pPr>
            <w:r>
              <w:rPr>
                <w:rFonts w:ascii="Arial" w:hAnsi="Arial" w:cs="Arial"/>
                <w:lang w:eastAsia="sk-SK"/>
              </w:rPr>
              <w:t>24</w:t>
            </w:r>
          </w:p>
        </w:tc>
      </w:tr>
      <w:tr w:rsidR="00314ECA" w:rsidRPr="00DD7DD1" w14:paraId="4D60D0C9" w14:textId="77777777" w:rsidTr="004647F8">
        <w:tc>
          <w:tcPr>
            <w:tcW w:w="455" w:type="dxa"/>
            <w:tcBorders>
              <w:top w:val="single" w:sz="4" w:space="0" w:color="auto"/>
              <w:left w:val="single" w:sz="4" w:space="0" w:color="auto"/>
              <w:bottom w:val="single" w:sz="4" w:space="0" w:color="auto"/>
              <w:right w:val="single" w:sz="4" w:space="0" w:color="auto"/>
            </w:tcBorders>
            <w:hideMark/>
          </w:tcPr>
          <w:p w14:paraId="36795721" w14:textId="77777777" w:rsidR="00314ECA" w:rsidRPr="00DD7DD1" w:rsidRDefault="00314ECA">
            <w:pPr>
              <w:spacing w:after="0" w:line="360" w:lineRule="auto"/>
              <w:jc w:val="both"/>
              <w:rPr>
                <w:rFonts w:ascii="Arial" w:hAnsi="Arial" w:cs="Arial"/>
                <w:b/>
                <w:bCs/>
                <w:lang w:eastAsia="sk-SK"/>
              </w:rPr>
            </w:pPr>
            <w:r w:rsidRPr="00DD7DD1">
              <w:rPr>
                <w:rFonts w:ascii="Arial" w:hAnsi="Arial" w:cs="Arial"/>
                <w:b/>
                <w:bCs/>
                <w:lang w:eastAsia="sk-SK"/>
              </w:rPr>
              <w:t xml:space="preserve">F. </w:t>
            </w:r>
          </w:p>
        </w:tc>
        <w:tc>
          <w:tcPr>
            <w:tcW w:w="8476" w:type="dxa"/>
            <w:gridSpan w:val="2"/>
            <w:tcBorders>
              <w:top w:val="single" w:sz="4" w:space="0" w:color="auto"/>
              <w:left w:val="single" w:sz="4" w:space="0" w:color="auto"/>
              <w:bottom w:val="single" w:sz="4" w:space="0" w:color="auto"/>
              <w:right w:val="single" w:sz="4" w:space="0" w:color="auto"/>
            </w:tcBorders>
            <w:hideMark/>
          </w:tcPr>
          <w:p w14:paraId="681070CA" w14:textId="77777777" w:rsidR="00314ECA" w:rsidRPr="00DD7DD1" w:rsidRDefault="00314ECA">
            <w:pPr>
              <w:spacing w:after="0" w:line="360" w:lineRule="auto"/>
              <w:jc w:val="both"/>
              <w:rPr>
                <w:rFonts w:ascii="Arial" w:hAnsi="Arial" w:cs="Arial"/>
                <w:lang w:eastAsia="sk-SK"/>
              </w:rPr>
            </w:pPr>
            <w:r w:rsidRPr="00DD7DD1">
              <w:rPr>
                <w:rFonts w:ascii="Arial" w:hAnsi="Arial" w:cs="Arial"/>
                <w:b/>
                <w:bCs/>
                <w:lang w:eastAsia="sk-SK"/>
              </w:rPr>
              <w:t>Distribúcia osobných ochranných pracovných pomôcok a testov</w:t>
            </w:r>
          </w:p>
        </w:tc>
        <w:tc>
          <w:tcPr>
            <w:tcW w:w="567" w:type="dxa"/>
            <w:tcBorders>
              <w:top w:val="single" w:sz="4" w:space="0" w:color="auto"/>
              <w:left w:val="single" w:sz="4" w:space="0" w:color="auto"/>
              <w:bottom w:val="single" w:sz="4" w:space="0" w:color="auto"/>
              <w:right w:val="single" w:sz="4" w:space="0" w:color="auto"/>
            </w:tcBorders>
            <w:vAlign w:val="center"/>
          </w:tcPr>
          <w:p w14:paraId="59C3F37C" w14:textId="06A73825" w:rsidR="00314ECA" w:rsidRPr="00DD7DD1" w:rsidRDefault="004647F8">
            <w:pPr>
              <w:spacing w:after="0" w:line="240" w:lineRule="auto"/>
              <w:jc w:val="center"/>
              <w:rPr>
                <w:rFonts w:ascii="Arial" w:hAnsi="Arial" w:cs="Arial"/>
                <w:lang w:eastAsia="sk-SK"/>
              </w:rPr>
            </w:pPr>
            <w:r>
              <w:rPr>
                <w:rFonts w:ascii="Arial" w:hAnsi="Arial" w:cs="Arial"/>
                <w:lang w:eastAsia="sk-SK"/>
              </w:rPr>
              <w:t>24</w:t>
            </w:r>
          </w:p>
        </w:tc>
      </w:tr>
      <w:tr w:rsidR="00314ECA" w:rsidRPr="00DD7DD1" w14:paraId="154799D4" w14:textId="77777777" w:rsidTr="00314ECA">
        <w:tc>
          <w:tcPr>
            <w:tcW w:w="8931" w:type="dxa"/>
            <w:gridSpan w:val="3"/>
            <w:tcBorders>
              <w:top w:val="single" w:sz="4" w:space="0" w:color="auto"/>
              <w:left w:val="single" w:sz="4" w:space="0" w:color="auto"/>
              <w:bottom w:val="single" w:sz="4" w:space="0" w:color="auto"/>
              <w:right w:val="single" w:sz="4" w:space="0" w:color="auto"/>
            </w:tcBorders>
            <w:hideMark/>
          </w:tcPr>
          <w:p w14:paraId="163688B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Príloha č. 1</w:t>
            </w:r>
          </w:p>
        </w:tc>
        <w:tc>
          <w:tcPr>
            <w:tcW w:w="567" w:type="dxa"/>
            <w:tcBorders>
              <w:top w:val="single" w:sz="4" w:space="0" w:color="auto"/>
              <w:left w:val="single" w:sz="4" w:space="0" w:color="auto"/>
              <w:bottom w:val="single" w:sz="4" w:space="0" w:color="auto"/>
              <w:right w:val="single" w:sz="4" w:space="0" w:color="auto"/>
            </w:tcBorders>
            <w:vAlign w:val="center"/>
          </w:tcPr>
          <w:p w14:paraId="452771DA" w14:textId="1CDDF914" w:rsidR="00314ECA" w:rsidRPr="00DD7DD1" w:rsidRDefault="004647F8">
            <w:pPr>
              <w:spacing w:after="0" w:line="360" w:lineRule="auto"/>
              <w:jc w:val="center"/>
              <w:rPr>
                <w:rFonts w:ascii="Arial" w:hAnsi="Arial" w:cs="Arial"/>
                <w:lang w:eastAsia="sk-SK"/>
              </w:rPr>
            </w:pPr>
            <w:r>
              <w:rPr>
                <w:rFonts w:ascii="Arial" w:hAnsi="Arial" w:cs="Arial"/>
                <w:lang w:eastAsia="sk-SK"/>
              </w:rPr>
              <w:t>27</w:t>
            </w:r>
          </w:p>
        </w:tc>
      </w:tr>
      <w:tr w:rsidR="00314ECA" w:rsidRPr="00DD7DD1" w14:paraId="1A7E854B" w14:textId="77777777" w:rsidTr="004647F8">
        <w:tc>
          <w:tcPr>
            <w:tcW w:w="455" w:type="dxa"/>
            <w:tcBorders>
              <w:top w:val="single" w:sz="4" w:space="0" w:color="auto"/>
              <w:left w:val="single" w:sz="4" w:space="0" w:color="auto"/>
              <w:bottom w:val="single" w:sz="4" w:space="0" w:color="auto"/>
              <w:right w:val="single" w:sz="4" w:space="0" w:color="auto"/>
            </w:tcBorders>
            <w:hideMark/>
          </w:tcPr>
          <w:p w14:paraId="76E5277D" w14:textId="77777777" w:rsidR="00314ECA" w:rsidRPr="00DD7DD1" w:rsidRDefault="00314ECA">
            <w:pPr>
              <w:spacing w:after="0" w:line="360" w:lineRule="auto"/>
              <w:jc w:val="both"/>
              <w:rPr>
                <w:rFonts w:ascii="Arial" w:hAnsi="Arial" w:cs="Arial"/>
                <w:b/>
                <w:lang w:eastAsia="sk-SK"/>
              </w:rPr>
            </w:pPr>
            <w:r w:rsidRPr="00DD7DD1">
              <w:rPr>
                <w:rFonts w:ascii="Arial" w:hAnsi="Arial" w:cs="Arial"/>
                <w:b/>
                <w:lang w:eastAsia="sk-SK"/>
              </w:rPr>
              <w:t>G.</w:t>
            </w:r>
          </w:p>
        </w:tc>
        <w:tc>
          <w:tcPr>
            <w:tcW w:w="8476" w:type="dxa"/>
            <w:gridSpan w:val="2"/>
            <w:tcBorders>
              <w:top w:val="single" w:sz="4" w:space="0" w:color="auto"/>
              <w:left w:val="single" w:sz="4" w:space="0" w:color="auto"/>
              <w:bottom w:val="single" w:sz="4" w:space="0" w:color="auto"/>
              <w:right w:val="single" w:sz="4" w:space="0" w:color="auto"/>
            </w:tcBorders>
            <w:hideMark/>
          </w:tcPr>
          <w:p w14:paraId="5028DF92" w14:textId="77777777" w:rsidR="00314ECA" w:rsidRPr="00DD7DD1" w:rsidRDefault="00314ECA">
            <w:pPr>
              <w:spacing w:after="0" w:line="360" w:lineRule="auto"/>
              <w:jc w:val="both"/>
              <w:rPr>
                <w:rFonts w:ascii="Arial" w:hAnsi="Arial" w:cs="Arial"/>
                <w:b/>
                <w:lang w:eastAsia="sk-SK"/>
              </w:rPr>
            </w:pPr>
            <w:r w:rsidRPr="00DD7DD1">
              <w:rPr>
                <w:rFonts w:ascii="Arial" w:hAnsi="Arial" w:cs="Arial"/>
                <w:b/>
                <w:lang w:eastAsia="sk-SK"/>
              </w:rPr>
              <w:t>Vyhodnotenie plnenia cieľov a opatrení stanovených v Koncepcii rozvoja sociálnych služieb v kompetencii BSK na roky 2018 - 2023</w:t>
            </w:r>
          </w:p>
        </w:tc>
        <w:tc>
          <w:tcPr>
            <w:tcW w:w="567" w:type="dxa"/>
            <w:tcBorders>
              <w:top w:val="single" w:sz="4" w:space="0" w:color="auto"/>
              <w:left w:val="single" w:sz="4" w:space="0" w:color="auto"/>
              <w:bottom w:val="single" w:sz="4" w:space="0" w:color="auto"/>
              <w:right w:val="single" w:sz="4" w:space="0" w:color="auto"/>
            </w:tcBorders>
          </w:tcPr>
          <w:p w14:paraId="4B15B2F0" w14:textId="189F9C17" w:rsidR="00314ECA" w:rsidRPr="00DD7DD1" w:rsidRDefault="004647F8">
            <w:pPr>
              <w:spacing w:after="0" w:line="240" w:lineRule="auto"/>
              <w:jc w:val="center"/>
              <w:rPr>
                <w:rFonts w:ascii="Arial" w:hAnsi="Arial" w:cs="Arial"/>
                <w:lang w:eastAsia="sk-SK"/>
              </w:rPr>
            </w:pPr>
            <w:r>
              <w:rPr>
                <w:rFonts w:ascii="Arial" w:hAnsi="Arial" w:cs="Arial"/>
                <w:lang w:eastAsia="sk-SK"/>
              </w:rPr>
              <w:t>25</w:t>
            </w:r>
          </w:p>
        </w:tc>
      </w:tr>
      <w:tr w:rsidR="00314ECA" w:rsidRPr="00DD7DD1" w14:paraId="295F0685" w14:textId="77777777" w:rsidTr="00314ECA">
        <w:tc>
          <w:tcPr>
            <w:tcW w:w="8931" w:type="dxa"/>
            <w:gridSpan w:val="3"/>
            <w:tcBorders>
              <w:top w:val="single" w:sz="4" w:space="0" w:color="auto"/>
              <w:left w:val="single" w:sz="4" w:space="0" w:color="auto"/>
              <w:bottom w:val="single" w:sz="4" w:space="0" w:color="auto"/>
              <w:right w:val="single" w:sz="4" w:space="0" w:color="auto"/>
            </w:tcBorders>
            <w:hideMark/>
          </w:tcPr>
          <w:p w14:paraId="02CC5B80" w14:textId="77777777" w:rsidR="00314ECA" w:rsidRPr="00DD7DD1" w:rsidRDefault="00314ECA">
            <w:pPr>
              <w:spacing w:after="0" w:line="360" w:lineRule="auto"/>
              <w:rPr>
                <w:rFonts w:ascii="Arial" w:hAnsi="Arial" w:cs="Arial"/>
                <w:lang w:eastAsia="sk-SK"/>
              </w:rPr>
            </w:pPr>
            <w:r w:rsidRPr="00DD7DD1">
              <w:rPr>
                <w:rFonts w:ascii="Arial" w:hAnsi="Arial" w:cs="Arial"/>
                <w:lang w:eastAsia="sk-SK"/>
              </w:rPr>
              <w:t>Príloha č. 2</w:t>
            </w:r>
          </w:p>
        </w:tc>
        <w:tc>
          <w:tcPr>
            <w:tcW w:w="567" w:type="dxa"/>
            <w:tcBorders>
              <w:top w:val="single" w:sz="4" w:space="0" w:color="auto"/>
              <w:left w:val="single" w:sz="4" w:space="0" w:color="auto"/>
              <w:bottom w:val="single" w:sz="4" w:space="0" w:color="auto"/>
              <w:right w:val="single" w:sz="4" w:space="0" w:color="auto"/>
            </w:tcBorders>
            <w:vAlign w:val="center"/>
          </w:tcPr>
          <w:p w14:paraId="74DEFB63" w14:textId="69277A75" w:rsidR="00314ECA" w:rsidRPr="00DD7DD1" w:rsidRDefault="004647F8">
            <w:pPr>
              <w:spacing w:after="0" w:line="240" w:lineRule="auto"/>
              <w:jc w:val="center"/>
              <w:rPr>
                <w:rFonts w:ascii="Arial" w:hAnsi="Arial" w:cs="Arial"/>
                <w:lang w:eastAsia="sk-SK"/>
              </w:rPr>
            </w:pPr>
            <w:r>
              <w:rPr>
                <w:rFonts w:ascii="Arial" w:hAnsi="Arial" w:cs="Arial"/>
                <w:lang w:eastAsia="sk-SK"/>
              </w:rPr>
              <w:t>45</w:t>
            </w:r>
          </w:p>
        </w:tc>
      </w:tr>
      <w:tr w:rsidR="00314ECA" w:rsidRPr="00DD7DD1" w14:paraId="50AF26C5" w14:textId="77777777" w:rsidTr="004647F8">
        <w:tc>
          <w:tcPr>
            <w:tcW w:w="455" w:type="dxa"/>
            <w:tcBorders>
              <w:top w:val="single" w:sz="4" w:space="0" w:color="auto"/>
              <w:left w:val="single" w:sz="4" w:space="0" w:color="auto"/>
              <w:bottom w:val="single" w:sz="4" w:space="0" w:color="auto"/>
              <w:right w:val="single" w:sz="4" w:space="0" w:color="auto"/>
            </w:tcBorders>
            <w:hideMark/>
          </w:tcPr>
          <w:p w14:paraId="3D89E8F8" w14:textId="77777777" w:rsidR="00314ECA" w:rsidRPr="00DD7DD1" w:rsidRDefault="00314ECA">
            <w:pPr>
              <w:spacing w:after="0" w:line="360" w:lineRule="auto"/>
              <w:rPr>
                <w:rFonts w:ascii="Arial" w:hAnsi="Arial" w:cs="Arial"/>
                <w:b/>
                <w:bCs/>
                <w:lang w:eastAsia="sk-SK"/>
              </w:rPr>
            </w:pPr>
            <w:r w:rsidRPr="00DD7DD1">
              <w:rPr>
                <w:rFonts w:ascii="Arial" w:hAnsi="Arial" w:cs="Arial"/>
                <w:b/>
                <w:bCs/>
                <w:lang w:eastAsia="sk-SK"/>
              </w:rPr>
              <w:t>H.</w:t>
            </w:r>
          </w:p>
        </w:tc>
        <w:tc>
          <w:tcPr>
            <w:tcW w:w="8476" w:type="dxa"/>
            <w:gridSpan w:val="2"/>
            <w:tcBorders>
              <w:top w:val="single" w:sz="4" w:space="0" w:color="auto"/>
              <w:left w:val="single" w:sz="4" w:space="0" w:color="auto"/>
              <w:bottom w:val="single" w:sz="4" w:space="0" w:color="auto"/>
              <w:right w:val="single" w:sz="4" w:space="0" w:color="auto"/>
            </w:tcBorders>
            <w:hideMark/>
          </w:tcPr>
          <w:p w14:paraId="6EBB44F6" w14:textId="77777777" w:rsidR="00314ECA" w:rsidRPr="00DD7DD1" w:rsidRDefault="00314ECA">
            <w:pPr>
              <w:spacing w:after="0" w:line="360" w:lineRule="auto"/>
              <w:jc w:val="both"/>
              <w:rPr>
                <w:rFonts w:ascii="Arial" w:hAnsi="Arial" w:cs="Arial"/>
                <w:b/>
                <w:bCs/>
                <w:lang w:eastAsia="sk-SK"/>
              </w:rPr>
            </w:pPr>
            <w:r w:rsidRPr="00DD7DD1">
              <w:rPr>
                <w:rFonts w:ascii="Arial" w:hAnsi="Arial" w:cs="Arial"/>
                <w:b/>
                <w:bCs/>
                <w:lang w:eastAsia="sk-SK"/>
              </w:rPr>
              <w:t>Vyhodnotenie plnenia priorít a cieľov rozvoja sociálnych služieb v kompetencii BSK pre ľudí s mentálnym postihnutím a ich rodiny stanovených v  Koncepcii rozvoja sociálnych služieb pre ľudí s mentálnym postihnutím v kompetencii BSK na roky 2019 - 2021</w:t>
            </w:r>
          </w:p>
        </w:tc>
        <w:tc>
          <w:tcPr>
            <w:tcW w:w="567" w:type="dxa"/>
            <w:tcBorders>
              <w:top w:val="single" w:sz="4" w:space="0" w:color="auto"/>
              <w:left w:val="single" w:sz="4" w:space="0" w:color="auto"/>
              <w:bottom w:val="single" w:sz="4" w:space="0" w:color="auto"/>
              <w:right w:val="single" w:sz="4" w:space="0" w:color="auto"/>
            </w:tcBorders>
          </w:tcPr>
          <w:p w14:paraId="21518D87" w14:textId="35610761" w:rsidR="00314ECA" w:rsidRPr="00DD7DD1" w:rsidRDefault="004647F8">
            <w:pPr>
              <w:spacing w:after="0" w:line="240" w:lineRule="auto"/>
              <w:jc w:val="center"/>
              <w:rPr>
                <w:rFonts w:ascii="Arial" w:hAnsi="Arial" w:cs="Arial"/>
                <w:lang w:eastAsia="sk-SK"/>
              </w:rPr>
            </w:pPr>
            <w:r>
              <w:rPr>
                <w:rFonts w:ascii="Arial" w:hAnsi="Arial" w:cs="Arial"/>
                <w:lang w:eastAsia="sk-SK"/>
              </w:rPr>
              <w:t>25</w:t>
            </w:r>
          </w:p>
        </w:tc>
      </w:tr>
    </w:tbl>
    <w:p w14:paraId="6A6F2C47" w14:textId="77777777" w:rsidR="00314ECA" w:rsidRPr="00DD7DD1" w:rsidRDefault="00314ECA" w:rsidP="00314ECA">
      <w:pPr>
        <w:pStyle w:val="Default"/>
        <w:jc w:val="both"/>
        <w:rPr>
          <w:rFonts w:ascii="Arial" w:hAnsi="Arial" w:cs="Arial"/>
          <w:sz w:val="22"/>
          <w:szCs w:val="22"/>
          <w:lang w:eastAsia="en-US"/>
        </w:rPr>
      </w:pPr>
    </w:p>
    <w:p w14:paraId="4602A265" w14:textId="77777777" w:rsidR="00314ECA" w:rsidRPr="00DD7DD1" w:rsidRDefault="00314ECA" w:rsidP="00314ECA">
      <w:pPr>
        <w:spacing w:after="0" w:line="360" w:lineRule="auto"/>
        <w:jc w:val="both"/>
        <w:rPr>
          <w:rFonts w:ascii="Arial" w:hAnsi="Arial" w:cs="Arial"/>
        </w:rPr>
      </w:pPr>
    </w:p>
    <w:p w14:paraId="6E1CC72B" w14:textId="77777777" w:rsidR="00314ECA" w:rsidRPr="00DD7DD1" w:rsidRDefault="00314ECA" w:rsidP="00314ECA">
      <w:pPr>
        <w:spacing w:after="0" w:line="240" w:lineRule="auto"/>
        <w:jc w:val="both"/>
        <w:rPr>
          <w:rFonts w:ascii="Arial" w:hAnsi="Arial" w:cs="Arial"/>
        </w:rPr>
      </w:pPr>
    </w:p>
    <w:p w14:paraId="6111AB97" w14:textId="77777777" w:rsidR="00314ECA" w:rsidRPr="00DD7DD1" w:rsidRDefault="00314ECA" w:rsidP="00314ECA">
      <w:pPr>
        <w:spacing w:after="0" w:line="240" w:lineRule="auto"/>
        <w:jc w:val="both"/>
        <w:rPr>
          <w:rFonts w:ascii="Arial" w:hAnsi="Arial" w:cs="Arial"/>
        </w:rPr>
      </w:pPr>
    </w:p>
    <w:p w14:paraId="7DF09A24" w14:textId="77777777" w:rsidR="00314ECA" w:rsidRPr="00DD7DD1" w:rsidRDefault="00314ECA" w:rsidP="00314ECA">
      <w:pPr>
        <w:spacing w:after="0" w:line="240" w:lineRule="auto"/>
        <w:jc w:val="both"/>
        <w:rPr>
          <w:rFonts w:ascii="Arial" w:hAnsi="Arial" w:cs="Arial"/>
        </w:rPr>
      </w:pPr>
    </w:p>
    <w:p w14:paraId="12565290" w14:textId="77777777" w:rsidR="00314ECA" w:rsidRPr="00DD7DD1" w:rsidRDefault="00314ECA" w:rsidP="00314ECA">
      <w:pPr>
        <w:spacing w:after="0" w:line="240" w:lineRule="auto"/>
        <w:jc w:val="both"/>
        <w:rPr>
          <w:rFonts w:ascii="Arial" w:hAnsi="Arial" w:cs="Arial"/>
        </w:rPr>
      </w:pPr>
    </w:p>
    <w:p w14:paraId="14AA1EFB" w14:textId="77777777" w:rsidR="00314ECA" w:rsidRPr="00DD7DD1" w:rsidRDefault="00314ECA" w:rsidP="00314ECA">
      <w:pPr>
        <w:spacing w:after="0" w:line="240" w:lineRule="auto"/>
        <w:jc w:val="both"/>
        <w:rPr>
          <w:rFonts w:ascii="Arial" w:hAnsi="Arial" w:cs="Arial"/>
        </w:rPr>
      </w:pPr>
    </w:p>
    <w:p w14:paraId="5D732D4B" w14:textId="77777777" w:rsidR="00314ECA" w:rsidRPr="00DD7DD1" w:rsidRDefault="00314ECA" w:rsidP="00314ECA">
      <w:pPr>
        <w:spacing w:after="0" w:line="240" w:lineRule="auto"/>
        <w:jc w:val="both"/>
        <w:rPr>
          <w:rFonts w:ascii="Arial" w:hAnsi="Arial" w:cs="Arial"/>
        </w:rPr>
      </w:pPr>
    </w:p>
    <w:p w14:paraId="269D733C" w14:textId="77777777" w:rsidR="00314ECA" w:rsidRPr="00DD7DD1" w:rsidRDefault="00314ECA" w:rsidP="00314ECA">
      <w:pPr>
        <w:spacing w:after="0" w:line="240" w:lineRule="auto"/>
        <w:jc w:val="both"/>
        <w:rPr>
          <w:rFonts w:ascii="Arial" w:hAnsi="Arial" w:cs="Arial"/>
        </w:rPr>
      </w:pPr>
    </w:p>
    <w:p w14:paraId="015A883D" w14:textId="77777777" w:rsidR="00314ECA" w:rsidRPr="00DD7DD1" w:rsidRDefault="00314ECA" w:rsidP="00314ECA">
      <w:pPr>
        <w:spacing w:after="0" w:line="240" w:lineRule="auto"/>
        <w:jc w:val="both"/>
        <w:rPr>
          <w:rFonts w:ascii="Arial" w:hAnsi="Arial" w:cs="Arial"/>
        </w:rPr>
      </w:pPr>
    </w:p>
    <w:p w14:paraId="09292B8F" w14:textId="77777777" w:rsidR="00314ECA" w:rsidRPr="00DD7DD1" w:rsidRDefault="00314ECA" w:rsidP="00314ECA">
      <w:pPr>
        <w:spacing w:after="0" w:line="240" w:lineRule="auto"/>
        <w:jc w:val="both"/>
        <w:rPr>
          <w:rFonts w:ascii="Arial" w:hAnsi="Arial" w:cs="Arial"/>
        </w:rPr>
      </w:pPr>
    </w:p>
    <w:p w14:paraId="0B78C48D" w14:textId="77777777" w:rsidR="00314ECA" w:rsidRPr="00DD7DD1" w:rsidRDefault="00314ECA" w:rsidP="00314ECA">
      <w:pPr>
        <w:spacing w:after="0" w:line="240" w:lineRule="auto"/>
        <w:jc w:val="both"/>
        <w:rPr>
          <w:rFonts w:ascii="Arial" w:hAnsi="Arial" w:cs="Arial"/>
        </w:rPr>
      </w:pPr>
    </w:p>
    <w:p w14:paraId="33190BA9" w14:textId="06730E3B" w:rsidR="00314ECA" w:rsidRPr="00DD7DD1" w:rsidRDefault="00314ECA" w:rsidP="00314ECA">
      <w:pPr>
        <w:spacing w:after="0" w:line="240" w:lineRule="auto"/>
        <w:jc w:val="both"/>
        <w:rPr>
          <w:rFonts w:ascii="Arial" w:hAnsi="Arial" w:cs="Arial"/>
        </w:rPr>
      </w:pPr>
    </w:p>
    <w:p w14:paraId="06F5B37F" w14:textId="1AF3BC3F" w:rsidR="00314ECA" w:rsidRPr="00DD7DD1" w:rsidRDefault="00314ECA" w:rsidP="00314ECA">
      <w:pPr>
        <w:spacing w:after="0" w:line="240" w:lineRule="auto"/>
        <w:jc w:val="both"/>
        <w:rPr>
          <w:rFonts w:ascii="Arial" w:hAnsi="Arial" w:cs="Arial"/>
        </w:rPr>
      </w:pPr>
    </w:p>
    <w:p w14:paraId="13897DB4" w14:textId="77777777" w:rsidR="00314ECA" w:rsidRPr="00DD7DD1" w:rsidRDefault="00314ECA" w:rsidP="00314ECA">
      <w:pPr>
        <w:spacing w:after="0" w:line="240" w:lineRule="auto"/>
        <w:jc w:val="both"/>
        <w:rPr>
          <w:rFonts w:ascii="Arial" w:hAnsi="Arial" w:cs="Arial"/>
        </w:rPr>
      </w:pPr>
    </w:p>
    <w:p w14:paraId="033FE704" w14:textId="77777777" w:rsidR="00DD7DD1" w:rsidRDefault="00DD7DD1" w:rsidP="00314ECA">
      <w:pPr>
        <w:spacing w:after="0" w:line="240" w:lineRule="auto"/>
        <w:jc w:val="both"/>
        <w:rPr>
          <w:rFonts w:ascii="Arial" w:hAnsi="Arial" w:cs="Arial"/>
          <w:b/>
          <w:sz w:val="24"/>
          <w:szCs w:val="24"/>
        </w:rPr>
      </w:pPr>
    </w:p>
    <w:p w14:paraId="27F718FF" w14:textId="192388B2" w:rsidR="00314ECA" w:rsidRPr="00DD7DD1" w:rsidRDefault="00314ECA" w:rsidP="00314ECA">
      <w:pPr>
        <w:spacing w:after="0" w:line="240" w:lineRule="auto"/>
        <w:jc w:val="both"/>
        <w:rPr>
          <w:rFonts w:ascii="Arial" w:hAnsi="Arial" w:cs="Arial"/>
          <w:b/>
          <w:sz w:val="24"/>
          <w:szCs w:val="24"/>
        </w:rPr>
      </w:pPr>
      <w:r w:rsidRPr="00DD7DD1">
        <w:rPr>
          <w:rFonts w:ascii="Arial" w:hAnsi="Arial" w:cs="Arial"/>
          <w:b/>
          <w:sz w:val="24"/>
          <w:szCs w:val="24"/>
        </w:rPr>
        <w:lastRenderedPageBreak/>
        <w:t>ÚVOD</w:t>
      </w:r>
    </w:p>
    <w:p w14:paraId="4D86BE36" w14:textId="77777777" w:rsidR="00314ECA" w:rsidRPr="00DD7DD1" w:rsidRDefault="00314ECA" w:rsidP="00314ECA">
      <w:pPr>
        <w:spacing w:after="0" w:line="240" w:lineRule="auto"/>
        <w:jc w:val="both"/>
        <w:rPr>
          <w:rFonts w:ascii="Arial" w:hAnsi="Arial" w:cs="Arial"/>
          <w:b/>
        </w:rPr>
      </w:pPr>
    </w:p>
    <w:p w14:paraId="453BF3B6" w14:textId="77777777" w:rsidR="00314ECA" w:rsidRPr="00DD7DD1" w:rsidRDefault="00314ECA" w:rsidP="00314ECA">
      <w:pPr>
        <w:spacing w:after="0" w:line="240" w:lineRule="auto"/>
        <w:ind w:firstLine="708"/>
        <w:jc w:val="both"/>
        <w:rPr>
          <w:rFonts w:ascii="Arial" w:hAnsi="Arial" w:cs="Arial"/>
        </w:rPr>
      </w:pPr>
    </w:p>
    <w:p w14:paraId="28015BA5"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Bratislavský samosprávny kraj (ďalej aj ako „BSK“) v zmysle zákona č. 302/2001 Z. z.                  o samospráve vyšších územných celkov (zákon o samosprávnych krajoch) v znení neskorších predpisov, sa stará o všestranný rozvoj svojho územia a o potreby svojich obyvateľov. V oblasti sociálnych služieb v súlade so zákonom č. 448/2008 Z. z. o sociálnych službách a o zmene a doplnení zákona č. 455/1991 Zb. o živnostenskom podnikaní (živnostenský zákon) v znení neskorších predpisov (ďalej len „zákon o sociálnych službách“) okrem iného:</w:t>
      </w:r>
    </w:p>
    <w:p w14:paraId="57258A34" w14:textId="77777777" w:rsidR="00314ECA" w:rsidRPr="00DD7DD1" w:rsidRDefault="00314ECA" w:rsidP="00314ECA">
      <w:pPr>
        <w:spacing w:after="0" w:line="240" w:lineRule="auto"/>
        <w:ind w:firstLine="708"/>
        <w:jc w:val="both"/>
        <w:rPr>
          <w:rFonts w:ascii="Arial" w:hAnsi="Arial" w:cs="Arial"/>
        </w:rPr>
      </w:pPr>
    </w:p>
    <w:p w14:paraId="5633CEBF" w14:textId="77777777" w:rsidR="00314ECA" w:rsidRPr="00DD7DD1" w:rsidRDefault="00314ECA" w:rsidP="00DD7DD1">
      <w:pPr>
        <w:pStyle w:val="Default"/>
        <w:numPr>
          <w:ilvl w:val="0"/>
          <w:numId w:val="2"/>
        </w:numPr>
        <w:ind w:left="360"/>
        <w:jc w:val="both"/>
        <w:rPr>
          <w:rFonts w:ascii="Arial" w:hAnsi="Arial" w:cs="Arial"/>
          <w:sz w:val="22"/>
          <w:szCs w:val="22"/>
        </w:rPr>
      </w:pPr>
      <w:r w:rsidRPr="00DD7DD1">
        <w:rPr>
          <w:rFonts w:ascii="Arial" w:hAnsi="Arial" w:cs="Arial"/>
          <w:sz w:val="22"/>
          <w:szCs w:val="22"/>
        </w:rPr>
        <w:t>poskytuje základné sociálne poradenstvo,</w:t>
      </w:r>
    </w:p>
    <w:p w14:paraId="1C8F57C5" w14:textId="77777777" w:rsidR="00314ECA" w:rsidRPr="00DD7DD1" w:rsidRDefault="00314ECA" w:rsidP="00314ECA">
      <w:pPr>
        <w:pStyle w:val="Default"/>
        <w:ind w:left="360"/>
        <w:jc w:val="both"/>
        <w:rPr>
          <w:rFonts w:ascii="Arial" w:hAnsi="Arial" w:cs="Arial"/>
          <w:sz w:val="22"/>
          <w:szCs w:val="22"/>
        </w:rPr>
      </w:pPr>
    </w:p>
    <w:p w14:paraId="4226E700" w14:textId="77777777" w:rsidR="00314ECA" w:rsidRPr="00DD7DD1" w:rsidRDefault="00314ECA" w:rsidP="00DD7DD1">
      <w:pPr>
        <w:pStyle w:val="Default"/>
        <w:numPr>
          <w:ilvl w:val="0"/>
          <w:numId w:val="2"/>
        </w:numPr>
        <w:ind w:left="360"/>
        <w:jc w:val="both"/>
        <w:rPr>
          <w:rFonts w:ascii="Arial" w:hAnsi="Arial" w:cs="Arial"/>
          <w:sz w:val="22"/>
          <w:szCs w:val="22"/>
        </w:rPr>
      </w:pPr>
      <w:r w:rsidRPr="00DD7DD1">
        <w:rPr>
          <w:rFonts w:ascii="Arial" w:hAnsi="Arial" w:cs="Arial"/>
          <w:sz w:val="22"/>
          <w:szCs w:val="22"/>
        </w:rPr>
        <w:t>rozhoduje o odkázanosti na sociálnu službu poskytovanú v zariadení podporovaného bývania, v domove sociálnych služieb, v špecializovanom zariadení, v rehabilitačnom stredisku,</w:t>
      </w:r>
    </w:p>
    <w:p w14:paraId="6978BAF2" w14:textId="77777777" w:rsidR="00314ECA" w:rsidRPr="00DD7DD1" w:rsidRDefault="00314ECA" w:rsidP="00314ECA">
      <w:pPr>
        <w:pStyle w:val="Default"/>
        <w:ind w:left="360"/>
        <w:jc w:val="both"/>
        <w:rPr>
          <w:rFonts w:ascii="Arial" w:hAnsi="Arial" w:cs="Arial"/>
          <w:sz w:val="22"/>
          <w:szCs w:val="22"/>
        </w:rPr>
      </w:pPr>
    </w:p>
    <w:p w14:paraId="57A8CED9" w14:textId="77777777" w:rsidR="00314ECA" w:rsidRPr="00DD7DD1" w:rsidRDefault="00314ECA" w:rsidP="00DD7DD1">
      <w:pPr>
        <w:pStyle w:val="Default"/>
        <w:numPr>
          <w:ilvl w:val="0"/>
          <w:numId w:val="2"/>
        </w:numPr>
        <w:ind w:left="360"/>
        <w:jc w:val="both"/>
        <w:rPr>
          <w:rFonts w:ascii="Arial" w:hAnsi="Arial" w:cs="Arial"/>
          <w:sz w:val="22"/>
          <w:szCs w:val="22"/>
        </w:rPr>
      </w:pPr>
      <w:r w:rsidRPr="00DD7DD1">
        <w:rPr>
          <w:rFonts w:ascii="Arial" w:hAnsi="Arial" w:cs="Arial"/>
          <w:sz w:val="22"/>
          <w:szCs w:val="22"/>
        </w:rPr>
        <w:t>zabezpečuje poskytovanie sociálnej služby v útulku, v domove na polceste, v zariadení núdzového bývania, v zariadení dočasnej starostlivosti o deti, v zariadení podporovaného bývania, v rehabilitačnom stredisku, v domove sociálnych služieb, v špecializovanom zariadení, v integračnom centre,</w:t>
      </w:r>
    </w:p>
    <w:p w14:paraId="02143B1E" w14:textId="77777777" w:rsidR="00314ECA" w:rsidRPr="00DD7DD1" w:rsidRDefault="00314ECA" w:rsidP="00314ECA">
      <w:pPr>
        <w:pStyle w:val="Default"/>
        <w:ind w:left="360"/>
        <w:jc w:val="both"/>
        <w:rPr>
          <w:rFonts w:ascii="Arial" w:hAnsi="Arial" w:cs="Arial"/>
          <w:sz w:val="22"/>
          <w:szCs w:val="22"/>
        </w:rPr>
      </w:pPr>
    </w:p>
    <w:p w14:paraId="5D2CB108" w14:textId="77777777" w:rsidR="00314ECA" w:rsidRPr="00DD7DD1" w:rsidRDefault="00314ECA" w:rsidP="00DD7DD1">
      <w:pPr>
        <w:pStyle w:val="Default"/>
        <w:numPr>
          <w:ilvl w:val="0"/>
          <w:numId w:val="2"/>
        </w:numPr>
        <w:ind w:left="360"/>
        <w:jc w:val="both"/>
        <w:rPr>
          <w:rFonts w:ascii="Arial" w:hAnsi="Arial" w:cs="Arial"/>
          <w:sz w:val="22"/>
          <w:szCs w:val="22"/>
        </w:rPr>
      </w:pPr>
      <w:r w:rsidRPr="00DD7DD1">
        <w:rPr>
          <w:rFonts w:ascii="Arial" w:hAnsi="Arial" w:cs="Arial"/>
          <w:sz w:val="22"/>
          <w:szCs w:val="22"/>
        </w:rPr>
        <w:t>zabezpečuje poskytovanie podpory samostatného bývania, tlmočníckej služby a služby včasnej intervencie,</w:t>
      </w:r>
    </w:p>
    <w:p w14:paraId="16907686" w14:textId="77777777" w:rsidR="00314ECA" w:rsidRPr="00DD7DD1" w:rsidRDefault="00314ECA" w:rsidP="00314ECA">
      <w:pPr>
        <w:pStyle w:val="Default"/>
        <w:ind w:left="360"/>
        <w:jc w:val="both"/>
        <w:rPr>
          <w:rFonts w:ascii="Arial" w:hAnsi="Arial" w:cs="Arial"/>
          <w:sz w:val="22"/>
          <w:szCs w:val="22"/>
        </w:rPr>
      </w:pPr>
    </w:p>
    <w:p w14:paraId="3F1FAB67" w14:textId="77777777" w:rsidR="00314ECA" w:rsidRPr="00DD7DD1" w:rsidRDefault="00314ECA" w:rsidP="00DD7DD1">
      <w:pPr>
        <w:pStyle w:val="Default"/>
        <w:numPr>
          <w:ilvl w:val="0"/>
          <w:numId w:val="2"/>
        </w:numPr>
        <w:ind w:left="360"/>
        <w:jc w:val="both"/>
        <w:rPr>
          <w:rFonts w:ascii="Arial" w:hAnsi="Arial" w:cs="Arial"/>
          <w:sz w:val="22"/>
          <w:szCs w:val="22"/>
        </w:rPr>
      </w:pPr>
      <w:r w:rsidRPr="00DD7DD1">
        <w:rPr>
          <w:rFonts w:ascii="Arial" w:hAnsi="Arial" w:cs="Arial"/>
          <w:sz w:val="22"/>
          <w:szCs w:val="22"/>
        </w:rPr>
        <w:t>rozhoduje o nezapísaní žiadateľov o poskytovanie sociálnej služby do Registra poskytovateľov sociálnych služieb a o výmaze poskytovateľa sociálnych služieb z registra,</w:t>
      </w:r>
    </w:p>
    <w:p w14:paraId="3CFF5527" w14:textId="77777777" w:rsidR="00314ECA" w:rsidRPr="00DD7DD1" w:rsidRDefault="00314ECA" w:rsidP="00314ECA">
      <w:pPr>
        <w:pStyle w:val="Default"/>
        <w:ind w:left="360"/>
        <w:jc w:val="both"/>
        <w:rPr>
          <w:rFonts w:ascii="Arial" w:hAnsi="Arial" w:cs="Arial"/>
          <w:sz w:val="22"/>
          <w:szCs w:val="22"/>
        </w:rPr>
      </w:pPr>
    </w:p>
    <w:p w14:paraId="2A727EA1" w14:textId="77777777" w:rsidR="00314ECA" w:rsidRPr="00DD7DD1" w:rsidRDefault="00314ECA" w:rsidP="00DD7DD1">
      <w:pPr>
        <w:pStyle w:val="Default"/>
        <w:numPr>
          <w:ilvl w:val="0"/>
          <w:numId w:val="2"/>
        </w:numPr>
        <w:ind w:left="360"/>
        <w:jc w:val="both"/>
        <w:rPr>
          <w:rFonts w:ascii="Arial" w:hAnsi="Arial" w:cs="Arial"/>
          <w:sz w:val="22"/>
          <w:szCs w:val="22"/>
        </w:rPr>
      </w:pPr>
      <w:r w:rsidRPr="00DD7DD1">
        <w:rPr>
          <w:rFonts w:ascii="Arial" w:hAnsi="Arial" w:cs="Arial"/>
          <w:sz w:val="22"/>
          <w:szCs w:val="22"/>
        </w:rPr>
        <w:t>poskytuje neverejnému poskytovateľovi sociálnej služby finančný príspevok na prevádzku poskytovanej sociálnej služby a uhrádza ekonomicky oprávnené náklady zariadeniam sociálnych služieb v zriaďovateľskej pôsobnosti iných vyšších územných celkov (ďalej aj ako „ZSS iných VÚC“) v prípade, ak poskytovanie sociálnej služby osobe s trvalým pobytom         v  regióne BSK, zabezpečí.</w:t>
      </w:r>
    </w:p>
    <w:p w14:paraId="0570A894" w14:textId="77777777" w:rsidR="00314ECA" w:rsidRPr="00DD7DD1" w:rsidRDefault="00314ECA" w:rsidP="00314ECA">
      <w:pPr>
        <w:spacing w:after="0" w:line="240" w:lineRule="auto"/>
        <w:ind w:firstLine="360"/>
        <w:jc w:val="both"/>
        <w:rPr>
          <w:rFonts w:ascii="Arial" w:hAnsi="Arial" w:cs="Arial"/>
        </w:rPr>
      </w:pPr>
    </w:p>
    <w:p w14:paraId="4DFFF12F"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Cieľom predkladaného materiálu je informovať o stave zabezpečenia sociálnych služieb osobám, ktoré sa ocitli v nepriaznivej sociálnej situácii z dôvodu ťažkého zdravotného postihnutia, nepriaznivého zdravotného stavu, z dôvodu, že nemajú zabezpečené nevyhnutné podmienky na uspokojovanie základných životných potrieb, z dôvodu straty bývania ako aj pre svoje životné návyky, spôsob života a pre ohrozenie správaním iných fyzických osôb a poukázať na rozsah sociálnych služieb, ktoré BSK v období od 1.1.2020 do 31.12.2020 týmto osobám zabezpečil. </w:t>
      </w:r>
    </w:p>
    <w:p w14:paraId="6ED4737C" w14:textId="77777777" w:rsidR="00314ECA" w:rsidRPr="00DD7DD1" w:rsidRDefault="00314ECA" w:rsidP="00314ECA">
      <w:pPr>
        <w:spacing w:after="0" w:line="240" w:lineRule="auto"/>
        <w:ind w:firstLine="708"/>
        <w:jc w:val="both"/>
        <w:rPr>
          <w:rFonts w:ascii="Arial" w:hAnsi="Arial" w:cs="Arial"/>
        </w:rPr>
      </w:pPr>
    </w:p>
    <w:p w14:paraId="675F4CF6"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Východiskom pre spracovanie materiálu boli údaje vedené odborom sociálnych vecí Úradu BSK (ďalej aj ako „OSV“), a to údaje:</w:t>
      </w:r>
    </w:p>
    <w:p w14:paraId="4E186F61" w14:textId="77777777" w:rsidR="00314ECA" w:rsidRPr="00DD7DD1" w:rsidRDefault="00314ECA" w:rsidP="00314ECA">
      <w:pPr>
        <w:spacing w:after="0" w:line="240" w:lineRule="auto"/>
        <w:ind w:firstLine="708"/>
        <w:jc w:val="both"/>
        <w:rPr>
          <w:rFonts w:ascii="Arial" w:hAnsi="Arial" w:cs="Arial"/>
        </w:rPr>
      </w:pPr>
    </w:p>
    <w:tbl>
      <w:tblPr>
        <w:tblW w:w="0" w:type="auto"/>
        <w:tblLook w:val="04A0" w:firstRow="1" w:lastRow="0" w:firstColumn="1" w:lastColumn="0" w:noHBand="0" w:noVBand="1"/>
      </w:tblPr>
      <w:tblGrid>
        <w:gridCol w:w="390"/>
        <w:gridCol w:w="8841"/>
      </w:tblGrid>
      <w:tr w:rsidR="00314ECA" w:rsidRPr="00DD7DD1" w14:paraId="466D0FE0" w14:textId="77777777" w:rsidTr="00314ECA">
        <w:tc>
          <w:tcPr>
            <w:tcW w:w="390" w:type="dxa"/>
            <w:hideMark/>
          </w:tcPr>
          <w:p w14:paraId="1A75B94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w:t>
            </w:r>
          </w:p>
        </w:tc>
        <w:tc>
          <w:tcPr>
            <w:tcW w:w="8841" w:type="dxa"/>
            <w:hideMark/>
          </w:tcPr>
          <w:p w14:paraId="3152896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 Registra poskytovateľov sociálnych služieb vedenom BSK (ďalej aj ako „register“),</w:t>
            </w:r>
          </w:p>
        </w:tc>
      </w:tr>
      <w:tr w:rsidR="00314ECA" w:rsidRPr="00DD7DD1" w14:paraId="4CD1727F" w14:textId="77777777" w:rsidTr="00314ECA">
        <w:tc>
          <w:tcPr>
            <w:tcW w:w="390" w:type="dxa"/>
            <w:hideMark/>
          </w:tcPr>
          <w:p w14:paraId="6106E2B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w:t>
            </w:r>
          </w:p>
        </w:tc>
        <w:tc>
          <w:tcPr>
            <w:tcW w:w="8841" w:type="dxa"/>
            <w:hideMark/>
          </w:tcPr>
          <w:p w14:paraId="60342DE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 evidencie poskytnutých poradenstiev Kanceláriou prvého kontaktu Úradu BSK </w:t>
            </w:r>
            <w:r w:rsidRPr="00DD7DD1">
              <w:rPr>
                <w:rFonts w:ascii="Arial" w:hAnsi="Arial" w:cs="Arial"/>
                <w:lang w:eastAsia="sk-SK"/>
              </w:rPr>
              <w:br/>
              <w:t>pre oblasť sociálnych vecí,</w:t>
            </w:r>
          </w:p>
        </w:tc>
      </w:tr>
      <w:tr w:rsidR="00314ECA" w:rsidRPr="00DD7DD1" w14:paraId="3441C04F" w14:textId="77777777" w:rsidTr="00314ECA">
        <w:tc>
          <w:tcPr>
            <w:tcW w:w="390" w:type="dxa"/>
            <w:hideMark/>
          </w:tcPr>
          <w:p w14:paraId="1A2256D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w:t>
            </w:r>
          </w:p>
        </w:tc>
        <w:tc>
          <w:tcPr>
            <w:tcW w:w="8841" w:type="dxa"/>
            <w:hideMark/>
          </w:tcPr>
          <w:p w14:paraId="326A54B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 evidencie posudkov a rozhodnutí o odkázanosti na sociálnu službu,</w:t>
            </w:r>
          </w:p>
        </w:tc>
      </w:tr>
      <w:tr w:rsidR="00314ECA" w:rsidRPr="00DD7DD1" w14:paraId="5EBFC8E2" w14:textId="77777777" w:rsidTr="00314ECA">
        <w:tc>
          <w:tcPr>
            <w:tcW w:w="390" w:type="dxa"/>
            <w:hideMark/>
          </w:tcPr>
          <w:p w14:paraId="597B74E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w:t>
            </w:r>
          </w:p>
        </w:tc>
        <w:tc>
          <w:tcPr>
            <w:tcW w:w="8841" w:type="dxa"/>
            <w:hideMark/>
          </w:tcPr>
          <w:p w14:paraId="703FE84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 evidencie žiadateľov o zabezpečenie poskytovania sociálnej služby,</w:t>
            </w:r>
          </w:p>
        </w:tc>
      </w:tr>
      <w:tr w:rsidR="00314ECA" w:rsidRPr="00DD7DD1" w14:paraId="38860F61" w14:textId="77777777" w:rsidTr="00314ECA">
        <w:tc>
          <w:tcPr>
            <w:tcW w:w="390" w:type="dxa"/>
            <w:hideMark/>
          </w:tcPr>
          <w:p w14:paraId="7E8A6A2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w:t>
            </w:r>
          </w:p>
        </w:tc>
        <w:tc>
          <w:tcPr>
            <w:tcW w:w="8841" w:type="dxa"/>
            <w:hideMark/>
          </w:tcPr>
          <w:p w14:paraId="1F1660A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 evidencie prijímateľov sociálnej služby,</w:t>
            </w:r>
          </w:p>
        </w:tc>
      </w:tr>
      <w:tr w:rsidR="00314ECA" w:rsidRPr="00DD7DD1" w14:paraId="05A5EECE" w14:textId="77777777" w:rsidTr="00314ECA">
        <w:tc>
          <w:tcPr>
            <w:tcW w:w="390" w:type="dxa"/>
            <w:hideMark/>
          </w:tcPr>
          <w:p w14:paraId="0A08BEA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w:t>
            </w:r>
          </w:p>
        </w:tc>
        <w:tc>
          <w:tcPr>
            <w:tcW w:w="8841" w:type="dxa"/>
            <w:hideMark/>
          </w:tcPr>
          <w:p w14:paraId="0C85D76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 evidencie subjektov vykonávajúcich opatrenia sociálnoprávnej ochrany detí  a sociálnej kurately a z Centra pre rodiny v kríze.</w:t>
            </w:r>
          </w:p>
        </w:tc>
      </w:tr>
    </w:tbl>
    <w:p w14:paraId="49C6FA86" w14:textId="77777777" w:rsidR="00314ECA" w:rsidRPr="00DD7DD1" w:rsidRDefault="00314ECA" w:rsidP="00314ECA">
      <w:pPr>
        <w:spacing w:after="0" w:line="240" w:lineRule="auto"/>
        <w:jc w:val="both"/>
        <w:rPr>
          <w:rFonts w:ascii="Arial" w:hAnsi="Arial" w:cs="Arial"/>
        </w:rPr>
      </w:pPr>
    </w:p>
    <w:p w14:paraId="7185CE87" w14:textId="77777777" w:rsidR="00314ECA" w:rsidRPr="00DD7DD1" w:rsidRDefault="00314ECA" w:rsidP="00314ECA">
      <w:pPr>
        <w:spacing w:after="0" w:line="240" w:lineRule="auto"/>
        <w:jc w:val="both"/>
        <w:rPr>
          <w:rFonts w:ascii="Arial" w:hAnsi="Arial" w:cs="Arial"/>
        </w:rPr>
      </w:pPr>
    </w:p>
    <w:p w14:paraId="355107CE" w14:textId="77777777" w:rsidR="00314ECA" w:rsidRPr="00DD7DD1" w:rsidRDefault="00314ECA" w:rsidP="00314ECA">
      <w:pPr>
        <w:spacing w:after="0" w:line="240" w:lineRule="auto"/>
        <w:jc w:val="both"/>
        <w:rPr>
          <w:rFonts w:ascii="Arial" w:hAnsi="Arial" w:cs="Arial"/>
        </w:rPr>
      </w:pPr>
    </w:p>
    <w:p w14:paraId="2FDFBA2D" w14:textId="1CA81A71" w:rsidR="00314ECA" w:rsidRPr="00DD7DD1" w:rsidRDefault="00314ECA" w:rsidP="00314ECA">
      <w:pPr>
        <w:spacing w:after="0" w:line="240" w:lineRule="auto"/>
        <w:jc w:val="both"/>
        <w:rPr>
          <w:rFonts w:ascii="Arial" w:hAnsi="Arial" w:cs="Arial"/>
        </w:rPr>
      </w:pPr>
      <w:r w:rsidRPr="00DD7DD1">
        <w:rPr>
          <w:rFonts w:ascii="Arial" w:hAnsi="Arial" w:cs="Arial"/>
        </w:rPr>
        <w:lastRenderedPageBreak/>
        <w:t xml:space="preserve">Predkladaný materiál poskytuje v časti: </w:t>
      </w:r>
    </w:p>
    <w:p w14:paraId="34F6174E" w14:textId="77777777" w:rsidR="00314ECA" w:rsidRPr="00DD7DD1" w:rsidRDefault="00314ECA" w:rsidP="00314ECA">
      <w:pPr>
        <w:spacing w:after="0" w:line="240" w:lineRule="auto"/>
        <w:jc w:val="both"/>
        <w:rPr>
          <w:rFonts w:ascii="Arial" w:hAnsi="Arial" w:cs="Arial"/>
        </w:rPr>
      </w:pPr>
    </w:p>
    <w:tbl>
      <w:tblPr>
        <w:tblW w:w="0" w:type="auto"/>
        <w:tblCellMar>
          <w:left w:w="0" w:type="dxa"/>
          <w:right w:w="0" w:type="dxa"/>
        </w:tblCellMar>
        <w:tblLook w:val="04A0" w:firstRow="1" w:lastRow="0" w:firstColumn="1" w:lastColumn="0" w:noHBand="0" w:noVBand="1"/>
      </w:tblPr>
      <w:tblGrid>
        <w:gridCol w:w="449"/>
        <w:gridCol w:w="8792"/>
      </w:tblGrid>
      <w:tr w:rsidR="00314ECA" w:rsidRPr="00DD7DD1" w14:paraId="76629B70" w14:textId="77777777" w:rsidTr="00314ECA">
        <w:tc>
          <w:tcPr>
            <w:tcW w:w="421" w:type="dxa"/>
            <w:tcMar>
              <w:top w:w="0" w:type="dxa"/>
              <w:left w:w="108" w:type="dxa"/>
              <w:bottom w:w="0" w:type="dxa"/>
              <w:right w:w="108" w:type="dxa"/>
            </w:tcMar>
            <w:hideMark/>
          </w:tcPr>
          <w:p w14:paraId="5FE8E5B3" w14:textId="77777777" w:rsidR="00314ECA" w:rsidRPr="00DD7DD1" w:rsidRDefault="00314ECA">
            <w:pPr>
              <w:jc w:val="both"/>
              <w:rPr>
                <w:rFonts w:ascii="Arial" w:eastAsiaTheme="minorHAnsi" w:hAnsi="Arial" w:cs="Arial"/>
                <w:b/>
                <w:bCs/>
                <w:lang w:eastAsia="sk-SK"/>
              </w:rPr>
            </w:pPr>
            <w:bookmarkStart w:id="0" w:name="_Hlk977498"/>
            <w:r w:rsidRPr="00DD7DD1">
              <w:rPr>
                <w:rFonts w:ascii="Arial" w:hAnsi="Arial" w:cs="Arial"/>
                <w:b/>
                <w:bCs/>
                <w:lang w:eastAsia="sk-SK"/>
              </w:rPr>
              <w:t>A.</w:t>
            </w:r>
          </w:p>
        </w:tc>
        <w:tc>
          <w:tcPr>
            <w:tcW w:w="8810" w:type="dxa"/>
            <w:tcMar>
              <w:top w:w="0" w:type="dxa"/>
              <w:left w:w="108" w:type="dxa"/>
              <w:bottom w:w="0" w:type="dxa"/>
              <w:right w:w="108" w:type="dxa"/>
            </w:tcMar>
            <w:hideMark/>
          </w:tcPr>
          <w:p w14:paraId="04C0E01E" w14:textId="77777777" w:rsidR="00314ECA" w:rsidRPr="00DD7DD1" w:rsidRDefault="00314ECA">
            <w:pPr>
              <w:jc w:val="both"/>
              <w:rPr>
                <w:rFonts w:ascii="Arial" w:hAnsi="Arial" w:cs="Arial"/>
                <w:lang w:eastAsia="sk-SK"/>
              </w:rPr>
            </w:pPr>
            <w:r w:rsidRPr="00DD7DD1">
              <w:rPr>
                <w:rFonts w:ascii="Arial" w:hAnsi="Arial" w:cs="Arial"/>
                <w:lang w:eastAsia="sk-SK"/>
              </w:rPr>
              <w:t>informáciu o rozsahu zabezpečenia sociálno-poradenskej činnosti prvého kontaktu,</w:t>
            </w:r>
          </w:p>
        </w:tc>
      </w:tr>
      <w:tr w:rsidR="00314ECA" w:rsidRPr="00DD7DD1" w14:paraId="5CA9DFE1" w14:textId="77777777" w:rsidTr="00314ECA">
        <w:tc>
          <w:tcPr>
            <w:tcW w:w="421" w:type="dxa"/>
            <w:tcMar>
              <w:top w:w="0" w:type="dxa"/>
              <w:left w:w="108" w:type="dxa"/>
              <w:bottom w:w="0" w:type="dxa"/>
              <w:right w:w="108" w:type="dxa"/>
            </w:tcMar>
            <w:hideMark/>
          </w:tcPr>
          <w:p w14:paraId="3FF20EE6" w14:textId="77777777" w:rsidR="00314ECA" w:rsidRPr="00DD7DD1" w:rsidRDefault="00314ECA">
            <w:pPr>
              <w:jc w:val="both"/>
              <w:rPr>
                <w:rFonts w:ascii="Arial" w:hAnsi="Arial" w:cs="Arial"/>
                <w:b/>
                <w:bCs/>
                <w:lang w:eastAsia="sk-SK"/>
              </w:rPr>
            </w:pPr>
            <w:r w:rsidRPr="00DD7DD1">
              <w:rPr>
                <w:rFonts w:ascii="Arial" w:hAnsi="Arial" w:cs="Arial"/>
                <w:b/>
                <w:bCs/>
                <w:lang w:eastAsia="sk-SK"/>
              </w:rPr>
              <w:t xml:space="preserve">B. </w:t>
            </w:r>
          </w:p>
        </w:tc>
        <w:tc>
          <w:tcPr>
            <w:tcW w:w="8810" w:type="dxa"/>
            <w:tcMar>
              <w:top w:w="0" w:type="dxa"/>
              <w:left w:w="108" w:type="dxa"/>
              <w:bottom w:w="0" w:type="dxa"/>
              <w:right w:w="108" w:type="dxa"/>
            </w:tcMar>
            <w:hideMark/>
          </w:tcPr>
          <w:p w14:paraId="44326718" w14:textId="77777777" w:rsidR="00314ECA" w:rsidRPr="00DD7DD1" w:rsidRDefault="00314ECA">
            <w:pPr>
              <w:jc w:val="both"/>
              <w:rPr>
                <w:rFonts w:ascii="Arial" w:hAnsi="Arial" w:cs="Arial"/>
                <w:lang w:eastAsia="sk-SK"/>
              </w:rPr>
            </w:pPr>
            <w:r w:rsidRPr="00DD7DD1">
              <w:rPr>
                <w:rFonts w:ascii="Arial" w:hAnsi="Arial" w:cs="Arial"/>
                <w:lang w:eastAsia="sk-SK"/>
              </w:rPr>
              <w:t>informáciu o rozsahu zabezpečenia posudkovej činnosti,</w:t>
            </w:r>
          </w:p>
        </w:tc>
      </w:tr>
      <w:tr w:rsidR="00314ECA" w:rsidRPr="00DD7DD1" w14:paraId="11B0FDAF" w14:textId="77777777" w:rsidTr="00314ECA">
        <w:tc>
          <w:tcPr>
            <w:tcW w:w="421" w:type="dxa"/>
            <w:tcMar>
              <w:top w:w="0" w:type="dxa"/>
              <w:left w:w="108" w:type="dxa"/>
              <w:bottom w:w="0" w:type="dxa"/>
              <w:right w:w="108" w:type="dxa"/>
            </w:tcMar>
            <w:hideMark/>
          </w:tcPr>
          <w:p w14:paraId="7BFEA49C" w14:textId="77777777" w:rsidR="00314ECA" w:rsidRPr="00DD7DD1" w:rsidRDefault="00314ECA">
            <w:pPr>
              <w:jc w:val="both"/>
              <w:rPr>
                <w:rFonts w:ascii="Arial" w:hAnsi="Arial" w:cs="Arial"/>
                <w:b/>
                <w:bCs/>
                <w:lang w:eastAsia="sk-SK"/>
              </w:rPr>
            </w:pPr>
            <w:r w:rsidRPr="00DD7DD1">
              <w:rPr>
                <w:rFonts w:ascii="Arial" w:hAnsi="Arial" w:cs="Arial"/>
                <w:b/>
                <w:bCs/>
                <w:lang w:eastAsia="sk-SK"/>
              </w:rPr>
              <w:t>C.</w:t>
            </w:r>
          </w:p>
        </w:tc>
        <w:tc>
          <w:tcPr>
            <w:tcW w:w="8810" w:type="dxa"/>
            <w:tcMar>
              <w:top w:w="0" w:type="dxa"/>
              <w:left w:w="108" w:type="dxa"/>
              <w:bottom w:w="0" w:type="dxa"/>
              <w:right w:w="108" w:type="dxa"/>
            </w:tcMar>
            <w:hideMark/>
          </w:tcPr>
          <w:p w14:paraId="72FDE7C2" w14:textId="77777777" w:rsidR="00314ECA" w:rsidRPr="00DD7DD1" w:rsidRDefault="00314ECA">
            <w:pPr>
              <w:jc w:val="both"/>
              <w:rPr>
                <w:rFonts w:ascii="Arial" w:hAnsi="Arial" w:cs="Arial"/>
                <w:lang w:eastAsia="sk-SK"/>
              </w:rPr>
            </w:pPr>
            <w:r w:rsidRPr="00DD7DD1">
              <w:rPr>
                <w:rFonts w:ascii="Arial" w:hAnsi="Arial" w:cs="Arial"/>
                <w:lang w:eastAsia="sk-SK"/>
              </w:rPr>
              <w:t>informáciu o rozsahu zabezpečenia sociálnych služieb v kompetencii BSK,</w:t>
            </w:r>
          </w:p>
        </w:tc>
      </w:tr>
      <w:tr w:rsidR="00314ECA" w:rsidRPr="00DD7DD1" w14:paraId="218289E4" w14:textId="77777777" w:rsidTr="00314ECA">
        <w:tc>
          <w:tcPr>
            <w:tcW w:w="421" w:type="dxa"/>
            <w:tcMar>
              <w:top w:w="0" w:type="dxa"/>
              <w:left w:w="108" w:type="dxa"/>
              <w:bottom w:w="0" w:type="dxa"/>
              <w:right w:w="108" w:type="dxa"/>
            </w:tcMar>
            <w:hideMark/>
          </w:tcPr>
          <w:p w14:paraId="4E00CDF5" w14:textId="77777777" w:rsidR="00314ECA" w:rsidRPr="00DD7DD1" w:rsidRDefault="00314ECA">
            <w:pPr>
              <w:jc w:val="both"/>
              <w:rPr>
                <w:rFonts w:ascii="Arial" w:hAnsi="Arial" w:cs="Arial"/>
                <w:b/>
                <w:bCs/>
                <w:lang w:eastAsia="sk-SK"/>
              </w:rPr>
            </w:pPr>
            <w:r w:rsidRPr="00DD7DD1">
              <w:rPr>
                <w:rFonts w:ascii="Arial" w:hAnsi="Arial" w:cs="Arial"/>
                <w:b/>
                <w:bCs/>
                <w:lang w:eastAsia="sk-SK"/>
              </w:rPr>
              <w:t>D.</w:t>
            </w:r>
          </w:p>
        </w:tc>
        <w:tc>
          <w:tcPr>
            <w:tcW w:w="8810" w:type="dxa"/>
            <w:tcMar>
              <w:top w:w="0" w:type="dxa"/>
              <w:left w:w="108" w:type="dxa"/>
              <w:bottom w:w="0" w:type="dxa"/>
              <w:right w:w="108" w:type="dxa"/>
            </w:tcMar>
            <w:hideMark/>
          </w:tcPr>
          <w:p w14:paraId="0FEA105D" w14:textId="77777777" w:rsidR="00314ECA" w:rsidRPr="00DD7DD1" w:rsidRDefault="00314ECA">
            <w:pPr>
              <w:jc w:val="both"/>
              <w:rPr>
                <w:rFonts w:ascii="Arial" w:hAnsi="Arial" w:cs="Arial"/>
                <w:lang w:eastAsia="sk-SK"/>
              </w:rPr>
            </w:pPr>
            <w:r w:rsidRPr="00DD7DD1">
              <w:rPr>
                <w:rFonts w:ascii="Arial" w:hAnsi="Arial" w:cs="Arial"/>
                <w:lang w:eastAsia="sk-SK"/>
              </w:rPr>
              <w:t>informáciu o zápise nových poskytovateľov sociálnych služieb do registra a výmaze z registra,</w:t>
            </w:r>
          </w:p>
        </w:tc>
      </w:tr>
      <w:tr w:rsidR="00314ECA" w:rsidRPr="00DD7DD1" w14:paraId="70057124" w14:textId="77777777" w:rsidTr="00314ECA">
        <w:tc>
          <w:tcPr>
            <w:tcW w:w="421" w:type="dxa"/>
            <w:tcMar>
              <w:top w:w="0" w:type="dxa"/>
              <w:left w:w="108" w:type="dxa"/>
              <w:bottom w:w="0" w:type="dxa"/>
              <w:right w:w="108" w:type="dxa"/>
            </w:tcMar>
            <w:hideMark/>
          </w:tcPr>
          <w:p w14:paraId="27F0BBF5" w14:textId="77777777" w:rsidR="00314ECA" w:rsidRPr="00DD7DD1" w:rsidRDefault="00314ECA">
            <w:pPr>
              <w:jc w:val="both"/>
              <w:rPr>
                <w:rFonts w:ascii="Arial" w:hAnsi="Arial" w:cs="Arial"/>
                <w:b/>
                <w:bCs/>
                <w:lang w:eastAsia="sk-SK"/>
              </w:rPr>
            </w:pPr>
            <w:r w:rsidRPr="00DD7DD1">
              <w:rPr>
                <w:rFonts w:ascii="Arial" w:hAnsi="Arial" w:cs="Arial"/>
                <w:b/>
                <w:bCs/>
                <w:lang w:eastAsia="sk-SK"/>
              </w:rPr>
              <w:t>E.</w:t>
            </w:r>
          </w:p>
        </w:tc>
        <w:tc>
          <w:tcPr>
            <w:tcW w:w="8810" w:type="dxa"/>
            <w:tcMar>
              <w:top w:w="0" w:type="dxa"/>
              <w:left w:w="108" w:type="dxa"/>
              <w:bottom w:w="0" w:type="dxa"/>
              <w:right w:w="108" w:type="dxa"/>
            </w:tcMar>
            <w:hideMark/>
          </w:tcPr>
          <w:p w14:paraId="59676E75" w14:textId="77777777" w:rsidR="00314ECA" w:rsidRPr="00DD7DD1" w:rsidRDefault="00314ECA">
            <w:pPr>
              <w:jc w:val="both"/>
              <w:rPr>
                <w:rFonts w:ascii="Arial" w:hAnsi="Arial" w:cs="Arial"/>
                <w:lang w:eastAsia="sk-SK"/>
              </w:rPr>
            </w:pPr>
            <w:r w:rsidRPr="00DD7DD1">
              <w:rPr>
                <w:rFonts w:ascii="Arial" w:hAnsi="Arial" w:cs="Arial"/>
                <w:lang w:eastAsia="sk-SK"/>
              </w:rPr>
              <w:t>informáciu o rozsahu zabezpečenia vykonávania opatrení sociálnoprávnej ochrany  detí a sociálnej kurately,</w:t>
            </w:r>
          </w:p>
        </w:tc>
      </w:tr>
      <w:tr w:rsidR="00314ECA" w:rsidRPr="00DD7DD1" w14:paraId="6783484E" w14:textId="77777777" w:rsidTr="00314ECA">
        <w:tc>
          <w:tcPr>
            <w:tcW w:w="421" w:type="dxa"/>
            <w:tcMar>
              <w:top w:w="0" w:type="dxa"/>
              <w:left w:w="108" w:type="dxa"/>
              <w:bottom w:w="0" w:type="dxa"/>
              <w:right w:w="108" w:type="dxa"/>
            </w:tcMar>
            <w:hideMark/>
          </w:tcPr>
          <w:p w14:paraId="1BD26ED6" w14:textId="77777777" w:rsidR="00314ECA" w:rsidRPr="00DD7DD1" w:rsidRDefault="00314ECA">
            <w:pPr>
              <w:jc w:val="both"/>
              <w:rPr>
                <w:rFonts w:ascii="Arial" w:hAnsi="Arial" w:cs="Arial"/>
                <w:b/>
                <w:bCs/>
                <w:lang w:eastAsia="sk-SK"/>
              </w:rPr>
            </w:pPr>
            <w:r w:rsidRPr="00DD7DD1">
              <w:rPr>
                <w:rFonts w:ascii="Arial" w:hAnsi="Arial" w:cs="Arial"/>
                <w:b/>
                <w:bCs/>
                <w:lang w:eastAsia="sk-SK"/>
              </w:rPr>
              <w:t>F.</w:t>
            </w:r>
          </w:p>
        </w:tc>
        <w:tc>
          <w:tcPr>
            <w:tcW w:w="8810" w:type="dxa"/>
            <w:tcMar>
              <w:top w:w="0" w:type="dxa"/>
              <w:left w:w="108" w:type="dxa"/>
              <w:bottom w:w="0" w:type="dxa"/>
              <w:right w:w="108" w:type="dxa"/>
            </w:tcMar>
            <w:hideMark/>
          </w:tcPr>
          <w:p w14:paraId="72F2CBD9" w14:textId="77777777" w:rsidR="00314ECA" w:rsidRPr="00DD7DD1" w:rsidRDefault="00314ECA">
            <w:pPr>
              <w:jc w:val="both"/>
              <w:rPr>
                <w:rFonts w:ascii="Arial" w:hAnsi="Arial" w:cs="Arial"/>
                <w:lang w:eastAsia="sk-SK"/>
              </w:rPr>
            </w:pPr>
            <w:r w:rsidRPr="00DD7DD1">
              <w:rPr>
                <w:rFonts w:ascii="Arial" w:hAnsi="Arial" w:cs="Arial"/>
                <w:lang w:eastAsia="sk-SK"/>
              </w:rPr>
              <w:t>informáciu o distribúcii osobných ochranných pracovných pomôcok a testov,</w:t>
            </w:r>
          </w:p>
        </w:tc>
      </w:tr>
      <w:tr w:rsidR="00314ECA" w:rsidRPr="00DD7DD1" w14:paraId="244D7356" w14:textId="77777777" w:rsidTr="00314ECA">
        <w:tc>
          <w:tcPr>
            <w:tcW w:w="421" w:type="dxa"/>
            <w:tcMar>
              <w:top w:w="0" w:type="dxa"/>
              <w:left w:w="108" w:type="dxa"/>
              <w:bottom w:w="0" w:type="dxa"/>
              <w:right w:w="108" w:type="dxa"/>
            </w:tcMar>
            <w:hideMark/>
          </w:tcPr>
          <w:p w14:paraId="3279B792" w14:textId="77777777" w:rsidR="00314ECA" w:rsidRPr="00DD7DD1" w:rsidRDefault="00314ECA">
            <w:pPr>
              <w:jc w:val="both"/>
              <w:rPr>
                <w:rFonts w:ascii="Arial" w:hAnsi="Arial" w:cs="Arial"/>
                <w:b/>
                <w:bCs/>
                <w:lang w:eastAsia="sk-SK"/>
              </w:rPr>
            </w:pPr>
            <w:r w:rsidRPr="00DD7DD1">
              <w:rPr>
                <w:rFonts w:ascii="Arial" w:hAnsi="Arial" w:cs="Arial"/>
                <w:b/>
                <w:bCs/>
                <w:lang w:eastAsia="sk-SK"/>
              </w:rPr>
              <w:t>G.</w:t>
            </w:r>
          </w:p>
        </w:tc>
        <w:tc>
          <w:tcPr>
            <w:tcW w:w="8810" w:type="dxa"/>
            <w:tcMar>
              <w:top w:w="0" w:type="dxa"/>
              <w:left w:w="108" w:type="dxa"/>
              <w:bottom w:w="0" w:type="dxa"/>
              <w:right w:w="108" w:type="dxa"/>
            </w:tcMar>
            <w:hideMark/>
          </w:tcPr>
          <w:p w14:paraId="028430B6" w14:textId="77777777" w:rsidR="00314ECA" w:rsidRPr="00DD7DD1" w:rsidRDefault="00314ECA">
            <w:pPr>
              <w:jc w:val="both"/>
              <w:rPr>
                <w:rFonts w:ascii="Arial" w:hAnsi="Arial" w:cs="Arial"/>
                <w:lang w:eastAsia="sk-SK"/>
              </w:rPr>
            </w:pPr>
            <w:proofErr w:type="spellStart"/>
            <w:r w:rsidRPr="00DD7DD1">
              <w:rPr>
                <w:rFonts w:ascii="Arial" w:hAnsi="Arial" w:cs="Arial"/>
                <w:lang w:eastAsia="sk-SK"/>
              </w:rPr>
              <w:t>yyhodnotenie</w:t>
            </w:r>
            <w:proofErr w:type="spellEnd"/>
            <w:r w:rsidRPr="00DD7DD1">
              <w:rPr>
                <w:rFonts w:ascii="Arial" w:hAnsi="Arial" w:cs="Arial"/>
                <w:lang w:eastAsia="sk-SK"/>
              </w:rPr>
              <w:t xml:space="preserve"> plnenia cieľov a opatrení stanovených v Koncepcii rozvoja sociálnych služieb v kompetencii Bratislavského samosprávneho kraja na roky 2018 – 2023,</w:t>
            </w:r>
          </w:p>
        </w:tc>
      </w:tr>
      <w:tr w:rsidR="00314ECA" w:rsidRPr="00DD7DD1" w14:paraId="5EAA3E39" w14:textId="77777777" w:rsidTr="00314ECA">
        <w:tc>
          <w:tcPr>
            <w:tcW w:w="421" w:type="dxa"/>
            <w:tcMar>
              <w:top w:w="0" w:type="dxa"/>
              <w:left w:w="108" w:type="dxa"/>
              <w:bottom w:w="0" w:type="dxa"/>
              <w:right w:w="108" w:type="dxa"/>
            </w:tcMar>
            <w:hideMark/>
          </w:tcPr>
          <w:p w14:paraId="4A4E6D15" w14:textId="77777777" w:rsidR="00314ECA" w:rsidRPr="00DD7DD1" w:rsidRDefault="00314ECA">
            <w:pPr>
              <w:jc w:val="both"/>
              <w:rPr>
                <w:rFonts w:ascii="Arial" w:hAnsi="Arial" w:cs="Arial"/>
                <w:b/>
                <w:bCs/>
                <w:lang w:eastAsia="sk-SK"/>
              </w:rPr>
            </w:pPr>
            <w:r w:rsidRPr="00DD7DD1">
              <w:rPr>
                <w:rFonts w:ascii="Arial" w:hAnsi="Arial" w:cs="Arial"/>
                <w:b/>
                <w:bCs/>
                <w:lang w:eastAsia="sk-SK"/>
              </w:rPr>
              <w:t>H.</w:t>
            </w:r>
          </w:p>
        </w:tc>
        <w:tc>
          <w:tcPr>
            <w:tcW w:w="8810" w:type="dxa"/>
            <w:tcMar>
              <w:top w:w="0" w:type="dxa"/>
              <w:left w:w="108" w:type="dxa"/>
              <w:bottom w:w="0" w:type="dxa"/>
              <w:right w:w="108" w:type="dxa"/>
            </w:tcMar>
            <w:hideMark/>
          </w:tcPr>
          <w:p w14:paraId="3DBB8A02" w14:textId="77777777" w:rsidR="00314ECA" w:rsidRPr="00DD7DD1" w:rsidRDefault="00314ECA">
            <w:pPr>
              <w:jc w:val="both"/>
              <w:rPr>
                <w:rFonts w:ascii="Arial" w:hAnsi="Arial" w:cs="Arial"/>
                <w:lang w:eastAsia="sk-SK"/>
              </w:rPr>
            </w:pPr>
            <w:r w:rsidRPr="00DD7DD1">
              <w:rPr>
                <w:rFonts w:ascii="Arial" w:hAnsi="Arial" w:cs="Arial"/>
                <w:lang w:eastAsia="sk-SK"/>
              </w:rPr>
              <w:t>vyhodnotenie plnenia priorít a cieľov rozvoja sociálnych služieb v kompetencii BSK pre ľudí s mentálnym postihnutím a ich rodiny stanovených v  Koncepcii rozvoja sociálnych služieb pre ľudí s mentálnym postihnutím v kompetencii Bratislavského samosprávneho kraja na roky 2019 – 2021.</w:t>
            </w:r>
          </w:p>
        </w:tc>
      </w:tr>
    </w:tbl>
    <w:p w14:paraId="44220632" w14:textId="77777777" w:rsidR="00314ECA" w:rsidRPr="00DD7DD1" w:rsidRDefault="00314ECA" w:rsidP="00314ECA">
      <w:pPr>
        <w:pStyle w:val="Default"/>
        <w:jc w:val="both"/>
        <w:rPr>
          <w:rFonts w:ascii="Arial" w:hAnsi="Arial" w:cs="Arial"/>
          <w:b/>
          <w:sz w:val="22"/>
          <w:szCs w:val="22"/>
          <w:u w:val="single"/>
          <w:lang w:eastAsia="en-US"/>
        </w:rPr>
      </w:pPr>
    </w:p>
    <w:p w14:paraId="68547ECF" w14:textId="77777777" w:rsidR="00314ECA" w:rsidRPr="00DD7DD1" w:rsidRDefault="00314ECA" w:rsidP="00314ECA">
      <w:pPr>
        <w:pStyle w:val="Default"/>
        <w:ind w:left="360"/>
        <w:jc w:val="both"/>
        <w:rPr>
          <w:rFonts w:ascii="Arial" w:hAnsi="Arial" w:cs="Arial"/>
          <w:b/>
          <w:sz w:val="22"/>
          <w:szCs w:val="22"/>
          <w:u w:val="single"/>
        </w:rPr>
      </w:pPr>
    </w:p>
    <w:p w14:paraId="0C91B274" w14:textId="77777777" w:rsidR="00314ECA" w:rsidRPr="00DD7DD1" w:rsidRDefault="00314ECA" w:rsidP="00314ECA">
      <w:pPr>
        <w:pStyle w:val="Default"/>
        <w:ind w:left="360"/>
        <w:jc w:val="both"/>
        <w:rPr>
          <w:rFonts w:ascii="Arial" w:hAnsi="Arial" w:cs="Arial"/>
          <w:b/>
          <w:sz w:val="22"/>
          <w:szCs w:val="22"/>
          <w:u w:val="single"/>
        </w:rPr>
      </w:pPr>
    </w:p>
    <w:p w14:paraId="4C77CB28" w14:textId="77777777" w:rsidR="00314ECA" w:rsidRPr="00DD7DD1" w:rsidRDefault="00314ECA" w:rsidP="00314ECA">
      <w:pPr>
        <w:pStyle w:val="Default"/>
        <w:ind w:left="360"/>
        <w:jc w:val="both"/>
        <w:rPr>
          <w:rFonts w:ascii="Arial" w:hAnsi="Arial" w:cs="Arial"/>
          <w:b/>
          <w:sz w:val="22"/>
          <w:szCs w:val="22"/>
          <w:u w:val="single"/>
        </w:rPr>
      </w:pPr>
    </w:p>
    <w:p w14:paraId="2AB98E28" w14:textId="77777777" w:rsidR="00314ECA" w:rsidRPr="00DD7DD1" w:rsidRDefault="00314ECA" w:rsidP="00314ECA">
      <w:pPr>
        <w:pStyle w:val="Default"/>
        <w:ind w:left="360"/>
        <w:jc w:val="both"/>
        <w:rPr>
          <w:rFonts w:ascii="Arial" w:hAnsi="Arial" w:cs="Arial"/>
          <w:b/>
          <w:sz w:val="22"/>
          <w:szCs w:val="22"/>
          <w:u w:val="single"/>
        </w:rPr>
      </w:pPr>
    </w:p>
    <w:p w14:paraId="2B8F5918" w14:textId="77777777" w:rsidR="00314ECA" w:rsidRPr="00DD7DD1" w:rsidRDefault="00314ECA" w:rsidP="00314ECA">
      <w:pPr>
        <w:pStyle w:val="Default"/>
        <w:ind w:left="360"/>
        <w:jc w:val="both"/>
        <w:rPr>
          <w:rFonts w:ascii="Arial" w:hAnsi="Arial" w:cs="Arial"/>
          <w:b/>
          <w:sz w:val="22"/>
          <w:szCs w:val="22"/>
          <w:u w:val="single"/>
        </w:rPr>
      </w:pPr>
    </w:p>
    <w:p w14:paraId="3559A8EA" w14:textId="77777777" w:rsidR="00314ECA" w:rsidRPr="00DD7DD1" w:rsidRDefault="00314ECA" w:rsidP="00314ECA">
      <w:pPr>
        <w:pStyle w:val="Default"/>
        <w:ind w:left="360"/>
        <w:jc w:val="both"/>
        <w:rPr>
          <w:rFonts w:ascii="Arial" w:hAnsi="Arial" w:cs="Arial"/>
          <w:b/>
          <w:sz w:val="22"/>
          <w:szCs w:val="22"/>
          <w:u w:val="single"/>
        </w:rPr>
      </w:pPr>
    </w:p>
    <w:p w14:paraId="4BB1DF84" w14:textId="77777777" w:rsidR="00314ECA" w:rsidRPr="00DD7DD1" w:rsidRDefault="00314ECA" w:rsidP="00314ECA">
      <w:pPr>
        <w:pStyle w:val="Default"/>
        <w:ind w:left="360"/>
        <w:jc w:val="both"/>
        <w:rPr>
          <w:rFonts w:ascii="Arial" w:hAnsi="Arial" w:cs="Arial"/>
          <w:b/>
          <w:sz w:val="22"/>
          <w:szCs w:val="22"/>
          <w:u w:val="single"/>
        </w:rPr>
      </w:pPr>
    </w:p>
    <w:p w14:paraId="01D8A1E0" w14:textId="77777777" w:rsidR="00314ECA" w:rsidRPr="00DD7DD1" w:rsidRDefault="00314ECA" w:rsidP="00314ECA">
      <w:pPr>
        <w:pStyle w:val="Default"/>
        <w:ind w:left="360"/>
        <w:jc w:val="both"/>
        <w:rPr>
          <w:rFonts w:ascii="Arial" w:hAnsi="Arial" w:cs="Arial"/>
          <w:b/>
          <w:sz w:val="22"/>
          <w:szCs w:val="22"/>
          <w:u w:val="single"/>
        </w:rPr>
      </w:pPr>
    </w:p>
    <w:p w14:paraId="6EC6B676" w14:textId="77777777" w:rsidR="00314ECA" w:rsidRPr="00DD7DD1" w:rsidRDefault="00314ECA" w:rsidP="00314ECA">
      <w:pPr>
        <w:pStyle w:val="Default"/>
        <w:ind w:left="360"/>
        <w:jc w:val="both"/>
        <w:rPr>
          <w:rFonts w:ascii="Arial" w:hAnsi="Arial" w:cs="Arial"/>
          <w:b/>
          <w:sz w:val="22"/>
          <w:szCs w:val="22"/>
          <w:u w:val="single"/>
        </w:rPr>
      </w:pPr>
    </w:p>
    <w:p w14:paraId="5852AD87" w14:textId="77777777" w:rsidR="00314ECA" w:rsidRPr="00DD7DD1" w:rsidRDefault="00314ECA" w:rsidP="00314ECA">
      <w:pPr>
        <w:pStyle w:val="Default"/>
        <w:ind w:left="360"/>
        <w:jc w:val="both"/>
        <w:rPr>
          <w:rFonts w:ascii="Arial" w:hAnsi="Arial" w:cs="Arial"/>
          <w:b/>
          <w:sz w:val="22"/>
          <w:szCs w:val="22"/>
          <w:u w:val="single"/>
        </w:rPr>
      </w:pPr>
    </w:p>
    <w:p w14:paraId="76D7EABB" w14:textId="77777777" w:rsidR="00314ECA" w:rsidRPr="00DD7DD1" w:rsidRDefault="00314ECA" w:rsidP="00314ECA">
      <w:pPr>
        <w:pStyle w:val="Default"/>
        <w:ind w:left="360"/>
        <w:jc w:val="both"/>
        <w:rPr>
          <w:rFonts w:ascii="Arial" w:hAnsi="Arial" w:cs="Arial"/>
          <w:b/>
          <w:sz w:val="22"/>
          <w:szCs w:val="22"/>
          <w:u w:val="single"/>
        </w:rPr>
      </w:pPr>
    </w:p>
    <w:p w14:paraId="54550E34" w14:textId="77777777" w:rsidR="00314ECA" w:rsidRPr="00DD7DD1" w:rsidRDefault="00314ECA" w:rsidP="00314ECA">
      <w:pPr>
        <w:pStyle w:val="Default"/>
        <w:ind w:left="360"/>
        <w:jc w:val="both"/>
        <w:rPr>
          <w:rFonts w:ascii="Arial" w:hAnsi="Arial" w:cs="Arial"/>
          <w:b/>
          <w:sz w:val="22"/>
          <w:szCs w:val="22"/>
          <w:u w:val="single"/>
        </w:rPr>
      </w:pPr>
    </w:p>
    <w:p w14:paraId="5E0ECDE9" w14:textId="77777777" w:rsidR="00314ECA" w:rsidRPr="00DD7DD1" w:rsidRDefault="00314ECA" w:rsidP="00314ECA">
      <w:pPr>
        <w:pStyle w:val="Default"/>
        <w:ind w:left="360"/>
        <w:jc w:val="both"/>
        <w:rPr>
          <w:rFonts w:ascii="Arial" w:hAnsi="Arial" w:cs="Arial"/>
          <w:b/>
          <w:sz w:val="22"/>
          <w:szCs w:val="22"/>
          <w:u w:val="single"/>
        </w:rPr>
      </w:pPr>
    </w:p>
    <w:p w14:paraId="78FE487F" w14:textId="77777777" w:rsidR="00314ECA" w:rsidRPr="00DD7DD1" w:rsidRDefault="00314ECA" w:rsidP="00314ECA">
      <w:pPr>
        <w:pStyle w:val="Default"/>
        <w:ind w:left="360"/>
        <w:jc w:val="both"/>
        <w:rPr>
          <w:rFonts w:ascii="Arial" w:hAnsi="Arial" w:cs="Arial"/>
          <w:b/>
          <w:sz w:val="22"/>
          <w:szCs w:val="22"/>
          <w:u w:val="single"/>
        </w:rPr>
      </w:pPr>
    </w:p>
    <w:p w14:paraId="4E301CB5" w14:textId="77777777" w:rsidR="00314ECA" w:rsidRPr="00DD7DD1" w:rsidRDefault="00314ECA" w:rsidP="00314ECA">
      <w:pPr>
        <w:pStyle w:val="Default"/>
        <w:ind w:left="360"/>
        <w:jc w:val="both"/>
        <w:rPr>
          <w:rFonts w:ascii="Arial" w:hAnsi="Arial" w:cs="Arial"/>
          <w:b/>
          <w:sz w:val="22"/>
          <w:szCs w:val="22"/>
          <w:u w:val="single"/>
        </w:rPr>
      </w:pPr>
    </w:p>
    <w:p w14:paraId="26CA2D3D" w14:textId="77777777" w:rsidR="00314ECA" w:rsidRPr="00DD7DD1" w:rsidRDefault="00314ECA" w:rsidP="00314ECA">
      <w:pPr>
        <w:pStyle w:val="Default"/>
        <w:ind w:left="360"/>
        <w:jc w:val="both"/>
        <w:rPr>
          <w:rFonts w:ascii="Arial" w:hAnsi="Arial" w:cs="Arial"/>
          <w:b/>
          <w:sz w:val="22"/>
          <w:szCs w:val="22"/>
          <w:u w:val="single"/>
        </w:rPr>
      </w:pPr>
    </w:p>
    <w:p w14:paraId="35363CB3" w14:textId="77777777" w:rsidR="00314ECA" w:rsidRPr="00DD7DD1" w:rsidRDefault="00314ECA" w:rsidP="00314ECA">
      <w:pPr>
        <w:pStyle w:val="Default"/>
        <w:ind w:left="360"/>
        <w:jc w:val="both"/>
        <w:rPr>
          <w:rFonts w:ascii="Arial" w:hAnsi="Arial" w:cs="Arial"/>
          <w:b/>
          <w:sz w:val="22"/>
          <w:szCs w:val="22"/>
          <w:u w:val="single"/>
        </w:rPr>
      </w:pPr>
    </w:p>
    <w:p w14:paraId="7CC37A10" w14:textId="77777777" w:rsidR="00314ECA" w:rsidRPr="00DD7DD1" w:rsidRDefault="00314ECA" w:rsidP="00314ECA">
      <w:pPr>
        <w:pStyle w:val="Default"/>
        <w:ind w:left="360"/>
        <w:jc w:val="both"/>
        <w:rPr>
          <w:rFonts w:ascii="Arial" w:hAnsi="Arial" w:cs="Arial"/>
          <w:b/>
          <w:sz w:val="22"/>
          <w:szCs w:val="22"/>
          <w:u w:val="single"/>
        </w:rPr>
      </w:pPr>
    </w:p>
    <w:p w14:paraId="722EAC40" w14:textId="77777777" w:rsidR="00314ECA" w:rsidRPr="00DD7DD1" w:rsidRDefault="00314ECA" w:rsidP="00314ECA">
      <w:pPr>
        <w:pStyle w:val="Default"/>
        <w:ind w:left="360"/>
        <w:jc w:val="both"/>
        <w:rPr>
          <w:rFonts w:ascii="Arial" w:hAnsi="Arial" w:cs="Arial"/>
          <w:b/>
          <w:sz w:val="22"/>
          <w:szCs w:val="22"/>
          <w:u w:val="single"/>
        </w:rPr>
      </w:pPr>
    </w:p>
    <w:p w14:paraId="0392F795" w14:textId="77777777" w:rsidR="00314ECA" w:rsidRPr="00DD7DD1" w:rsidRDefault="00314ECA" w:rsidP="00314ECA">
      <w:pPr>
        <w:pStyle w:val="Default"/>
        <w:ind w:left="360"/>
        <w:jc w:val="both"/>
        <w:rPr>
          <w:rFonts w:ascii="Arial" w:hAnsi="Arial" w:cs="Arial"/>
          <w:b/>
          <w:sz w:val="22"/>
          <w:szCs w:val="22"/>
          <w:u w:val="single"/>
        </w:rPr>
      </w:pPr>
    </w:p>
    <w:p w14:paraId="3830CAFF" w14:textId="77777777" w:rsidR="00314ECA" w:rsidRPr="00DD7DD1" w:rsidRDefault="00314ECA" w:rsidP="00314ECA">
      <w:pPr>
        <w:pStyle w:val="Default"/>
        <w:ind w:left="360"/>
        <w:jc w:val="both"/>
        <w:rPr>
          <w:rFonts w:ascii="Arial" w:hAnsi="Arial" w:cs="Arial"/>
          <w:b/>
          <w:sz w:val="22"/>
          <w:szCs w:val="22"/>
          <w:u w:val="single"/>
        </w:rPr>
      </w:pPr>
    </w:p>
    <w:p w14:paraId="6B3D1B53" w14:textId="494EEB6B" w:rsidR="00314ECA" w:rsidRDefault="00314ECA" w:rsidP="00314ECA">
      <w:pPr>
        <w:pStyle w:val="Default"/>
        <w:ind w:left="360"/>
        <w:jc w:val="both"/>
        <w:rPr>
          <w:rFonts w:ascii="Arial" w:hAnsi="Arial" w:cs="Arial"/>
          <w:b/>
          <w:sz w:val="22"/>
          <w:szCs w:val="22"/>
          <w:u w:val="single"/>
        </w:rPr>
      </w:pPr>
    </w:p>
    <w:p w14:paraId="73AA3472" w14:textId="03EEFBEF" w:rsidR="00DD7DD1" w:rsidRDefault="00DD7DD1" w:rsidP="00314ECA">
      <w:pPr>
        <w:pStyle w:val="Default"/>
        <w:ind w:left="360"/>
        <w:jc w:val="both"/>
        <w:rPr>
          <w:rFonts w:ascii="Arial" w:hAnsi="Arial" w:cs="Arial"/>
          <w:b/>
          <w:sz w:val="22"/>
          <w:szCs w:val="22"/>
          <w:u w:val="single"/>
        </w:rPr>
      </w:pPr>
    </w:p>
    <w:p w14:paraId="0243C583" w14:textId="7CFCE337" w:rsidR="00BD18E9" w:rsidRDefault="00BD18E9" w:rsidP="00314ECA">
      <w:pPr>
        <w:pStyle w:val="Default"/>
        <w:ind w:left="360"/>
        <w:jc w:val="both"/>
        <w:rPr>
          <w:rFonts w:ascii="Arial" w:hAnsi="Arial" w:cs="Arial"/>
          <w:b/>
          <w:sz w:val="22"/>
          <w:szCs w:val="22"/>
          <w:u w:val="single"/>
        </w:rPr>
      </w:pPr>
    </w:p>
    <w:p w14:paraId="0CA5B0C5" w14:textId="4B7B1C74" w:rsidR="00BD18E9" w:rsidRDefault="00BD18E9" w:rsidP="00314ECA">
      <w:pPr>
        <w:pStyle w:val="Default"/>
        <w:ind w:left="360"/>
        <w:jc w:val="both"/>
        <w:rPr>
          <w:rFonts w:ascii="Arial" w:hAnsi="Arial" w:cs="Arial"/>
          <w:b/>
          <w:sz w:val="22"/>
          <w:szCs w:val="22"/>
          <w:u w:val="single"/>
        </w:rPr>
      </w:pPr>
    </w:p>
    <w:p w14:paraId="4CFF7265" w14:textId="77777777" w:rsidR="00BD18E9" w:rsidRDefault="00BD18E9" w:rsidP="00314ECA">
      <w:pPr>
        <w:pStyle w:val="Default"/>
        <w:ind w:left="360"/>
        <w:jc w:val="both"/>
        <w:rPr>
          <w:rFonts w:ascii="Arial" w:hAnsi="Arial" w:cs="Arial"/>
          <w:b/>
          <w:sz w:val="22"/>
          <w:szCs w:val="22"/>
          <w:u w:val="single"/>
        </w:rPr>
      </w:pPr>
    </w:p>
    <w:p w14:paraId="2F204C33" w14:textId="05182024" w:rsidR="00DD7DD1" w:rsidRDefault="00DD7DD1" w:rsidP="00314ECA">
      <w:pPr>
        <w:pStyle w:val="Default"/>
        <w:ind w:left="360"/>
        <w:jc w:val="both"/>
        <w:rPr>
          <w:rFonts w:ascii="Arial" w:hAnsi="Arial" w:cs="Arial"/>
          <w:b/>
          <w:sz w:val="22"/>
          <w:szCs w:val="22"/>
          <w:u w:val="single"/>
        </w:rPr>
      </w:pPr>
    </w:p>
    <w:p w14:paraId="0995AFDE" w14:textId="4E888042" w:rsidR="00DD7DD1" w:rsidRDefault="00DD7DD1" w:rsidP="00314ECA">
      <w:pPr>
        <w:pStyle w:val="Default"/>
        <w:ind w:left="360"/>
        <w:jc w:val="both"/>
        <w:rPr>
          <w:rFonts w:ascii="Arial" w:hAnsi="Arial" w:cs="Arial"/>
          <w:b/>
          <w:sz w:val="22"/>
          <w:szCs w:val="22"/>
          <w:u w:val="single"/>
        </w:rPr>
      </w:pPr>
    </w:p>
    <w:p w14:paraId="65AD4F0C" w14:textId="77777777" w:rsidR="00DD7DD1" w:rsidRPr="00DD7DD1" w:rsidRDefault="00DD7DD1" w:rsidP="00314ECA">
      <w:pPr>
        <w:pStyle w:val="Default"/>
        <w:ind w:left="360"/>
        <w:jc w:val="both"/>
        <w:rPr>
          <w:rFonts w:ascii="Arial" w:hAnsi="Arial" w:cs="Arial"/>
          <w:b/>
          <w:sz w:val="22"/>
          <w:szCs w:val="22"/>
          <w:u w:val="single"/>
        </w:rPr>
      </w:pPr>
    </w:p>
    <w:p w14:paraId="03D24180" w14:textId="458E2978" w:rsidR="00314ECA" w:rsidRPr="00DD7DD1" w:rsidRDefault="00314ECA" w:rsidP="00DD7DD1">
      <w:pPr>
        <w:pStyle w:val="Default"/>
        <w:numPr>
          <w:ilvl w:val="0"/>
          <w:numId w:val="3"/>
        </w:numPr>
        <w:jc w:val="both"/>
        <w:rPr>
          <w:rFonts w:ascii="Arial" w:hAnsi="Arial" w:cs="Arial"/>
          <w:b/>
          <w:sz w:val="22"/>
          <w:szCs w:val="22"/>
          <w:u w:val="single"/>
        </w:rPr>
      </w:pPr>
      <w:r w:rsidRPr="00DD7DD1">
        <w:rPr>
          <w:rFonts w:ascii="Arial" w:hAnsi="Arial" w:cs="Arial"/>
          <w:b/>
          <w:sz w:val="22"/>
          <w:szCs w:val="22"/>
          <w:u w:val="single"/>
        </w:rPr>
        <w:lastRenderedPageBreak/>
        <w:t>Sociálno-poradenská činnosť prvého kontaktu</w:t>
      </w:r>
    </w:p>
    <w:bookmarkEnd w:id="0"/>
    <w:p w14:paraId="34277E61" w14:textId="77777777" w:rsidR="00314ECA" w:rsidRPr="00DD7DD1" w:rsidRDefault="00314ECA" w:rsidP="00314ECA">
      <w:pPr>
        <w:spacing w:after="0" w:line="240" w:lineRule="auto"/>
        <w:ind w:firstLine="708"/>
        <w:jc w:val="both"/>
        <w:rPr>
          <w:rFonts w:ascii="Arial" w:hAnsi="Arial" w:cs="Arial"/>
        </w:rPr>
      </w:pPr>
    </w:p>
    <w:p w14:paraId="6A280F86"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Sociálno-poradenská činnosť prvého kontaktu je nevyhnutným predpokladom pre poskytovanie kvalitných, dostupných a na občanov cielených sociálnych služieb. Prioritou BSK bolo preto zabezpečiť pokrytie regiónu BSK funkčnou a dostupnou sieťou miest prvého kontaktu, ktorá umožní občanovi jednoduchý prístup k základným informáciám o oblasti sociálnych služieb a k základnému sociálnemu poradenstvu čo najbližšie k miestu bydliska občana. Túto sieť v roku 2020 tvorili:</w:t>
      </w:r>
    </w:p>
    <w:p w14:paraId="1DE8820A"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Kancelária prvého kontaktu Úradu BSK pre oblasť sociálnych vecí (ďalej len „Kancelária prvého kontaktu“),</w:t>
      </w:r>
    </w:p>
    <w:p w14:paraId="7BD184DC"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 xml:space="preserve">poskytovatelia sociálnych služieb,  </w:t>
      </w:r>
    </w:p>
    <w:p w14:paraId="2FE2D3D9"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subjekty vykonávajúce opatrenia sociálnoprávnej ochrany detí a sociálnej kurately.</w:t>
      </w:r>
    </w:p>
    <w:p w14:paraId="2BE60346" w14:textId="77777777" w:rsidR="00314ECA" w:rsidRPr="00DD7DD1" w:rsidRDefault="00314ECA" w:rsidP="00314ECA">
      <w:pPr>
        <w:spacing w:after="0" w:line="240" w:lineRule="auto"/>
        <w:jc w:val="both"/>
        <w:rPr>
          <w:rFonts w:ascii="Arial" w:hAnsi="Arial" w:cs="Arial"/>
        </w:rPr>
      </w:pPr>
    </w:p>
    <w:p w14:paraId="32186D4C"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Činnosť Kancelárie prvého kontaktu bola v roku 2020 zameraná na poskytovanie základného sociálneho poradenstva:  </w:t>
      </w:r>
    </w:p>
    <w:p w14:paraId="6E25C06B" w14:textId="77777777" w:rsidR="00314ECA" w:rsidRPr="00DD7DD1" w:rsidRDefault="00314ECA" w:rsidP="00DD7DD1">
      <w:pPr>
        <w:pStyle w:val="Default"/>
        <w:numPr>
          <w:ilvl w:val="0"/>
          <w:numId w:val="4"/>
        </w:numPr>
        <w:ind w:left="284" w:hanging="284"/>
        <w:jc w:val="both"/>
        <w:rPr>
          <w:rFonts w:ascii="Arial" w:hAnsi="Arial" w:cs="Arial"/>
          <w:sz w:val="22"/>
          <w:szCs w:val="22"/>
        </w:rPr>
      </w:pPr>
      <w:r w:rsidRPr="00DD7DD1">
        <w:rPr>
          <w:rFonts w:ascii="Arial" w:hAnsi="Arial" w:cs="Arial"/>
          <w:sz w:val="22"/>
          <w:szCs w:val="22"/>
        </w:rPr>
        <w:t>v oblasti pomoci v nepriaznivej sociálnej situácii a v krízovej sociálnej situácii,</w:t>
      </w:r>
    </w:p>
    <w:p w14:paraId="3953B179" w14:textId="77777777" w:rsidR="00314ECA" w:rsidRPr="00DD7DD1" w:rsidRDefault="00314ECA" w:rsidP="00DD7DD1">
      <w:pPr>
        <w:pStyle w:val="Default"/>
        <w:numPr>
          <w:ilvl w:val="0"/>
          <w:numId w:val="4"/>
        </w:numPr>
        <w:ind w:left="284" w:hanging="284"/>
        <w:jc w:val="both"/>
        <w:rPr>
          <w:rFonts w:ascii="Arial" w:hAnsi="Arial" w:cs="Arial"/>
          <w:sz w:val="22"/>
          <w:szCs w:val="22"/>
        </w:rPr>
      </w:pPr>
      <w:r w:rsidRPr="00DD7DD1">
        <w:rPr>
          <w:rFonts w:ascii="Arial" w:hAnsi="Arial" w:cs="Arial"/>
          <w:sz w:val="22"/>
          <w:szCs w:val="22"/>
        </w:rPr>
        <w:t xml:space="preserve">pri podávaní žiadostí o posúdenie odkázanosti na sociálnu službu, </w:t>
      </w:r>
    </w:p>
    <w:p w14:paraId="5ACC384F" w14:textId="77777777" w:rsidR="00314ECA" w:rsidRPr="00DD7DD1" w:rsidRDefault="00314ECA" w:rsidP="00DD7DD1">
      <w:pPr>
        <w:pStyle w:val="Default"/>
        <w:numPr>
          <w:ilvl w:val="0"/>
          <w:numId w:val="4"/>
        </w:numPr>
        <w:ind w:left="284" w:hanging="284"/>
        <w:jc w:val="both"/>
        <w:rPr>
          <w:rFonts w:ascii="Arial" w:hAnsi="Arial" w:cs="Arial"/>
          <w:sz w:val="22"/>
          <w:szCs w:val="22"/>
        </w:rPr>
      </w:pPr>
      <w:r w:rsidRPr="00DD7DD1">
        <w:rPr>
          <w:rFonts w:ascii="Arial" w:hAnsi="Arial" w:cs="Arial"/>
          <w:sz w:val="22"/>
          <w:szCs w:val="22"/>
        </w:rPr>
        <w:t xml:space="preserve">pri podávaní žiadostí o zabezpečenie poskytovania sociálnej služby, </w:t>
      </w:r>
    </w:p>
    <w:p w14:paraId="6799283B" w14:textId="77777777" w:rsidR="00314ECA" w:rsidRPr="00DD7DD1" w:rsidRDefault="00314ECA" w:rsidP="00DD7DD1">
      <w:pPr>
        <w:pStyle w:val="Default"/>
        <w:numPr>
          <w:ilvl w:val="0"/>
          <w:numId w:val="4"/>
        </w:numPr>
        <w:ind w:left="284" w:hanging="284"/>
        <w:jc w:val="both"/>
        <w:rPr>
          <w:rFonts w:ascii="Arial" w:hAnsi="Arial" w:cs="Arial"/>
          <w:sz w:val="22"/>
          <w:szCs w:val="22"/>
        </w:rPr>
      </w:pPr>
      <w:r w:rsidRPr="00DD7DD1">
        <w:rPr>
          <w:rFonts w:ascii="Arial" w:hAnsi="Arial" w:cs="Arial"/>
          <w:sz w:val="22"/>
          <w:szCs w:val="22"/>
        </w:rPr>
        <w:t xml:space="preserve">v oblasti poskytovania sociálnych služieb v kompetencii BSK vrátane nasmerovania                na príslušné odborné pracoviská v prípade, ak nebolo možné vybaviť potrebné náležitosti v Kancelárii prvého kontaktu. </w:t>
      </w:r>
    </w:p>
    <w:p w14:paraId="79A95119" w14:textId="77777777" w:rsidR="00314ECA" w:rsidRPr="00DD7DD1" w:rsidRDefault="00314ECA" w:rsidP="00314ECA">
      <w:pPr>
        <w:spacing w:after="0" w:line="240" w:lineRule="auto"/>
        <w:ind w:firstLine="708"/>
        <w:jc w:val="both"/>
        <w:rPr>
          <w:rFonts w:ascii="Arial" w:hAnsi="Arial" w:cs="Arial"/>
        </w:rPr>
      </w:pPr>
    </w:p>
    <w:p w14:paraId="6F991AF9" w14:textId="77777777" w:rsidR="00314ECA" w:rsidRPr="00DD7DD1" w:rsidRDefault="00314ECA" w:rsidP="00314ECA">
      <w:pPr>
        <w:spacing w:after="0" w:line="240" w:lineRule="auto"/>
        <w:ind w:firstLine="708"/>
        <w:jc w:val="both"/>
        <w:rPr>
          <w:rFonts w:ascii="Arial" w:hAnsi="Arial" w:cs="Arial"/>
          <w:b/>
        </w:rPr>
      </w:pPr>
      <w:r w:rsidRPr="00DD7DD1">
        <w:rPr>
          <w:rFonts w:ascii="Arial" w:hAnsi="Arial" w:cs="Arial"/>
        </w:rPr>
        <w:t xml:space="preserve">Kancelária prvého kontaktu </w:t>
      </w:r>
      <w:r w:rsidRPr="00DD7DD1">
        <w:rPr>
          <w:rFonts w:ascii="Arial" w:hAnsi="Arial" w:cs="Arial"/>
          <w:b/>
          <w:bCs/>
        </w:rPr>
        <w:t>p</w:t>
      </w:r>
      <w:r w:rsidRPr="00DD7DD1">
        <w:rPr>
          <w:rFonts w:ascii="Arial" w:hAnsi="Arial" w:cs="Arial"/>
          <w:b/>
        </w:rPr>
        <w:t>oskytla</w:t>
      </w:r>
      <w:r w:rsidRPr="00DD7DD1">
        <w:rPr>
          <w:rFonts w:ascii="Arial" w:hAnsi="Arial" w:cs="Arial"/>
        </w:rPr>
        <w:t xml:space="preserve"> v roku 2020 celkovo </w:t>
      </w:r>
      <w:r w:rsidRPr="00DD7DD1">
        <w:rPr>
          <w:rFonts w:ascii="Arial" w:hAnsi="Arial" w:cs="Arial"/>
        </w:rPr>
        <w:br/>
      </w:r>
      <w:r w:rsidRPr="00DD7DD1">
        <w:rPr>
          <w:rFonts w:ascii="Arial" w:hAnsi="Arial" w:cs="Arial"/>
          <w:b/>
        </w:rPr>
        <w:t>2 855 poradenských výkonov</w:t>
      </w:r>
      <w:r w:rsidRPr="00DD7DD1">
        <w:rPr>
          <w:rFonts w:ascii="Arial" w:hAnsi="Arial" w:cs="Arial"/>
        </w:rPr>
        <w:t xml:space="preserve">, z toho </w:t>
      </w:r>
      <w:r w:rsidRPr="00DD7DD1">
        <w:rPr>
          <w:rFonts w:ascii="Arial" w:hAnsi="Arial" w:cs="Arial"/>
          <w:b/>
        </w:rPr>
        <w:t xml:space="preserve">998 výkonov v oblasti poradenstva </w:t>
      </w:r>
      <w:r w:rsidRPr="00DD7DD1">
        <w:rPr>
          <w:rFonts w:ascii="Arial" w:hAnsi="Arial" w:cs="Arial"/>
        </w:rPr>
        <w:t>pri podávaní žiadostí o </w:t>
      </w:r>
      <w:r w:rsidRPr="00DD7DD1">
        <w:rPr>
          <w:rFonts w:ascii="Arial" w:hAnsi="Arial" w:cs="Arial"/>
          <w:b/>
        </w:rPr>
        <w:t>posúdenie odkázanosti na sociálnu službu,</w:t>
      </w:r>
      <w:r w:rsidRPr="00DD7DD1">
        <w:rPr>
          <w:rFonts w:ascii="Arial" w:hAnsi="Arial" w:cs="Arial"/>
        </w:rPr>
        <w:t xml:space="preserve"> </w:t>
      </w:r>
      <w:r w:rsidRPr="00DD7DD1">
        <w:rPr>
          <w:rFonts w:ascii="Arial" w:hAnsi="Arial" w:cs="Arial"/>
          <w:b/>
        </w:rPr>
        <w:t>1 497 výkonov poradenstva</w:t>
      </w:r>
      <w:r w:rsidRPr="00DD7DD1">
        <w:rPr>
          <w:rFonts w:ascii="Arial" w:hAnsi="Arial" w:cs="Arial"/>
        </w:rPr>
        <w:t xml:space="preserve"> pri podávaní </w:t>
      </w:r>
      <w:r w:rsidRPr="00DD7DD1">
        <w:rPr>
          <w:rFonts w:ascii="Arial" w:hAnsi="Arial" w:cs="Arial"/>
          <w:b/>
        </w:rPr>
        <w:t>žiadostí o zabezpečenie poskytovania sociálnej služby</w:t>
      </w:r>
      <w:r w:rsidRPr="00DD7DD1">
        <w:rPr>
          <w:rFonts w:ascii="Arial" w:hAnsi="Arial" w:cs="Arial"/>
        </w:rPr>
        <w:t xml:space="preserve"> a </w:t>
      </w:r>
      <w:r w:rsidRPr="00DD7DD1">
        <w:rPr>
          <w:rFonts w:ascii="Arial" w:hAnsi="Arial" w:cs="Arial"/>
          <w:b/>
        </w:rPr>
        <w:t>360 výkonov v ostatných oblastiach.</w:t>
      </w:r>
    </w:p>
    <w:p w14:paraId="5FACBC10" w14:textId="77777777" w:rsidR="00314ECA" w:rsidRPr="00DD7DD1" w:rsidRDefault="00314ECA" w:rsidP="00314ECA">
      <w:pPr>
        <w:spacing w:after="0" w:line="240" w:lineRule="auto"/>
        <w:ind w:firstLine="708"/>
        <w:jc w:val="both"/>
        <w:rPr>
          <w:rFonts w:ascii="Arial" w:hAnsi="Arial" w:cs="Arial"/>
        </w:rPr>
      </w:pPr>
    </w:p>
    <w:p w14:paraId="00B7AA87"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Poskytovatelia sociálnych služieb (ďalej aj ako „poskytovatelia“) a subjekty vykonávajúce opatrenia sociálnoprávnej ochrany detí a sociálnej kurately predstavovali prirodzené miesto prvého kontaktu pre občanov, ktorí prejavili záujem o poskytovanie sociálnej služby, nakoľko pôsobia v lokálnej komunite a poznajú špecifiká a potreby cieľovej skupiny, ktorej služby poskytujú. Poradenskú činnosť prvého kontaktu poskytovali prostredníctvom základného sociálneho poradenstva. </w:t>
      </w:r>
    </w:p>
    <w:p w14:paraId="2115A20F" w14:textId="77777777" w:rsidR="00314ECA" w:rsidRPr="00DD7DD1" w:rsidRDefault="00314ECA" w:rsidP="00314ECA">
      <w:pPr>
        <w:spacing w:after="0" w:line="240" w:lineRule="auto"/>
        <w:jc w:val="both"/>
        <w:rPr>
          <w:rFonts w:ascii="Arial" w:hAnsi="Arial" w:cs="Arial"/>
        </w:rPr>
      </w:pPr>
    </w:p>
    <w:p w14:paraId="55F6E8F3" w14:textId="77777777" w:rsidR="00314ECA" w:rsidRPr="00DD7DD1" w:rsidRDefault="00314ECA" w:rsidP="00314ECA">
      <w:pPr>
        <w:spacing w:line="240" w:lineRule="auto"/>
        <w:ind w:firstLine="360"/>
        <w:jc w:val="both"/>
        <w:rPr>
          <w:rFonts w:ascii="Arial" w:hAnsi="Arial" w:cs="Arial"/>
          <w:b/>
        </w:rPr>
      </w:pPr>
      <w:r w:rsidRPr="00DD7DD1">
        <w:rPr>
          <w:rFonts w:ascii="Arial" w:hAnsi="Arial" w:cs="Arial"/>
          <w:iCs/>
        </w:rPr>
        <w:tab/>
        <w:t xml:space="preserve">V roku 2020 BSK pripravil 2. vydanie </w:t>
      </w:r>
      <w:r w:rsidRPr="00DD7DD1">
        <w:rPr>
          <w:rFonts w:ascii="Arial" w:hAnsi="Arial" w:cs="Arial"/>
          <w:b/>
          <w:bCs/>
          <w:iCs/>
        </w:rPr>
        <w:t>Sprievodcu sociálnymi službami</w:t>
      </w:r>
      <w:r w:rsidRPr="00DD7DD1">
        <w:rPr>
          <w:rFonts w:ascii="Arial" w:hAnsi="Arial" w:cs="Arial"/>
          <w:iCs/>
        </w:rPr>
        <w:t xml:space="preserve"> </w:t>
      </w:r>
      <w:r w:rsidRPr="00DD7DD1">
        <w:rPr>
          <w:rFonts w:ascii="Arial" w:hAnsi="Arial" w:cs="Arial"/>
          <w:b/>
          <w:bCs/>
          <w:iCs/>
        </w:rPr>
        <w:t>v regióne Bratislavského samosprávneho kraja</w:t>
      </w:r>
      <w:r w:rsidRPr="00DD7DD1">
        <w:rPr>
          <w:rFonts w:ascii="Arial" w:hAnsi="Arial" w:cs="Arial"/>
          <w:iCs/>
        </w:rPr>
        <w:t xml:space="preserve">. Sprievodca sociálnymi službami prináša nielen základné informácie o sociálnych službách poskytovaných v regióne Bratislavského kraja, ale je aj pomôckou pre správne nasmerovanie pri riešení nepriaznivej sociálnej situácie. Sociálne služby sú prehľadne rozdelené podľa toho, komu sú určené a kto tieto sociálne služby poskytuje. Sprievodca sociálnymi službami je určený občanom, všetkým relevantným organizáciám a zdravotníckym zariadeniam. </w:t>
      </w:r>
    </w:p>
    <w:p w14:paraId="7C538CE6" w14:textId="77777777" w:rsidR="00314ECA" w:rsidRPr="00DD7DD1" w:rsidRDefault="00314ECA" w:rsidP="00314ECA">
      <w:pPr>
        <w:spacing w:after="0" w:line="240" w:lineRule="auto"/>
        <w:jc w:val="both"/>
        <w:rPr>
          <w:rFonts w:ascii="Arial" w:hAnsi="Arial" w:cs="Arial"/>
          <w:b/>
        </w:rPr>
      </w:pPr>
    </w:p>
    <w:p w14:paraId="2C515B2D" w14:textId="77777777" w:rsidR="00314ECA" w:rsidRPr="00DD7DD1" w:rsidRDefault="00314ECA" w:rsidP="00DD7DD1">
      <w:pPr>
        <w:pStyle w:val="Default"/>
        <w:numPr>
          <w:ilvl w:val="0"/>
          <w:numId w:val="3"/>
        </w:numPr>
        <w:jc w:val="both"/>
        <w:rPr>
          <w:rFonts w:ascii="Arial" w:hAnsi="Arial" w:cs="Arial"/>
          <w:b/>
          <w:sz w:val="22"/>
          <w:szCs w:val="22"/>
          <w:u w:val="single"/>
        </w:rPr>
      </w:pPr>
      <w:r w:rsidRPr="00DD7DD1">
        <w:rPr>
          <w:rFonts w:ascii="Arial" w:hAnsi="Arial" w:cs="Arial"/>
          <w:b/>
          <w:sz w:val="22"/>
          <w:szCs w:val="22"/>
          <w:u w:val="single"/>
        </w:rPr>
        <w:t xml:space="preserve">Posudková činnosť </w:t>
      </w:r>
    </w:p>
    <w:p w14:paraId="48239E7F" w14:textId="77777777" w:rsidR="00314ECA" w:rsidRPr="00DD7DD1" w:rsidRDefault="00314ECA" w:rsidP="00314ECA">
      <w:pPr>
        <w:spacing w:after="0" w:line="240" w:lineRule="auto"/>
        <w:ind w:firstLine="708"/>
        <w:jc w:val="both"/>
        <w:rPr>
          <w:rFonts w:ascii="Arial" w:hAnsi="Arial" w:cs="Arial"/>
        </w:rPr>
      </w:pPr>
    </w:p>
    <w:p w14:paraId="19843D1D"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BSK je podľa § 81 písm. b) bodu 1 zákona o sociálnych službách, správnym orgánom v konaniach o odkázanosti na sociálnu službu poskytovanú v zariadení podporovaného bývania, rehabilitačnom stredisku, domove sociálnych služieb a špecializovanom zariadení. </w:t>
      </w:r>
    </w:p>
    <w:p w14:paraId="01294640" w14:textId="77777777" w:rsidR="00314ECA" w:rsidRPr="00DD7DD1" w:rsidRDefault="00314ECA" w:rsidP="00314ECA">
      <w:pPr>
        <w:spacing w:after="0" w:line="240" w:lineRule="auto"/>
        <w:ind w:firstLine="708"/>
        <w:jc w:val="both"/>
        <w:rPr>
          <w:rFonts w:ascii="Arial" w:hAnsi="Arial" w:cs="Arial"/>
        </w:rPr>
      </w:pPr>
    </w:p>
    <w:p w14:paraId="2778A805"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Z toho dôvodu BSK vykonáva posudkovú činnosť za účelom posúdenia odkázanosti občanov s trvalým pobytom v regióne BSK na poskytovanie vyššie uvedených druhov sociálnych služieb. Posudková činnosť sa skladá zo </w:t>
      </w:r>
      <w:r w:rsidRPr="00DD7DD1">
        <w:rPr>
          <w:rFonts w:ascii="Arial" w:hAnsi="Arial" w:cs="Arial"/>
          <w:b/>
        </w:rPr>
        <w:t>zdravotnej posudkovej činnosti</w:t>
      </w:r>
      <w:r w:rsidRPr="00DD7DD1">
        <w:rPr>
          <w:rFonts w:ascii="Arial" w:hAnsi="Arial" w:cs="Arial"/>
        </w:rPr>
        <w:t xml:space="preserve"> a </w:t>
      </w:r>
      <w:r w:rsidRPr="00DD7DD1">
        <w:rPr>
          <w:rFonts w:ascii="Arial" w:hAnsi="Arial" w:cs="Arial"/>
          <w:b/>
        </w:rPr>
        <w:t>sociálnej posudkovej činnosti</w:t>
      </w:r>
      <w:r w:rsidRPr="00DD7DD1">
        <w:rPr>
          <w:rFonts w:ascii="Arial" w:hAnsi="Arial" w:cs="Arial"/>
        </w:rPr>
        <w:t xml:space="preserve">. Výsledky zdravotnej a sociálnej posudkovej činnosti               </w:t>
      </w:r>
      <w:r w:rsidRPr="00DD7DD1">
        <w:rPr>
          <w:rFonts w:ascii="Arial" w:hAnsi="Arial" w:cs="Arial"/>
        </w:rPr>
        <w:lastRenderedPageBreak/>
        <w:t xml:space="preserve">sú podkladom pre vydanie rozhodnutia o odkázanosti občanov na požadovaný druh sociálnej služby. </w:t>
      </w:r>
    </w:p>
    <w:p w14:paraId="5AD28615" w14:textId="77777777" w:rsidR="00314ECA" w:rsidRPr="00DD7DD1" w:rsidRDefault="00314ECA" w:rsidP="00314ECA">
      <w:pPr>
        <w:tabs>
          <w:tab w:val="left" w:pos="1530"/>
        </w:tabs>
        <w:spacing w:after="0" w:line="240" w:lineRule="auto"/>
        <w:jc w:val="both"/>
        <w:rPr>
          <w:rFonts w:ascii="Arial" w:hAnsi="Arial" w:cs="Arial"/>
        </w:rPr>
      </w:pPr>
      <w:r w:rsidRPr="00DD7DD1">
        <w:rPr>
          <w:rFonts w:ascii="Arial" w:hAnsi="Arial" w:cs="Arial"/>
        </w:rPr>
        <w:tab/>
      </w:r>
    </w:p>
    <w:p w14:paraId="596EB6CC" w14:textId="77777777" w:rsidR="00314ECA" w:rsidRPr="00DD7DD1" w:rsidRDefault="00314ECA" w:rsidP="00314ECA">
      <w:pPr>
        <w:spacing w:after="0" w:line="240" w:lineRule="auto"/>
        <w:ind w:firstLine="708"/>
        <w:jc w:val="both"/>
        <w:rPr>
          <w:rFonts w:ascii="Arial" w:hAnsi="Arial" w:cs="Arial"/>
          <w:b/>
          <w:bCs/>
        </w:rPr>
      </w:pPr>
      <w:r w:rsidRPr="00DD7DD1">
        <w:rPr>
          <w:rFonts w:ascii="Arial" w:hAnsi="Arial" w:cs="Arial"/>
        </w:rPr>
        <w:t xml:space="preserve">V roku 2020 oddelenie posudkových činností OSV Úradu BSK evidovalo </w:t>
      </w:r>
      <w:r w:rsidRPr="00DD7DD1">
        <w:rPr>
          <w:rFonts w:ascii="Arial" w:hAnsi="Arial" w:cs="Arial"/>
          <w:b/>
        </w:rPr>
        <w:t xml:space="preserve">1 087 žiadostí </w:t>
      </w:r>
      <w:r w:rsidRPr="00DD7DD1">
        <w:rPr>
          <w:rFonts w:ascii="Arial" w:hAnsi="Arial" w:cs="Arial"/>
        </w:rPr>
        <w:t xml:space="preserve">občanov </w:t>
      </w:r>
      <w:r w:rsidRPr="00DD7DD1">
        <w:rPr>
          <w:rFonts w:ascii="Arial" w:hAnsi="Arial" w:cs="Arial"/>
          <w:b/>
        </w:rPr>
        <w:t>o posúdenie odkázanosti</w:t>
      </w:r>
      <w:r w:rsidRPr="00DD7DD1">
        <w:rPr>
          <w:rFonts w:ascii="Arial" w:hAnsi="Arial" w:cs="Arial"/>
        </w:rPr>
        <w:t xml:space="preserve"> na sociálnu službu. 34 žiadostí bolo evidovaných ešte z roku 2019. Spolu teda oddelenie posudkových činností v roku 2020 evidovalo </w:t>
      </w:r>
      <w:r w:rsidRPr="00DD7DD1">
        <w:rPr>
          <w:rFonts w:ascii="Arial" w:hAnsi="Arial" w:cs="Arial"/>
          <w:b/>
          <w:bCs/>
        </w:rPr>
        <w:t xml:space="preserve">1 121 žiadostí o posúdenie odkázanosti na sociálnu službu. </w:t>
      </w:r>
    </w:p>
    <w:p w14:paraId="07678621" w14:textId="77777777" w:rsidR="00314ECA" w:rsidRPr="00DD7DD1" w:rsidRDefault="00314ECA" w:rsidP="00314ECA">
      <w:pPr>
        <w:spacing w:after="0" w:line="240" w:lineRule="auto"/>
        <w:ind w:firstLine="708"/>
        <w:jc w:val="both"/>
        <w:rPr>
          <w:rFonts w:ascii="Arial" w:hAnsi="Arial" w:cs="Arial"/>
        </w:rPr>
      </w:pPr>
    </w:p>
    <w:p w14:paraId="2991678C"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Z celkového počtu 1 121 žiadostí o posúdenie odkázanosti na sociálnu službu bolo 929 žiadostí ukončených vydaním rozhodnutia o odkázanosti na sociálnu službu. Prehľad podľa jednotlivých druhov služieb je uvedený v Tabuľke č.1. Správne konania o posúdenie odkázanosti na daný druh sociálnej služby, ktoré </w:t>
      </w:r>
      <w:r w:rsidRPr="00DD7DD1">
        <w:rPr>
          <w:rFonts w:ascii="Arial" w:hAnsi="Arial" w:cs="Arial"/>
          <w:b/>
        </w:rPr>
        <w:t>neboli</w:t>
      </w:r>
      <w:r w:rsidRPr="00DD7DD1">
        <w:rPr>
          <w:rFonts w:ascii="Arial" w:hAnsi="Arial" w:cs="Arial"/>
        </w:rPr>
        <w:t xml:space="preserve"> v roku 2020 ukončené vydaním rozhodnutia o odkázanosti na sociálnu službu, boli ukončené:</w:t>
      </w:r>
    </w:p>
    <w:p w14:paraId="4A3E2B3E" w14:textId="77777777" w:rsidR="00314ECA" w:rsidRPr="00DD7DD1" w:rsidRDefault="00314ECA" w:rsidP="00314ECA">
      <w:pPr>
        <w:spacing w:after="0" w:line="240" w:lineRule="auto"/>
        <w:ind w:firstLine="708"/>
        <w:jc w:val="both"/>
        <w:rPr>
          <w:rFonts w:ascii="Arial" w:hAnsi="Arial" w:cs="Arial"/>
        </w:rPr>
      </w:pPr>
    </w:p>
    <w:p w14:paraId="4E0DCB01"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 xml:space="preserve">v  </w:t>
      </w:r>
      <w:r w:rsidRPr="00DD7DD1">
        <w:rPr>
          <w:rFonts w:ascii="Arial" w:hAnsi="Arial" w:cs="Arial"/>
          <w:b/>
          <w:bCs/>
          <w:sz w:val="22"/>
          <w:szCs w:val="22"/>
        </w:rPr>
        <w:t>57</w:t>
      </w:r>
      <w:r w:rsidRPr="00DD7DD1">
        <w:rPr>
          <w:rFonts w:ascii="Arial" w:hAnsi="Arial" w:cs="Arial"/>
          <w:sz w:val="22"/>
          <w:szCs w:val="22"/>
        </w:rPr>
        <w:t xml:space="preserve"> prípadoch </w:t>
      </w:r>
      <w:r w:rsidRPr="00DD7DD1">
        <w:rPr>
          <w:rFonts w:ascii="Arial" w:hAnsi="Arial" w:cs="Arial"/>
          <w:b/>
          <w:sz w:val="22"/>
          <w:szCs w:val="22"/>
        </w:rPr>
        <w:t>späť vzatím žiadosti,</w:t>
      </w:r>
      <w:r w:rsidRPr="00DD7DD1">
        <w:rPr>
          <w:rFonts w:ascii="Arial" w:hAnsi="Arial" w:cs="Arial"/>
          <w:sz w:val="22"/>
          <w:szCs w:val="22"/>
        </w:rPr>
        <w:t xml:space="preserve"> </w:t>
      </w:r>
    </w:p>
    <w:p w14:paraId="0231CB45"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v    </w:t>
      </w:r>
      <w:r w:rsidRPr="00DD7DD1">
        <w:rPr>
          <w:rFonts w:ascii="Arial" w:hAnsi="Arial" w:cs="Arial"/>
          <w:b/>
          <w:sz w:val="22"/>
          <w:szCs w:val="22"/>
        </w:rPr>
        <w:t>4</w:t>
      </w:r>
      <w:r w:rsidRPr="00DD7DD1">
        <w:rPr>
          <w:rFonts w:ascii="Arial" w:hAnsi="Arial" w:cs="Arial"/>
          <w:sz w:val="22"/>
          <w:szCs w:val="22"/>
        </w:rPr>
        <w:t xml:space="preserve"> prípadoch</w:t>
      </w:r>
      <w:r w:rsidRPr="00DD7DD1">
        <w:rPr>
          <w:rFonts w:ascii="Arial" w:hAnsi="Arial" w:cs="Arial"/>
          <w:b/>
          <w:sz w:val="22"/>
          <w:szCs w:val="22"/>
        </w:rPr>
        <w:t xml:space="preserve"> </w:t>
      </w:r>
      <w:r w:rsidRPr="00DD7DD1">
        <w:rPr>
          <w:rFonts w:ascii="Arial" w:hAnsi="Arial" w:cs="Arial"/>
          <w:sz w:val="22"/>
          <w:szCs w:val="22"/>
        </w:rPr>
        <w:t xml:space="preserve"> z dôvodu nedoplnenia požadovaných dokladov,</w:t>
      </w:r>
    </w:p>
    <w:p w14:paraId="4B4FCABE"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 xml:space="preserve">v  </w:t>
      </w:r>
      <w:r w:rsidRPr="00DD7DD1">
        <w:rPr>
          <w:rFonts w:ascii="Arial" w:hAnsi="Arial" w:cs="Arial"/>
          <w:b/>
          <w:bCs/>
          <w:sz w:val="22"/>
          <w:szCs w:val="22"/>
        </w:rPr>
        <w:t>62</w:t>
      </w:r>
      <w:r w:rsidRPr="00DD7DD1">
        <w:rPr>
          <w:rFonts w:ascii="Arial" w:hAnsi="Arial" w:cs="Arial"/>
          <w:sz w:val="22"/>
          <w:szCs w:val="22"/>
        </w:rPr>
        <w:t xml:space="preserve"> prípadoch </w:t>
      </w:r>
      <w:r w:rsidRPr="00DD7DD1">
        <w:rPr>
          <w:rFonts w:ascii="Arial" w:hAnsi="Arial" w:cs="Arial"/>
          <w:b/>
          <w:sz w:val="22"/>
          <w:szCs w:val="22"/>
        </w:rPr>
        <w:t>úmrtím žiadateľa</w:t>
      </w:r>
      <w:r w:rsidRPr="00DD7DD1">
        <w:rPr>
          <w:rFonts w:ascii="Arial" w:hAnsi="Arial" w:cs="Arial"/>
          <w:sz w:val="22"/>
          <w:szCs w:val="22"/>
        </w:rPr>
        <w:t xml:space="preserve"> alebo </w:t>
      </w:r>
      <w:r w:rsidRPr="00DD7DD1">
        <w:rPr>
          <w:rFonts w:ascii="Arial" w:hAnsi="Arial" w:cs="Arial"/>
          <w:b/>
          <w:sz w:val="22"/>
          <w:szCs w:val="22"/>
        </w:rPr>
        <w:t>zastavením konania,</w:t>
      </w:r>
    </w:p>
    <w:p w14:paraId="4F21A91A"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 xml:space="preserve">v  </w:t>
      </w:r>
      <w:r w:rsidRPr="00DD7DD1">
        <w:rPr>
          <w:rFonts w:ascii="Arial" w:hAnsi="Arial" w:cs="Arial"/>
          <w:b/>
          <w:sz w:val="22"/>
          <w:szCs w:val="22"/>
        </w:rPr>
        <w:t>35</w:t>
      </w:r>
      <w:r w:rsidRPr="00DD7DD1">
        <w:rPr>
          <w:rFonts w:ascii="Arial" w:hAnsi="Arial" w:cs="Arial"/>
          <w:sz w:val="22"/>
          <w:szCs w:val="22"/>
        </w:rPr>
        <w:t> prípadoch v zákonom stanovenej lehote v priebehu januára a februára 2021 (žiadosti                  o posúdenie odkázanosti na sociálnu službu došlé v decembri 2020).</w:t>
      </w:r>
    </w:p>
    <w:p w14:paraId="59611F43" w14:textId="77777777" w:rsidR="00314ECA" w:rsidRPr="00DD7DD1" w:rsidRDefault="00314ECA" w:rsidP="00314ECA">
      <w:pPr>
        <w:spacing w:after="0" w:line="240" w:lineRule="auto"/>
        <w:rPr>
          <w:rFonts w:ascii="Arial" w:hAnsi="Arial" w:cs="Arial"/>
        </w:rPr>
      </w:pPr>
    </w:p>
    <w:p w14:paraId="7DF93EDA"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 Počet vydaných rozhodnutí BSK o odkázanosti na sociálnu službu podľa druhu sociálnej služby</w:t>
      </w:r>
    </w:p>
    <w:tbl>
      <w:tblPr>
        <w:tblpPr w:leftFromText="141" w:rightFromText="141" w:bottomFromText="160" w:vertAnchor="text" w:horzAnchor="margin" w:tblpX="-33" w:tblpY="73"/>
        <w:tblW w:w="9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09"/>
        <w:gridCol w:w="3118"/>
      </w:tblGrid>
      <w:tr w:rsidR="00314ECA" w:rsidRPr="00DD7DD1" w14:paraId="77C9AF50" w14:textId="77777777" w:rsidTr="00314ECA">
        <w:trPr>
          <w:trHeight w:val="412"/>
        </w:trPr>
        <w:tc>
          <w:tcPr>
            <w:tcW w:w="620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ED3884" w14:textId="77777777" w:rsidR="00314ECA" w:rsidRPr="00DD7DD1" w:rsidRDefault="00314ECA">
            <w:pPr>
              <w:spacing w:after="0" w:line="240" w:lineRule="auto"/>
              <w:jc w:val="center"/>
              <w:rPr>
                <w:rFonts w:ascii="Arial" w:hAnsi="Arial" w:cs="Arial"/>
                <w:b/>
              </w:rPr>
            </w:pPr>
            <w:r w:rsidRPr="00DD7DD1">
              <w:rPr>
                <w:rFonts w:ascii="Arial" w:hAnsi="Arial" w:cs="Arial"/>
                <w:b/>
              </w:rPr>
              <w:t>Druh sociálnej služby</w:t>
            </w:r>
          </w:p>
        </w:tc>
        <w:tc>
          <w:tcPr>
            <w:tcW w:w="311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09DFB96" w14:textId="77777777" w:rsidR="00314ECA" w:rsidRPr="00DD7DD1" w:rsidRDefault="00314ECA">
            <w:pPr>
              <w:spacing w:after="0" w:line="240" w:lineRule="auto"/>
              <w:jc w:val="center"/>
              <w:rPr>
                <w:rFonts w:ascii="Arial" w:hAnsi="Arial" w:cs="Arial"/>
                <w:b/>
              </w:rPr>
            </w:pPr>
            <w:r w:rsidRPr="00DD7DD1">
              <w:rPr>
                <w:rFonts w:ascii="Arial" w:hAnsi="Arial" w:cs="Arial"/>
                <w:b/>
              </w:rPr>
              <w:t>Počet vydaných rozhodnutí</w:t>
            </w:r>
          </w:p>
        </w:tc>
      </w:tr>
      <w:tr w:rsidR="00314ECA" w:rsidRPr="00DD7DD1" w14:paraId="4351CEF0" w14:textId="77777777" w:rsidTr="00314ECA">
        <w:tc>
          <w:tcPr>
            <w:tcW w:w="6209" w:type="dxa"/>
            <w:tcBorders>
              <w:top w:val="single" w:sz="4" w:space="0" w:color="auto"/>
              <w:left w:val="single" w:sz="4" w:space="0" w:color="auto"/>
              <w:bottom w:val="single" w:sz="4" w:space="0" w:color="auto"/>
              <w:right w:val="single" w:sz="4" w:space="0" w:color="auto"/>
            </w:tcBorders>
            <w:hideMark/>
          </w:tcPr>
          <w:p w14:paraId="0F5779CA" w14:textId="77777777" w:rsidR="00314ECA" w:rsidRPr="00DD7DD1" w:rsidRDefault="00314ECA">
            <w:pPr>
              <w:spacing w:after="0" w:line="240" w:lineRule="auto"/>
              <w:jc w:val="both"/>
              <w:rPr>
                <w:rFonts w:ascii="Arial" w:hAnsi="Arial" w:cs="Arial"/>
              </w:rPr>
            </w:pPr>
            <w:r w:rsidRPr="00DD7DD1">
              <w:rPr>
                <w:rFonts w:ascii="Arial" w:hAnsi="Arial" w:cs="Arial"/>
              </w:rPr>
              <w:t>domov sociálnych služieb</w:t>
            </w:r>
          </w:p>
        </w:tc>
        <w:tc>
          <w:tcPr>
            <w:tcW w:w="3118" w:type="dxa"/>
            <w:tcBorders>
              <w:top w:val="single" w:sz="4" w:space="0" w:color="auto"/>
              <w:left w:val="single" w:sz="4" w:space="0" w:color="auto"/>
              <w:bottom w:val="single" w:sz="4" w:space="0" w:color="auto"/>
              <w:right w:val="single" w:sz="4" w:space="0" w:color="auto"/>
            </w:tcBorders>
            <w:hideMark/>
          </w:tcPr>
          <w:p w14:paraId="29E7F940" w14:textId="77777777" w:rsidR="00314ECA" w:rsidRPr="00DD7DD1" w:rsidRDefault="00314ECA">
            <w:pPr>
              <w:spacing w:after="0" w:line="240" w:lineRule="auto"/>
              <w:jc w:val="right"/>
              <w:rPr>
                <w:rFonts w:ascii="Arial" w:hAnsi="Arial" w:cs="Arial"/>
                <w:b/>
              </w:rPr>
            </w:pPr>
            <w:r w:rsidRPr="00DD7DD1">
              <w:rPr>
                <w:rFonts w:ascii="Arial" w:hAnsi="Arial" w:cs="Arial"/>
                <w:b/>
              </w:rPr>
              <w:t>160</w:t>
            </w:r>
          </w:p>
        </w:tc>
      </w:tr>
      <w:tr w:rsidR="00314ECA" w:rsidRPr="00DD7DD1" w14:paraId="6060E365" w14:textId="77777777" w:rsidTr="00314ECA">
        <w:tc>
          <w:tcPr>
            <w:tcW w:w="6209" w:type="dxa"/>
            <w:tcBorders>
              <w:top w:val="single" w:sz="4" w:space="0" w:color="auto"/>
              <w:left w:val="single" w:sz="4" w:space="0" w:color="auto"/>
              <w:bottom w:val="single" w:sz="4" w:space="0" w:color="auto"/>
              <w:right w:val="single" w:sz="4" w:space="0" w:color="auto"/>
            </w:tcBorders>
            <w:hideMark/>
          </w:tcPr>
          <w:p w14:paraId="347C99FD" w14:textId="77777777" w:rsidR="00314ECA" w:rsidRPr="00DD7DD1" w:rsidRDefault="00314ECA">
            <w:pPr>
              <w:tabs>
                <w:tab w:val="left" w:pos="2925"/>
              </w:tabs>
              <w:spacing w:after="0" w:line="240" w:lineRule="auto"/>
              <w:jc w:val="both"/>
              <w:rPr>
                <w:rFonts w:ascii="Arial" w:hAnsi="Arial" w:cs="Arial"/>
              </w:rPr>
            </w:pPr>
            <w:r w:rsidRPr="00DD7DD1">
              <w:rPr>
                <w:rFonts w:ascii="Arial" w:hAnsi="Arial" w:cs="Arial"/>
              </w:rPr>
              <w:t>špecializované zariadenie</w:t>
            </w:r>
            <w:r w:rsidRPr="00DD7DD1">
              <w:rPr>
                <w:rFonts w:ascii="Arial" w:hAnsi="Arial" w:cs="Arial"/>
              </w:rPr>
              <w:tab/>
            </w:r>
          </w:p>
        </w:tc>
        <w:tc>
          <w:tcPr>
            <w:tcW w:w="3118" w:type="dxa"/>
            <w:tcBorders>
              <w:top w:val="single" w:sz="4" w:space="0" w:color="auto"/>
              <w:left w:val="single" w:sz="4" w:space="0" w:color="auto"/>
              <w:bottom w:val="single" w:sz="4" w:space="0" w:color="auto"/>
              <w:right w:val="single" w:sz="4" w:space="0" w:color="auto"/>
            </w:tcBorders>
            <w:hideMark/>
          </w:tcPr>
          <w:p w14:paraId="2B2C5FB8" w14:textId="77777777" w:rsidR="00314ECA" w:rsidRPr="00DD7DD1" w:rsidRDefault="00314ECA">
            <w:pPr>
              <w:spacing w:after="0" w:line="240" w:lineRule="auto"/>
              <w:jc w:val="right"/>
              <w:rPr>
                <w:rFonts w:ascii="Arial" w:hAnsi="Arial" w:cs="Arial"/>
                <w:b/>
              </w:rPr>
            </w:pPr>
            <w:r w:rsidRPr="00DD7DD1">
              <w:rPr>
                <w:rFonts w:ascii="Arial" w:hAnsi="Arial" w:cs="Arial"/>
                <w:b/>
              </w:rPr>
              <w:t>729</w:t>
            </w:r>
          </w:p>
        </w:tc>
      </w:tr>
      <w:tr w:rsidR="00314ECA" w:rsidRPr="00DD7DD1" w14:paraId="17AC40C5" w14:textId="77777777" w:rsidTr="00314ECA">
        <w:tc>
          <w:tcPr>
            <w:tcW w:w="6209" w:type="dxa"/>
            <w:tcBorders>
              <w:top w:val="single" w:sz="4" w:space="0" w:color="auto"/>
              <w:left w:val="single" w:sz="4" w:space="0" w:color="auto"/>
              <w:bottom w:val="single" w:sz="4" w:space="0" w:color="auto"/>
              <w:right w:val="single" w:sz="4" w:space="0" w:color="auto"/>
            </w:tcBorders>
            <w:hideMark/>
          </w:tcPr>
          <w:p w14:paraId="00007376" w14:textId="77777777" w:rsidR="00314ECA" w:rsidRPr="00DD7DD1" w:rsidRDefault="00314ECA">
            <w:pPr>
              <w:spacing w:after="0" w:line="240" w:lineRule="auto"/>
              <w:jc w:val="both"/>
              <w:rPr>
                <w:rFonts w:ascii="Arial" w:hAnsi="Arial" w:cs="Arial"/>
              </w:rPr>
            </w:pPr>
            <w:r w:rsidRPr="00DD7DD1">
              <w:rPr>
                <w:rFonts w:ascii="Arial" w:hAnsi="Arial" w:cs="Arial"/>
              </w:rPr>
              <w:t>zariadenie podporovaného bývania</w:t>
            </w:r>
          </w:p>
        </w:tc>
        <w:tc>
          <w:tcPr>
            <w:tcW w:w="3118" w:type="dxa"/>
            <w:tcBorders>
              <w:top w:val="single" w:sz="4" w:space="0" w:color="auto"/>
              <w:left w:val="single" w:sz="4" w:space="0" w:color="auto"/>
              <w:bottom w:val="single" w:sz="4" w:space="0" w:color="auto"/>
              <w:right w:val="single" w:sz="4" w:space="0" w:color="auto"/>
            </w:tcBorders>
            <w:hideMark/>
          </w:tcPr>
          <w:p w14:paraId="2C5A1A35" w14:textId="77777777" w:rsidR="00314ECA" w:rsidRPr="00DD7DD1" w:rsidRDefault="00314ECA">
            <w:pPr>
              <w:spacing w:after="0" w:line="240" w:lineRule="auto"/>
              <w:jc w:val="right"/>
              <w:rPr>
                <w:rFonts w:ascii="Arial" w:hAnsi="Arial" w:cs="Arial"/>
                <w:b/>
              </w:rPr>
            </w:pPr>
            <w:r w:rsidRPr="00DD7DD1">
              <w:rPr>
                <w:rFonts w:ascii="Arial" w:hAnsi="Arial" w:cs="Arial"/>
                <w:b/>
              </w:rPr>
              <w:t>18</w:t>
            </w:r>
          </w:p>
        </w:tc>
      </w:tr>
      <w:tr w:rsidR="00314ECA" w:rsidRPr="00DD7DD1" w14:paraId="3B44A2E3" w14:textId="77777777" w:rsidTr="00314ECA">
        <w:tc>
          <w:tcPr>
            <w:tcW w:w="6209" w:type="dxa"/>
            <w:tcBorders>
              <w:top w:val="single" w:sz="4" w:space="0" w:color="auto"/>
              <w:left w:val="single" w:sz="4" w:space="0" w:color="auto"/>
              <w:bottom w:val="single" w:sz="4" w:space="0" w:color="auto"/>
              <w:right w:val="single" w:sz="4" w:space="0" w:color="auto"/>
            </w:tcBorders>
            <w:hideMark/>
          </w:tcPr>
          <w:p w14:paraId="463D7AD7" w14:textId="77777777" w:rsidR="00314ECA" w:rsidRPr="00DD7DD1" w:rsidRDefault="00314ECA">
            <w:pPr>
              <w:tabs>
                <w:tab w:val="left" w:pos="2835"/>
              </w:tabs>
              <w:spacing w:after="0" w:line="240" w:lineRule="auto"/>
              <w:jc w:val="both"/>
              <w:rPr>
                <w:rFonts w:ascii="Arial" w:hAnsi="Arial" w:cs="Arial"/>
              </w:rPr>
            </w:pPr>
            <w:r w:rsidRPr="00DD7DD1">
              <w:rPr>
                <w:rFonts w:ascii="Arial" w:hAnsi="Arial" w:cs="Arial"/>
              </w:rPr>
              <w:t>rehabilitačné stredisko</w:t>
            </w:r>
            <w:r w:rsidRPr="00DD7DD1">
              <w:rPr>
                <w:rFonts w:ascii="Arial" w:hAnsi="Arial" w:cs="Arial"/>
              </w:rPr>
              <w:tab/>
            </w:r>
          </w:p>
        </w:tc>
        <w:tc>
          <w:tcPr>
            <w:tcW w:w="3118" w:type="dxa"/>
            <w:tcBorders>
              <w:top w:val="single" w:sz="4" w:space="0" w:color="auto"/>
              <w:left w:val="single" w:sz="4" w:space="0" w:color="auto"/>
              <w:bottom w:val="single" w:sz="4" w:space="0" w:color="auto"/>
              <w:right w:val="single" w:sz="4" w:space="0" w:color="auto"/>
            </w:tcBorders>
            <w:hideMark/>
          </w:tcPr>
          <w:p w14:paraId="3F9E6991" w14:textId="77777777" w:rsidR="00314ECA" w:rsidRPr="00DD7DD1" w:rsidRDefault="00314ECA">
            <w:pPr>
              <w:spacing w:after="0" w:line="240" w:lineRule="auto"/>
              <w:jc w:val="right"/>
              <w:rPr>
                <w:rFonts w:ascii="Arial" w:hAnsi="Arial" w:cs="Arial"/>
                <w:b/>
              </w:rPr>
            </w:pPr>
            <w:r w:rsidRPr="00DD7DD1">
              <w:rPr>
                <w:rFonts w:ascii="Arial" w:hAnsi="Arial" w:cs="Arial"/>
                <w:b/>
              </w:rPr>
              <w:t>22</w:t>
            </w:r>
          </w:p>
        </w:tc>
      </w:tr>
      <w:tr w:rsidR="00314ECA" w:rsidRPr="00DD7DD1" w14:paraId="63395DF1" w14:textId="77777777" w:rsidTr="00314ECA">
        <w:trPr>
          <w:trHeight w:val="362"/>
        </w:trPr>
        <w:tc>
          <w:tcPr>
            <w:tcW w:w="620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29B5AE" w14:textId="77777777" w:rsidR="00314ECA" w:rsidRPr="00DD7DD1" w:rsidRDefault="00314ECA">
            <w:pPr>
              <w:spacing w:after="0" w:line="240" w:lineRule="auto"/>
              <w:jc w:val="right"/>
              <w:rPr>
                <w:rFonts w:ascii="Arial" w:hAnsi="Arial" w:cs="Arial"/>
                <w:b/>
              </w:rPr>
            </w:pPr>
            <w:r w:rsidRPr="00DD7DD1">
              <w:rPr>
                <w:rFonts w:ascii="Arial" w:hAnsi="Arial" w:cs="Arial"/>
                <w:b/>
              </w:rPr>
              <w:t>SPOLU:</w:t>
            </w:r>
          </w:p>
        </w:tc>
        <w:tc>
          <w:tcPr>
            <w:tcW w:w="311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2BBE8A" w14:textId="77777777" w:rsidR="00314ECA" w:rsidRPr="00DD7DD1" w:rsidRDefault="00314ECA">
            <w:pPr>
              <w:spacing w:after="0" w:line="240" w:lineRule="auto"/>
              <w:jc w:val="right"/>
              <w:rPr>
                <w:rFonts w:ascii="Arial" w:hAnsi="Arial" w:cs="Arial"/>
                <w:b/>
              </w:rPr>
            </w:pPr>
            <w:r w:rsidRPr="00DD7DD1">
              <w:rPr>
                <w:rFonts w:ascii="Arial" w:hAnsi="Arial" w:cs="Arial"/>
                <w:b/>
              </w:rPr>
              <w:t xml:space="preserve">                            929</w:t>
            </w:r>
          </w:p>
        </w:tc>
      </w:tr>
    </w:tbl>
    <w:p w14:paraId="5CAD542F" w14:textId="77777777" w:rsidR="00DD7DD1" w:rsidRPr="00DD7DD1" w:rsidRDefault="00DD7DD1" w:rsidP="00314ECA">
      <w:pPr>
        <w:spacing w:after="0" w:line="240" w:lineRule="auto"/>
        <w:jc w:val="both"/>
        <w:rPr>
          <w:rFonts w:ascii="Arial" w:hAnsi="Arial" w:cs="Arial"/>
          <w:b/>
        </w:rPr>
      </w:pPr>
    </w:p>
    <w:p w14:paraId="3492BE75" w14:textId="77777777" w:rsidR="00DD7DD1" w:rsidRPr="00DD7DD1" w:rsidRDefault="00DD7DD1" w:rsidP="00314ECA">
      <w:pPr>
        <w:spacing w:after="0" w:line="240" w:lineRule="auto"/>
        <w:jc w:val="both"/>
        <w:rPr>
          <w:rFonts w:ascii="Arial" w:hAnsi="Arial" w:cs="Arial"/>
          <w:b/>
        </w:rPr>
      </w:pPr>
    </w:p>
    <w:p w14:paraId="2ED02FCA" w14:textId="0D8B5042" w:rsidR="00314ECA" w:rsidRPr="00DD7DD1" w:rsidRDefault="00314ECA" w:rsidP="00314ECA">
      <w:pPr>
        <w:spacing w:after="0" w:line="240" w:lineRule="auto"/>
        <w:jc w:val="both"/>
        <w:rPr>
          <w:rFonts w:ascii="Arial" w:hAnsi="Arial" w:cs="Arial"/>
        </w:rPr>
      </w:pPr>
      <w:r w:rsidRPr="00DD7DD1">
        <w:rPr>
          <w:rFonts w:ascii="Arial" w:hAnsi="Arial" w:cs="Arial"/>
          <w:b/>
        </w:rPr>
        <w:t xml:space="preserve">C. </w:t>
      </w:r>
      <w:r w:rsidRPr="00DD7DD1">
        <w:rPr>
          <w:rFonts w:ascii="Arial" w:hAnsi="Arial" w:cs="Arial"/>
          <w:b/>
          <w:u w:val="single"/>
        </w:rPr>
        <w:t>Zabezpečenie sociálnych služieb v kompetencii BSK</w:t>
      </w:r>
      <w:r w:rsidRPr="00DD7DD1">
        <w:rPr>
          <w:rFonts w:ascii="Arial" w:hAnsi="Arial" w:cs="Arial"/>
          <w:b/>
        </w:rPr>
        <w:t xml:space="preserve"> </w:t>
      </w:r>
    </w:p>
    <w:p w14:paraId="03C61EE5" w14:textId="77777777" w:rsidR="00314ECA" w:rsidRPr="00DD7DD1" w:rsidRDefault="00314ECA" w:rsidP="00314ECA">
      <w:pPr>
        <w:spacing w:after="0" w:line="240" w:lineRule="auto"/>
        <w:ind w:firstLine="708"/>
        <w:jc w:val="both"/>
        <w:rPr>
          <w:rFonts w:ascii="Arial" w:hAnsi="Arial" w:cs="Arial"/>
        </w:rPr>
      </w:pPr>
    </w:p>
    <w:p w14:paraId="629BE7BE"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BSK zabezpečuje poskytovanie sociálnych služieb vo svojej kompetencii na základe žiadosti občana o zabezpečenie poskytovania sociálnej služby. Žiadosti o zabezpečenie poskytovania sociálnej služby v zariadeniach sociálnych služieb (ďalej len „ZSS“) v zriaďovateľskej pôsobnosti BSK sú doručované priamo týmto zariadeniam. Žiadosti občanov s trvalým pobytom v regióne BSK o zabezpečenie poskytovania sociálnej služby v ZSS zriadených neverejnými poskytovateľmi sociálnych služieb alebo iným VÚC sú doručované        na Úrad BSK. </w:t>
      </w:r>
    </w:p>
    <w:p w14:paraId="121658D7" w14:textId="77777777" w:rsidR="00314ECA" w:rsidRPr="00DD7DD1" w:rsidRDefault="00314ECA" w:rsidP="00314ECA">
      <w:pPr>
        <w:spacing w:after="0" w:line="240" w:lineRule="auto"/>
        <w:ind w:firstLine="708"/>
        <w:jc w:val="both"/>
        <w:rPr>
          <w:rFonts w:ascii="Arial" w:hAnsi="Arial" w:cs="Arial"/>
        </w:rPr>
      </w:pPr>
    </w:p>
    <w:p w14:paraId="7E5AEA65" w14:textId="77777777" w:rsidR="00314ECA" w:rsidRPr="00DD7DD1" w:rsidRDefault="00314ECA" w:rsidP="00314ECA">
      <w:pPr>
        <w:spacing w:after="0" w:line="240" w:lineRule="auto"/>
        <w:ind w:firstLine="708"/>
        <w:jc w:val="both"/>
        <w:rPr>
          <w:rFonts w:ascii="Arial" w:hAnsi="Arial" w:cs="Arial"/>
          <w:b/>
        </w:rPr>
      </w:pPr>
      <w:r w:rsidRPr="00DD7DD1">
        <w:rPr>
          <w:rFonts w:ascii="Arial" w:hAnsi="Arial" w:cs="Arial"/>
        </w:rPr>
        <w:t xml:space="preserve">V roku 2020 bolo OSV Úradu BSK </w:t>
      </w:r>
      <w:r w:rsidRPr="00DD7DD1">
        <w:rPr>
          <w:rFonts w:ascii="Arial" w:hAnsi="Arial" w:cs="Arial"/>
          <w:b/>
        </w:rPr>
        <w:t>doručených 684 žiadostí</w:t>
      </w:r>
      <w:r w:rsidRPr="00DD7DD1">
        <w:rPr>
          <w:rFonts w:ascii="Arial" w:hAnsi="Arial" w:cs="Arial"/>
        </w:rPr>
        <w:t xml:space="preserve"> o zabezpečenie poskytovania sociálnych služieb (Tabuľka č. 2) a </w:t>
      </w:r>
      <w:r w:rsidRPr="00DD7DD1">
        <w:rPr>
          <w:rFonts w:ascii="Arial" w:hAnsi="Arial" w:cs="Arial"/>
          <w:b/>
        </w:rPr>
        <w:t>70</w:t>
      </w:r>
      <w:r w:rsidRPr="00DD7DD1">
        <w:rPr>
          <w:rFonts w:ascii="Arial" w:hAnsi="Arial" w:cs="Arial"/>
        </w:rPr>
        <w:t xml:space="preserve"> žiadostí o zabezpečenie poskytovania sociálnych služieb bolo k 1.1.2020 evidovaných z roku 2019. Spolu bolo v roku 2020 evidovaných </w:t>
      </w:r>
      <w:r w:rsidRPr="00DD7DD1">
        <w:rPr>
          <w:rFonts w:ascii="Arial" w:hAnsi="Arial" w:cs="Arial"/>
          <w:b/>
        </w:rPr>
        <w:t>754</w:t>
      </w:r>
      <w:r w:rsidRPr="00DD7DD1">
        <w:rPr>
          <w:rFonts w:ascii="Arial" w:hAnsi="Arial" w:cs="Arial"/>
        </w:rPr>
        <w:t xml:space="preserve"> </w:t>
      </w:r>
      <w:r w:rsidRPr="00DD7DD1">
        <w:rPr>
          <w:rFonts w:ascii="Arial" w:hAnsi="Arial" w:cs="Arial"/>
          <w:b/>
        </w:rPr>
        <w:t xml:space="preserve">žiadostí </w:t>
      </w:r>
      <w:bookmarkStart w:id="1" w:name="_Hlk1233724"/>
      <w:r w:rsidRPr="00DD7DD1">
        <w:rPr>
          <w:rFonts w:ascii="Arial" w:hAnsi="Arial" w:cs="Arial"/>
          <w:b/>
        </w:rPr>
        <w:t>o zabezpečenie poskytovania sociálnej služby</w:t>
      </w:r>
      <w:bookmarkEnd w:id="1"/>
      <w:r w:rsidRPr="00DD7DD1">
        <w:rPr>
          <w:rFonts w:ascii="Arial" w:hAnsi="Arial" w:cs="Arial"/>
          <w:b/>
        </w:rPr>
        <w:t>.</w:t>
      </w:r>
    </w:p>
    <w:p w14:paraId="00DF3109" w14:textId="77777777" w:rsidR="00314ECA" w:rsidRPr="00DD7DD1" w:rsidRDefault="00314ECA" w:rsidP="00314ECA">
      <w:pPr>
        <w:spacing w:after="0" w:line="240" w:lineRule="auto"/>
        <w:jc w:val="both"/>
        <w:rPr>
          <w:rFonts w:ascii="Arial" w:hAnsi="Arial" w:cs="Arial"/>
        </w:rPr>
      </w:pPr>
    </w:p>
    <w:p w14:paraId="0D68E1FE"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č.2 Počet žiadostí o zabezpečenie poskytovania sociálnych služieb prijatých v roku 2020</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6"/>
        <w:gridCol w:w="2932"/>
      </w:tblGrid>
      <w:tr w:rsidR="00314ECA" w:rsidRPr="00DD7DD1" w14:paraId="5C4766C8" w14:textId="77777777" w:rsidTr="00314ECA">
        <w:trPr>
          <w:trHeight w:val="430"/>
        </w:trPr>
        <w:tc>
          <w:tcPr>
            <w:tcW w:w="65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BB277D6" w14:textId="77777777" w:rsidR="00314ECA" w:rsidRPr="00DD7DD1" w:rsidRDefault="00314ECA">
            <w:pPr>
              <w:spacing w:after="0" w:line="240" w:lineRule="auto"/>
              <w:jc w:val="center"/>
              <w:rPr>
                <w:rFonts w:ascii="Arial" w:hAnsi="Arial" w:cs="Arial"/>
                <w:b/>
              </w:rPr>
            </w:pPr>
            <w:r w:rsidRPr="00DD7DD1">
              <w:rPr>
                <w:rFonts w:ascii="Arial" w:hAnsi="Arial" w:cs="Arial"/>
                <w:b/>
              </w:rPr>
              <w:t>Druh sociálnej služby</w:t>
            </w:r>
          </w:p>
        </w:tc>
        <w:tc>
          <w:tcPr>
            <w:tcW w:w="293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AC1250" w14:textId="77777777" w:rsidR="00314ECA" w:rsidRPr="00DD7DD1" w:rsidRDefault="00314ECA">
            <w:pPr>
              <w:spacing w:after="0" w:line="240" w:lineRule="auto"/>
              <w:jc w:val="center"/>
              <w:rPr>
                <w:rFonts w:ascii="Arial" w:hAnsi="Arial" w:cs="Arial"/>
                <w:b/>
              </w:rPr>
            </w:pPr>
            <w:r w:rsidRPr="00DD7DD1">
              <w:rPr>
                <w:rFonts w:ascii="Arial" w:hAnsi="Arial" w:cs="Arial"/>
                <w:b/>
              </w:rPr>
              <w:t>Počet prijatých žiadostí</w:t>
            </w:r>
          </w:p>
        </w:tc>
      </w:tr>
      <w:tr w:rsidR="00314ECA" w:rsidRPr="00DD7DD1" w14:paraId="256EFB16" w14:textId="77777777" w:rsidTr="00314ECA">
        <w:tc>
          <w:tcPr>
            <w:tcW w:w="6566" w:type="dxa"/>
            <w:tcBorders>
              <w:top w:val="single" w:sz="4" w:space="0" w:color="auto"/>
              <w:left w:val="single" w:sz="4" w:space="0" w:color="auto"/>
              <w:bottom w:val="single" w:sz="4" w:space="0" w:color="auto"/>
              <w:right w:val="single" w:sz="4" w:space="0" w:color="auto"/>
            </w:tcBorders>
            <w:hideMark/>
          </w:tcPr>
          <w:p w14:paraId="3A3EF567" w14:textId="77777777" w:rsidR="00314ECA" w:rsidRPr="00DD7DD1" w:rsidRDefault="00314ECA">
            <w:pPr>
              <w:spacing w:after="0" w:line="240" w:lineRule="auto"/>
              <w:jc w:val="both"/>
              <w:rPr>
                <w:rFonts w:ascii="Arial" w:hAnsi="Arial" w:cs="Arial"/>
              </w:rPr>
            </w:pPr>
            <w:r w:rsidRPr="00DD7DD1">
              <w:rPr>
                <w:rFonts w:ascii="Arial" w:hAnsi="Arial" w:cs="Arial"/>
              </w:rPr>
              <w:t>domov sociálnych služieb</w:t>
            </w:r>
          </w:p>
        </w:tc>
        <w:tc>
          <w:tcPr>
            <w:tcW w:w="2932" w:type="dxa"/>
            <w:tcBorders>
              <w:top w:val="single" w:sz="4" w:space="0" w:color="auto"/>
              <w:left w:val="single" w:sz="4" w:space="0" w:color="auto"/>
              <w:bottom w:val="single" w:sz="4" w:space="0" w:color="auto"/>
              <w:right w:val="single" w:sz="4" w:space="0" w:color="auto"/>
            </w:tcBorders>
            <w:hideMark/>
          </w:tcPr>
          <w:p w14:paraId="1C5935BB" w14:textId="77777777" w:rsidR="00314ECA" w:rsidRPr="00DD7DD1" w:rsidRDefault="00314ECA">
            <w:pPr>
              <w:tabs>
                <w:tab w:val="left" w:pos="1320"/>
                <w:tab w:val="center" w:pos="1593"/>
              </w:tabs>
              <w:spacing w:after="0" w:line="240" w:lineRule="auto"/>
              <w:jc w:val="right"/>
              <w:rPr>
                <w:rFonts w:ascii="Arial" w:hAnsi="Arial" w:cs="Arial"/>
              </w:rPr>
            </w:pPr>
            <w:r w:rsidRPr="00DD7DD1">
              <w:rPr>
                <w:rFonts w:ascii="Arial" w:hAnsi="Arial" w:cs="Arial"/>
              </w:rPr>
              <w:t>103</w:t>
            </w:r>
          </w:p>
        </w:tc>
      </w:tr>
      <w:tr w:rsidR="00314ECA" w:rsidRPr="00DD7DD1" w14:paraId="3333F97A" w14:textId="77777777" w:rsidTr="00314ECA">
        <w:tc>
          <w:tcPr>
            <w:tcW w:w="6566" w:type="dxa"/>
            <w:tcBorders>
              <w:top w:val="single" w:sz="4" w:space="0" w:color="auto"/>
              <w:left w:val="single" w:sz="4" w:space="0" w:color="auto"/>
              <w:bottom w:val="single" w:sz="4" w:space="0" w:color="auto"/>
              <w:right w:val="single" w:sz="4" w:space="0" w:color="auto"/>
            </w:tcBorders>
            <w:hideMark/>
          </w:tcPr>
          <w:p w14:paraId="2DA33EA7" w14:textId="77777777" w:rsidR="00314ECA" w:rsidRPr="00DD7DD1" w:rsidRDefault="00314ECA">
            <w:pPr>
              <w:spacing w:after="0" w:line="240" w:lineRule="auto"/>
              <w:jc w:val="both"/>
              <w:rPr>
                <w:rFonts w:ascii="Arial" w:hAnsi="Arial" w:cs="Arial"/>
              </w:rPr>
            </w:pPr>
            <w:r w:rsidRPr="00DD7DD1">
              <w:rPr>
                <w:rFonts w:ascii="Arial" w:hAnsi="Arial" w:cs="Arial"/>
              </w:rPr>
              <w:t>špecializované zariadenie</w:t>
            </w:r>
          </w:p>
        </w:tc>
        <w:tc>
          <w:tcPr>
            <w:tcW w:w="2932" w:type="dxa"/>
            <w:tcBorders>
              <w:top w:val="single" w:sz="4" w:space="0" w:color="auto"/>
              <w:left w:val="single" w:sz="4" w:space="0" w:color="auto"/>
              <w:bottom w:val="single" w:sz="4" w:space="0" w:color="auto"/>
              <w:right w:val="single" w:sz="4" w:space="0" w:color="auto"/>
            </w:tcBorders>
            <w:hideMark/>
          </w:tcPr>
          <w:p w14:paraId="6AA76754" w14:textId="77777777" w:rsidR="00314ECA" w:rsidRPr="00DD7DD1" w:rsidRDefault="00314ECA">
            <w:pPr>
              <w:spacing w:after="0" w:line="240" w:lineRule="auto"/>
              <w:jc w:val="right"/>
              <w:rPr>
                <w:rFonts w:ascii="Arial" w:hAnsi="Arial" w:cs="Arial"/>
              </w:rPr>
            </w:pPr>
            <w:r w:rsidRPr="00DD7DD1">
              <w:rPr>
                <w:rFonts w:ascii="Arial" w:hAnsi="Arial" w:cs="Arial"/>
              </w:rPr>
              <w:t>543</w:t>
            </w:r>
          </w:p>
        </w:tc>
      </w:tr>
      <w:tr w:rsidR="00314ECA" w:rsidRPr="00DD7DD1" w14:paraId="17668DF8" w14:textId="77777777" w:rsidTr="00314ECA">
        <w:tc>
          <w:tcPr>
            <w:tcW w:w="6566" w:type="dxa"/>
            <w:tcBorders>
              <w:top w:val="single" w:sz="4" w:space="0" w:color="auto"/>
              <w:left w:val="single" w:sz="4" w:space="0" w:color="auto"/>
              <w:bottom w:val="single" w:sz="4" w:space="0" w:color="auto"/>
              <w:right w:val="single" w:sz="4" w:space="0" w:color="auto"/>
            </w:tcBorders>
            <w:hideMark/>
          </w:tcPr>
          <w:p w14:paraId="6BF68FBD" w14:textId="77777777" w:rsidR="00314ECA" w:rsidRPr="00DD7DD1" w:rsidRDefault="00314ECA">
            <w:pPr>
              <w:spacing w:after="0" w:line="240" w:lineRule="auto"/>
              <w:jc w:val="both"/>
              <w:rPr>
                <w:rFonts w:ascii="Arial" w:hAnsi="Arial" w:cs="Arial"/>
              </w:rPr>
            </w:pPr>
            <w:r w:rsidRPr="00DD7DD1">
              <w:rPr>
                <w:rFonts w:ascii="Arial" w:hAnsi="Arial" w:cs="Arial"/>
              </w:rPr>
              <w:t>rehabilitačné stredisko</w:t>
            </w:r>
          </w:p>
        </w:tc>
        <w:tc>
          <w:tcPr>
            <w:tcW w:w="2932" w:type="dxa"/>
            <w:tcBorders>
              <w:top w:val="single" w:sz="4" w:space="0" w:color="auto"/>
              <w:left w:val="single" w:sz="4" w:space="0" w:color="auto"/>
              <w:bottom w:val="single" w:sz="4" w:space="0" w:color="auto"/>
              <w:right w:val="single" w:sz="4" w:space="0" w:color="auto"/>
            </w:tcBorders>
            <w:hideMark/>
          </w:tcPr>
          <w:p w14:paraId="6CF53E5E" w14:textId="77777777" w:rsidR="00314ECA" w:rsidRPr="00DD7DD1" w:rsidRDefault="00314ECA">
            <w:pPr>
              <w:spacing w:after="0" w:line="240" w:lineRule="auto"/>
              <w:jc w:val="right"/>
              <w:rPr>
                <w:rFonts w:ascii="Arial" w:hAnsi="Arial" w:cs="Arial"/>
              </w:rPr>
            </w:pPr>
            <w:r w:rsidRPr="00DD7DD1">
              <w:rPr>
                <w:rFonts w:ascii="Arial" w:hAnsi="Arial" w:cs="Arial"/>
              </w:rPr>
              <w:t>18</w:t>
            </w:r>
          </w:p>
        </w:tc>
      </w:tr>
      <w:tr w:rsidR="00314ECA" w:rsidRPr="00DD7DD1" w14:paraId="008CDC52" w14:textId="77777777" w:rsidTr="00314ECA">
        <w:tc>
          <w:tcPr>
            <w:tcW w:w="6566" w:type="dxa"/>
            <w:tcBorders>
              <w:top w:val="single" w:sz="4" w:space="0" w:color="auto"/>
              <w:left w:val="single" w:sz="4" w:space="0" w:color="auto"/>
              <w:bottom w:val="single" w:sz="4" w:space="0" w:color="auto"/>
              <w:right w:val="single" w:sz="4" w:space="0" w:color="auto"/>
            </w:tcBorders>
            <w:hideMark/>
          </w:tcPr>
          <w:p w14:paraId="54611346" w14:textId="77777777" w:rsidR="00314ECA" w:rsidRPr="00DD7DD1" w:rsidRDefault="00314ECA">
            <w:pPr>
              <w:tabs>
                <w:tab w:val="left" w:pos="2625"/>
              </w:tabs>
              <w:spacing w:after="0" w:line="240" w:lineRule="auto"/>
              <w:jc w:val="both"/>
              <w:rPr>
                <w:rFonts w:ascii="Arial" w:hAnsi="Arial" w:cs="Arial"/>
              </w:rPr>
            </w:pPr>
            <w:r w:rsidRPr="00DD7DD1">
              <w:rPr>
                <w:rFonts w:ascii="Arial" w:hAnsi="Arial" w:cs="Arial"/>
              </w:rPr>
              <w:t>zariadenie podporovaného bývania</w:t>
            </w:r>
            <w:r w:rsidRPr="00DD7DD1">
              <w:rPr>
                <w:rFonts w:ascii="Arial" w:hAnsi="Arial" w:cs="Arial"/>
              </w:rPr>
              <w:tab/>
            </w:r>
          </w:p>
        </w:tc>
        <w:tc>
          <w:tcPr>
            <w:tcW w:w="2932" w:type="dxa"/>
            <w:tcBorders>
              <w:top w:val="single" w:sz="4" w:space="0" w:color="auto"/>
              <w:left w:val="single" w:sz="4" w:space="0" w:color="auto"/>
              <w:bottom w:val="single" w:sz="4" w:space="0" w:color="auto"/>
              <w:right w:val="single" w:sz="4" w:space="0" w:color="auto"/>
            </w:tcBorders>
            <w:hideMark/>
          </w:tcPr>
          <w:p w14:paraId="2B2D3667" w14:textId="77777777" w:rsidR="00314ECA" w:rsidRPr="00DD7DD1" w:rsidRDefault="00314ECA">
            <w:pPr>
              <w:spacing w:after="0" w:line="240" w:lineRule="auto"/>
              <w:jc w:val="right"/>
              <w:rPr>
                <w:rFonts w:ascii="Arial" w:hAnsi="Arial" w:cs="Arial"/>
              </w:rPr>
            </w:pPr>
            <w:r w:rsidRPr="00DD7DD1">
              <w:rPr>
                <w:rFonts w:ascii="Arial" w:hAnsi="Arial" w:cs="Arial"/>
              </w:rPr>
              <w:t>12</w:t>
            </w:r>
          </w:p>
        </w:tc>
      </w:tr>
      <w:tr w:rsidR="00314ECA" w:rsidRPr="00DD7DD1" w14:paraId="3F799DC0" w14:textId="77777777" w:rsidTr="00314ECA">
        <w:tc>
          <w:tcPr>
            <w:tcW w:w="6566" w:type="dxa"/>
            <w:tcBorders>
              <w:top w:val="single" w:sz="4" w:space="0" w:color="auto"/>
              <w:left w:val="single" w:sz="4" w:space="0" w:color="auto"/>
              <w:bottom w:val="single" w:sz="4" w:space="0" w:color="auto"/>
              <w:right w:val="single" w:sz="4" w:space="0" w:color="auto"/>
            </w:tcBorders>
            <w:hideMark/>
          </w:tcPr>
          <w:p w14:paraId="36ECF388" w14:textId="77777777" w:rsidR="00314ECA" w:rsidRPr="00DD7DD1" w:rsidRDefault="00314ECA">
            <w:pPr>
              <w:spacing w:after="0" w:line="240" w:lineRule="auto"/>
              <w:jc w:val="both"/>
              <w:rPr>
                <w:rFonts w:ascii="Arial" w:hAnsi="Arial" w:cs="Arial"/>
              </w:rPr>
            </w:pPr>
            <w:r w:rsidRPr="00DD7DD1">
              <w:rPr>
                <w:rFonts w:ascii="Arial" w:hAnsi="Arial" w:cs="Arial"/>
              </w:rPr>
              <w:lastRenderedPageBreak/>
              <w:t>domov sociálnych služieb a špecializované zariadenie *</w:t>
            </w:r>
          </w:p>
        </w:tc>
        <w:tc>
          <w:tcPr>
            <w:tcW w:w="2932" w:type="dxa"/>
            <w:tcBorders>
              <w:top w:val="single" w:sz="4" w:space="0" w:color="auto"/>
              <w:left w:val="single" w:sz="4" w:space="0" w:color="auto"/>
              <w:bottom w:val="single" w:sz="4" w:space="0" w:color="auto"/>
              <w:right w:val="single" w:sz="4" w:space="0" w:color="auto"/>
            </w:tcBorders>
            <w:hideMark/>
          </w:tcPr>
          <w:p w14:paraId="3B4775A9" w14:textId="77777777" w:rsidR="00314ECA" w:rsidRPr="00DD7DD1" w:rsidRDefault="00314ECA">
            <w:pPr>
              <w:spacing w:after="0" w:line="240" w:lineRule="auto"/>
              <w:jc w:val="right"/>
              <w:rPr>
                <w:rFonts w:ascii="Arial" w:hAnsi="Arial" w:cs="Arial"/>
              </w:rPr>
            </w:pPr>
            <w:r w:rsidRPr="00DD7DD1">
              <w:rPr>
                <w:rFonts w:ascii="Arial" w:hAnsi="Arial" w:cs="Arial"/>
              </w:rPr>
              <w:t>1</w:t>
            </w:r>
          </w:p>
        </w:tc>
      </w:tr>
      <w:tr w:rsidR="00314ECA" w:rsidRPr="00DD7DD1" w14:paraId="398B962A" w14:textId="77777777" w:rsidTr="00314ECA">
        <w:tc>
          <w:tcPr>
            <w:tcW w:w="6566" w:type="dxa"/>
            <w:tcBorders>
              <w:top w:val="single" w:sz="4" w:space="0" w:color="auto"/>
              <w:left w:val="single" w:sz="4" w:space="0" w:color="auto"/>
              <w:bottom w:val="single" w:sz="4" w:space="0" w:color="auto"/>
              <w:right w:val="single" w:sz="4" w:space="0" w:color="auto"/>
            </w:tcBorders>
            <w:hideMark/>
          </w:tcPr>
          <w:p w14:paraId="37A5A1EC" w14:textId="77777777" w:rsidR="00314ECA" w:rsidRPr="00DD7DD1" w:rsidRDefault="00314ECA">
            <w:pPr>
              <w:spacing w:after="0" w:line="240" w:lineRule="auto"/>
              <w:jc w:val="both"/>
              <w:rPr>
                <w:rFonts w:ascii="Arial" w:hAnsi="Arial" w:cs="Arial"/>
              </w:rPr>
            </w:pPr>
            <w:r w:rsidRPr="00DD7DD1">
              <w:rPr>
                <w:rFonts w:ascii="Arial" w:hAnsi="Arial" w:cs="Arial"/>
              </w:rPr>
              <w:t>tlmočnícka služba</w:t>
            </w:r>
          </w:p>
        </w:tc>
        <w:tc>
          <w:tcPr>
            <w:tcW w:w="2932" w:type="dxa"/>
            <w:tcBorders>
              <w:top w:val="single" w:sz="4" w:space="0" w:color="auto"/>
              <w:left w:val="single" w:sz="4" w:space="0" w:color="auto"/>
              <w:bottom w:val="single" w:sz="4" w:space="0" w:color="auto"/>
              <w:right w:val="single" w:sz="4" w:space="0" w:color="auto"/>
            </w:tcBorders>
            <w:hideMark/>
          </w:tcPr>
          <w:p w14:paraId="6841A609" w14:textId="77777777" w:rsidR="00314ECA" w:rsidRPr="00DD7DD1" w:rsidRDefault="00314ECA">
            <w:pPr>
              <w:spacing w:after="0" w:line="240" w:lineRule="auto"/>
              <w:jc w:val="right"/>
              <w:rPr>
                <w:rFonts w:ascii="Arial" w:hAnsi="Arial" w:cs="Arial"/>
              </w:rPr>
            </w:pPr>
            <w:r w:rsidRPr="00DD7DD1">
              <w:rPr>
                <w:rFonts w:ascii="Arial" w:hAnsi="Arial" w:cs="Arial"/>
              </w:rPr>
              <w:t>7</w:t>
            </w:r>
          </w:p>
        </w:tc>
      </w:tr>
      <w:tr w:rsidR="00314ECA" w:rsidRPr="00DD7DD1" w14:paraId="4B9CAA20" w14:textId="77777777" w:rsidTr="00314ECA">
        <w:trPr>
          <w:trHeight w:val="372"/>
        </w:trPr>
        <w:tc>
          <w:tcPr>
            <w:tcW w:w="656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0C9C81" w14:textId="77777777" w:rsidR="00314ECA" w:rsidRPr="00DD7DD1" w:rsidRDefault="00314ECA">
            <w:pPr>
              <w:spacing w:after="0" w:line="240" w:lineRule="auto"/>
              <w:rPr>
                <w:rFonts w:ascii="Arial" w:hAnsi="Arial" w:cs="Arial"/>
                <w:b/>
              </w:rPr>
            </w:pPr>
            <w:r w:rsidRPr="00DD7DD1">
              <w:rPr>
                <w:rFonts w:ascii="Arial" w:hAnsi="Arial" w:cs="Arial"/>
                <w:b/>
              </w:rPr>
              <w:t>SPOLU:</w:t>
            </w:r>
          </w:p>
        </w:tc>
        <w:tc>
          <w:tcPr>
            <w:tcW w:w="29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DCD322" w14:textId="77777777" w:rsidR="00314ECA" w:rsidRPr="00DD7DD1" w:rsidRDefault="00314ECA">
            <w:pPr>
              <w:spacing w:after="0" w:line="240" w:lineRule="auto"/>
              <w:jc w:val="right"/>
              <w:rPr>
                <w:rFonts w:ascii="Arial" w:hAnsi="Arial" w:cs="Arial"/>
                <w:b/>
              </w:rPr>
            </w:pPr>
            <w:r w:rsidRPr="00DD7DD1">
              <w:rPr>
                <w:rFonts w:ascii="Arial" w:hAnsi="Arial" w:cs="Arial"/>
                <w:b/>
              </w:rPr>
              <w:t>684</w:t>
            </w:r>
          </w:p>
        </w:tc>
      </w:tr>
    </w:tbl>
    <w:p w14:paraId="54376152"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 žiadosti podané jednou osobou na uvedené druhy sociálnej služby súčasne </w:t>
      </w:r>
    </w:p>
    <w:p w14:paraId="5497A762" w14:textId="77777777" w:rsidR="00DD7DD1" w:rsidRPr="00DD7DD1" w:rsidRDefault="00DD7DD1" w:rsidP="00314ECA">
      <w:pPr>
        <w:spacing w:after="0" w:line="240" w:lineRule="auto"/>
        <w:jc w:val="both"/>
        <w:rPr>
          <w:rFonts w:ascii="Arial" w:hAnsi="Arial" w:cs="Arial"/>
          <w:b/>
        </w:rPr>
      </w:pPr>
    </w:p>
    <w:p w14:paraId="6B9D5C81" w14:textId="7CA1571B" w:rsidR="00314ECA" w:rsidRPr="00DD7DD1" w:rsidRDefault="00314ECA" w:rsidP="00314ECA">
      <w:pPr>
        <w:spacing w:after="0" w:line="240" w:lineRule="auto"/>
        <w:jc w:val="both"/>
        <w:rPr>
          <w:rFonts w:ascii="Arial" w:hAnsi="Arial" w:cs="Arial"/>
          <w:b/>
        </w:rPr>
      </w:pPr>
      <w:r w:rsidRPr="00DD7DD1">
        <w:rPr>
          <w:rFonts w:ascii="Arial" w:hAnsi="Arial" w:cs="Arial"/>
          <w:b/>
        </w:rPr>
        <w:t xml:space="preserve">Z celkového počtu 754 žiadostí o zabezpečenie poskytovania sociálnej služby evidovaných v roku 2020 bol počet: </w:t>
      </w:r>
    </w:p>
    <w:p w14:paraId="0EF2B947" w14:textId="77777777" w:rsidR="00314ECA" w:rsidRPr="00DD7DD1" w:rsidRDefault="00314ECA" w:rsidP="00314ECA">
      <w:pPr>
        <w:spacing w:after="0" w:line="240" w:lineRule="auto"/>
        <w:jc w:val="both"/>
        <w:rPr>
          <w:rFonts w:ascii="Arial" w:hAnsi="Arial" w:cs="Arial"/>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30"/>
        <w:gridCol w:w="584"/>
      </w:tblGrid>
      <w:tr w:rsidR="00314ECA" w:rsidRPr="00DD7DD1" w14:paraId="4C091DBC"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10BA8860" w14:textId="77777777" w:rsidR="00314ECA" w:rsidRPr="00DD7DD1" w:rsidRDefault="00314ECA" w:rsidP="00DD7DD1">
            <w:pPr>
              <w:pStyle w:val="Default"/>
              <w:numPr>
                <w:ilvl w:val="0"/>
                <w:numId w:val="5"/>
              </w:numPr>
              <w:ind w:left="179" w:hanging="179"/>
              <w:jc w:val="both"/>
              <w:rPr>
                <w:rFonts w:ascii="Arial" w:hAnsi="Arial" w:cs="Arial"/>
                <w:sz w:val="22"/>
                <w:szCs w:val="22"/>
              </w:rPr>
            </w:pPr>
            <w:r w:rsidRPr="00DD7DD1">
              <w:rPr>
                <w:rFonts w:ascii="Arial" w:hAnsi="Arial" w:cs="Arial"/>
                <w:sz w:val="22"/>
                <w:szCs w:val="22"/>
              </w:rPr>
              <w:t>žiadostí vybavených zabezpečením poskytovania sociálnej služby v ZSS zriadených neverejnými poskytovateľmi v regióne BSK</w:t>
            </w:r>
          </w:p>
        </w:tc>
        <w:tc>
          <w:tcPr>
            <w:tcW w:w="425" w:type="dxa"/>
            <w:tcBorders>
              <w:top w:val="single" w:sz="4" w:space="0" w:color="auto"/>
              <w:left w:val="single" w:sz="4" w:space="0" w:color="auto"/>
              <w:bottom w:val="single" w:sz="4" w:space="0" w:color="auto"/>
              <w:right w:val="single" w:sz="4" w:space="0" w:color="auto"/>
            </w:tcBorders>
            <w:vAlign w:val="center"/>
            <w:hideMark/>
          </w:tcPr>
          <w:p w14:paraId="5F0E8B76" w14:textId="77777777" w:rsidR="00314ECA" w:rsidRPr="00DD7DD1" w:rsidRDefault="00314ECA">
            <w:pPr>
              <w:tabs>
                <w:tab w:val="left" w:pos="1320"/>
                <w:tab w:val="center" w:pos="1593"/>
              </w:tabs>
              <w:spacing w:after="0" w:line="240" w:lineRule="auto"/>
              <w:jc w:val="right"/>
              <w:rPr>
                <w:rFonts w:ascii="Arial" w:hAnsi="Arial" w:cs="Arial"/>
              </w:rPr>
            </w:pPr>
            <w:r w:rsidRPr="00DD7DD1">
              <w:rPr>
                <w:rFonts w:ascii="Arial" w:hAnsi="Arial" w:cs="Arial"/>
              </w:rPr>
              <w:t>341</w:t>
            </w:r>
          </w:p>
        </w:tc>
      </w:tr>
      <w:tr w:rsidR="00314ECA" w:rsidRPr="00DD7DD1" w14:paraId="0032E5C1"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14C69668" w14:textId="77777777" w:rsidR="00314ECA" w:rsidRPr="00DD7DD1" w:rsidRDefault="00314ECA" w:rsidP="00DD7DD1">
            <w:pPr>
              <w:pStyle w:val="Default"/>
              <w:numPr>
                <w:ilvl w:val="0"/>
                <w:numId w:val="5"/>
              </w:numPr>
              <w:ind w:left="179" w:hanging="179"/>
              <w:jc w:val="both"/>
              <w:rPr>
                <w:rFonts w:ascii="Arial" w:hAnsi="Arial" w:cs="Arial"/>
                <w:sz w:val="22"/>
                <w:szCs w:val="22"/>
              </w:rPr>
            </w:pPr>
            <w:r w:rsidRPr="00DD7DD1">
              <w:rPr>
                <w:rFonts w:ascii="Arial" w:hAnsi="Arial" w:cs="Arial"/>
                <w:sz w:val="22"/>
                <w:szCs w:val="22"/>
              </w:rPr>
              <w:t>žiadostí vybavených zabezpečením poskytovania sociálnej služby v ZSS zriadených neverejnými poskytovateľmi mimo regiónu BSK</w:t>
            </w:r>
          </w:p>
        </w:tc>
        <w:tc>
          <w:tcPr>
            <w:tcW w:w="425" w:type="dxa"/>
            <w:tcBorders>
              <w:top w:val="single" w:sz="4" w:space="0" w:color="auto"/>
              <w:left w:val="single" w:sz="4" w:space="0" w:color="auto"/>
              <w:bottom w:val="single" w:sz="4" w:space="0" w:color="auto"/>
              <w:right w:val="single" w:sz="4" w:space="0" w:color="auto"/>
            </w:tcBorders>
            <w:vAlign w:val="center"/>
            <w:hideMark/>
          </w:tcPr>
          <w:p w14:paraId="2184D6D8" w14:textId="77777777" w:rsidR="00314ECA" w:rsidRPr="00DD7DD1" w:rsidRDefault="00314ECA">
            <w:pPr>
              <w:spacing w:after="0" w:line="240" w:lineRule="auto"/>
              <w:jc w:val="right"/>
              <w:rPr>
                <w:rFonts w:ascii="Arial" w:hAnsi="Arial" w:cs="Arial"/>
              </w:rPr>
            </w:pPr>
            <w:r w:rsidRPr="00DD7DD1">
              <w:rPr>
                <w:rFonts w:ascii="Arial" w:hAnsi="Arial" w:cs="Arial"/>
              </w:rPr>
              <w:t>49</w:t>
            </w:r>
          </w:p>
        </w:tc>
      </w:tr>
      <w:tr w:rsidR="00314ECA" w:rsidRPr="00DD7DD1" w14:paraId="05D594B9"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3BA4C2F4" w14:textId="77777777" w:rsidR="00314ECA" w:rsidRPr="00DD7DD1" w:rsidRDefault="00314ECA" w:rsidP="00DD7DD1">
            <w:pPr>
              <w:pStyle w:val="Default"/>
              <w:numPr>
                <w:ilvl w:val="0"/>
                <w:numId w:val="5"/>
              </w:numPr>
              <w:ind w:left="179" w:hanging="179"/>
              <w:jc w:val="both"/>
              <w:rPr>
                <w:rFonts w:ascii="Arial" w:hAnsi="Arial" w:cs="Arial"/>
                <w:sz w:val="22"/>
                <w:szCs w:val="22"/>
              </w:rPr>
            </w:pPr>
            <w:r w:rsidRPr="00DD7DD1">
              <w:rPr>
                <w:rFonts w:ascii="Arial" w:hAnsi="Arial" w:cs="Arial"/>
                <w:sz w:val="22"/>
                <w:szCs w:val="22"/>
              </w:rPr>
              <w:t>žiadostí vybavených zabezpečením poskytovania sociálnej služby v ZSS zriadených iným VÚC</w:t>
            </w:r>
          </w:p>
        </w:tc>
        <w:tc>
          <w:tcPr>
            <w:tcW w:w="425" w:type="dxa"/>
            <w:tcBorders>
              <w:top w:val="single" w:sz="4" w:space="0" w:color="auto"/>
              <w:left w:val="single" w:sz="4" w:space="0" w:color="auto"/>
              <w:bottom w:val="single" w:sz="4" w:space="0" w:color="auto"/>
              <w:right w:val="single" w:sz="4" w:space="0" w:color="auto"/>
            </w:tcBorders>
            <w:vAlign w:val="center"/>
            <w:hideMark/>
          </w:tcPr>
          <w:p w14:paraId="3AD7DA11" w14:textId="77777777" w:rsidR="00314ECA" w:rsidRPr="00DD7DD1" w:rsidRDefault="00314ECA">
            <w:pPr>
              <w:spacing w:after="0" w:line="240" w:lineRule="auto"/>
              <w:jc w:val="right"/>
              <w:rPr>
                <w:rFonts w:ascii="Arial" w:hAnsi="Arial" w:cs="Arial"/>
              </w:rPr>
            </w:pPr>
            <w:r w:rsidRPr="00DD7DD1">
              <w:rPr>
                <w:rFonts w:ascii="Arial" w:hAnsi="Arial" w:cs="Arial"/>
              </w:rPr>
              <w:t>5</w:t>
            </w:r>
          </w:p>
        </w:tc>
      </w:tr>
      <w:tr w:rsidR="00314ECA" w:rsidRPr="00DD7DD1" w14:paraId="3C4A8AD5"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6DB728D0" w14:textId="77777777" w:rsidR="00314ECA" w:rsidRPr="00DD7DD1" w:rsidRDefault="00314ECA" w:rsidP="00DD7DD1">
            <w:pPr>
              <w:pStyle w:val="Default"/>
              <w:numPr>
                <w:ilvl w:val="0"/>
                <w:numId w:val="5"/>
              </w:numPr>
              <w:tabs>
                <w:tab w:val="left" w:pos="2625"/>
              </w:tabs>
              <w:ind w:left="179" w:hanging="179"/>
              <w:jc w:val="both"/>
              <w:rPr>
                <w:rFonts w:ascii="Arial" w:hAnsi="Arial" w:cs="Arial"/>
                <w:sz w:val="22"/>
                <w:szCs w:val="22"/>
              </w:rPr>
            </w:pPr>
            <w:r w:rsidRPr="00DD7DD1">
              <w:rPr>
                <w:rFonts w:ascii="Arial" w:hAnsi="Arial" w:cs="Arial"/>
                <w:sz w:val="22"/>
                <w:szCs w:val="22"/>
              </w:rPr>
              <w:t>žiadostí postúpených do ZSS v zriaďovateľskej pôsobnosti BSK, nakoľko žiadateľ žiadal o zabezpečenie sociálnej služby v ZSS v zriaďovateľskej pôsobnosti BSK</w:t>
            </w:r>
            <w:r w:rsidRPr="00DD7DD1">
              <w:rPr>
                <w:rFonts w:ascii="Arial" w:hAnsi="Arial" w:cs="Arial"/>
                <w:sz w:val="22"/>
                <w:szCs w:val="22"/>
              </w:rPr>
              <w:tab/>
            </w:r>
          </w:p>
        </w:tc>
        <w:tc>
          <w:tcPr>
            <w:tcW w:w="425" w:type="dxa"/>
            <w:tcBorders>
              <w:top w:val="single" w:sz="4" w:space="0" w:color="auto"/>
              <w:left w:val="single" w:sz="4" w:space="0" w:color="auto"/>
              <w:bottom w:val="single" w:sz="4" w:space="0" w:color="auto"/>
              <w:right w:val="single" w:sz="4" w:space="0" w:color="auto"/>
            </w:tcBorders>
            <w:vAlign w:val="center"/>
            <w:hideMark/>
          </w:tcPr>
          <w:p w14:paraId="26A5A8D4" w14:textId="77777777" w:rsidR="00314ECA" w:rsidRPr="00DD7DD1" w:rsidRDefault="00314ECA">
            <w:pPr>
              <w:spacing w:after="0" w:line="240" w:lineRule="auto"/>
              <w:jc w:val="right"/>
              <w:rPr>
                <w:rFonts w:ascii="Arial" w:hAnsi="Arial" w:cs="Arial"/>
              </w:rPr>
            </w:pPr>
            <w:r w:rsidRPr="00DD7DD1">
              <w:rPr>
                <w:rFonts w:ascii="Arial" w:hAnsi="Arial" w:cs="Arial"/>
              </w:rPr>
              <w:t>17</w:t>
            </w:r>
          </w:p>
        </w:tc>
      </w:tr>
      <w:tr w:rsidR="00314ECA" w:rsidRPr="00DD7DD1" w14:paraId="4F016A0B"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12BCE19A" w14:textId="77777777" w:rsidR="00314ECA" w:rsidRPr="00DD7DD1" w:rsidRDefault="00314ECA" w:rsidP="00DD7DD1">
            <w:pPr>
              <w:pStyle w:val="Default"/>
              <w:numPr>
                <w:ilvl w:val="0"/>
                <w:numId w:val="5"/>
              </w:numPr>
              <w:tabs>
                <w:tab w:val="left" w:pos="2625"/>
              </w:tabs>
              <w:ind w:left="179" w:hanging="179"/>
              <w:jc w:val="both"/>
              <w:rPr>
                <w:rFonts w:ascii="Arial" w:hAnsi="Arial" w:cs="Arial"/>
                <w:sz w:val="22"/>
                <w:szCs w:val="22"/>
              </w:rPr>
            </w:pPr>
            <w:r w:rsidRPr="00DD7DD1">
              <w:rPr>
                <w:rFonts w:ascii="Arial" w:hAnsi="Arial" w:cs="Arial"/>
                <w:sz w:val="22"/>
                <w:szCs w:val="22"/>
              </w:rPr>
              <w:t>žiadostí vybavených bezodkladným zabezpečením sociálnej služby v ZSS v zriaďovateľskej pôsobnosti BSK v GAUDEAMUS - zariadenie komunitnej rehabilitácie</w:t>
            </w:r>
          </w:p>
        </w:tc>
        <w:tc>
          <w:tcPr>
            <w:tcW w:w="425" w:type="dxa"/>
            <w:tcBorders>
              <w:top w:val="single" w:sz="4" w:space="0" w:color="auto"/>
              <w:left w:val="single" w:sz="4" w:space="0" w:color="auto"/>
              <w:bottom w:val="single" w:sz="4" w:space="0" w:color="auto"/>
              <w:right w:val="single" w:sz="4" w:space="0" w:color="auto"/>
            </w:tcBorders>
            <w:vAlign w:val="center"/>
            <w:hideMark/>
          </w:tcPr>
          <w:p w14:paraId="73278AB6" w14:textId="77777777" w:rsidR="00314ECA" w:rsidRPr="00DD7DD1" w:rsidRDefault="00314ECA">
            <w:pPr>
              <w:spacing w:after="0" w:line="240" w:lineRule="auto"/>
              <w:jc w:val="right"/>
              <w:rPr>
                <w:rFonts w:ascii="Arial" w:hAnsi="Arial" w:cs="Arial"/>
              </w:rPr>
            </w:pPr>
            <w:r w:rsidRPr="00DD7DD1">
              <w:rPr>
                <w:rFonts w:ascii="Arial" w:hAnsi="Arial" w:cs="Arial"/>
              </w:rPr>
              <w:t>20</w:t>
            </w:r>
          </w:p>
        </w:tc>
      </w:tr>
      <w:tr w:rsidR="00314ECA" w:rsidRPr="00DD7DD1" w14:paraId="76B25DA5"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044E00A4" w14:textId="77777777" w:rsidR="00314ECA" w:rsidRPr="00DD7DD1" w:rsidRDefault="00314ECA" w:rsidP="00DD7DD1">
            <w:pPr>
              <w:pStyle w:val="Default"/>
              <w:numPr>
                <w:ilvl w:val="0"/>
                <w:numId w:val="5"/>
              </w:numPr>
              <w:tabs>
                <w:tab w:val="left" w:pos="2625"/>
              </w:tabs>
              <w:ind w:left="179" w:hanging="179"/>
              <w:jc w:val="both"/>
              <w:rPr>
                <w:rFonts w:ascii="Arial" w:hAnsi="Arial" w:cs="Arial"/>
                <w:sz w:val="22"/>
                <w:szCs w:val="22"/>
              </w:rPr>
            </w:pPr>
            <w:r w:rsidRPr="00DD7DD1">
              <w:rPr>
                <w:rFonts w:ascii="Arial" w:hAnsi="Arial" w:cs="Arial"/>
                <w:sz w:val="22"/>
                <w:szCs w:val="22"/>
              </w:rPr>
              <w:t>žiadostí vybavených zabezpečením poskytovania tlmočníckej služby</w:t>
            </w:r>
          </w:p>
        </w:tc>
        <w:tc>
          <w:tcPr>
            <w:tcW w:w="425" w:type="dxa"/>
            <w:tcBorders>
              <w:top w:val="single" w:sz="4" w:space="0" w:color="auto"/>
              <w:left w:val="single" w:sz="4" w:space="0" w:color="auto"/>
              <w:bottom w:val="single" w:sz="4" w:space="0" w:color="auto"/>
              <w:right w:val="single" w:sz="4" w:space="0" w:color="auto"/>
            </w:tcBorders>
            <w:vAlign w:val="center"/>
            <w:hideMark/>
          </w:tcPr>
          <w:p w14:paraId="3F7B427C" w14:textId="77777777" w:rsidR="00314ECA" w:rsidRPr="00DD7DD1" w:rsidRDefault="00314ECA">
            <w:pPr>
              <w:spacing w:after="0" w:line="240" w:lineRule="auto"/>
              <w:jc w:val="right"/>
              <w:rPr>
                <w:rFonts w:ascii="Arial" w:hAnsi="Arial" w:cs="Arial"/>
              </w:rPr>
            </w:pPr>
            <w:r w:rsidRPr="00DD7DD1">
              <w:rPr>
                <w:rFonts w:ascii="Arial" w:hAnsi="Arial" w:cs="Arial"/>
              </w:rPr>
              <w:t>7</w:t>
            </w:r>
          </w:p>
        </w:tc>
      </w:tr>
      <w:tr w:rsidR="00314ECA" w:rsidRPr="00DD7DD1" w14:paraId="31FCA19F"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33BF7189" w14:textId="77777777" w:rsidR="00314ECA" w:rsidRPr="00DD7DD1" w:rsidRDefault="00314ECA" w:rsidP="00DD7DD1">
            <w:pPr>
              <w:pStyle w:val="Default"/>
              <w:numPr>
                <w:ilvl w:val="0"/>
                <w:numId w:val="5"/>
              </w:numPr>
              <w:tabs>
                <w:tab w:val="left" w:pos="2625"/>
              </w:tabs>
              <w:ind w:left="179" w:hanging="179"/>
              <w:jc w:val="both"/>
              <w:rPr>
                <w:rFonts w:ascii="Arial" w:hAnsi="Arial" w:cs="Arial"/>
                <w:sz w:val="22"/>
                <w:szCs w:val="22"/>
              </w:rPr>
            </w:pPr>
            <w:r w:rsidRPr="00DD7DD1">
              <w:rPr>
                <w:rFonts w:ascii="Arial" w:hAnsi="Arial" w:cs="Arial"/>
                <w:sz w:val="22"/>
                <w:szCs w:val="22"/>
              </w:rPr>
              <w:t>žiadostí vyradených z evidencie, nakoľko žiadatelia sa rozhodli svoju situáciu riešiť iným spôsobom (ZSS v pôsobnosti obce, starostlivosť rodiny, zotrvanie v prirodzenom prostredí, duplicitné žiadosti)</w:t>
            </w:r>
          </w:p>
        </w:tc>
        <w:tc>
          <w:tcPr>
            <w:tcW w:w="425" w:type="dxa"/>
            <w:tcBorders>
              <w:top w:val="single" w:sz="4" w:space="0" w:color="auto"/>
              <w:left w:val="single" w:sz="4" w:space="0" w:color="auto"/>
              <w:bottom w:val="single" w:sz="4" w:space="0" w:color="auto"/>
              <w:right w:val="single" w:sz="4" w:space="0" w:color="auto"/>
            </w:tcBorders>
            <w:vAlign w:val="center"/>
            <w:hideMark/>
          </w:tcPr>
          <w:p w14:paraId="52737281" w14:textId="77777777" w:rsidR="00314ECA" w:rsidRPr="00DD7DD1" w:rsidRDefault="00314ECA">
            <w:pPr>
              <w:spacing w:after="0" w:line="240" w:lineRule="auto"/>
              <w:jc w:val="right"/>
              <w:rPr>
                <w:rFonts w:ascii="Arial" w:hAnsi="Arial" w:cs="Arial"/>
              </w:rPr>
            </w:pPr>
            <w:r w:rsidRPr="00DD7DD1">
              <w:rPr>
                <w:rFonts w:ascii="Arial" w:hAnsi="Arial" w:cs="Arial"/>
              </w:rPr>
              <w:t>102</w:t>
            </w:r>
          </w:p>
        </w:tc>
      </w:tr>
      <w:tr w:rsidR="00314ECA" w:rsidRPr="00DD7DD1" w14:paraId="7C3E1F3E"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43D113AC" w14:textId="77777777" w:rsidR="00314ECA" w:rsidRPr="00DD7DD1" w:rsidRDefault="00314ECA" w:rsidP="00DD7DD1">
            <w:pPr>
              <w:pStyle w:val="Default"/>
              <w:numPr>
                <w:ilvl w:val="0"/>
                <w:numId w:val="5"/>
              </w:numPr>
              <w:tabs>
                <w:tab w:val="left" w:pos="2625"/>
              </w:tabs>
              <w:ind w:left="179" w:hanging="179"/>
              <w:jc w:val="both"/>
              <w:rPr>
                <w:rFonts w:ascii="Arial" w:hAnsi="Arial" w:cs="Arial"/>
                <w:sz w:val="22"/>
                <w:szCs w:val="22"/>
              </w:rPr>
            </w:pPr>
            <w:r w:rsidRPr="00DD7DD1">
              <w:rPr>
                <w:rFonts w:ascii="Arial" w:hAnsi="Arial" w:cs="Arial"/>
                <w:sz w:val="22"/>
                <w:szCs w:val="22"/>
              </w:rPr>
              <w:t xml:space="preserve">žiadostí vyradených z evidencie z dôvodu úmrtia žiadateľa </w:t>
            </w:r>
          </w:p>
        </w:tc>
        <w:tc>
          <w:tcPr>
            <w:tcW w:w="425" w:type="dxa"/>
            <w:tcBorders>
              <w:top w:val="single" w:sz="4" w:space="0" w:color="auto"/>
              <w:left w:val="single" w:sz="4" w:space="0" w:color="auto"/>
              <w:bottom w:val="single" w:sz="4" w:space="0" w:color="auto"/>
              <w:right w:val="single" w:sz="4" w:space="0" w:color="auto"/>
            </w:tcBorders>
            <w:vAlign w:val="center"/>
            <w:hideMark/>
          </w:tcPr>
          <w:p w14:paraId="46EC8F31" w14:textId="77777777" w:rsidR="00314ECA" w:rsidRPr="00DD7DD1" w:rsidRDefault="00314ECA">
            <w:pPr>
              <w:spacing w:after="0" w:line="240" w:lineRule="auto"/>
              <w:jc w:val="right"/>
              <w:rPr>
                <w:rFonts w:ascii="Arial" w:hAnsi="Arial" w:cs="Arial"/>
              </w:rPr>
            </w:pPr>
            <w:r w:rsidRPr="00DD7DD1">
              <w:rPr>
                <w:rFonts w:ascii="Arial" w:hAnsi="Arial" w:cs="Arial"/>
              </w:rPr>
              <w:t>51</w:t>
            </w:r>
          </w:p>
        </w:tc>
      </w:tr>
      <w:tr w:rsidR="00314ECA" w:rsidRPr="00DD7DD1" w14:paraId="45BF4405" w14:textId="77777777" w:rsidTr="00314ECA">
        <w:tc>
          <w:tcPr>
            <w:tcW w:w="8789" w:type="dxa"/>
            <w:tcBorders>
              <w:top w:val="single" w:sz="4" w:space="0" w:color="auto"/>
              <w:left w:val="single" w:sz="4" w:space="0" w:color="auto"/>
              <w:bottom w:val="single" w:sz="4" w:space="0" w:color="auto"/>
              <w:right w:val="single" w:sz="4" w:space="0" w:color="auto"/>
            </w:tcBorders>
            <w:hideMark/>
          </w:tcPr>
          <w:p w14:paraId="7641828F" w14:textId="77777777" w:rsidR="00314ECA" w:rsidRPr="00DD7DD1" w:rsidRDefault="00314ECA" w:rsidP="00DD7DD1">
            <w:pPr>
              <w:pStyle w:val="Default"/>
              <w:numPr>
                <w:ilvl w:val="0"/>
                <w:numId w:val="5"/>
              </w:numPr>
              <w:tabs>
                <w:tab w:val="left" w:pos="2625"/>
              </w:tabs>
              <w:ind w:left="179" w:hanging="179"/>
              <w:jc w:val="both"/>
              <w:rPr>
                <w:rFonts w:ascii="Arial" w:hAnsi="Arial" w:cs="Arial"/>
                <w:sz w:val="22"/>
                <w:szCs w:val="22"/>
              </w:rPr>
            </w:pPr>
            <w:r w:rsidRPr="00DD7DD1">
              <w:rPr>
                <w:rFonts w:ascii="Arial" w:hAnsi="Arial" w:cs="Arial"/>
                <w:sz w:val="22"/>
                <w:szCs w:val="22"/>
              </w:rPr>
              <w:t>žiadostí vedených v evidencii neverejných a verejných poskytovateľov sociálnych služieb, čakajúcich na uvoľnenie miesta v nimi vybranom ZSS</w:t>
            </w:r>
          </w:p>
        </w:tc>
        <w:tc>
          <w:tcPr>
            <w:tcW w:w="425" w:type="dxa"/>
            <w:tcBorders>
              <w:top w:val="single" w:sz="4" w:space="0" w:color="auto"/>
              <w:left w:val="single" w:sz="4" w:space="0" w:color="auto"/>
              <w:bottom w:val="single" w:sz="4" w:space="0" w:color="auto"/>
              <w:right w:val="single" w:sz="4" w:space="0" w:color="auto"/>
            </w:tcBorders>
            <w:vAlign w:val="center"/>
            <w:hideMark/>
          </w:tcPr>
          <w:p w14:paraId="4A3A9DA9" w14:textId="77777777" w:rsidR="00314ECA" w:rsidRPr="00DD7DD1" w:rsidRDefault="00314ECA">
            <w:pPr>
              <w:spacing w:after="0" w:line="240" w:lineRule="auto"/>
              <w:jc w:val="right"/>
              <w:rPr>
                <w:rFonts w:ascii="Arial" w:hAnsi="Arial" w:cs="Arial"/>
              </w:rPr>
            </w:pPr>
            <w:r w:rsidRPr="00DD7DD1">
              <w:rPr>
                <w:rFonts w:ascii="Arial" w:hAnsi="Arial" w:cs="Arial"/>
              </w:rPr>
              <w:t>162</w:t>
            </w:r>
          </w:p>
        </w:tc>
      </w:tr>
    </w:tbl>
    <w:p w14:paraId="55A155AC" w14:textId="77777777" w:rsidR="00314ECA" w:rsidRPr="00DD7DD1" w:rsidRDefault="00314ECA" w:rsidP="00314ECA">
      <w:pPr>
        <w:spacing w:after="0" w:line="240" w:lineRule="auto"/>
        <w:jc w:val="both"/>
        <w:rPr>
          <w:rFonts w:ascii="Arial" w:hAnsi="Arial" w:cs="Arial"/>
        </w:rPr>
      </w:pPr>
    </w:p>
    <w:p w14:paraId="296089DE"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Na základe žiadosti občana a jeho výberu poskytovateľa sociálnej služby bola občanom regiónu BSK  sociálna služba zabezpečená: </w:t>
      </w:r>
    </w:p>
    <w:p w14:paraId="7795D014" w14:textId="77777777" w:rsidR="00314ECA" w:rsidRPr="00DD7DD1" w:rsidRDefault="00314ECA" w:rsidP="00DD7DD1">
      <w:pPr>
        <w:pStyle w:val="Default"/>
        <w:numPr>
          <w:ilvl w:val="0"/>
          <w:numId w:val="6"/>
        </w:numPr>
        <w:jc w:val="both"/>
        <w:rPr>
          <w:rFonts w:ascii="Arial" w:hAnsi="Arial" w:cs="Arial"/>
          <w:sz w:val="22"/>
          <w:szCs w:val="22"/>
        </w:rPr>
      </w:pPr>
      <w:r w:rsidRPr="00DD7DD1">
        <w:rPr>
          <w:rFonts w:ascii="Arial" w:hAnsi="Arial" w:cs="Arial"/>
          <w:sz w:val="22"/>
          <w:szCs w:val="22"/>
        </w:rPr>
        <w:t>v ZSS v zriaďovateľskej pôsobnosti BSK,</w:t>
      </w:r>
    </w:p>
    <w:p w14:paraId="495C8594" w14:textId="77777777" w:rsidR="00314ECA" w:rsidRPr="00DD7DD1" w:rsidRDefault="00314ECA" w:rsidP="00DD7DD1">
      <w:pPr>
        <w:pStyle w:val="Default"/>
        <w:numPr>
          <w:ilvl w:val="0"/>
          <w:numId w:val="6"/>
        </w:numPr>
        <w:jc w:val="both"/>
        <w:rPr>
          <w:rFonts w:ascii="Arial" w:hAnsi="Arial" w:cs="Arial"/>
          <w:sz w:val="22"/>
          <w:szCs w:val="22"/>
        </w:rPr>
      </w:pPr>
      <w:r w:rsidRPr="00DD7DD1">
        <w:rPr>
          <w:rFonts w:ascii="Arial" w:hAnsi="Arial" w:cs="Arial"/>
          <w:sz w:val="22"/>
          <w:szCs w:val="22"/>
        </w:rPr>
        <w:t>v ZSS zriadenými inými vyššími územnými celkami,</w:t>
      </w:r>
    </w:p>
    <w:p w14:paraId="7D7D5168" w14:textId="77777777" w:rsidR="00314ECA" w:rsidRPr="00DD7DD1" w:rsidRDefault="00314ECA" w:rsidP="00DD7DD1">
      <w:pPr>
        <w:pStyle w:val="Default"/>
        <w:numPr>
          <w:ilvl w:val="0"/>
          <w:numId w:val="6"/>
        </w:numPr>
        <w:jc w:val="both"/>
        <w:rPr>
          <w:rFonts w:ascii="Arial" w:hAnsi="Arial" w:cs="Arial"/>
          <w:sz w:val="22"/>
          <w:szCs w:val="22"/>
        </w:rPr>
      </w:pPr>
      <w:r w:rsidRPr="00DD7DD1">
        <w:rPr>
          <w:rFonts w:ascii="Arial" w:hAnsi="Arial" w:cs="Arial"/>
          <w:sz w:val="22"/>
          <w:szCs w:val="22"/>
        </w:rPr>
        <w:t>v ZSS zriadenými neverejnými poskytovateľmi.</w:t>
      </w:r>
    </w:p>
    <w:p w14:paraId="4BA91065" w14:textId="77777777" w:rsidR="00314ECA" w:rsidRPr="00DD7DD1" w:rsidRDefault="00314ECA" w:rsidP="00314ECA">
      <w:pPr>
        <w:spacing w:after="0" w:line="240" w:lineRule="auto"/>
        <w:jc w:val="both"/>
        <w:rPr>
          <w:rFonts w:ascii="Arial" w:hAnsi="Arial" w:cs="Arial"/>
          <w:b/>
          <w:u w:val="single"/>
        </w:rPr>
      </w:pPr>
    </w:p>
    <w:p w14:paraId="2FE6D838" w14:textId="77777777" w:rsidR="00314ECA" w:rsidRPr="00DD7DD1" w:rsidRDefault="00314ECA" w:rsidP="00DD7DD1">
      <w:pPr>
        <w:pStyle w:val="Default"/>
        <w:numPr>
          <w:ilvl w:val="0"/>
          <w:numId w:val="7"/>
        </w:numPr>
        <w:jc w:val="both"/>
        <w:rPr>
          <w:rFonts w:ascii="Arial" w:hAnsi="Arial" w:cs="Arial"/>
          <w:b/>
          <w:sz w:val="22"/>
          <w:szCs w:val="22"/>
        </w:rPr>
      </w:pPr>
      <w:r w:rsidRPr="00DD7DD1">
        <w:rPr>
          <w:rFonts w:ascii="Arial" w:hAnsi="Arial" w:cs="Arial"/>
          <w:b/>
          <w:sz w:val="22"/>
          <w:szCs w:val="22"/>
        </w:rPr>
        <w:t>Zabezpečenie poskytovania sociálnej služby a ďalšie aktivity v  ZSS v zriaďovateľskej pôsobnosti BSK</w:t>
      </w:r>
    </w:p>
    <w:p w14:paraId="4601BAE7" w14:textId="77777777" w:rsidR="00314ECA" w:rsidRPr="00DD7DD1" w:rsidRDefault="00314ECA" w:rsidP="00314ECA">
      <w:pPr>
        <w:spacing w:after="0" w:line="240" w:lineRule="auto"/>
        <w:jc w:val="both"/>
        <w:rPr>
          <w:rFonts w:ascii="Arial" w:hAnsi="Arial" w:cs="Arial"/>
        </w:rPr>
      </w:pPr>
    </w:p>
    <w:p w14:paraId="4B6C1299"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K 31.12.2020 bolo v zriaďovateľskej pôsobnosti BSK 14 ZSS s právnou subjektivitou s celkovou kapacitou </w:t>
      </w:r>
      <w:r w:rsidRPr="00DD7DD1">
        <w:rPr>
          <w:rFonts w:ascii="Arial" w:hAnsi="Arial" w:cs="Arial"/>
          <w:b/>
        </w:rPr>
        <w:t xml:space="preserve">1 373 miest. </w:t>
      </w:r>
      <w:r w:rsidRPr="00DD7DD1">
        <w:rPr>
          <w:rFonts w:ascii="Arial" w:hAnsi="Arial" w:cs="Arial"/>
        </w:rPr>
        <w:t xml:space="preserve">V týchto 14 ZSS bolo poskytovaných 6 druhov sociálnych služieb (niektoré ZSS poskytovali súčasne viac druhov sociálnych služieb) a to ambulantnou formou sociálnej služby, týždennou a celoročnou pobytovou formou sociálnej služby a terénnou formou sociálnej služby. (Tabuľka č.3). </w:t>
      </w:r>
    </w:p>
    <w:p w14:paraId="0C1259E4" w14:textId="77777777" w:rsidR="00314ECA" w:rsidRPr="00DD7DD1" w:rsidRDefault="00314ECA" w:rsidP="00314ECA">
      <w:pPr>
        <w:spacing w:after="0" w:line="240" w:lineRule="auto"/>
        <w:ind w:firstLine="708"/>
        <w:jc w:val="both"/>
        <w:rPr>
          <w:rFonts w:ascii="Arial" w:hAnsi="Arial" w:cs="Arial"/>
        </w:rPr>
      </w:pPr>
    </w:p>
    <w:p w14:paraId="370F3F4B"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č.3 Kapacita ZSS v zriaďovateľskej pôsobnosti BSK podľa druhu sociálnej služby k 31.12.2020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66"/>
        <w:gridCol w:w="2966"/>
        <w:gridCol w:w="2491"/>
      </w:tblGrid>
      <w:tr w:rsidR="00314ECA" w:rsidRPr="00DD7DD1" w14:paraId="36A82E6C" w14:textId="77777777" w:rsidTr="00314ECA">
        <w:trPr>
          <w:trHeight w:val="1375"/>
        </w:trPr>
        <w:tc>
          <w:tcPr>
            <w:tcW w:w="36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EFBF450" w14:textId="77777777" w:rsidR="00314ECA" w:rsidRPr="00DD7DD1" w:rsidRDefault="00314ECA">
            <w:pPr>
              <w:tabs>
                <w:tab w:val="left" w:pos="2565"/>
              </w:tabs>
              <w:spacing w:after="0" w:line="240" w:lineRule="auto"/>
              <w:jc w:val="center"/>
              <w:rPr>
                <w:rFonts w:ascii="Arial" w:hAnsi="Arial" w:cs="Arial"/>
                <w:b/>
              </w:rPr>
            </w:pPr>
            <w:r w:rsidRPr="00DD7DD1">
              <w:rPr>
                <w:rFonts w:ascii="Arial" w:hAnsi="Arial" w:cs="Arial"/>
                <w:b/>
              </w:rPr>
              <w:t>Druh sociálnej služby</w:t>
            </w:r>
          </w:p>
        </w:tc>
        <w:tc>
          <w:tcPr>
            <w:tcW w:w="296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D899A0" w14:textId="77777777" w:rsidR="00314ECA" w:rsidRPr="00DD7DD1" w:rsidRDefault="00314ECA">
            <w:pPr>
              <w:spacing w:after="0" w:line="240" w:lineRule="auto"/>
              <w:jc w:val="center"/>
              <w:rPr>
                <w:rFonts w:ascii="Arial" w:hAnsi="Arial" w:cs="Arial"/>
                <w:b/>
              </w:rPr>
            </w:pPr>
            <w:r w:rsidRPr="00DD7DD1">
              <w:rPr>
                <w:rFonts w:ascii="Arial" w:hAnsi="Arial" w:cs="Arial"/>
                <w:b/>
              </w:rPr>
              <w:t>Počet ZSS v zriaďovateľskej pôsobnosti BSK poskytujúcich uvedený druh sociálnej služby</w:t>
            </w:r>
          </w:p>
        </w:tc>
        <w:tc>
          <w:tcPr>
            <w:tcW w:w="249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8A4C91" w14:textId="77777777" w:rsidR="00314ECA" w:rsidRPr="00DD7DD1" w:rsidRDefault="00314ECA">
            <w:pPr>
              <w:spacing w:after="0" w:line="240" w:lineRule="auto"/>
              <w:jc w:val="center"/>
              <w:rPr>
                <w:rFonts w:ascii="Arial" w:hAnsi="Arial" w:cs="Arial"/>
                <w:b/>
              </w:rPr>
            </w:pPr>
            <w:r w:rsidRPr="00DD7DD1">
              <w:rPr>
                <w:rFonts w:ascii="Arial" w:hAnsi="Arial" w:cs="Arial"/>
                <w:b/>
              </w:rPr>
              <w:t>Celková kapacita miest</w:t>
            </w:r>
          </w:p>
        </w:tc>
      </w:tr>
      <w:tr w:rsidR="00314ECA" w:rsidRPr="00DD7DD1" w14:paraId="5895A661" w14:textId="77777777" w:rsidTr="00314ECA">
        <w:tc>
          <w:tcPr>
            <w:tcW w:w="3666" w:type="dxa"/>
            <w:tcBorders>
              <w:top w:val="single" w:sz="4" w:space="0" w:color="auto"/>
              <w:left w:val="single" w:sz="4" w:space="0" w:color="auto"/>
              <w:bottom w:val="single" w:sz="4" w:space="0" w:color="auto"/>
              <w:right w:val="single" w:sz="4" w:space="0" w:color="auto"/>
            </w:tcBorders>
            <w:hideMark/>
          </w:tcPr>
          <w:p w14:paraId="6D09A43F" w14:textId="77777777" w:rsidR="00314ECA" w:rsidRPr="00DD7DD1" w:rsidRDefault="00314ECA">
            <w:pPr>
              <w:spacing w:after="0" w:line="240" w:lineRule="auto"/>
              <w:jc w:val="both"/>
              <w:rPr>
                <w:rFonts w:ascii="Arial" w:hAnsi="Arial" w:cs="Arial"/>
              </w:rPr>
            </w:pPr>
            <w:r w:rsidRPr="00DD7DD1">
              <w:rPr>
                <w:rFonts w:ascii="Arial" w:hAnsi="Arial" w:cs="Arial"/>
              </w:rPr>
              <w:t>domov sociálnych služieb</w:t>
            </w:r>
          </w:p>
        </w:tc>
        <w:tc>
          <w:tcPr>
            <w:tcW w:w="2966" w:type="dxa"/>
            <w:tcBorders>
              <w:top w:val="single" w:sz="4" w:space="0" w:color="auto"/>
              <w:left w:val="single" w:sz="4" w:space="0" w:color="auto"/>
              <w:bottom w:val="single" w:sz="4" w:space="0" w:color="auto"/>
              <w:right w:val="single" w:sz="4" w:space="0" w:color="auto"/>
            </w:tcBorders>
            <w:hideMark/>
          </w:tcPr>
          <w:p w14:paraId="25EEFBE0" w14:textId="77777777" w:rsidR="00314ECA" w:rsidRPr="00DD7DD1" w:rsidRDefault="00314ECA">
            <w:pPr>
              <w:spacing w:after="0" w:line="240" w:lineRule="auto"/>
              <w:jc w:val="right"/>
              <w:rPr>
                <w:rFonts w:ascii="Arial" w:hAnsi="Arial" w:cs="Arial"/>
              </w:rPr>
            </w:pPr>
            <w:r w:rsidRPr="00DD7DD1">
              <w:rPr>
                <w:rFonts w:ascii="Arial" w:hAnsi="Arial" w:cs="Arial"/>
              </w:rPr>
              <w:t>14</w:t>
            </w:r>
          </w:p>
        </w:tc>
        <w:tc>
          <w:tcPr>
            <w:tcW w:w="2491" w:type="dxa"/>
            <w:tcBorders>
              <w:top w:val="single" w:sz="4" w:space="0" w:color="auto"/>
              <w:left w:val="single" w:sz="4" w:space="0" w:color="auto"/>
              <w:bottom w:val="single" w:sz="4" w:space="0" w:color="auto"/>
              <w:right w:val="single" w:sz="4" w:space="0" w:color="auto"/>
            </w:tcBorders>
            <w:hideMark/>
          </w:tcPr>
          <w:p w14:paraId="5C4184EF" w14:textId="77777777" w:rsidR="00314ECA" w:rsidRPr="00DD7DD1" w:rsidRDefault="00314ECA">
            <w:pPr>
              <w:spacing w:after="0" w:line="240" w:lineRule="auto"/>
              <w:jc w:val="right"/>
              <w:rPr>
                <w:rFonts w:ascii="Arial" w:hAnsi="Arial" w:cs="Arial"/>
              </w:rPr>
            </w:pPr>
            <w:r w:rsidRPr="00DD7DD1">
              <w:rPr>
                <w:rFonts w:ascii="Arial" w:hAnsi="Arial" w:cs="Arial"/>
              </w:rPr>
              <w:t>951</w:t>
            </w:r>
          </w:p>
        </w:tc>
      </w:tr>
      <w:tr w:rsidR="00314ECA" w:rsidRPr="00DD7DD1" w14:paraId="6A47F2E1" w14:textId="77777777" w:rsidTr="00314ECA">
        <w:tc>
          <w:tcPr>
            <w:tcW w:w="3666" w:type="dxa"/>
            <w:tcBorders>
              <w:top w:val="single" w:sz="4" w:space="0" w:color="auto"/>
              <w:left w:val="single" w:sz="4" w:space="0" w:color="auto"/>
              <w:bottom w:val="single" w:sz="4" w:space="0" w:color="auto"/>
              <w:right w:val="single" w:sz="4" w:space="0" w:color="auto"/>
            </w:tcBorders>
            <w:hideMark/>
          </w:tcPr>
          <w:p w14:paraId="001CC41D" w14:textId="77777777" w:rsidR="00314ECA" w:rsidRPr="00DD7DD1" w:rsidRDefault="00314ECA">
            <w:pPr>
              <w:spacing w:after="0" w:line="240" w:lineRule="auto"/>
              <w:jc w:val="both"/>
              <w:rPr>
                <w:rFonts w:ascii="Arial" w:hAnsi="Arial" w:cs="Arial"/>
              </w:rPr>
            </w:pPr>
            <w:r w:rsidRPr="00DD7DD1">
              <w:rPr>
                <w:rFonts w:ascii="Arial" w:hAnsi="Arial" w:cs="Arial"/>
              </w:rPr>
              <w:t>rehabilitačné stredisko</w:t>
            </w:r>
          </w:p>
        </w:tc>
        <w:tc>
          <w:tcPr>
            <w:tcW w:w="2966" w:type="dxa"/>
            <w:tcBorders>
              <w:top w:val="single" w:sz="4" w:space="0" w:color="auto"/>
              <w:left w:val="single" w:sz="4" w:space="0" w:color="auto"/>
              <w:bottom w:val="single" w:sz="4" w:space="0" w:color="auto"/>
              <w:right w:val="single" w:sz="4" w:space="0" w:color="auto"/>
            </w:tcBorders>
            <w:hideMark/>
          </w:tcPr>
          <w:p w14:paraId="6A9C3D16" w14:textId="77777777" w:rsidR="00314ECA" w:rsidRPr="00DD7DD1" w:rsidRDefault="00314ECA">
            <w:pPr>
              <w:spacing w:after="0" w:line="240" w:lineRule="auto"/>
              <w:jc w:val="right"/>
              <w:rPr>
                <w:rFonts w:ascii="Arial" w:hAnsi="Arial" w:cs="Arial"/>
              </w:rPr>
            </w:pPr>
            <w:r w:rsidRPr="00DD7DD1">
              <w:rPr>
                <w:rFonts w:ascii="Arial" w:hAnsi="Arial" w:cs="Arial"/>
              </w:rPr>
              <w:t>2</w:t>
            </w:r>
          </w:p>
        </w:tc>
        <w:tc>
          <w:tcPr>
            <w:tcW w:w="2491" w:type="dxa"/>
            <w:tcBorders>
              <w:top w:val="single" w:sz="4" w:space="0" w:color="auto"/>
              <w:left w:val="single" w:sz="4" w:space="0" w:color="auto"/>
              <w:bottom w:val="single" w:sz="4" w:space="0" w:color="auto"/>
              <w:right w:val="single" w:sz="4" w:space="0" w:color="auto"/>
            </w:tcBorders>
            <w:hideMark/>
          </w:tcPr>
          <w:p w14:paraId="06E069D0" w14:textId="77777777" w:rsidR="00314ECA" w:rsidRPr="00DD7DD1" w:rsidRDefault="00314ECA">
            <w:pPr>
              <w:spacing w:after="0" w:line="240" w:lineRule="auto"/>
              <w:jc w:val="right"/>
              <w:rPr>
                <w:rFonts w:ascii="Arial" w:hAnsi="Arial" w:cs="Arial"/>
              </w:rPr>
            </w:pPr>
            <w:r w:rsidRPr="00DD7DD1">
              <w:rPr>
                <w:rFonts w:ascii="Arial" w:hAnsi="Arial" w:cs="Arial"/>
              </w:rPr>
              <w:t>71</w:t>
            </w:r>
          </w:p>
        </w:tc>
      </w:tr>
      <w:tr w:rsidR="00314ECA" w:rsidRPr="00DD7DD1" w14:paraId="671EF95C" w14:textId="77777777" w:rsidTr="00314ECA">
        <w:tc>
          <w:tcPr>
            <w:tcW w:w="3666" w:type="dxa"/>
            <w:tcBorders>
              <w:top w:val="single" w:sz="4" w:space="0" w:color="auto"/>
              <w:left w:val="single" w:sz="4" w:space="0" w:color="auto"/>
              <w:bottom w:val="single" w:sz="4" w:space="0" w:color="auto"/>
              <w:right w:val="single" w:sz="4" w:space="0" w:color="auto"/>
            </w:tcBorders>
            <w:hideMark/>
          </w:tcPr>
          <w:p w14:paraId="653D82EB" w14:textId="77777777" w:rsidR="00314ECA" w:rsidRPr="00DD7DD1" w:rsidRDefault="00314ECA">
            <w:pPr>
              <w:spacing w:after="0" w:line="240" w:lineRule="auto"/>
              <w:jc w:val="both"/>
              <w:rPr>
                <w:rFonts w:ascii="Arial" w:hAnsi="Arial" w:cs="Arial"/>
              </w:rPr>
            </w:pPr>
            <w:r w:rsidRPr="00DD7DD1">
              <w:rPr>
                <w:rFonts w:ascii="Arial" w:hAnsi="Arial" w:cs="Arial"/>
              </w:rPr>
              <w:t>zariadenie pre seniorov</w:t>
            </w:r>
          </w:p>
        </w:tc>
        <w:tc>
          <w:tcPr>
            <w:tcW w:w="2966" w:type="dxa"/>
            <w:tcBorders>
              <w:top w:val="single" w:sz="4" w:space="0" w:color="auto"/>
              <w:left w:val="single" w:sz="4" w:space="0" w:color="auto"/>
              <w:bottom w:val="single" w:sz="4" w:space="0" w:color="auto"/>
              <w:right w:val="single" w:sz="4" w:space="0" w:color="auto"/>
            </w:tcBorders>
            <w:hideMark/>
          </w:tcPr>
          <w:p w14:paraId="03D461C4" w14:textId="77777777" w:rsidR="00314ECA" w:rsidRPr="00DD7DD1" w:rsidRDefault="00314ECA">
            <w:pPr>
              <w:spacing w:after="0" w:line="240" w:lineRule="auto"/>
              <w:jc w:val="right"/>
              <w:rPr>
                <w:rFonts w:ascii="Arial" w:hAnsi="Arial" w:cs="Arial"/>
              </w:rPr>
            </w:pPr>
            <w:r w:rsidRPr="00DD7DD1">
              <w:rPr>
                <w:rFonts w:ascii="Arial" w:hAnsi="Arial" w:cs="Arial"/>
              </w:rPr>
              <w:t>3</w:t>
            </w:r>
          </w:p>
        </w:tc>
        <w:tc>
          <w:tcPr>
            <w:tcW w:w="2491" w:type="dxa"/>
            <w:tcBorders>
              <w:top w:val="single" w:sz="4" w:space="0" w:color="auto"/>
              <w:left w:val="single" w:sz="4" w:space="0" w:color="auto"/>
              <w:bottom w:val="single" w:sz="4" w:space="0" w:color="auto"/>
              <w:right w:val="single" w:sz="4" w:space="0" w:color="auto"/>
            </w:tcBorders>
            <w:hideMark/>
          </w:tcPr>
          <w:p w14:paraId="05B7615E" w14:textId="77777777" w:rsidR="00314ECA" w:rsidRPr="00DD7DD1" w:rsidRDefault="00314ECA">
            <w:pPr>
              <w:spacing w:after="0" w:line="240" w:lineRule="auto"/>
              <w:jc w:val="right"/>
              <w:rPr>
                <w:rFonts w:ascii="Arial" w:hAnsi="Arial" w:cs="Arial"/>
              </w:rPr>
            </w:pPr>
            <w:r w:rsidRPr="00DD7DD1">
              <w:rPr>
                <w:rFonts w:ascii="Arial" w:hAnsi="Arial" w:cs="Arial"/>
              </w:rPr>
              <w:t>130</w:t>
            </w:r>
          </w:p>
        </w:tc>
      </w:tr>
      <w:tr w:rsidR="00314ECA" w:rsidRPr="00DD7DD1" w14:paraId="5B1E2F02" w14:textId="77777777" w:rsidTr="00314ECA">
        <w:tc>
          <w:tcPr>
            <w:tcW w:w="3666" w:type="dxa"/>
            <w:tcBorders>
              <w:top w:val="single" w:sz="4" w:space="0" w:color="auto"/>
              <w:left w:val="single" w:sz="4" w:space="0" w:color="auto"/>
              <w:bottom w:val="single" w:sz="4" w:space="0" w:color="auto"/>
              <w:right w:val="single" w:sz="4" w:space="0" w:color="auto"/>
            </w:tcBorders>
            <w:hideMark/>
          </w:tcPr>
          <w:p w14:paraId="2A5130B0" w14:textId="77777777" w:rsidR="00314ECA" w:rsidRPr="00DD7DD1" w:rsidRDefault="00314ECA">
            <w:pPr>
              <w:spacing w:after="0" w:line="240" w:lineRule="auto"/>
              <w:rPr>
                <w:rFonts w:ascii="Arial" w:hAnsi="Arial" w:cs="Arial"/>
              </w:rPr>
            </w:pPr>
            <w:r w:rsidRPr="00DD7DD1">
              <w:rPr>
                <w:rFonts w:ascii="Arial" w:hAnsi="Arial" w:cs="Arial"/>
              </w:rPr>
              <w:lastRenderedPageBreak/>
              <w:t>zariadenie podporovaného bývania</w:t>
            </w:r>
          </w:p>
        </w:tc>
        <w:tc>
          <w:tcPr>
            <w:tcW w:w="2966" w:type="dxa"/>
            <w:tcBorders>
              <w:top w:val="single" w:sz="4" w:space="0" w:color="auto"/>
              <w:left w:val="single" w:sz="4" w:space="0" w:color="auto"/>
              <w:bottom w:val="single" w:sz="4" w:space="0" w:color="auto"/>
              <w:right w:val="single" w:sz="4" w:space="0" w:color="auto"/>
            </w:tcBorders>
            <w:hideMark/>
          </w:tcPr>
          <w:p w14:paraId="07C5A9DB" w14:textId="77777777" w:rsidR="00314ECA" w:rsidRPr="00DD7DD1" w:rsidRDefault="00314ECA">
            <w:pPr>
              <w:spacing w:after="0" w:line="240" w:lineRule="auto"/>
              <w:jc w:val="right"/>
              <w:rPr>
                <w:rFonts w:ascii="Arial" w:hAnsi="Arial" w:cs="Arial"/>
              </w:rPr>
            </w:pPr>
            <w:r w:rsidRPr="00DD7DD1">
              <w:rPr>
                <w:rFonts w:ascii="Arial" w:hAnsi="Arial" w:cs="Arial"/>
              </w:rPr>
              <w:t>4</w:t>
            </w:r>
          </w:p>
        </w:tc>
        <w:tc>
          <w:tcPr>
            <w:tcW w:w="2491" w:type="dxa"/>
            <w:tcBorders>
              <w:top w:val="single" w:sz="4" w:space="0" w:color="auto"/>
              <w:left w:val="single" w:sz="4" w:space="0" w:color="auto"/>
              <w:bottom w:val="single" w:sz="4" w:space="0" w:color="auto"/>
              <w:right w:val="single" w:sz="4" w:space="0" w:color="auto"/>
            </w:tcBorders>
            <w:hideMark/>
          </w:tcPr>
          <w:p w14:paraId="4511E8D6" w14:textId="77777777" w:rsidR="00314ECA" w:rsidRPr="00DD7DD1" w:rsidRDefault="00314ECA">
            <w:pPr>
              <w:spacing w:after="0" w:line="240" w:lineRule="auto"/>
              <w:jc w:val="right"/>
              <w:rPr>
                <w:rFonts w:ascii="Arial" w:hAnsi="Arial" w:cs="Arial"/>
              </w:rPr>
            </w:pPr>
            <w:r w:rsidRPr="00DD7DD1">
              <w:rPr>
                <w:rFonts w:ascii="Arial" w:hAnsi="Arial" w:cs="Arial"/>
              </w:rPr>
              <w:t>56</w:t>
            </w:r>
          </w:p>
        </w:tc>
      </w:tr>
      <w:tr w:rsidR="00314ECA" w:rsidRPr="00DD7DD1" w14:paraId="4B8A0CD5" w14:textId="77777777" w:rsidTr="00314ECA">
        <w:tc>
          <w:tcPr>
            <w:tcW w:w="3666" w:type="dxa"/>
            <w:tcBorders>
              <w:top w:val="single" w:sz="4" w:space="0" w:color="auto"/>
              <w:left w:val="single" w:sz="4" w:space="0" w:color="auto"/>
              <w:bottom w:val="single" w:sz="4" w:space="0" w:color="auto"/>
              <w:right w:val="single" w:sz="4" w:space="0" w:color="auto"/>
            </w:tcBorders>
            <w:hideMark/>
          </w:tcPr>
          <w:p w14:paraId="2FFE54B1" w14:textId="77777777" w:rsidR="00314ECA" w:rsidRPr="00DD7DD1" w:rsidRDefault="00314ECA">
            <w:pPr>
              <w:spacing w:after="0" w:line="240" w:lineRule="auto"/>
              <w:jc w:val="both"/>
              <w:rPr>
                <w:rFonts w:ascii="Arial" w:hAnsi="Arial" w:cs="Arial"/>
              </w:rPr>
            </w:pPr>
            <w:r w:rsidRPr="00DD7DD1">
              <w:rPr>
                <w:rFonts w:ascii="Arial" w:hAnsi="Arial" w:cs="Arial"/>
              </w:rPr>
              <w:t>špecializované zariadenie</w:t>
            </w:r>
          </w:p>
        </w:tc>
        <w:tc>
          <w:tcPr>
            <w:tcW w:w="2966" w:type="dxa"/>
            <w:tcBorders>
              <w:top w:val="single" w:sz="4" w:space="0" w:color="auto"/>
              <w:left w:val="single" w:sz="4" w:space="0" w:color="auto"/>
              <w:bottom w:val="single" w:sz="4" w:space="0" w:color="auto"/>
              <w:right w:val="single" w:sz="4" w:space="0" w:color="auto"/>
            </w:tcBorders>
            <w:hideMark/>
          </w:tcPr>
          <w:p w14:paraId="4B03D288" w14:textId="77777777" w:rsidR="00314ECA" w:rsidRPr="00DD7DD1" w:rsidRDefault="00314ECA">
            <w:pPr>
              <w:spacing w:after="0" w:line="240" w:lineRule="auto"/>
              <w:jc w:val="right"/>
              <w:rPr>
                <w:rFonts w:ascii="Arial" w:hAnsi="Arial" w:cs="Arial"/>
              </w:rPr>
            </w:pPr>
            <w:r w:rsidRPr="00DD7DD1">
              <w:rPr>
                <w:rFonts w:ascii="Arial" w:hAnsi="Arial" w:cs="Arial"/>
              </w:rPr>
              <w:t>6</w:t>
            </w:r>
          </w:p>
        </w:tc>
        <w:tc>
          <w:tcPr>
            <w:tcW w:w="2491" w:type="dxa"/>
            <w:tcBorders>
              <w:top w:val="single" w:sz="4" w:space="0" w:color="auto"/>
              <w:left w:val="single" w:sz="4" w:space="0" w:color="auto"/>
              <w:bottom w:val="single" w:sz="4" w:space="0" w:color="auto"/>
              <w:right w:val="single" w:sz="4" w:space="0" w:color="auto"/>
            </w:tcBorders>
            <w:hideMark/>
          </w:tcPr>
          <w:p w14:paraId="6CB08924" w14:textId="77777777" w:rsidR="00314ECA" w:rsidRPr="00DD7DD1" w:rsidRDefault="00314ECA">
            <w:pPr>
              <w:spacing w:after="0" w:line="240" w:lineRule="auto"/>
              <w:jc w:val="right"/>
              <w:rPr>
                <w:rFonts w:ascii="Arial" w:hAnsi="Arial" w:cs="Arial"/>
              </w:rPr>
            </w:pPr>
            <w:r w:rsidRPr="00DD7DD1">
              <w:rPr>
                <w:rFonts w:ascii="Arial" w:hAnsi="Arial" w:cs="Arial"/>
              </w:rPr>
              <w:t>165</w:t>
            </w:r>
          </w:p>
        </w:tc>
      </w:tr>
      <w:tr w:rsidR="00314ECA" w:rsidRPr="00DD7DD1" w14:paraId="69D1CBDE" w14:textId="77777777" w:rsidTr="00314ECA">
        <w:tc>
          <w:tcPr>
            <w:tcW w:w="3666" w:type="dxa"/>
            <w:tcBorders>
              <w:top w:val="single" w:sz="4" w:space="0" w:color="auto"/>
              <w:left w:val="single" w:sz="4" w:space="0" w:color="auto"/>
              <w:bottom w:val="single" w:sz="4" w:space="0" w:color="auto"/>
              <w:right w:val="single" w:sz="4" w:space="0" w:color="auto"/>
            </w:tcBorders>
            <w:hideMark/>
          </w:tcPr>
          <w:p w14:paraId="0A1B30CE" w14:textId="77777777" w:rsidR="00314ECA" w:rsidRPr="00DD7DD1" w:rsidRDefault="00314ECA">
            <w:pPr>
              <w:spacing w:after="0" w:line="240" w:lineRule="auto"/>
              <w:rPr>
                <w:rFonts w:ascii="Arial" w:hAnsi="Arial" w:cs="Arial"/>
              </w:rPr>
            </w:pPr>
            <w:r w:rsidRPr="00DD7DD1">
              <w:rPr>
                <w:rFonts w:ascii="Arial" w:hAnsi="Arial" w:cs="Arial"/>
              </w:rPr>
              <w:t>služba včasnej intervencie</w:t>
            </w:r>
          </w:p>
        </w:tc>
        <w:tc>
          <w:tcPr>
            <w:tcW w:w="2966" w:type="dxa"/>
            <w:tcBorders>
              <w:top w:val="single" w:sz="4" w:space="0" w:color="auto"/>
              <w:left w:val="single" w:sz="4" w:space="0" w:color="auto"/>
              <w:bottom w:val="single" w:sz="4" w:space="0" w:color="auto"/>
              <w:right w:val="single" w:sz="4" w:space="0" w:color="auto"/>
            </w:tcBorders>
            <w:hideMark/>
          </w:tcPr>
          <w:p w14:paraId="502C181D" w14:textId="77777777" w:rsidR="00314ECA" w:rsidRPr="00DD7DD1" w:rsidRDefault="00314ECA">
            <w:pPr>
              <w:spacing w:after="0" w:line="240" w:lineRule="auto"/>
              <w:jc w:val="right"/>
              <w:rPr>
                <w:rFonts w:ascii="Arial" w:hAnsi="Arial" w:cs="Arial"/>
              </w:rPr>
            </w:pPr>
            <w:r w:rsidRPr="00DD7DD1">
              <w:rPr>
                <w:rFonts w:ascii="Arial" w:hAnsi="Arial" w:cs="Arial"/>
              </w:rPr>
              <w:t>1</w:t>
            </w:r>
          </w:p>
        </w:tc>
        <w:tc>
          <w:tcPr>
            <w:tcW w:w="2491" w:type="dxa"/>
            <w:tcBorders>
              <w:top w:val="single" w:sz="4" w:space="0" w:color="auto"/>
              <w:left w:val="single" w:sz="4" w:space="0" w:color="auto"/>
              <w:bottom w:val="single" w:sz="4" w:space="0" w:color="auto"/>
              <w:right w:val="single" w:sz="4" w:space="0" w:color="auto"/>
            </w:tcBorders>
            <w:hideMark/>
          </w:tcPr>
          <w:p w14:paraId="46A6031A" w14:textId="77777777" w:rsidR="00314ECA" w:rsidRPr="00DD7DD1" w:rsidRDefault="00314ECA">
            <w:pPr>
              <w:spacing w:after="0" w:line="240" w:lineRule="auto"/>
              <w:jc w:val="center"/>
              <w:rPr>
                <w:rFonts w:ascii="Arial" w:hAnsi="Arial" w:cs="Arial"/>
              </w:rPr>
            </w:pPr>
            <w:r w:rsidRPr="00DD7DD1">
              <w:rPr>
                <w:rFonts w:ascii="Arial" w:hAnsi="Arial" w:cs="Arial"/>
              </w:rPr>
              <w:t>terénna forma a ambulantná forma</w:t>
            </w:r>
          </w:p>
        </w:tc>
      </w:tr>
      <w:tr w:rsidR="00314ECA" w:rsidRPr="00DD7DD1" w14:paraId="166AE6D8" w14:textId="77777777" w:rsidTr="00314ECA">
        <w:trPr>
          <w:trHeight w:val="382"/>
        </w:trPr>
        <w:tc>
          <w:tcPr>
            <w:tcW w:w="663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86F22B" w14:textId="77777777" w:rsidR="00314ECA" w:rsidRPr="00DD7DD1" w:rsidRDefault="00314ECA">
            <w:pPr>
              <w:spacing w:after="0" w:line="240" w:lineRule="auto"/>
              <w:jc w:val="right"/>
              <w:rPr>
                <w:rFonts w:ascii="Arial" w:hAnsi="Arial" w:cs="Arial"/>
                <w:b/>
              </w:rPr>
            </w:pPr>
            <w:r w:rsidRPr="00DD7DD1">
              <w:rPr>
                <w:rFonts w:ascii="Arial" w:hAnsi="Arial" w:cs="Arial"/>
                <w:b/>
              </w:rPr>
              <w:t>SPOLU:</w:t>
            </w:r>
          </w:p>
        </w:tc>
        <w:tc>
          <w:tcPr>
            <w:tcW w:w="249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053263" w14:textId="77777777" w:rsidR="00314ECA" w:rsidRPr="00DD7DD1" w:rsidRDefault="00314ECA">
            <w:pPr>
              <w:tabs>
                <w:tab w:val="left" w:pos="645"/>
                <w:tab w:val="center" w:pos="955"/>
              </w:tabs>
              <w:spacing w:after="0" w:line="240" w:lineRule="auto"/>
              <w:jc w:val="right"/>
              <w:rPr>
                <w:rFonts w:ascii="Arial" w:hAnsi="Arial" w:cs="Arial"/>
                <w:b/>
              </w:rPr>
            </w:pPr>
            <w:r w:rsidRPr="00DD7DD1">
              <w:rPr>
                <w:rFonts w:ascii="Arial" w:hAnsi="Arial" w:cs="Arial"/>
                <w:b/>
              </w:rPr>
              <w:t>1 373</w:t>
            </w:r>
          </w:p>
        </w:tc>
      </w:tr>
    </w:tbl>
    <w:p w14:paraId="1E26AF02" w14:textId="77777777" w:rsidR="00314ECA" w:rsidRPr="00DD7DD1" w:rsidRDefault="00314ECA" w:rsidP="00314ECA">
      <w:pPr>
        <w:spacing w:after="0" w:line="240" w:lineRule="auto"/>
        <w:ind w:firstLine="708"/>
        <w:jc w:val="both"/>
        <w:rPr>
          <w:rFonts w:ascii="Arial" w:hAnsi="Arial" w:cs="Arial"/>
        </w:rPr>
      </w:pPr>
    </w:p>
    <w:p w14:paraId="4D149E97"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K 31.12.2020 </w:t>
      </w:r>
      <w:r w:rsidRPr="00DD7DD1">
        <w:rPr>
          <w:rFonts w:ascii="Arial" w:hAnsi="Arial" w:cs="Arial"/>
          <w:b/>
          <w:bCs/>
        </w:rPr>
        <w:t>evidovali</w:t>
      </w:r>
      <w:r w:rsidRPr="00DD7DD1">
        <w:rPr>
          <w:rFonts w:ascii="Arial" w:hAnsi="Arial" w:cs="Arial"/>
        </w:rPr>
        <w:t xml:space="preserve"> ZSS v zriaďovateľskej pôsobnosti BSK spolu </w:t>
      </w:r>
      <w:r w:rsidRPr="00DD7DD1">
        <w:rPr>
          <w:rFonts w:ascii="Arial" w:hAnsi="Arial" w:cs="Arial"/>
          <w:b/>
          <w:bCs/>
        </w:rPr>
        <w:t>917 žiadostí</w:t>
      </w:r>
      <w:r w:rsidRPr="00DD7DD1">
        <w:rPr>
          <w:rFonts w:ascii="Arial" w:hAnsi="Arial" w:cs="Arial"/>
        </w:rPr>
        <w:t xml:space="preserve"> o zabezpečenie poskytovania sociálnej služby (Tabuľka č.4). Zabezpečením poskytovania sociálnej služby v ZSS v zriaďovateľskej pôsobnosti BSK bolo </w:t>
      </w:r>
      <w:r w:rsidRPr="00DD7DD1">
        <w:rPr>
          <w:rFonts w:ascii="Arial" w:hAnsi="Arial" w:cs="Arial"/>
          <w:b/>
          <w:bCs/>
        </w:rPr>
        <w:t>vybavených 320 žiadostí.</w:t>
      </w:r>
    </w:p>
    <w:p w14:paraId="2B14EFE8" w14:textId="77777777" w:rsidR="00314ECA" w:rsidRPr="00DD7DD1" w:rsidRDefault="00314ECA" w:rsidP="00314ECA">
      <w:pPr>
        <w:spacing w:after="0" w:line="240" w:lineRule="auto"/>
        <w:jc w:val="both"/>
        <w:rPr>
          <w:rFonts w:ascii="Arial" w:hAnsi="Arial" w:cs="Arial"/>
        </w:rPr>
      </w:pPr>
    </w:p>
    <w:p w14:paraId="5D446415" w14:textId="77777777" w:rsidR="00314ECA" w:rsidRPr="00DD7DD1" w:rsidRDefault="00314ECA" w:rsidP="00314ECA">
      <w:pPr>
        <w:spacing w:after="0" w:line="240" w:lineRule="auto"/>
        <w:jc w:val="both"/>
        <w:rPr>
          <w:rFonts w:ascii="Arial" w:hAnsi="Arial" w:cs="Arial"/>
        </w:rPr>
      </w:pPr>
    </w:p>
    <w:p w14:paraId="23C05A70"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č.4 Počet žiadostí o zabezpečenie poskytovania sociálnej služby v ZSS v zriaďovateľskej pôsobnosti BSK podľa druhu sociálnej služby k 31.12.2020</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2"/>
        <w:gridCol w:w="3572"/>
      </w:tblGrid>
      <w:tr w:rsidR="00314ECA" w:rsidRPr="00DD7DD1" w14:paraId="68C5BFCD" w14:textId="77777777" w:rsidTr="00314ECA">
        <w:trPr>
          <w:trHeight w:val="502"/>
        </w:trPr>
        <w:tc>
          <w:tcPr>
            <w:tcW w:w="564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5A483E" w14:textId="77777777" w:rsidR="00314ECA" w:rsidRPr="00DD7DD1" w:rsidRDefault="00314ECA">
            <w:pPr>
              <w:tabs>
                <w:tab w:val="left" w:pos="2565"/>
              </w:tabs>
              <w:spacing w:after="0" w:line="240" w:lineRule="auto"/>
              <w:jc w:val="center"/>
              <w:rPr>
                <w:rFonts w:ascii="Arial" w:hAnsi="Arial" w:cs="Arial"/>
                <w:b/>
              </w:rPr>
            </w:pPr>
            <w:r w:rsidRPr="00DD7DD1">
              <w:rPr>
                <w:rFonts w:ascii="Arial" w:hAnsi="Arial" w:cs="Arial"/>
                <w:b/>
              </w:rPr>
              <w:t>Druh sociálnej služby</w:t>
            </w:r>
          </w:p>
        </w:tc>
        <w:tc>
          <w:tcPr>
            <w:tcW w:w="357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39225ED" w14:textId="77777777" w:rsidR="00314ECA" w:rsidRPr="00DD7DD1" w:rsidRDefault="00314ECA">
            <w:pPr>
              <w:spacing w:after="0" w:line="240" w:lineRule="auto"/>
              <w:jc w:val="center"/>
              <w:rPr>
                <w:rFonts w:ascii="Arial" w:hAnsi="Arial" w:cs="Arial"/>
                <w:b/>
              </w:rPr>
            </w:pPr>
            <w:r w:rsidRPr="00DD7DD1">
              <w:rPr>
                <w:rFonts w:ascii="Arial" w:hAnsi="Arial" w:cs="Arial"/>
                <w:b/>
              </w:rPr>
              <w:t>Počet žiadostí v evidenciách</w:t>
            </w:r>
          </w:p>
        </w:tc>
      </w:tr>
      <w:tr w:rsidR="00314ECA" w:rsidRPr="00DD7DD1" w14:paraId="214E7D55" w14:textId="77777777" w:rsidTr="00314ECA">
        <w:tc>
          <w:tcPr>
            <w:tcW w:w="5642" w:type="dxa"/>
            <w:tcBorders>
              <w:top w:val="single" w:sz="4" w:space="0" w:color="auto"/>
              <w:left w:val="single" w:sz="4" w:space="0" w:color="auto"/>
              <w:bottom w:val="single" w:sz="4" w:space="0" w:color="auto"/>
              <w:right w:val="single" w:sz="4" w:space="0" w:color="auto"/>
            </w:tcBorders>
            <w:hideMark/>
          </w:tcPr>
          <w:p w14:paraId="055BF8FD" w14:textId="77777777" w:rsidR="00314ECA" w:rsidRPr="00DD7DD1" w:rsidRDefault="00314ECA">
            <w:pPr>
              <w:spacing w:after="0" w:line="240" w:lineRule="auto"/>
              <w:jc w:val="both"/>
              <w:rPr>
                <w:rFonts w:ascii="Arial" w:hAnsi="Arial" w:cs="Arial"/>
              </w:rPr>
            </w:pPr>
            <w:r w:rsidRPr="00DD7DD1">
              <w:rPr>
                <w:rFonts w:ascii="Arial" w:hAnsi="Arial" w:cs="Arial"/>
              </w:rPr>
              <w:t>domov sociálnych služieb</w:t>
            </w:r>
          </w:p>
        </w:tc>
        <w:tc>
          <w:tcPr>
            <w:tcW w:w="3572" w:type="dxa"/>
            <w:tcBorders>
              <w:top w:val="single" w:sz="4" w:space="0" w:color="auto"/>
              <w:left w:val="single" w:sz="4" w:space="0" w:color="auto"/>
              <w:bottom w:val="single" w:sz="4" w:space="0" w:color="auto"/>
              <w:right w:val="single" w:sz="4" w:space="0" w:color="auto"/>
            </w:tcBorders>
            <w:hideMark/>
          </w:tcPr>
          <w:p w14:paraId="346BA966" w14:textId="77777777" w:rsidR="00314ECA" w:rsidRPr="00DD7DD1" w:rsidRDefault="00314ECA">
            <w:pPr>
              <w:spacing w:after="0" w:line="240" w:lineRule="auto"/>
              <w:jc w:val="right"/>
              <w:rPr>
                <w:rFonts w:ascii="Arial" w:hAnsi="Arial" w:cs="Arial"/>
              </w:rPr>
            </w:pPr>
            <w:r w:rsidRPr="00DD7DD1">
              <w:rPr>
                <w:rFonts w:ascii="Arial" w:hAnsi="Arial" w:cs="Arial"/>
              </w:rPr>
              <w:t>589</w:t>
            </w:r>
          </w:p>
        </w:tc>
      </w:tr>
      <w:tr w:rsidR="00314ECA" w:rsidRPr="00DD7DD1" w14:paraId="43979E7C" w14:textId="77777777" w:rsidTr="00314ECA">
        <w:tc>
          <w:tcPr>
            <w:tcW w:w="5642" w:type="dxa"/>
            <w:tcBorders>
              <w:top w:val="single" w:sz="4" w:space="0" w:color="auto"/>
              <w:left w:val="single" w:sz="4" w:space="0" w:color="auto"/>
              <w:bottom w:val="single" w:sz="4" w:space="0" w:color="auto"/>
              <w:right w:val="single" w:sz="4" w:space="0" w:color="auto"/>
            </w:tcBorders>
            <w:hideMark/>
          </w:tcPr>
          <w:p w14:paraId="5B2AE019" w14:textId="77777777" w:rsidR="00314ECA" w:rsidRPr="00DD7DD1" w:rsidRDefault="00314ECA">
            <w:pPr>
              <w:spacing w:after="0" w:line="240" w:lineRule="auto"/>
              <w:jc w:val="both"/>
              <w:rPr>
                <w:rFonts w:ascii="Arial" w:hAnsi="Arial" w:cs="Arial"/>
              </w:rPr>
            </w:pPr>
            <w:r w:rsidRPr="00DD7DD1">
              <w:rPr>
                <w:rFonts w:ascii="Arial" w:hAnsi="Arial" w:cs="Arial"/>
              </w:rPr>
              <w:t>rehabilitačné stredisko</w:t>
            </w:r>
          </w:p>
        </w:tc>
        <w:tc>
          <w:tcPr>
            <w:tcW w:w="3572" w:type="dxa"/>
            <w:tcBorders>
              <w:top w:val="single" w:sz="4" w:space="0" w:color="auto"/>
              <w:left w:val="single" w:sz="4" w:space="0" w:color="auto"/>
              <w:bottom w:val="single" w:sz="4" w:space="0" w:color="auto"/>
              <w:right w:val="single" w:sz="4" w:space="0" w:color="auto"/>
            </w:tcBorders>
            <w:hideMark/>
          </w:tcPr>
          <w:p w14:paraId="16E3FE18" w14:textId="77777777" w:rsidR="00314ECA" w:rsidRPr="00DD7DD1" w:rsidRDefault="00314ECA">
            <w:pPr>
              <w:spacing w:after="0" w:line="240" w:lineRule="auto"/>
              <w:jc w:val="right"/>
              <w:rPr>
                <w:rFonts w:ascii="Arial" w:hAnsi="Arial" w:cs="Arial"/>
              </w:rPr>
            </w:pPr>
            <w:r w:rsidRPr="00DD7DD1">
              <w:rPr>
                <w:rFonts w:ascii="Arial" w:hAnsi="Arial" w:cs="Arial"/>
              </w:rPr>
              <w:t>0</w:t>
            </w:r>
          </w:p>
        </w:tc>
      </w:tr>
      <w:tr w:rsidR="00314ECA" w:rsidRPr="00DD7DD1" w14:paraId="067387D6" w14:textId="77777777" w:rsidTr="00314ECA">
        <w:tc>
          <w:tcPr>
            <w:tcW w:w="5642" w:type="dxa"/>
            <w:tcBorders>
              <w:top w:val="single" w:sz="4" w:space="0" w:color="auto"/>
              <w:left w:val="single" w:sz="4" w:space="0" w:color="auto"/>
              <w:bottom w:val="single" w:sz="4" w:space="0" w:color="auto"/>
              <w:right w:val="single" w:sz="4" w:space="0" w:color="auto"/>
            </w:tcBorders>
            <w:hideMark/>
          </w:tcPr>
          <w:p w14:paraId="2AA7C4A1" w14:textId="77777777" w:rsidR="00314ECA" w:rsidRPr="00DD7DD1" w:rsidRDefault="00314ECA">
            <w:pPr>
              <w:spacing w:after="0" w:line="240" w:lineRule="auto"/>
              <w:rPr>
                <w:rFonts w:ascii="Arial" w:hAnsi="Arial" w:cs="Arial"/>
              </w:rPr>
            </w:pPr>
            <w:r w:rsidRPr="00DD7DD1">
              <w:rPr>
                <w:rFonts w:ascii="Arial" w:hAnsi="Arial" w:cs="Arial"/>
              </w:rPr>
              <w:t>zariadenie podporovaného bývania</w:t>
            </w:r>
          </w:p>
        </w:tc>
        <w:tc>
          <w:tcPr>
            <w:tcW w:w="3572" w:type="dxa"/>
            <w:tcBorders>
              <w:top w:val="single" w:sz="4" w:space="0" w:color="auto"/>
              <w:left w:val="single" w:sz="4" w:space="0" w:color="auto"/>
              <w:bottom w:val="single" w:sz="4" w:space="0" w:color="auto"/>
              <w:right w:val="single" w:sz="4" w:space="0" w:color="auto"/>
            </w:tcBorders>
            <w:hideMark/>
          </w:tcPr>
          <w:p w14:paraId="012F1634" w14:textId="77777777" w:rsidR="00314ECA" w:rsidRPr="00DD7DD1" w:rsidRDefault="00314ECA">
            <w:pPr>
              <w:spacing w:after="0" w:line="240" w:lineRule="auto"/>
              <w:jc w:val="right"/>
              <w:rPr>
                <w:rFonts w:ascii="Arial" w:hAnsi="Arial" w:cs="Arial"/>
              </w:rPr>
            </w:pPr>
            <w:r w:rsidRPr="00DD7DD1">
              <w:rPr>
                <w:rFonts w:ascii="Arial" w:hAnsi="Arial" w:cs="Arial"/>
              </w:rPr>
              <w:t>11</w:t>
            </w:r>
          </w:p>
        </w:tc>
      </w:tr>
      <w:tr w:rsidR="00314ECA" w:rsidRPr="00DD7DD1" w14:paraId="136716A0" w14:textId="77777777" w:rsidTr="00314ECA">
        <w:tc>
          <w:tcPr>
            <w:tcW w:w="5642" w:type="dxa"/>
            <w:tcBorders>
              <w:top w:val="single" w:sz="4" w:space="0" w:color="auto"/>
              <w:left w:val="single" w:sz="4" w:space="0" w:color="auto"/>
              <w:bottom w:val="single" w:sz="4" w:space="0" w:color="auto"/>
              <w:right w:val="single" w:sz="4" w:space="0" w:color="auto"/>
            </w:tcBorders>
            <w:hideMark/>
          </w:tcPr>
          <w:p w14:paraId="192EC00A" w14:textId="77777777" w:rsidR="00314ECA" w:rsidRPr="00DD7DD1" w:rsidRDefault="00314ECA">
            <w:pPr>
              <w:spacing w:after="0" w:line="240" w:lineRule="auto"/>
              <w:jc w:val="both"/>
              <w:rPr>
                <w:rFonts w:ascii="Arial" w:hAnsi="Arial" w:cs="Arial"/>
              </w:rPr>
            </w:pPr>
            <w:r w:rsidRPr="00DD7DD1">
              <w:rPr>
                <w:rFonts w:ascii="Arial" w:hAnsi="Arial" w:cs="Arial"/>
              </w:rPr>
              <w:t>špecializované zariadenie</w:t>
            </w:r>
          </w:p>
        </w:tc>
        <w:tc>
          <w:tcPr>
            <w:tcW w:w="3572" w:type="dxa"/>
            <w:tcBorders>
              <w:top w:val="single" w:sz="4" w:space="0" w:color="auto"/>
              <w:left w:val="single" w:sz="4" w:space="0" w:color="auto"/>
              <w:bottom w:val="single" w:sz="4" w:space="0" w:color="auto"/>
              <w:right w:val="single" w:sz="4" w:space="0" w:color="auto"/>
            </w:tcBorders>
            <w:hideMark/>
          </w:tcPr>
          <w:p w14:paraId="3189ED73" w14:textId="77777777" w:rsidR="00314ECA" w:rsidRPr="00DD7DD1" w:rsidRDefault="00314ECA">
            <w:pPr>
              <w:spacing w:after="0" w:line="240" w:lineRule="auto"/>
              <w:jc w:val="right"/>
              <w:rPr>
                <w:rFonts w:ascii="Arial" w:hAnsi="Arial" w:cs="Arial"/>
              </w:rPr>
            </w:pPr>
            <w:r w:rsidRPr="00DD7DD1">
              <w:rPr>
                <w:rFonts w:ascii="Arial" w:hAnsi="Arial" w:cs="Arial"/>
              </w:rPr>
              <w:t>317</w:t>
            </w:r>
          </w:p>
        </w:tc>
      </w:tr>
      <w:tr w:rsidR="00314ECA" w:rsidRPr="00DD7DD1" w14:paraId="0330DA60" w14:textId="77777777" w:rsidTr="00314ECA">
        <w:trPr>
          <w:trHeight w:val="343"/>
        </w:trPr>
        <w:tc>
          <w:tcPr>
            <w:tcW w:w="564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4DBA681" w14:textId="77777777" w:rsidR="00314ECA" w:rsidRPr="00DD7DD1" w:rsidRDefault="00314ECA">
            <w:pPr>
              <w:spacing w:after="0" w:line="240" w:lineRule="auto"/>
              <w:jc w:val="right"/>
              <w:rPr>
                <w:rFonts w:ascii="Arial" w:hAnsi="Arial" w:cs="Arial"/>
                <w:b/>
              </w:rPr>
            </w:pPr>
            <w:r w:rsidRPr="00DD7DD1">
              <w:rPr>
                <w:rFonts w:ascii="Arial" w:hAnsi="Arial" w:cs="Arial"/>
                <w:b/>
              </w:rPr>
              <w:t>SPOLU:</w:t>
            </w:r>
          </w:p>
        </w:tc>
        <w:tc>
          <w:tcPr>
            <w:tcW w:w="357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8F8D6A" w14:textId="77777777" w:rsidR="00314ECA" w:rsidRPr="00DD7DD1" w:rsidRDefault="00314ECA">
            <w:pPr>
              <w:spacing w:after="0" w:line="240" w:lineRule="auto"/>
              <w:jc w:val="right"/>
              <w:rPr>
                <w:rFonts w:ascii="Arial" w:hAnsi="Arial" w:cs="Arial"/>
                <w:b/>
              </w:rPr>
            </w:pPr>
            <w:r w:rsidRPr="00DD7DD1">
              <w:rPr>
                <w:rFonts w:ascii="Arial" w:hAnsi="Arial" w:cs="Arial"/>
                <w:b/>
              </w:rPr>
              <w:t>917</w:t>
            </w:r>
          </w:p>
        </w:tc>
      </w:tr>
    </w:tbl>
    <w:p w14:paraId="04365791" w14:textId="77777777" w:rsidR="00314ECA" w:rsidRPr="00DD7DD1" w:rsidRDefault="00314ECA" w:rsidP="00314ECA">
      <w:pPr>
        <w:spacing w:after="0" w:line="240" w:lineRule="auto"/>
        <w:jc w:val="both"/>
        <w:rPr>
          <w:rFonts w:ascii="Arial" w:hAnsi="Arial" w:cs="Arial"/>
        </w:rPr>
      </w:pPr>
    </w:p>
    <w:p w14:paraId="33C9FC1E"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Na zabezpečenie poskytovania sociálnej služby v ZSS v zriaďovateľskej pôsobnosti BSK vynaložil BSK v roku 2020 finančné prostriedky vo výške 22.329.548,55 €. ZSS v zriaďovateľskej pôsobnosti BSK použili v roku 2020 mimorozpočtové prostriedky vo výške 886.180,41 € dotácie, dary, granty, úhrady ekonomicky oprávnených nákladov z iných VÚC spojených s poskytovaním sociálnych služieb a iné). V uvedenej sume je zahrnutá aj dotácia z MPSVaR SR vo výške 599.303,00 €, vyplatená ako odmeny pre zamestnancov  počas prvej vlny pandémie a ďalšia dotácia, na nákup vitamínov vo výške 43.540,00 €. </w:t>
      </w:r>
    </w:p>
    <w:p w14:paraId="66D9DC56" w14:textId="77777777" w:rsidR="00314ECA" w:rsidRPr="00DD7DD1" w:rsidRDefault="00314ECA" w:rsidP="00314ECA">
      <w:pPr>
        <w:spacing w:after="0" w:line="240" w:lineRule="auto"/>
        <w:jc w:val="both"/>
        <w:rPr>
          <w:rFonts w:ascii="Arial" w:hAnsi="Arial" w:cs="Arial"/>
        </w:rPr>
      </w:pPr>
    </w:p>
    <w:p w14:paraId="4EE6AAD7"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Reagujúc na potreby a dopyt občanov regiónu boli v ZSS v zriaďovateľskej pôsobnosti BSK v roku 2020 </w:t>
      </w:r>
      <w:r w:rsidRPr="00DD7DD1">
        <w:rPr>
          <w:rFonts w:ascii="Arial" w:hAnsi="Arial" w:cs="Arial"/>
          <w:b/>
        </w:rPr>
        <w:t>uskutočnené</w:t>
      </w:r>
      <w:r w:rsidRPr="00DD7DD1">
        <w:rPr>
          <w:rFonts w:ascii="Arial" w:hAnsi="Arial" w:cs="Arial"/>
        </w:rPr>
        <w:t xml:space="preserve"> </w:t>
      </w:r>
      <w:r w:rsidRPr="00DD7DD1">
        <w:rPr>
          <w:rFonts w:ascii="Arial" w:hAnsi="Arial" w:cs="Arial"/>
          <w:b/>
        </w:rPr>
        <w:t xml:space="preserve">nasledovné zmeny v ZSS: </w:t>
      </w:r>
    </w:p>
    <w:p w14:paraId="0234E94E" w14:textId="77777777" w:rsidR="00314ECA" w:rsidRPr="00DD7DD1" w:rsidRDefault="00314ECA" w:rsidP="00314ECA">
      <w:pPr>
        <w:spacing w:after="0" w:line="240" w:lineRule="auto"/>
        <w:jc w:val="both"/>
        <w:rPr>
          <w:rFonts w:ascii="Arial" w:hAnsi="Arial" w:cs="Arial"/>
        </w:rPr>
      </w:pPr>
    </w:p>
    <w:p w14:paraId="42E6F7BA" w14:textId="77777777" w:rsidR="00314ECA" w:rsidRPr="00DD7DD1" w:rsidRDefault="00314ECA" w:rsidP="00DD7DD1">
      <w:pPr>
        <w:pStyle w:val="Default"/>
        <w:numPr>
          <w:ilvl w:val="0"/>
          <w:numId w:val="8"/>
        </w:numPr>
        <w:shd w:val="clear" w:color="auto" w:fill="FFFFFF" w:themeFill="background1"/>
        <w:ind w:left="357" w:hanging="357"/>
        <w:jc w:val="both"/>
        <w:rPr>
          <w:rFonts w:ascii="Arial" w:hAnsi="Arial" w:cs="Arial"/>
          <w:sz w:val="22"/>
          <w:szCs w:val="22"/>
        </w:rPr>
      </w:pPr>
      <w:r w:rsidRPr="00DD7DD1">
        <w:rPr>
          <w:rFonts w:ascii="Arial" w:hAnsi="Arial" w:cs="Arial"/>
          <w:sz w:val="22"/>
          <w:szCs w:val="22"/>
        </w:rPr>
        <w:t>v Domove sociálnych služieb a zariadení pre seniorov Kaštieľ, ktorý poskytuje sociálne služby plnoletým fyzickým osobám a  osobám, ktoré dovŕšili dôchodkový vek, sa</w:t>
      </w:r>
      <w:r w:rsidRPr="00DD7DD1">
        <w:rPr>
          <w:sz w:val="22"/>
          <w:szCs w:val="22"/>
        </w:rPr>
        <w:t xml:space="preserve"> </w:t>
      </w:r>
      <w:r w:rsidRPr="00DD7DD1">
        <w:rPr>
          <w:rFonts w:ascii="Arial" w:hAnsi="Arial" w:cs="Arial"/>
          <w:sz w:val="22"/>
          <w:szCs w:val="22"/>
        </w:rPr>
        <w:t>kapacita     v roku 2020 menila tak, že sa znížil počet miest v</w:t>
      </w:r>
      <w:r w:rsidRPr="00DD7DD1">
        <w:rPr>
          <w:rFonts w:ascii="Arial" w:hAnsi="Arial" w:cs="Arial"/>
          <w:b/>
          <w:bCs/>
          <w:sz w:val="22"/>
          <w:szCs w:val="22"/>
        </w:rPr>
        <w:t> zariadení pre seniorov</w:t>
      </w:r>
      <w:r w:rsidRPr="00DD7DD1">
        <w:rPr>
          <w:rFonts w:ascii="Arial" w:hAnsi="Arial" w:cs="Arial"/>
          <w:sz w:val="22"/>
          <w:szCs w:val="22"/>
        </w:rPr>
        <w:t xml:space="preserve"> z 13 miest na 10 miest, zvýšil sa počet miest v </w:t>
      </w:r>
      <w:r w:rsidRPr="00DD7DD1">
        <w:rPr>
          <w:rFonts w:ascii="Arial" w:hAnsi="Arial" w:cs="Arial"/>
          <w:b/>
          <w:bCs/>
          <w:sz w:val="22"/>
          <w:szCs w:val="22"/>
        </w:rPr>
        <w:t>špecializovanom zariadení</w:t>
      </w:r>
      <w:r w:rsidRPr="00DD7DD1">
        <w:rPr>
          <w:rFonts w:ascii="Arial" w:hAnsi="Arial" w:cs="Arial"/>
          <w:sz w:val="22"/>
          <w:szCs w:val="22"/>
        </w:rPr>
        <w:t xml:space="preserve"> z 37 miest na 40 miest, v oboch prípadoch ide o celoročnú pobytovú formu,</w:t>
      </w:r>
    </w:p>
    <w:p w14:paraId="31BA82B9" w14:textId="77777777" w:rsidR="00314ECA" w:rsidRPr="00DD7DD1" w:rsidRDefault="00314ECA" w:rsidP="00314ECA">
      <w:pPr>
        <w:pStyle w:val="Default"/>
        <w:shd w:val="clear" w:color="auto" w:fill="FFFFFF" w:themeFill="background1"/>
        <w:ind w:left="357"/>
        <w:jc w:val="both"/>
        <w:rPr>
          <w:rFonts w:ascii="Arial" w:hAnsi="Arial" w:cs="Arial"/>
          <w:sz w:val="22"/>
          <w:szCs w:val="22"/>
        </w:rPr>
      </w:pPr>
    </w:p>
    <w:p w14:paraId="5B35D01E" w14:textId="77777777" w:rsidR="00314ECA" w:rsidRPr="00DD7DD1" w:rsidRDefault="00314ECA" w:rsidP="00DD7DD1">
      <w:pPr>
        <w:pStyle w:val="Default"/>
        <w:numPr>
          <w:ilvl w:val="0"/>
          <w:numId w:val="8"/>
        </w:numPr>
        <w:shd w:val="clear" w:color="auto" w:fill="FFFFFF" w:themeFill="background1"/>
        <w:ind w:left="357" w:hanging="357"/>
        <w:jc w:val="both"/>
        <w:rPr>
          <w:rFonts w:ascii="Arial" w:hAnsi="Arial" w:cs="Arial"/>
          <w:sz w:val="22"/>
          <w:szCs w:val="22"/>
        </w:rPr>
      </w:pPr>
      <w:r w:rsidRPr="00DD7DD1">
        <w:rPr>
          <w:rFonts w:ascii="Arial" w:hAnsi="Arial" w:cs="Arial"/>
          <w:sz w:val="22"/>
          <w:szCs w:val="22"/>
        </w:rPr>
        <w:t xml:space="preserve">v Domove sociálnych služieb pre deti a dospelých INTEGRA v časti </w:t>
      </w:r>
      <w:r w:rsidRPr="00DD7DD1">
        <w:rPr>
          <w:rFonts w:ascii="Arial" w:hAnsi="Arial" w:cs="Arial"/>
          <w:b/>
          <w:bCs/>
          <w:sz w:val="22"/>
          <w:szCs w:val="22"/>
        </w:rPr>
        <w:t>domov sociálnych služieb</w:t>
      </w:r>
      <w:r w:rsidRPr="00DD7DD1">
        <w:rPr>
          <w:rFonts w:ascii="Arial" w:hAnsi="Arial" w:cs="Arial"/>
          <w:sz w:val="22"/>
          <w:szCs w:val="22"/>
        </w:rPr>
        <w:t xml:space="preserve"> sa od </w:t>
      </w:r>
      <w:bookmarkStart w:id="2" w:name="_Hlk62027481"/>
      <w:r w:rsidRPr="00DD7DD1">
        <w:rPr>
          <w:rFonts w:ascii="Arial" w:hAnsi="Arial" w:cs="Arial"/>
          <w:sz w:val="22"/>
          <w:szCs w:val="22"/>
        </w:rPr>
        <w:t xml:space="preserve">1.3.2020 </w:t>
      </w:r>
      <w:bookmarkEnd w:id="2"/>
      <w:r w:rsidRPr="00DD7DD1">
        <w:rPr>
          <w:rFonts w:ascii="Arial" w:hAnsi="Arial" w:cs="Arial"/>
          <w:sz w:val="22"/>
          <w:szCs w:val="22"/>
        </w:rPr>
        <w:t>znížila kapacita z 38 miest na 32 miest a od 1.3.2020 sa začala poskytovať sociálna služba v </w:t>
      </w:r>
      <w:r w:rsidRPr="00DD7DD1">
        <w:rPr>
          <w:rFonts w:ascii="Arial" w:hAnsi="Arial" w:cs="Arial"/>
          <w:b/>
          <w:bCs/>
          <w:sz w:val="22"/>
          <w:szCs w:val="22"/>
        </w:rPr>
        <w:t xml:space="preserve">špecializovanom zariadení </w:t>
      </w:r>
      <w:r w:rsidRPr="00DD7DD1">
        <w:rPr>
          <w:rFonts w:ascii="Arial" w:hAnsi="Arial" w:cs="Arial"/>
          <w:sz w:val="22"/>
          <w:szCs w:val="22"/>
        </w:rPr>
        <w:t>ambulantnou formou  kapacitou</w:t>
      </w:r>
      <w:r w:rsidRPr="00DD7DD1">
        <w:rPr>
          <w:rFonts w:ascii="Arial" w:hAnsi="Arial" w:cs="Arial"/>
          <w:b/>
          <w:bCs/>
          <w:sz w:val="22"/>
          <w:szCs w:val="22"/>
        </w:rPr>
        <w:t xml:space="preserve"> </w:t>
      </w:r>
      <w:r w:rsidRPr="00DD7DD1">
        <w:rPr>
          <w:rFonts w:ascii="Arial" w:hAnsi="Arial" w:cs="Arial"/>
          <w:sz w:val="22"/>
          <w:szCs w:val="22"/>
        </w:rPr>
        <w:t>8 miest pre osoby od 6 do 40 rokov s pervazívnou vývinovou poruchou alebo s pervazívnou vývinovou poruchou v kombinácii s telesným alebo zmyslovým postihnutím ,</w:t>
      </w:r>
    </w:p>
    <w:p w14:paraId="3A7DF1BB" w14:textId="77777777" w:rsidR="00314ECA" w:rsidRPr="00DD7DD1" w:rsidRDefault="00314ECA" w:rsidP="00314ECA">
      <w:pPr>
        <w:shd w:val="clear" w:color="auto" w:fill="FFFFFF" w:themeFill="background1"/>
        <w:spacing w:after="0" w:line="240" w:lineRule="auto"/>
        <w:jc w:val="both"/>
        <w:rPr>
          <w:rFonts w:ascii="Arial" w:hAnsi="Arial" w:cs="Arial"/>
        </w:rPr>
      </w:pPr>
    </w:p>
    <w:p w14:paraId="0CAF5CD1" w14:textId="77777777" w:rsidR="00314ECA" w:rsidRPr="00DD7DD1" w:rsidRDefault="00314ECA" w:rsidP="00DD7DD1">
      <w:pPr>
        <w:pStyle w:val="Default"/>
        <w:numPr>
          <w:ilvl w:val="0"/>
          <w:numId w:val="8"/>
        </w:numPr>
        <w:jc w:val="both"/>
        <w:rPr>
          <w:rFonts w:ascii="Arial" w:hAnsi="Arial" w:cs="Arial"/>
          <w:sz w:val="22"/>
          <w:szCs w:val="22"/>
        </w:rPr>
      </w:pPr>
      <w:r w:rsidRPr="00DD7DD1">
        <w:rPr>
          <w:rFonts w:ascii="Arial" w:hAnsi="Arial" w:cs="Arial"/>
          <w:sz w:val="22"/>
          <w:szCs w:val="22"/>
        </w:rPr>
        <w:t>v Zariadení sociálnych služieb ROSA sa kapacita v roku 2020 menila nasledovne:</w:t>
      </w:r>
    </w:p>
    <w:p w14:paraId="3E887526" w14:textId="77777777" w:rsidR="00314ECA" w:rsidRPr="00DD7DD1" w:rsidRDefault="00314ECA" w:rsidP="00314ECA">
      <w:pPr>
        <w:pStyle w:val="Default"/>
        <w:rPr>
          <w:rFonts w:ascii="Arial" w:hAnsi="Arial" w:cs="Arial"/>
          <w:sz w:val="22"/>
          <w:szCs w:val="22"/>
        </w:rPr>
      </w:pPr>
    </w:p>
    <w:p w14:paraId="140307A0" w14:textId="77777777" w:rsidR="00314ECA" w:rsidRPr="00DD7DD1" w:rsidRDefault="00314ECA" w:rsidP="00DD7DD1">
      <w:pPr>
        <w:pStyle w:val="Default"/>
        <w:numPr>
          <w:ilvl w:val="0"/>
          <w:numId w:val="9"/>
        </w:numPr>
        <w:jc w:val="both"/>
        <w:rPr>
          <w:rFonts w:cs="Times New Roman"/>
          <w:sz w:val="22"/>
          <w:szCs w:val="22"/>
        </w:rPr>
      </w:pPr>
      <w:r w:rsidRPr="00DD7DD1">
        <w:rPr>
          <w:rFonts w:ascii="Arial" w:hAnsi="Arial" w:cs="Arial"/>
          <w:sz w:val="22"/>
          <w:szCs w:val="22"/>
        </w:rPr>
        <w:t>v </w:t>
      </w:r>
      <w:r w:rsidRPr="00DD7DD1">
        <w:rPr>
          <w:rFonts w:ascii="Arial" w:hAnsi="Arial" w:cs="Arial"/>
          <w:b/>
          <w:bCs/>
          <w:sz w:val="22"/>
          <w:szCs w:val="22"/>
        </w:rPr>
        <w:t>rehabilitačnom stredisku</w:t>
      </w:r>
      <w:r w:rsidRPr="00DD7DD1">
        <w:rPr>
          <w:rFonts w:ascii="Arial" w:hAnsi="Arial" w:cs="Arial"/>
          <w:sz w:val="22"/>
          <w:szCs w:val="22"/>
        </w:rPr>
        <w:t xml:space="preserve"> v ambulantnej forme bola znížená kapacita z 56 miest na 45 miest, v týždennej pobytovej forme sa 6 miest znížilo na 0 miest, pri celoročnej pobytovej forme sa 2 miesta znížili na kapacitu 0 miest,</w:t>
      </w:r>
      <w:r w:rsidRPr="00DD7DD1">
        <w:rPr>
          <w:sz w:val="22"/>
          <w:szCs w:val="22"/>
        </w:rPr>
        <w:t xml:space="preserve"> </w:t>
      </w:r>
    </w:p>
    <w:p w14:paraId="53485047" w14:textId="77777777" w:rsidR="00314ECA" w:rsidRPr="00DD7DD1" w:rsidRDefault="00314ECA" w:rsidP="00DD7DD1">
      <w:pPr>
        <w:pStyle w:val="Default"/>
        <w:numPr>
          <w:ilvl w:val="0"/>
          <w:numId w:val="9"/>
        </w:numPr>
        <w:jc w:val="both"/>
        <w:rPr>
          <w:rFonts w:ascii="Arial" w:hAnsi="Arial" w:cs="Arial"/>
          <w:sz w:val="22"/>
          <w:szCs w:val="22"/>
        </w:rPr>
      </w:pPr>
      <w:r w:rsidRPr="00DD7DD1">
        <w:rPr>
          <w:rFonts w:ascii="Arial" w:hAnsi="Arial" w:cs="Arial"/>
          <w:sz w:val="22"/>
          <w:szCs w:val="22"/>
        </w:rPr>
        <w:t>v </w:t>
      </w:r>
      <w:r w:rsidRPr="00DD7DD1">
        <w:rPr>
          <w:rFonts w:ascii="Arial" w:hAnsi="Arial" w:cs="Arial"/>
          <w:b/>
          <w:bCs/>
          <w:sz w:val="22"/>
          <w:szCs w:val="22"/>
        </w:rPr>
        <w:t>domove sociálnych služieb</w:t>
      </w:r>
      <w:r w:rsidRPr="00DD7DD1">
        <w:rPr>
          <w:rFonts w:ascii="Arial" w:hAnsi="Arial" w:cs="Arial"/>
          <w:sz w:val="22"/>
          <w:szCs w:val="22"/>
        </w:rPr>
        <w:t xml:space="preserve"> v ambulantnej forme sa zmenila kapacita z 52 miest na 47 miest, v týždennej pobytovej forme sa 30 miest znížilo na 24 miest a pri celoročnej pobytovej forme sa zvýšil počet miest zo 6 na 8 miest, zároveň od 1.10.2020 bola </w:t>
      </w:r>
      <w:r w:rsidRPr="00DD7DD1">
        <w:rPr>
          <w:rFonts w:ascii="Arial" w:hAnsi="Arial" w:cs="Arial"/>
          <w:sz w:val="22"/>
          <w:szCs w:val="22"/>
        </w:rPr>
        <w:lastRenderedPageBreak/>
        <w:t>zmenená veková hranica pre fyzické osoby, ktorým sa poskytujú sociálne služby - od 6 do 40 rokov veku,</w:t>
      </w:r>
    </w:p>
    <w:p w14:paraId="183C94C1" w14:textId="77777777" w:rsidR="00314ECA" w:rsidRPr="00DD7DD1" w:rsidRDefault="00314ECA" w:rsidP="00DD7DD1">
      <w:pPr>
        <w:pStyle w:val="Default"/>
        <w:numPr>
          <w:ilvl w:val="0"/>
          <w:numId w:val="9"/>
        </w:numPr>
        <w:jc w:val="both"/>
        <w:rPr>
          <w:rFonts w:ascii="Arial" w:hAnsi="Arial" w:cs="Arial"/>
          <w:sz w:val="22"/>
          <w:szCs w:val="22"/>
        </w:rPr>
      </w:pPr>
      <w:r w:rsidRPr="00DD7DD1">
        <w:rPr>
          <w:rFonts w:ascii="Arial" w:hAnsi="Arial" w:cs="Arial"/>
          <w:bCs/>
          <w:sz w:val="22"/>
          <w:szCs w:val="22"/>
        </w:rPr>
        <w:t xml:space="preserve">z dôvodu zvýšeného záujmu o poskytovanie sociálnej služby v špecializovanom zariadení </w:t>
      </w:r>
      <w:r w:rsidRPr="00DD7DD1">
        <w:rPr>
          <w:rFonts w:ascii="Arial" w:hAnsi="Arial" w:cs="Arial"/>
          <w:sz w:val="22"/>
          <w:szCs w:val="22"/>
        </w:rPr>
        <w:t xml:space="preserve">v Zariadení sociálnych služieb ROSA bola od 1.9.2020 navýšená kapacita                                    v </w:t>
      </w:r>
      <w:r w:rsidRPr="00DD7DD1">
        <w:rPr>
          <w:rFonts w:ascii="Arial" w:hAnsi="Arial" w:cs="Arial"/>
          <w:b/>
          <w:bCs/>
          <w:sz w:val="22"/>
          <w:szCs w:val="22"/>
        </w:rPr>
        <w:t>špecializovanom zariadení</w:t>
      </w:r>
      <w:r w:rsidRPr="00DD7DD1">
        <w:rPr>
          <w:rFonts w:ascii="Arial" w:hAnsi="Arial" w:cs="Arial"/>
          <w:sz w:val="22"/>
          <w:szCs w:val="22"/>
        </w:rPr>
        <w:t xml:space="preserve"> ambulantnou formou </w:t>
      </w:r>
      <w:r w:rsidRPr="00DD7DD1">
        <w:rPr>
          <w:rFonts w:ascii="Arial" w:hAnsi="Arial" w:cs="Arial"/>
          <w:b/>
          <w:bCs/>
          <w:sz w:val="22"/>
          <w:szCs w:val="22"/>
        </w:rPr>
        <w:t>z 8 na 16 miest</w:t>
      </w:r>
      <w:r w:rsidRPr="00DD7DD1">
        <w:rPr>
          <w:rFonts w:ascii="Arial" w:hAnsi="Arial" w:cs="Arial"/>
          <w:sz w:val="22"/>
          <w:szCs w:val="22"/>
        </w:rPr>
        <w:t xml:space="preserve">. Cieľovou skupinou sú </w:t>
      </w:r>
      <w:r w:rsidRPr="00DD7DD1">
        <w:rPr>
          <w:rFonts w:ascii="Arial" w:hAnsi="Arial" w:cs="Arial"/>
          <w:bCs/>
          <w:sz w:val="22"/>
          <w:szCs w:val="22"/>
        </w:rPr>
        <w:t xml:space="preserve">deti </w:t>
      </w:r>
      <w:r w:rsidRPr="00DD7DD1">
        <w:rPr>
          <w:rFonts w:ascii="Arial" w:hAnsi="Arial" w:cs="Arial"/>
          <w:sz w:val="22"/>
          <w:szCs w:val="22"/>
        </w:rPr>
        <w:t xml:space="preserve">s pervazívnou vývinovou poruchou </w:t>
      </w:r>
      <w:r w:rsidRPr="00DD7DD1">
        <w:rPr>
          <w:rFonts w:ascii="Arial" w:hAnsi="Arial" w:cs="Arial"/>
          <w:bCs/>
          <w:sz w:val="22"/>
          <w:szCs w:val="22"/>
        </w:rPr>
        <w:t>od 6 do 18 rokov veku,</w:t>
      </w:r>
    </w:p>
    <w:p w14:paraId="6723653C" w14:textId="77777777" w:rsidR="00314ECA" w:rsidRPr="00DD7DD1" w:rsidRDefault="00314ECA" w:rsidP="00314ECA">
      <w:pPr>
        <w:pStyle w:val="Default"/>
        <w:spacing w:before="240"/>
        <w:ind w:left="360"/>
        <w:jc w:val="both"/>
        <w:rPr>
          <w:rFonts w:ascii="Arial" w:hAnsi="Arial" w:cs="Arial"/>
          <w:b/>
          <w:sz w:val="22"/>
          <w:szCs w:val="22"/>
        </w:rPr>
      </w:pPr>
    </w:p>
    <w:p w14:paraId="53EFA6AE" w14:textId="77777777" w:rsidR="00314ECA" w:rsidRPr="00DD7DD1" w:rsidRDefault="00314ECA" w:rsidP="00DD7DD1">
      <w:pPr>
        <w:pStyle w:val="Default"/>
        <w:numPr>
          <w:ilvl w:val="0"/>
          <w:numId w:val="8"/>
        </w:numPr>
        <w:jc w:val="both"/>
        <w:rPr>
          <w:rFonts w:ascii="Arial" w:hAnsi="Arial" w:cs="Arial"/>
          <w:bCs/>
          <w:sz w:val="22"/>
          <w:szCs w:val="22"/>
        </w:rPr>
      </w:pPr>
      <w:r w:rsidRPr="00DD7DD1">
        <w:rPr>
          <w:rFonts w:ascii="Arial" w:hAnsi="Arial" w:cs="Arial"/>
          <w:bCs/>
          <w:sz w:val="22"/>
          <w:szCs w:val="22"/>
        </w:rPr>
        <w:t>v GAUDEAMUS – zariadenie komunitnej rehabilitácie v časti rehabilitačné stredisko v ambulantnej forme bola znížená kapacita z 25 miest na 21 miest a v časti domov sociálnych služieb v ambulantnej forme bola zvýšená kapacita z 10 miest na 14 miest,</w:t>
      </w:r>
    </w:p>
    <w:p w14:paraId="2BDA5307" w14:textId="77777777" w:rsidR="00314ECA" w:rsidRPr="00DD7DD1" w:rsidRDefault="00314ECA" w:rsidP="00DD7DD1">
      <w:pPr>
        <w:pStyle w:val="Default"/>
        <w:numPr>
          <w:ilvl w:val="0"/>
          <w:numId w:val="8"/>
        </w:numPr>
        <w:jc w:val="both"/>
        <w:rPr>
          <w:rFonts w:ascii="Arial" w:hAnsi="Arial" w:cs="Arial"/>
          <w:b/>
          <w:sz w:val="22"/>
          <w:szCs w:val="22"/>
        </w:rPr>
      </w:pPr>
      <w:r w:rsidRPr="00DD7DD1">
        <w:rPr>
          <w:rFonts w:ascii="Arial" w:hAnsi="Arial" w:cs="Arial"/>
          <w:sz w:val="22"/>
          <w:szCs w:val="22"/>
        </w:rPr>
        <w:t xml:space="preserve">Centrum sociálnych služieb Sibírka (ďalej len „CSS Sibírka“) už štvrtý rok poskytuje </w:t>
      </w:r>
      <w:r w:rsidRPr="00DD7DD1">
        <w:rPr>
          <w:rFonts w:ascii="Arial" w:hAnsi="Arial" w:cs="Arial"/>
          <w:b/>
          <w:sz w:val="22"/>
          <w:szCs w:val="22"/>
        </w:rPr>
        <w:t xml:space="preserve">službu včasnej intervencie </w:t>
      </w:r>
      <w:r w:rsidRPr="00DD7DD1">
        <w:rPr>
          <w:rFonts w:ascii="Arial" w:hAnsi="Arial" w:cs="Arial"/>
          <w:sz w:val="22"/>
          <w:szCs w:val="22"/>
        </w:rPr>
        <w:t>pre rodiny s deťmi so zdravotným postihnutím alebo rizikovým vývinom vo veku od 0-7 rokov veku</w:t>
      </w:r>
      <w:bookmarkStart w:id="3" w:name="_Hlk61870498"/>
      <w:r w:rsidRPr="00DD7DD1">
        <w:rPr>
          <w:rFonts w:ascii="Arial" w:hAnsi="Arial" w:cs="Arial"/>
          <w:sz w:val="22"/>
          <w:szCs w:val="22"/>
        </w:rPr>
        <w:t>. Rodičom</w:t>
      </w:r>
      <w:bookmarkEnd w:id="3"/>
      <w:r w:rsidRPr="00DD7DD1">
        <w:rPr>
          <w:rFonts w:ascii="Arial" w:hAnsi="Arial" w:cs="Arial"/>
          <w:sz w:val="22"/>
          <w:szCs w:val="22"/>
        </w:rPr>
        <w:t xml:space="preserve"> a deťom sú poskytované sociálne služby terénnou formou v domácom prostredí. Od 1.1.2020 bola organizačná štruktúra CSS Sibírka navýšená o 1,25 pracovníka v časti služba včasnej intervencie, nakoľko záujem rodín o poskytovanie sociálnej služby už prevyšoval kapacitu pracovníkov a CSS Sibírka malo všetky prevádzkové možnosti (autá, priestory, vzdelanie tímu) na poskytovanie služby včasnej intervencie väčšiemu počtu rodín. Navýšením počtu zamestnancov sa poskytovala sociálna služba včasnej intervencie aj v okrese Senec. Zároveň bola vytvorená pracovná pozícia „poradca včasnej intervencie“, čím sa naplnila podmienka fungovania </w:t>
      </w:r>
      <w:proofErr w:type="spellStart"/>
      <w:r w:rsidRPr="00DD7DD1">
        <w:rPr>
          <w:rFonts w:ascii="Arial" w:hAnsi="Arial" w:cs="Arial"/>
          <w:sz w:val="22"/>
          <w:szCs w:val="22"/>
        </w:rPr>
        <w:t>transtímovosti</w:t>
      </w:r>
      <w:proofErr w:type="spellEnd"/>
      <w:r w:rsidRPr="00DD7DD1">
        <w:rPr>
          <w:rFonts w:ascii="Arial" w:hAnsi="Arial" w:cs="Arial"/>
          <w:sz w:val="22"/>
          <w:szCs w:val="22"/>
        </w:rPr>
        <w:t xml:space="preserve"> v službe včasnej intervencie - zdieľanie odborných poznatkov v tíme.  Do 30.4.2020 bola služba včasnej intervencie ambulantnou formou poskytovaná v prenajatých priestoroch Zdravotného strediska na Hubeného 2 v Bratislave. Od 1.10.2020 je poskytovaná v nových prenajatých priestoroch na Račianskej 107 v Bratislave. Rodičia majú k dispozícii aj požičovňu hračiek a pomôcok, kde si môžu zapožičať špeciálne hračky a pomôcky na podporu vývinu dieťaťa. V roku 2020 odborní pracovníci Centra sociálnych služieb Sibírka v rámci služby včasnej intervencie poskytovali službu </w:t>
      </w:r>
      <w:r w:rsidRPr="00DD7DD1">
        <w:rPr>
          <w:rFonts w:ascii="Arial" w:hAnsi="Arial" w:cs="Arial"/>
          <w:b/>
          <w:sz w:val="22"/>
          <w:szCs w:val="22"/>
          <w:shd w:val="clear" w:color="auto" w:fill="FFFFFF" w:themeFill="background1"/>
        </w:rPr>
        <w:t xml:space="preserve">54 </w:t>
      </w:r>
      <w:r w:rsidRPr="00DD7DD1">
        <w:rPr>
          <w:rFonts w:ascii="Arial" w:hAnsi="Arial" w:cs="Arial"/>
          <w:b/>
          <w:sz w:val="22"/>
          <w:szCs w:val="22"/>
        </w:rPr>
        <w:t>rodinám</w:t>
      </w:r>
      <w:r w:rsidRPr="00DD7DD1">
        <w:rPr>
          <w:rFonts w:ascii="Arial" w:hAnsi="Arial" w:cs="Arial"/>
          <w:sz w:val="22"/>
          <w:szCs w:val="22"/>
        </w:rPr>
        <w:t xml:space="preserve"> s deťmi so zdravotným postihnutím alebo rizikovým vývinom v rozsahu </w:t>
      </w:r>
      <w:r w:rsidRPr="00DD7DD1">
        <w:rPr>
          <w:rFonts w:ascii="Arial" w:hAnsi="Arial" w:cs="Arial"/>
          <w:b/>
          <w:bCs/>
          <w:sz w:val="22"/>
          <w:szCs w:val="22"/>
        </w:rPr>
        <w:t>5 587,60 hodín.</w:t>
      </w:r>
      <w:r w:rsidRPr="00DD7DD1">
        <w:rPr>
          <w:rFonts w:ascii="Arial" w:hAnsi="Arial" w:cs="Arial"/>
          <w:sz w:val="22"/>
          <w:szCs w:val="22"/>
        </w:rPr>
        <w:t xml:space="preserve"> </w:t>
      </w:r>
    </w:p>
    <w:p w14:paraId="71B00A02" w14:textId="77777777" w:rsidR="00314ECA" w:rsidRPr="00DD7DD1" w:rsidRDefault="00314ECA" w:rsidP="00314ECA">
      <w:pPr>
        <w:spacing w:after="0" w:line="240" w:lineRule="auto"/>
        <w:jc w:val="both"/>
        <w:rPr>
          <w:rFonts w:ascii="Arial" w:hAnsi="Arial" w:cs="Arial"/>
          <w:bCs/>
        </w:rPr>
      </w:pPr>
    </w:p>
    <w:p w14:paraId="097CE019" w14:textId="77777777" w:rsidR="00314ECA" w:rsidRPr="00DD7DD1" w:rsidRDefault="00314ECA" w:rsidP="00314ECA">
      <w:pPr>
        <w:spacing w:after="0" w:line="240" w:lineRule="auto"/>
        <w:jc w:val="both"/>
        <w:rPr>
          <w:rFonts w:ascii="Arial" w:hAnsi="Arial" w:cs="Arial"/>
          <w:bCs/>
        </w:rPr>
      </w:pPr>
    </w:p>
    <w:p w14:paraId="16ADCBD1" w14:textId="77777777" w:rsidR="00314ECA" w:rsidRPr="00DD7DD1" w:rsidRDefault="00314ECA" w:rsidP="00314ECA">
      <w:pPr>
        <w:spacing w:after="0" w:line="240" w:lineRule="auto"/>
        <w:jc w:val="both"/>
        <w:rPr>
          <w:rFonts w:ascii="Arial" w:hAnsi="Arial" w:cs="Arial"/>
          <w:bCs/>
        </w:rPr>
      </w:pPr>
      <w:r w:rsidRPr="00DD7DD1">
        <w:rPr>
          <w:rFonts w:ascii="Arial" w:hAnsi="Arial" w:cs="Arial"/>
          <w:bCs/>
        </w:rPr>
        <w:t>So zámerom zosúladenia a spojenia univerzálneho a zároveň zrozumiteľného pomenovania viacerých druhov sociálnych služieb v zariadení, boli zmenené názvy niektorých ZSS.</w:t>
      </w:r>
    </w:p>
    <w:p w14:paraId="2470D543" w14:textId="77777777" w:rsidR="00314ECA" w:rsidRPr="00DD7DD1" w:rsidRDefault="00314ECA" w:rsidP="00314ECA">
      <w:pPr>
        <w:pStyle w:val="Default"/>
        <w:ind w:left="360"/>
        <w:jc w:val="both"/>
        <w:rPr>
          <w:rFonts w:ascii="Arial" w:hAnsi="Arial" w:cs="Arial"/>
          <w:b/>
          <w:sz w:val="22"/>
          <w:szCs w:val="22"/>
        </w:rPr>
      </w:pPr>
    </w:p>
    <w:p w14:paraId="17B237FF" w14:textId="77777777" w:rsidR="00314ECA" w:rsidRPr="00DD7DD1" w:rsidRDefault="00314ECA" w:rsidP="00DD7DD1">
      <w:pPr>
        <w:pStyle w:val="Default"/>
        <w:numPr>
          <w:ilvl w:val="0"/>
          <w:numId w:val="8"/>
        </w:numPr>
        <w:jc w:val="both"/>
        <w:rPr>
          <w:rFonts w:ascii="Arial" w:hAnsi="Arial" w:cs="Arial"/>
          <w:b/>
          <w:sz w:val="22"/>
          <w:szCs w:val="22"/>
        </w:rPr>
      </w:pPr>
      <w:r w:rsidRPr="00DD7DD1">
        <w:rPr>
          <w:rFonts w:ascii="Arial" w:hAnsi="Arial" w:cs="Arial"/>
          <w:sz w:val="22"/>
          <w:szCs w:val="22"/>
        </w:rPr>
        <w:t xml:space="preserve">Domov sociálnych služieb pre deti a dospelých Sibírka od 1.3.2020 zmenil názov zariadenia na Centrum sociálnych služieb Sibírka. Nový názov jednoduchým spôsobom označuje poskytované sociálne služby a pre cieľové skupiny a pre prijímateľov služby včasnej intervencie je zo spoločenského hľadiska vnímaný prijateľnejšie. Zároveň, zmenou názvu sa naplnil charakter komunitnej služby. </w:t>
      </w:r>
    </w:p>
    <w:p w14:paraId="2B1ADE25" w14:textId="77777777" w:rsidR="00314ECA" w:rsidRPr="00DD7DD1" w:rsidRDefault="00314ECA" w:rsidP="00314ECA">
      <w:pPr>
        <w:pStyle w:val="Default"/>
        <w:ind w:left="360"/>
        <w:jc w:val="both"/>
        <w:rPr>
          <w:rFonts w:ascii="Arial" w:hAnsi="Arial" w:cs="Arial"/>
          <w:b/>
          <w:sz w:val="22"/>
          <w:szCs w:val="22"/>
        </w:rPr>
      </w:pPr>
    </w:p>
    <w:p w14:paraId="40C9073C" w14:textId="77777777" w:rsidR="00314ECA" w:rsidRPr="00DD7DD1" w:rsidRDefault="00314ECA" w:rsidP="00DD7DD1">
      <w:pPr>
        <w:pStyle w:val="Default"/>
        <w:numPr>
          <w:ilvl w:val="0"/>
          <w:numId w:val="8"/>
        </w:numPr>
        <w:jc w:val="both"/>
        <w:rPr>
          <w:rFonts w:ascii="Arial" w:hAnsi="Arial" w:cs="Arial"/>
          <w:bCs/>
          <w:sz w:val="22"/>
          <w:szCs w:val="22"/>
        </w:rPr>
      </w:pPr>
      <w:r w:rsidRPr="00DD7DD1">
        <w:rPr>
          <w:rFonts w:ascii="Arial" w:hAnsi="Arial" w:cs="Arial"/>
          <w:bCs/>
          <w:sz w:val="22"/>
          <w:szCs w:val="22"/>
        </w:rPr>
        <w:t>Domov sociálnych služieb v Plaveckom Podhradí od 1.10.2020 zmenil názov zariadenia na Zariadenie sociálnych služieb Pod hradom. Nový názov symbolicky označuje lokalitu,               v  ktorej sa zariadenie nachádza a jej výraznú dominantu - výhľad na panorámu Plaveckého hradu na západnom úpätí Malých Karpát.</w:t>
      </w:r>
    </w:p>
    <w:p w14:paraId="7B2761CF" w14:textId="77777777" w:rsidR="00314ECA" w:rsidRPr="00DD7DD1" w:rsidRDefault="00314ECA" w:rsidP="00314ECA">
      <w:pPr>
        <w:shd w:val="clear" w:color="auto" w:fill="FFFFFF" w:themeFill="background1"/>
        <w:spacing w:after="0" w:line="240" w:lineRule="auto"/>
        <w:jc w:val="both"/>
        <w:rPr>
          <w:rFonts w:ascii="Arial" w:hAnsi="Arial" w:cs="Arial"/>
        </w:rPr>
      </w:pPr>
    </w:p>
    <w:p w14:paraId="30E03A4F" w14:textId="77777777" w:rsidR="00314ECA" w:rsidRPr="00DD7DD1" w:rsidRDefault="00314ECA" w:rsidP="00314ECA">
      <w:pPr>
        <w:shd w:val="clear" w:color="auto" w:fill="FFFFFF" w:themeFill="background1"/>
        <w:spacing w:after="0" w:line="240" w:lineRule="auto"/>
        <w:jc w:val="both"/>
        <w:rPr>
          <w:rFonts w:ascii="Arial" w:hAnsi="Arial" w:cs="Arial"/>
        </w:rPr>
      </w:pPr>
    </w:p>
    <w:p w14:paraId="2529C922" w14:textId="77777777" w:rsidR="00314ECA" w:rsidRPr="00DD7DD1" w:rsidRDefault="00314ECA" w:rsidP="00314ECA">
      <w:pPr>
        <w:shd w:val="clear" w:color="auto" w:fill="FFFFFF" w:themeFill="background1"/>
        <w:spacing w:after="0" w:line="240" w:lineRule="auto"/>
        <w:jc w:val="both"/>
        <w:rPr>
          <w:rFonts w:ascii="Arial" w:hAnsi="Arial" w:cs="Arial"/>
        </w:rPr>
      </w:pPr>
      <w:r w:rsidRPr="00DD7DD1">
        <w:rPr>
          <w:rFonts w:ascii="Arial" w:hAnsi="Arial" w:cs="Arial"/>
        </w:rPr>
        <w:t xml:space="preserve">V roku 2020 pokračoval proces </w:t>
      </w:r>
      <w:r w:rsidRPr="00DD7DD1">
        <w:rPr>
          <w:rFonts w:ascii="Arial" w:hAnsi="Arial" w:cs="Arial"/>
          <w:b/>
          <w:bCs/>
        </w:rPr>
        <w:t>deinštitucionalizácie a transformácie ZSS</w:t>
      </w:r>
      <w:r w:rsidRPr="00DD7DD1">
        <w:rPr>
          <w:rFonts w:ascii="Arial" w:hAnsi="Arial" w:cs="Arial"/>
        </w:rPr>
        <w:t xml:space="preserve"> v zriaďovateľskej pôsobnosti BSK, ktorý bol vo fáze tvorby transformačných plánov:</w:t>
      </w:r>
    </w:p>
    <w:p w14:paraId="4F15EE6C" w14:textId="77777777" w:rsidR="00314ECA" w:rsidRPr="00DD7DD1" w:rsidRDefault="00314ECA" w:rsidP="00314ECA">
      <w:pPr>
        <w:shd w:val="clear" w:color="auto" w:fill="FFFFFF" w:themeFill="background1"/>
        <w:spacing w:after="0" w:line="240" w:lineRule="auto"/>
        <w:jc w:val="both"/>
        <w:rPr>
          <w:rFonts w:ascii="Arial" w:hAnsi="Arial" w:cs="Arial"/>
        </w:rPr>
      </w:pPr>
    </w:p>
    <w:p w14:paraId="1768939B"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 xml:space="preserve">GAUDEAMUS – zariadenie komunitnej rehabilitácie, </w:t>
      </w:r>
    </w:p>
    <w:p w14:paraId="21F36A24"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 xml:space="preserve">Domov sociálnych služieb a zariadenie pre seniorov, Pezinok, </w:t>
      </w:r>
    </w:p>
    <w:p w14:paraId="123BAFD6" w14:textId="77777777" w:rsidR="00314ECA" w:rsidRPr="00DD7DD1" w:rsidRDefault="00314ECA" w:rsidP="00DD7DD1">
      <w:pPr>
        <w:pStyle w:val="Default"/>
        <w:numPr>
          <w:ilvl w:val="0"/>
          <w:numId w:val="5"/>
        </w:numPr>
        <w:jc w:val="both"/>
        <w:rPr>
          <w:rFonts w:ascii="Arial" w:hAnsi="Arial" w:cs="Arial"/>
          <w:sz w:val="22"/>
          <w:szCs w:val="22"/>
        </w:rPr>
      </w:pPr>
      <w:r w:rsidRPr="00DD7DD1">
        <w:rPr>
          <w:rFonts w:ascii="Arial" w:hAnsi="Arial" w:cs="Arial"/>
          <w:sz w:val="22"/>
          <w:szCs w:val="22"/>
        </w:rPr>
        <w:t>Domov sociálnych služieb pre dospelých, Báhoň,</w:t>
      </w:r>
    </w:p>
    <w:p w14:paraId="16D56688" w14:textId="77777777" w:rsidR="00314ECA" w:rsidRPr="00DD7DD1" w:rsidRDefault="00314ECA" w:rsidP="00DD7DD1">
      <w:pPr>
        <w:pStyle w:val="Default"/>
        <w:numPr>
          <w:ilvl w:val="0"/>
          <w:numId w:val="5"/>
        </w:numPr>
        <w:jc w:val="both"/>
        <w:rPr>
          <w:rFonts w:ascii="Arial" w:hAnsi="Arial" w:cs="Arial"/>
          <w:b/>
          <w:bCs/>
          <w:sz w:val="22"/>
          <w:szCs w:val="22"/>
        </w:rPr>
      </w:pPr>
      <w:r w:rsidRPr="00DD7DD1">
        <w:rPr>
          <w:rFonts w:ascii="Arial" w:hAnsi="Arial" w:cs="Arial"/>
          <w:sz w:val="22"/>
          <w:szCs w:val="22"/>
        </w:rPr>
        <w:t>Zariadenie sociálnych služieb Pod hradom, Plavecké Podhradie.</w:t>
      </w:r>
    </w:p>
    <w:p w14:paraId="13CB3551" w14:textId="77777777" w:rsidR="00314ECA" w:rsidRPr="00DD7DD1" w:rsidRDefault="00314ECA" w:rsidP="00314ECA">
      <w:pPr>
        <w:pStyle w:val="Default"/>
        <w:jc w:val="both"/>
        <w:rPr>
          <w:rFonts w:ascii="Arial" w:hAnsi="Arial" w:cs="Arial"/>
          <w:b/>
          <w:bCs/>
          <w:sz w:val="22"/>
          <w:szCs w:val="22"/>
        </w:rPr>
      </w:pPr>
    </w:p>
    <w:p w14:paraId="75C929F5" w14:textId="77777777" w:rsidR="00314ECA" w:rsidRPr="00DD7DD1" w:rsidRDefault="00314ECA" w:rsidP="00314ECA">
      <w:pPr>
        <w:spacing w:after="0" w:line="240" w:lineRule="auto"/>
        <w:jc w:val="both"/>
        <w:rPr>
          <w:rFonts w:ascii="Arial" w:hAnsi="Arial" w:cs="Arial"/>
        </w:rPr>
      </w:pPr>
      <w:r w:rsidRPr="00DD7DD1">
        <w:rPr>
          <w:rFonts w:ascii="Arial" w:hAnsi="Arial" w:cs="Arial"/>
          <w:b/>
        </w:rPr>
        <w:lastRenderedPageBreak/>
        <w:tab/>
      </w:r>
      <w:r w:rsidRPr="00DD7DD1">
        <w:rPr>
          <w:rFonts w:ascii="Arial" w:hAnsi="Arial" w:cs="Arial"/>
        </w:rPr>
        <w:t xml:space="preserve">V roku 2020 bolo v </w:t>
      </w:r>
      <w:r w:rsidRPr="00DD7DD1">
        <w:rPr>
          <w:rFonts w:ascii="Arial" w:hAnsi="Arial" w:cs="Arial"/>
          <w:b/>
          <w:bCs/>
        </w:rPr>
        <w:t xml:space="preserve">procese deinštitucionalizácie a transformácie  </w:t>
      </w:r>
      <w:r w:rsidRPr="00DD7DD1">
        <w:rPr>
          <w:rFonts w:ascii="Arial" w:hAnsi="Arial" w:cs="Arial"/>
        </w:rPr>
        <w:t>sedem zariadení sociálnych služieb: Domov sociálnych služieb a zariadenie podporovaného bývania MEREMA (ďalej len „DSS a ZPB MEREMA“), Domov sociálnych služieb a zariadenie pre seniorov RAČA (ďalej len „DSS a ZPS Rača“), Domov sociálnych služieb pre dospelých, Báhoň (ďalej len “DSS Báhoň”), Domov sociálnych služieb a zariadenie pre seniorov Kaštieľ (ďalej len “DSS Kaštieľ“), Zariadenie sociálnych služieb Pod hradom (ďalej len “ZSS Pod hradom”), Centrum sociálnych služieb Pod Karpatmi (ďalej len “CSS Pod Karpatmi”), GAUDEAMUS – zariadenie komunitnej rehabilitácie (ďalej len “GAUDEAMUS”). V roku 2020 sa v týchto zariadeniach v súvislosti s procesom deinštitucionalizácie realizovalo:</w:t>
      </w:r>
    </w:p>
    <w:p w14:paraId="415B8B6C" w14:textId="77777777" w:rsidR="00314ECA" w:rsidRPr="00DD7DD1" w:rsidRDefault="00314ECA" w:rsidP="00314ECA">
      <w:pPr>
        <w:pStyle w:val="Default"/>
        <w:jc w:val="both"/>
        <w:rPr>
          <w:rFonts w:ascii="Arial" w:hAnsi="Arial" w:cs="Arial"/>
          <w:color w:val="FF0000"/>
          <w:sz w:val="22"/>
          <w:szCs w:val="22"/>
        </w:rPr>
      </w:pPr>
    </w:p>
    <w:p w14:paraId="70008BF8"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DSS a ZPB MEREMA </w:t>
      </w:r>
    </w:p>
    <w:p w14:paraId="60068BD9" w14:textId="77777777" w:rsidR="00314ECA" w:rsidRPr="00DD7DD1" w:rsidRDefault="00314ECA" w:rsidP="00DD7DD1">
      <w:pPr>
        <w:pStyle w:val="Default"/>
        <w:numPr>
          <w:ilvl w:val="0"/>
          <w:numId w:val="10"/>
        </w:numPr>
        <w:jc w:val="both"/>
        <w:rPr>
          <w:rFonts w:ascii="Arial" w:hAnsi="Arial" w:cs="Arial"/>
          <w:sz w:val="22"/>
          <w:szCs w:val="22"/>
        </w:rPr>
      </w:pPr>
      <w:r w:rsidRPr="00DD7DD1">
        <w:rPr>
          <w:rFonts w:ascii="Arial" w:hAnsi="Arial" w:cs="Arial"/>
          <w:sz w:val="22"/>
          <w:szCs w:val="22"/>
        </w:rPr>
        <w:t xml:space="preserve">vypracovaná projektová dokumentácia na výstavbu a rekonštrukciu objektov, </w:t>
      </w:r>
    </w:p>
    <w:p w14:paraId="762FED41" w14:textId="77777777" w:rsidR="00314ECA" w:rsidRPr="00DD7DD1" w:rsidRDefault="00314ECA" w:rsidP="00DD7DD1">
      <w:pPr>
        <w:pStyle w:val="Default"/>
        <w:numPr>
          <w:ilvl w:val="0"/>
          <w:numId w:val="10"/>
        </w:numPr>
        <w:jc w:val="both"/>
        <w:rPr>
          <w:rFonts w:ascii="Arial" w:hAnsi="Arial" w:cs="Arial"/>
          <w:sz w:val="22"/>
          <w:szCs w:val="22"/>
        </w:rPr>
      </w:pPr>
      <w:r w:rsidRPr="00DD7DD1">
        <w:rPr>
          <w:rFonts w:ascii="Arial" w:hAnsi="Arial" w:cs="Arial"/>
          <w:sz w:val="22"/>
          <w:szCs w:val="22"/>
        </w:rPr>
        <w:t>ukončené verejné obstarávanie na zhotovenie stavby v Dubovej a Častej a rekonštrukciu objektu v Modre – Kráľovej,</w:t>
      </w:r>
    </w:p>
    <w:p w14:paraId="27ADC642" w14:textId="77777777" w:rsidR="00314ECA" w:rsidRPr="00DD7DD1" w:rsidRDefault="00314ECA" w:rsidP="00DD7DD1">
      <w:pPr>
        <w:pStyle w:val="Default"/>
        <w:numPr>
          <w:ilvl w:val="0"/>
          <w:numId w:val="10"/>
        </w:numPr>
        <w:jc w:val="both"/>
        <w:rPr>
          <w:rFonts w:ascii="Arial" w:hAnsi="Arial" w:cs="Arial"/>
          <w:sz w:val="22"/>
          <w:szCs w:val="22"/>
        </w:rPr>
      </w:pPr>
      <w:r w:rsidRPr="00DD7DD1">
        <w:rPr>
          <w:rFonts w:ascii="Arial" w:hAnsi="Arial" w:cs="Arial"/>
          <w:sz w:val="22"/>
          <w:szCs w:val="22"/>
        </w:rPr>
        <w:t>ukončený proces verejného obstarávania na dodávateľa stavebných prác,</w:t>
      </w:r>
    </w:p>
    <w:p w14:paraId="509B9E54" w14:textId="77777777" w:rsidR="00314ECA" w:rsidRPr="00DD7DD1" w:rsidRDefault="00314ECA" w:rsidP="00DD7DD1">
      <w:pPr>
        <w:pStyle w:val="Default"/>
        <w:numPr>
          <w:ilvl w:val="0"/>
          <w:numId w:val="10"/>
        </w:numPr>
        <w:jc w:val="both"/>
        <w:rPr>
          <w:rFonts w:cs="Times New Roman"/>
          <w:sz w:val="22"/>
          <w:szCs w:val="22"/>
        </w:rPr>
      </w:pPr>
      <w:r w:rsidRPr="00DD7DD1">
        <w:rPr>
          <w:rFonts w:ascii="Arial" w:hAnsi="Arial" w:cs="Arial"/>
          <w:sz w:val="22"/>
          <w:szCs w:val="22"/>
        </w:rPr>
        <w:t>začatie stavebných prác v Dubovej a Častej.</w:t>
      </w:r>
    </w:p>
    <w:p w14:paraId="7D15D9DF" w14:textId="77777777" w:rsidR="00314ECA" w:rsidRPr="00DD7DD1" w:rsidRDefault="00314ECA" w:rsidP="00314ECA">
      <w:pPr>
        <w:pStyle w:val="Default"/>
        <w:jc w:val="both"/>
        <w:rPr>
          <w:rFonts w:ascii="Arial" w:hAnsi="Arial" w:cs="Arial"/>
          <w:sz w:val="22"/>
          <w:szCs w:val="22"/>
        </w:rPr>
      </w:pPr>
    </w:p>
    <w:p w14:paraId="4A544CA7"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DSS a ZPS Rača </w:t>
      </w:r>
    </w:p>
    <w:p w14:paraId="1F0D7A43" w14:textId="77777777" w:rsidR="00314ECA" w:rsidRPr="00DD7DD1" w:rsidRDefault="00314ECA" w:rsidP="00DD7DD1">
      <w:pPr>
        <w:pStyle w:val="Default"/>
        <w:numPr>
          <w:ilvl w:val="0"/>
          <w:numId w:val="11"/>
        </w:numPr>
        <w:jc w:val="both"/>
        <w:rPr>
          <w:rFonts w:ascii="Arial" w:hAnsi="Arial" w:cs="Arial"/>
          <w:sz w:val="22"/>
          <w:szCs w:val="22"/>
        </w:rPr>
      </w:pPr>
      <w:r w:rsidRPr="00DD7DD1">
        <w:rPr>
          <w:rFonts w:ascii="Arial" w:hAnsi="Arial" w:cs="Arial"/>
          <w:sz w:val="22"/>
          <w:szCs w:val="22"/>
        </w:rPr>
        <w:t xml:space="preserve">podaná Žiadosť o nenávratný finančný príspevok na realizáciu 1. etapy deinštitucionalizácie zariadenia, </w:t>
      </w:r>
    </w:p>
    <w:p w14:paraId="63181CC7" w14:textId="77777777" w:rsidR="00314ECA" w:rsidRPr="00DD7DD1" w:rsidRDefault="00314ECA" w:rsidP="00DD7DD1">
      <w:pPr>
        <w:pStyle w:val="Default"/>
        <w:numPr>
          <w:ilvl w:val="0"/>
          <w:numId w:val="11"/>
        </w:numPr>
        <w:jc w:val="both"/>
        <w:rPr>
          <w:rFonts w:ascii="Arial" w:hAnsi="Arial" w:cs="Arial"/>
          <w:sz w:val="22"/>
          <w:szCs w:val="22"/>
        </w:rPr>
      </w:pPr>
      <w:r w:rsidRPr="00DD7DD1">
        <w:rPr>
          <w:rFonts w:ascii="Arial" w:hAnsi="Arial" w:cs="Arial"/>
          <w:sz w:val="22"/>
          <w:szCs w:val="22"/>
        </w:rPr>
        <w:t>ukončená projektová dokumentácia na výstavbu objektu (Račianska ul.)  a rekonštrukciu objektu (</w:t>
      </w:r>
      <w:proofErr w:type="spellStart"/>
      <w:r w:rsidRPr="00DD7DD1">
        <w:rPr>
          <w:rFonts w:ascii="Arial" w:hAnsi="Arial" w:cs="Arial"/>
          <w:sz w:val="22"/>
          <w:szCs w:val="22"/>
        </w:rPr>
        <w:t>Strelkova</w:t>
      </w:r>
      <w:proofErr w:type="spellEnd"/>
      <w:r w:rsidRPr="00DD7DD1">
        <w:rPr>
          <w:rFonts w:ascii="Arial" w:hAnsi="Arial" w:cs="Arial"/>
          <w:sz w:val="22"/>
          <w:szCs w:val="22"/>
        </w:rPr>
        <w:t xml:space="preserve"> ul.), </w:t>
      </w:r>
    </w:p>
    <w:p w14:paraId="2F14E03A" w14:textId="77777777" w:rsidR="00314ECA" w:rsidRPr="00DD7DD1" w:rsidRDefault="00314ECA" w:rsidP="00DD7DD1">
      <w:pPr>
        <w:pStyle w:val="Default"/>
        <w:numPr>
          <w:ilvl w:val="0"/>
          <w:numId w:val="11"/>
        </w:numPr>
        <w:jc w:val="both"/>
        <w:rPr>
          <w:rFonts w:ascii="Arial" w:hAnsi="Arial" w:cs="Arial"/>
          <w:sz w:val="22"/>
          <w:szCs w:val="22"/>
        </w:rPr>
      </w:pPr>
      <w:r w:rsidRPr="00DD7DD1">
        <w:rPr>
          <w:rFonts w:ascii="Arial" w:hAnsi="Arial" w:cs="Arial"/>
          <w:sz w:val="22"/>
          <w:szCs w:val="22"/>
        </w:rPr>
        <w:t>ukončený proces verejného obstarávania na dodávateľa stavebných prác,</w:t>
      </w:r>
    </w:p>
    <w:p w14:paraId="4EEAD40E" w14:textId="77777777" w:rsidR="00314ECA" w:rsidRPr="00DD7DD1" w:rsidRDefault="00314ECA" w:rsidP="00DD7DD1">
      <w:pPr>
        <w:pStyle w:val="Default"/>
        <w:numPr>
          <w:ilvl w:val="0"/>
          <w:numId w:val="11"/>
        </w:numPr>
        <w:jc w:val="both"/>
        <w:rPr>
          <w:rFonts w:cs="Times New Roman"/>
          <w:sz w:val="22"/>
          <w:szCs w:val="22"/>
        </w:rPr>
      </w:pPr>
      <w:r w:rsidRPr="00DD7DD1">
        <w:rPr>
          <w:rFonts w:ascii="Arial" w:hAnsi="Arial" w:cs="Arial"/>
          <w:sz w:val="22"/>
          <w:szCs w:val="22"/>
        </w:rPr>
        <w:t>zapojenie sa do 2. etapy národného projektu DI zariadení sociálnych služieb, realizácia vzdelávacích aktivít a začatie tvorby Transformačného plánu.</w:t>
      </w:r>
    </w:p>
    <w:p w14:paraId="21D605C3" w14:textId="77777777" w:rsidR="00314ECA" w:rsidRPr="00DD7DD1" w:rsidRDefault="00314ECA" w:rsidP="00314ECA">
      <w:pPr>
        <w:pStyle w:val="Default"/>
        <w:ind w:left="360"/>
        <w:jc w:val="both"/>
        <w:rPr>
          <w:sz w:val="22"/>
          <w:szCs w:val="22"/>
        </w:rPr>
      </w:pPr>
    </w:p>
    <w:p w14:paraId="2AA7DA2A"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Dňa 12.8.2020 sa uskutočnilo slávnostné poklepkanie základného kameňa projektov deinštitucionalizácie zariadení sociálnych služieb v zriaďovateľskej pôsobnosti BSK, za účasti zástupcov dotknutých ministerstiev, IA MPSVR SR, poslankyne NR SR Jany </w:t>
      </w:r>
      <w:proofErr w:type="spellStart"/>
      <w:r w:rsidRPr="00DD7DD1">
        <w:rPr>
          <w:rFonts w:ascii="Arial" w:hAnsi="Arial" w:cs="Arial"/>
        </w:rPr>
        <w:t>Žitňanskej</w:t>
      </w:r>
      <w:proofErr w:type="spellEnd"/>
      <w:r w:rsidRPr="00DD7DD1">
        <w:rPr>
          <w:rFonts w:ascii="Arial" w:hAnsi="Arial" w:cs="Arial"/>
        </w:rPr>
        <w:t xml:space="preserve"> a médií. Súčasťou slávnostného poklepkania bola odborná diskusia na tému deinštitucionalizácie a transformácie zariadení sociálnych služieb.   </w:t>
      </w:r>
    </w:p>
    <w:p w14:paraId="04694C50" w14:textId="77777777" w:rsidR="00314ECA" w:rsidRPr="00DD7DD1" w:rsidRDefault="00314ECA" w:rsidP="00314ECA">
      <w:pPr>
        <w:spacing w:after="0" w:line="240" w:lineRule="auto"/>
        <w:jc w:val="both"/>
      </w:pPr>
    </w:p>
    <w:p w14:paraId="56A13E60"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DSS Báhoň </w:t>
      </w:r>
    </w:p>
    <w:p w14:paraId="02E2D440" w14:textId="77777777" w:rsidR="00314ECA" w:rsidRPr="00DD7DD1" w:rsidRDefault="00314ECA" w:rsidP="00DD7DD1">
      <w:pPr>
        <w:pStyle w:val="Default"/>
        <w:numPr>
          <w:ilvl w:val="0"/>
          <w:numId w:val="12"/>
        </w:numPr>
        <w:jc w:val="both"/>
        <w:rPr>
          <w:rFonts w:ascii="Arial" w:eastAsia="Arial" w:hAnsi="Arial" w:cs="Arial"/>
          <w:sz w:val="22"/>
          <w:szCs w:val="22"/>
        </w:rPr>
      </w:pPr>
      <w:r w:rsidRPr="00DD7DD1">
        <w:rPr>
          <w:rFonts w:ascii="Arial" w:eastAsia="Arial" w:hAnsi="Arial" w:cs="Arial"/>
          <w:sz w:val="22"/>
          <w:szCs w:val="22"/>
        </w:rPr>
        <w:t>zapojenie sa do 2. etapy národného projektu DI zariadení sociálnych služieb, realizácia vzdelávacích aktivít a začatie tvorby Transformačného plánu,</w:t>
      </w:r>
    </w:p>
    <w:p w14:paraId="52F559E4" w14:textId="77777777" w:rsidR="00314ECA" w:rsidRPr="00DD7DD1" w:rsidRDefault="00314ECA" w:rsidP="00314ECA">
      <w:pPr>
        <w:spacing w:after="0" w:line="240" w:lineRule="auto"/>
        <w:jc w:val="both"/>
      </w:pPr>
    </w:p>
    <w:p w14:paraId="298653FA" w14:textId="77777777" w:rsidR="00314ECA" w:rsidRPr="00DD7DD1" w:rsidRDefault="00314ECA" w:rsidP="00314ECA">
      <w:pPr>
        <w:spacing w:after="0" w:line="240" w:lineRule="auto"/>
        <w:jc w:val="both"/>
        <w:rPr>
          <w:rFonts w:ascii="Arial" w:eastAsia="Arial" w:hAnsi="Arial" w:cs="Arial"/>
        </w:rPr>
      </w:pPr>
      <w:r w:rsidRPr="00DD7DD1">
        <w:rPr>
          <w:rFonts w:ascii="Arial" w:eastAsia="Arial" w:hAnsi="Arial" w:cs="Arial"/>
        </w:rPr>
        <w:t>DSS Kaštieľ</w:t>
      </w:r>
    </w:p>
    <w:p w14:paraId="215067A0" w14:textId="77777777" w:rsidR="00314ECA" w:rsidRPr="00DD7DD1" w:rsidRDefault="00314ECA" w:rsidP="00DD7DD1">
      <w:pPr>
        <w:pStyle w:val="Default"/>
        <w:numPr>
          <w:ilvl w:val="0"/>
          <w:numId w:val="13"/>
        </w:numPr>
        <w:jc w:val="both"/>
        <w:rPr>
          <w:rFonts w:ascii="Arial" w:eastAsia="Arial" w:hAnsi="Arial" w:cs="Arial"/>
          <w:sz w:val="22"/>
          <w:szCs w:val="22"/>
        </w:rPr>
      </w:pPr>
      <w:r w:rsidRPr="00DD7DD1">
        <w:rPr>
          <w:rFonts w:ascii="Arial" w:eastAsia="Arial" w:hAnsi="Arial" w:cs="Arial"/>
          <w:sz w:val="22"/>
          <w:szCs w:val="22"/>
        </w:rPr>
        <w:t xml:space="preserve">zapojenie sa do 2. etapy  národného projektu DI zariadení sociálnych služieb, realizácia vzdelávacích aktivít a začatie tvorby Transformačného plánu, </w:t>
      </w:r>
    </w:p>
    <w:p w14:paraId="24A43BBE" w14:textId="77777777" w:rsidR="00314ECA" w:rsidRPr="00DD7DD1" w:rsidRDefault="00314ECA" w:rsidP="00314ECA">
      <w:pPr>
        <w:spacing w:after="0" w:line="240" w:lineRule="auto"/>
        <w:jc w:val="both"/>
        <w:rPr>
          <w:rFonts w:ascii="Arial" w:eastAsia="Arial" w:hAnsi="Arial" w:cs="Arial"/>
        </w:rPr>
      </w:pPr>
    </w:p>
    <w:p w14:paraId="4B94C0F7" w14:textId="77777777" w:rsidR="00314ECA" w:rsidRPr="00DD7DD1" w:rsidRDefault="00314ECA" w:rsidP="00314ECA">
      <w:pPr>
        <w:spacing w:after="0" w:line="240" w:lineRule="auto"/>
        <w:jc w:val="both"/>
        <w:rPr>
          <w:rFonts w:ascii="Arial" w:eastAsia="Arial" w:hAnsi="Arial" w:cs="Arial"/>
        </w:rPr>
      </w:pPr>
      <w:r w:rsidRPr="00DD7DD1">
        <w:rPr>
          <w:rFonts w:ascii="Arial" w:eastAsia="Arial" w:hAnsi="Arial" w:cs="Arial"/>
        </w:rPr>
        <w:t>ZSS Pod hradom</w:t>
      </w:r>
    </w:p>
    <w:p w14:paraId="24BB8E83" w14:textId="77777777" w:rsidR="00314ECA" w:rsidRPr="00DD7DD1" w:rsidRDefault="00314ECA" w:rsidP="00DD7DD1">
      <w:pPr>
        <w:pStyle w:val="Default"/>
        <w:numPr>
          <w:ilvl w:val="0"/>
          <w:numId w:val="14"/>
        </w:numPr>
        <w:jc w:val="both"/>
        <w:rPr>
          <w:rFonts w:ascii="Arial" w:eastAsia="Arial" w:hAnsi="Arial" w:cs="Arial"/>
          <w:sz w:val="22"/>
          <w:szCs w:val="22"/>
        </w:rPr>
      </w:pPr>
      <w:r w:rsidRPr="00DD7DD1">
        <w:rPr>
          <w:rFonts w:ascii="Arial" w:eastAsia="Arial" w:hAnsi="Arial" w:cs="Arial"/>
          <w:sz w:val="22"/>
          <w:szCs w:val="22"/>
        </w:rPr>
        <w:t>zapojenie sa do 2. etapy národného projektu DI zariadení sociálnych služieb, realizácia vzdelávacích aktivít a začatie tvorby Transformačného plánu,</w:t>
      </w:r>
    </w:p>
    <w:p w14:paraId="4A56F5B5" w14:textId="77777777" w:rsidR="00314ECA" w:rsidRPr="00DD7DD1" w:rsidRDefault="00314ECA" w:rsidP="00314ECA">
      <w:pPr>
        <w:spacing w:after="0" w:line="240" w:lineRule="auto"/>
        <w:jc w:val="both"/>
        <w:rPr>
          <w:rFonts w:ascii="Arial" w:eastAsia="Arial" w:hAnsi="Arial" w:cs="Arial"/>
        </w:rPr>
      </w:pPr>
    </w:p>
    <w:p w14:paraId="051CEA7D" w14:textId="77777777" w:rsidR="00314ECA" w:rsidRPr="00DD7DD1" w:rsidRDefault="00314ECA" w:rsidP="00314ECA">
      <w:pPr>
        <w:spacing w:after="0" w:line="240" w:lineRule="auto"/>
        <w:jc w:val="both"/>
        <w:rPr>
          <w:rFonts w:ascii="Arial" w:eastAsia="Arial" w:hAnsi="Arial" w:cs="Arial"/>
        </w:rPr>
      </w:pPr>
      <w:r w:rsidRPr="00DD7DD1">
        <w:rPr>
          <w:rFonts w:ascii="Arial" w:eastAsia="Arial" w:hAnsi="Arial" w:cs="Arial"/>
        </w:rPr>
        <w:t>CSS Pod Karpatmi</w:t>
      </w:r>
    </w:p>
    <w:p w14:paraId="415C66B2" w14:textId="77777777" w:rsidR="00314ECA" w:rsidRPr="00DD7DD1" w:rsidRDefault="00314ECA" w:rsidP="00DD7DD1">
      <w:pPr>
        <w:pStyle w:val="Default"/>
        <w:numPr>
          <w:ilvl w:val="0"/>
          <w:numId w:val="15"/>
        </w:numPr>
        <w:jc w:val="both"/>
        <w:rPr>
          <w:rFonts w:ascii="Arial" w:eastAsia="Arial" w:hAnsi="Arial" w:cs="Arial"/>
          <w:sz w:val="22"/>
          <w:szCs w:val="22"/>
        </w:rPr>
      </w:pPr>
      <w:r w:rsidRPr="00DD7DD1">
        <w:rPr>
          <w:rFonts w:ascii="Arial" w:eastAsia="Arial" w:hAnsi="Arial" w:cs="Arial"/>
          <w:sz w:val="22"/>
          <w:szCs w:val="22"/>
        </w:rPr>
        <w:t>sa do 2. etapy národného projektu DI zariadení sociálnych služieb, realizácia vzdelávacích aktivít a začatie tvorby Transformačného plánu.</w:t>
      </w:r>
    </w:p>
    <w:p w14:paraId="10DC97BA" w14:textId="77777777" w:rsidR="00314ECA" w:rsidRPr="00DD7DD1" w:rsidRDefault="00314ECA" w:rsidP="00314ECA">
      <w:pPr>
        <w:spacing w:after="0" w:line="240" w:lineRule="auto"/>
        <w:jc w:val="both"/>
        <w:rPr>
          <w:rFonts w:ascii="Arial" w:hAnsi="Arial" w:cs="Arial"/>
        </w:rPr>
      </w:pPr>
    </w:p>
    <w:p w14:paraId="79B584F9" w14:textId="77777777" w:rsidR="00314ECA" w:rsidRPr="00DD7DD1" w:rsidRDefault="00314ECA" w:rsidP="00314ECA">
      <w:pPr>
        <w:spacing w:after="0" w:line="240" w:lineRule="auto"/>
        <w:jc w:val="both"/>
        <w:rPr>
          <w:rFonts w:ascii="Arial" w:hAnsi="Arial" w:cs="Arial"/>
        </w:rPr>
      </w:pPr>
      <w:r w:rsidRPr="00DD7DD1">
        <w:rPr>
          <w:rFonts w:ascii="Arial" w:hAnsi="Arial" w:cs="Arial"/>
        </w:rPr>
        <w:tab/>
        <w:t xml:space="preserve">Proces a priebeh tvorby transformačných plánov v jednotlivých zariadeniach, ako aj vzdelávanie pracovníkov bolo determinované pandemickou situáciou v zariadeniach, ktorá vyžadovala úplnú pozornosť vedenia a odborného personálu. Napriek tomu boli práce na transformačných plánoch začaté a priebežne realizované. Práce na Transformačnom pláne CSS Pod Karpatmi boli vzhľadom na vážnu </w:t>
      </w:r>
      <w:proofErr w:type="spellStart"/>
      <w:r w:rsidRPr="00DD7DD1">
        <w:rPr>
          <w:rFonts w:ascii="Arial" w:hAnsi="Arial" w:cs="Arial"/>
        </w:rPr>
        <w:t>pandemickú</w:t>
      </w:r>
      <w:proofErr w:type="spellEnd"/>
      <w:r w:rsidRPr="00DD7DD1">
        <w:rPr>
          <w:rFonts w:ascii="Arial" w:hAnsi="Arial" w:cs="Arial"/>
        </w:rPr>
        <w:t xml:space="preserve"> situáciu v roku 2020 začaté až po nástupe nového vedenia. </w:t>
      </w:r>
    </w:p>
    <w:p w14:paraId="43BB2C75" w14:textId="77777777" w:rsidR="00314ECA" w:rsidRPr="00DD7DD1" w:rsidRDefault="00314ECA" w:rsidP="00314ECA">
      <w:pPr>
        <w:spacing w:after="0" w:line="240" w:lineRule="auto"/>
        <w:jc w:val="both"/>
        <w:rPr>
          <w:rFonts w:ascii="Arial" w:hAnsi="Arial" w:cs="Arial"/>
        </w:rPr>
      </w:pPr>
    </w:p>
    <w:p w14:paraId="7EA562D6" w14:textId="77777777" w:rsidR="00314ECA" w:rsidRPr="00DD7DD1" w:rsidRDefault="00314ECA" w:rsidP="00314ECA">
      <w:pPr>
        <w:tabs>
          <w:tab w:val="left" w:pos="142"/>
        </w:tabs>
        <w:spacing w:after="0"/>
        <w:jc w:val="both"/>
        <w:rPr>
          <w:rFonts w:ascii="Arial" w:hAnsi="Arial" w:cs="Arial"/>
        </w:rPr>
      </w:pPr>
      <w:r w:rsidRPr="00DD7DD1">
        <w:rPr>
          <w:rFonts w:ascii="Arial" w:hAnsi="Arial" w:cs="Arial"/>
        </w:rPr>
        <w:lastRenderedPageBreak/>
        <w:tab/>
      </w:r>
      <w:r w:rsidRPr="00DD7DD1">
        <w:rPr>
          <w:rFonts w:ascii="Arial" w:hAnsi="Arial" w:cs="Arial"/>
        </w:rPr>
        <w:tab/>
        <w:t xml:space="preserve">Za účelom skvalitňovania života prijímateľov sociálnych služieb v ZSS v zriaďovateľskej pôsobnosti BSK v roku 2020 prebiehal </w:t>
      </w:r>
      <w:r w:rsidRPr="00DD7DD1">
        <w:rPr>
          <w:rFonts w:ascii="Arial" w:hAnsi="Arial" w:cs="Arial"/>
          <w:b/>
          <w:bCs/>
        </w:rPr>
        <w:t>proces odstraňovania bariér a vytváranie možností na kvalitné využitie voľného času</w:t>
      </w:r>
      <w:r w:rsidRPr="00DD7DD1">
        <w:rPr>
          <w:rFonts w:ascii="Arial" w:hAnsi="Arial" w:cs="Arial"/>
        </w:rPr>
        <w:t>:</w:t>
      </w:r>
    </w:p>
    <w:p w14:paraId="29CD9FE2" w14:textId="77777777" w:rsidR="00314ECA" w:rsidRPr="00DD7DD1" w:rsidRDefault="00314ECA" w:rsidP="00314ECA">
      <w:pPr>
        <w:spacing w:after="0"/>
        <w:jc w:val="both"/>
        <w:rPr>
          <w:rFonts w:ascii="Arial" w:hAnsi="Arial" w:cs="Arial"/>
        </w:rPr>
      </w:pPr>
    </w:p>
    <w:p w14:paraId="507B698E" w14:textId="77777777" w:rsidR="00314ECA" w:rsidRPr="00DD7DD1" w:rsidRDefault="00314ECA" w:rsidP="00DD7DD1">
      <w:pPr>
        <w:pStyle w:val="Default"/>
        <w:numPr>
          <w:ilvl w:val="0"/>
          <w:numId w:val="16"/>
        </w:numPr>
        <w:jc w:val="both"/>
        <w:rPr>
          <w:rFonts w:ascii="Arial" w:hAnsi="Arial" w:cs="Arial"/>
          <w:iCs/>
          <w:sz w:val="22"/>
          <w:szCs w:val="22"/>
        </w:rPr>
      </w:pPr>
      <w:r w:rsidRPr="00DD7DD1">
        <w:rPr>
          <w:rFonts w:ascii="Arial" w:hAnsi="Arial" w:cs="Arial"/>
          <w:iCs/>
          <w:sz w:val="22"/>
          <w:szCs w:val="22"/>
        </w:rPr>
        <w:t>v </w:t>
      </w:r>
      <w:r w:rsidRPr="00DD7DD1">
        <w:rPr>
          <w:rFonts w:ascii="Arial" w:hAnsi="Arial" w:cs="Arial"/>
          <w:b/>
          <w:bCs/>
          <w:iCs/>
          <w:sz w:val="22"/>
          <w:szCs w:val="22"/>
        </w:rPr>
        <w:t>Domove sociálnych služieb Rozsutec -</w:t>
      </w:r>
      <w:r w:rsidRPr="00DD7DD1">
        <w:rPr>
          <w:rFonts w:ascii="Arial" w:hAnsi="Arial" w:cs="Arial"/>
          <w:iCs/>
          <w:sz w:val="22"/>
          <w:szCs w:val="22"/>
        </w:rPr>
        <w:t xml:space="preserve"> vytvorenie bránky pre bezbariérový prechod osôb na invalidnom vozíku z a do areálu zariadenia sociálnych služieb, úprava povrchu areálu zariadenia pre pohyb osôb na invalidnom vozíku a pre príjazd vozidiel záchrannej služby ku vchodu so šikmou plošinou, pokračovanie v procese prestavby budovy kotolne na priestor na pracovné a relaxačné aktivity pre prijímateľov sociálnej služby;</w:t>
      </w:r>
    </w:p>
    <w:p w14:paraId="298D5F3A" w14:textId="77777777" w:rsidR="00314ECA" w:rsidRPr="00DD7DD1" w:rsidRDefault="00314ECA" w:rsidP="00314ECA">
      <w:pPr>
        <w:spacing w:after="0" w:line="240" w:lineRule="auto"/>
        <w:jc w:val="both"/>
        <w:rPr>
          <w:rFonts w:ascii="Arial" w:hAnsi="Arial" w:cs="Arial"/>
          <w:iCs/>
        </w:rPr>
      </w:pPr>
    </w:p>
    <w:p w14:paraId="2F8B0A77" w14:textId="77777777" w:rsidR="00314ECA" w:rsidRPr="00DD7DD1" w:rsidRDefault="00314ECA" w:rsidP="00DD7DD1">
      <w:pPr>
        <w:pStyle w:val="Default"/>
        <w:numPr>
          <w:ilvl w:val="0"/>
          <w:numId w:val="16"/>
        </w:numPr>
        <w:jc w:val="both"/>
        <w:rPr>
          <w:rFonts w:ascii="Arial" w:hAnsi="Arial" w:cs="Arial"/>
          <w:iCs/>
          <w:sz w:val="22"/>
          <w:szCs w:val="22"/>
        </w:rPr>
      </w:pPr>
      <w:r w:rsidRPr="00DD7DD1">
        <w:rPr>
          <w:rFonts w:ascii="Arial" w:hAnsi="Arial" w:cs="Arial"/>
          <w:iCs/>
          <w:sz w:val="22"/>
          <w:szCs w:val="22"/>
        </w:rPr>
        <w:t xml:space="preserve">v </w:t>
      </w:r>
      <w:r w:rsidRPr="00DD7DD1">
        <w:rPr>
          <w:rFonts w:ascii="Arial" w:hAnsi="Arial" w:cs="Arial"/>
          <w:b/>
          <w:bCs/>
          <w:iCs/>
          <w:sz w:val="22"/>
          <w:szCs w:val="22"/>
        </w:rPr>
        <w:t xml:space="preserve">Domove sociálnych služieb pre dospelých, Báhoň - </w:t>
      </w:r>
      <w:r w:rsidRPr="00DD7DD1">
        <w:rPr>
          <w:rFonts w:ascii="Arial" w:hAnsi="Arial" w:cs="Arial"/>
          <w:sz w:val="22"/>
          <w:szCs w:val="22"/>
        </w:rPr>
        <w:t xml:space="preserve">zakúpenie </w:t>
      </w:r>
      <w:r w:rsidRPr="00DD7DD1">
        <w:rPr>
          <w:rFonts w:ascii="Arial" w:hAnsi="Arial" w:cs="Arial"/>
          <w:iCs/>
          <w:sz w:val="22"/>
          <w:szCs w:val="22"/>
        </w:rPr>
        <w:t>9-miestneho špeciálneho motorového vozidla so zdvíhacou plošinou a kotviacim systémom pre invalidný vozík, vybudovanie evakuačného výťahu v budove č. 2;</w:t>
      </w:r>
    </w:p>
    <w:p w14:paraId="041D3B45" w14:textId="77777777" w:rsidR="00314ECA" w:rsidRPr="00DD7DD1" w:rsidRDefault="00314ECA" w:rsidP="00314ECA">
      <w:pPr>
        <w:pStyle w:val="Default"/>
        <w:ind w:left="360"/>
        <w:jc w:val="both"/>
        <w:rPr>
          <w:rFonts w:ascii="Arial" w:hAnsi="Arial" w:cs="Arial"/>
          <w:iCs/>
          <w:sz w:val="22"/>
          <w:szCs w:val="22"/>
        </w:rPr>
      </w:pPr>
    </w:p>
    <w:p w14:paraId="707776D8" w14:textId="77777777" w:rsidR="00314ECA" w:rsidRPr="00DD7DD1" w:rsidRDefault="00314ECA" w:rsidP="00DD7DD1">
      <w:pPr>
        <w:pStyle w:val="Default"/>
        <w:numPr>
          <w:ilvl w:val="0"/>
          <w:numId w:val="16"/>
        </w:numPr>
        <w:jc w:val="both"/>
        <w:rPr>
          <w:rFonts w:ascii="Arial" w:hAnsi="Arial" w:cs="Arial"/>
          <w:iCs/>
          <w:sz w:val="22"/>
          <w:szCs w:val="22"/>
        </w:rPr>
      </w:pPr>
      <w:r w:rsidRPr="00DD7DD1">
        <w:rPr>
          <w:rFonts w:ascii="Arial" w:hAnsi="Arial" w:cs="Arial"/>
          <w:iCs/>
          <w:sz w:val="22"/>
          <w:szCs w:val="22"/>
        </w:rPr>
        <w:t xml:space="preserve">v </w:t>
      </w:r>
      <w:r w:rsidRPr="00DD7DD1">
        <w:rPr>
          <w:rFonts w:ascii="Arial" w:hAnsi="Arial" w:cs="Arial"/>
          <w:b/>
          <w:bCs/>
          <w:iCs/>
          <w:sz w:val="22"/>
          <w:szCs w:val="22"/>
        </w:rPr>
        <w:t>Domove sociálnych služieb pre deti a dospelých INTEGRA</w:t>
      </w:r>
      <w:r w:rsidRPr="00DD7DD1">
        <w:rPr>
          <w:rFonts w:ascii="Arial" w:hAnsi="Arial" w:cs="Arial"/>
          <w:iCs/>
          <w:sz w:val="22"/>
          <w:szCs w:val="22"/>
        </w:rPr>
        <w:t xml:space="preserve"> - vybudovanie bezbariérového ihriska pre prijímateľov sociálnej služby;</w:t>
      </w:r>
    </w:p>
    <w:p w14:paraId="32171FD3" w14:textId="77777777" w:rsidR="00314ECA" w:rsidRPr="00DD7DD1" w:rsidRDefault="00314ECA" w:rsidP="00314ECA">
      <w:pPr>
        <w:pStyle w:val="Default"/>
        <w:ind w:left="360"/>
        <w:jc w:val="both"/>
        <w:rPr>
          <w:rFonts w:ascii="Arial" w:hAnsi="Arial" w:cs="Arial"/>
          <w:iCs/>
          <w:sz w:val="22"/>
          <w:szCs w:val="22"/>
        </w:rPr>
      </w:pPr>
    </w:p>
    <w:p w14:paraId="3C2CB619" w14:textId="77777777" w:rsidR="00314ECA" w:rsidRPr="00DD7DD1" w:rsidRDefault="00314ECA" w:rsidP="00DD7DD1">
      <w:pPr>
        <w:pStyle w:val="Default"/>
        <w:numPr>
          <w:ilvl w:val="0"/>
          <w:numId w:val="16"/>
        </w:numPr>
        <w:jc w:val="both"/>
        <w:rPr>
          <w:rFonts w:ascii="Arial" w:hAnsi="Arial" w:cs="Arial"/>
          <w:iCs/>
          <w:sz w:val="22"/>
          <w:szCs w:val="22"/>
        </w:rPr>
      </w:pPr>
      <w:r w:rsidRPr="00DD7DD1">
        <w:rPr>
          <w:rFonts w:ascii="Arial" w:hAnsi="Arial" w:cs="Arial"/>
          <w:iCs/>
          <w:sz w:val="22"/>
          <w:szCs w:val="22"/>
        </w:rPr>
        <w:t>v </w:t>
      </w:r>
      <w:r w:rsidRPr="00DD7DD1">
        <w:rPr>
          <w:rFonts w:ascii="Arial" w:hAnsi="Arial" w:cs="Arial"/>
          <w:b/>
          <w:bCs/>
          <w:iCs/>
          <w:sz w:val="22"/>
          <w:szCs w:val="22"/>
        </w:rPr>
        <w:t>Domove sociálnych služieb a zariadenia pre seniorov Rača</w:t>
      </w:r>
      <w:r w:rsidRPr="00DD7DD1">
        <w:rPr>
          <w:rFonts w:ascii="Arial" w:hAnsi="Arial" w:cs="Arial"/>
          <w:iCs/>
          <w:sz w:val="22"/>
          <w:szCs w:val="22"/>
        </w:rPr>
        <w:t xml:space="preserve"> – výstavba areálovej rampy pre osoby s obmedzenou schopnosťou pohybu v areáli zariadenia Pri vinohradoch 267 a Podbrezovská 28, vypracovanie projektovej dokumentácie </w:t>
      </w:r>
      <w:proofErr w:type="spellStart"/>
      <w:r w:rsidRPr="00DD7DD1">
        <w:rPr>
          <w:rFonts w:ascii="Arial" w:hAnsi="Arial" w:cs="Arial"/>
          <w:iCs/>
          <w:sz w:val="22"/>
          <w:szCs w:val="22"/>
        </w:rPr>
        <w:t>debarierizácie</w:t>
      </w:r>
      <w:proofErr w:type="spellEnd"/>
      <w:r w:rsidRPr="00DD7DD1">
        <w:rPr>
          <w:rFonts w:ascii="Arial" w:hAnsi="Arial" w:cs="Arial"/>
          <w:iCs/>
          <w:sz w:val="22"/>
          <w:szCs w:val="22"/>
        </w:rPr>
        <w:t xml:space="preserve"> objektu Podbrezovská 28, spočívajúca v odstránení bariér v kúpeľniach a toaletách prijímateľov sociálnej služby a nákup trenažéra na aktivizáciu pohybového aparátu;</w:t>
      </w:r>
    </w:p>
    <w:p w14:paraId="1A52ABC2" w14:textId="77777777" w:rsidR="00314ECA" w:rsidRPr="00DD7DD1" w:rsidRDefault="00314ECA" w:rsidP="00314ECA">
      <w:pPr>
        <w:pStyle w:val="Default"/>
        <w:ind w:left="360"/>
        <w:jc w:val="both"/>
        <w:rPr>
          <w:rFonts w:ascii="Arial" w:hAnsi="Arial" w:cs="Arial"/>
          <w:iCs/>
          <w:sz w:val="22"/>
          <w:szCs w:val="22"/>
        </w:rPr>
      </w:pPr>
    </w:p>
    <w:p w14:paraId="709400AC" w14:textId="77777777" w:rsidR="00314ECA" w:rsidRPr="00DD7DD1" w:rsidRDefault="00314ECA" w:rsidP="00DD7DD1">
      <w:pPr>
        <w:pStyle w:val="Default"/>
        <w:numPr>
          <w:ilvl w:val="0"/>
          <w:numId w:val="16"/>
        </w:numPr>
        <w:jc w:val="both"/>
        <w:rPr>
          <w:rFonts w:ascii="Arial" w:hAnsi="Arial" w:cs="Arial"/>
          <w:iCs/>
          <w:sz w:val="22"/>
          <w:szCs w:val="22"/>
        </w:rPr>
      </w:pPr>
      <w:r w:rsidRPr="00DD7DD1">
        <w:rPr>
          <w:rFonts w:ascii="Arial" w:hAnsi="Arial" w:cs="Arial"/>
          <w:iCs/>
          <w:sz w:val="22"/>
          <w:szCs w:val="22"/>
        </w:rPr>
        <w:t>v </w:t>
      </w:r>
      <w:r w:rsidRPr="00DD7DD1">
        <w:rPr>
          <w:rFonts w:ascii="Arial" w:hAnsi="Arial" w:cs="Arial"/>
          <w:b/>
          <w:bCs/>
          <w:iCs/>
          <w:sz w:val="22"/>
          <w:szCs w:val="22"/>
        </w:rPr>
        <w:t>Centre sociálnych služieb Sibírka</w:t>
      </w:r>
      <w:r w:rsidRPr="00DD7DD1">
        <w:rPr>
          <w:rFonts w:ascii="Arial" w:hAnsi="Arial" w:cs="Arial"/>
          <w:iCs/>
          <w:sz w:val="22"/>
          <w:szCs w:val="22"/>
        </w:rPr>
        <w:t xml:space="preserve"> – vybudovanie komunitného bezbariérového ihriska na voľnočasové aktivity prijímateľov sociálnych služieb a podporu ich fyzického zdravia; </w:t>
      </w:r>
    </w:p>
    <w:p w14:paraId="78EAC675" w14:textId="77777777" w:rsidR="00314ECA" w:rsidRPr="00DD7DD1" w:rsidRDefault="00314ECA" w:rsidP="00314ECA">
      <w:pPr>
        <w:pStyle w:val="Default"/>
        <w:ind w:left="360"/>
        <w:jc w:val="both"/>
        <w:rPr>
          <w:rFonts w:ascii="Arial" w:hAnsi="Arial" w:cs="Arial"/>
          <w:iCs/>
          <w:sz w:val="22"/>
          <w:szCs w:val="22"/>
        </w:rPr>
      </w:pPr>
    </w:p>
    <w:p w14:paraId="61CC7FFF" w14:textId="77777777" w:rsidR="00314ECA" w:rsidRPr="00DD7DD1" w:rsidRDefault="00314ECA" w:rsidP="00DD7DD1">
      <w:pPr>
        <w:pStyle w:val="Default"/>
        <w:numPr>
          <w:ilvl w:val="0"/>
          <w:numId w:val="16"/>
        </w:numPr>
        <w:jc w:val="both"/>
        <w:rPr>
          <w:rFonts w:ascii="Arial" w:hAnsi="Arial" w:cs="Arial"/>
          <w:iCs/>
          <w:sz w:val="22"/>
          <w:szCs w:val="22"/>
        </w:rPr>
      </w:pPr>
      <w:r w:rsidRPr="00DD7DD1">
        <w:rPr>
          <w:rFonts w:ascii="Arial" w:hAnsi="Arial" w:cs="Arial"/>
          <w:iCs/>
          <w:sz w:val="22"/>
          <w:szCs w:val="22"/>
        </w:rPr>
        <w:t>v </w:t>
      </w:r>
      <w:r w:rsidRPr="00DD7DD1">
        <w:rPr>
          <w:rFonts w:ascii="Arial" w:hAnsi="Arial" w:cs="Arial"/>
          <w:b/>
          <w:bCs/>
          <w:iCs/>
          <w:sz w:val="22"/>
          <w:szCs w:val="22"/>
        </w:rPr>
        <w:t>Domove sociálnych služieb prof. Karola Matulaya pre deti a dospelých</w:t>
      </w:r>
      <w:r w:rsidRPr="00DD7DD1">
        <w:rPr>
          <w:rFonts w:ascii="Arial" w:hAnsi="Arial" w:cs="Arial"/>
          <w:iCs/>
          <w:sz w:val="22"/>
          <w:szCs w:val="22"/>
        </w:rPr>
        <w:t xml:space="preserve"> – rekonštrukcia a dobudovanie inkluzívneho ihriska pre integračné aktivity prijímateľov sociálnych služieb s poruchou autistického spektra;</w:t>
      </w:r>
    </w:p>
    <w:p w14:paraId="7D573F76" w14:textId="77777777" w:rsidR="00314ECA" w:rsidRPr="00DD7DD1" w:rsidRDefault="00314ECA" w:rsidP="00314ECA">
      <w:pPr>
        <w:pStyle w:val="Default"/>
        <w:ind w:left="360"/>
        <w:jc w:val="both"/>
        <w:rPr>
          <w:rFonts w:ascii="Arial" w:hAnsi="Arial" w:cs="Arial"/>
          <w:iCs/>
          <w:sz w:val="22"/>
          <w:szCs w:val="22"/>
        </w:rPr>
      </w:pPr>
    </w:p>
    <w:p w14:paraId="172A8C4E" w14:textId="77777777" w:rsidR="00314ECA" w:rsidRPr="00DD7DD1" w:rsidRDefault="00314ECA" w:rsidP="00DD7DD1">
      <w:pPr>
        <w:pStyle w:val="Default"/>
        <w:numPr>
          <w:ilvl w:val="0"/>
          <w:numId w:val="16"/>
        </w:numPr>
        <w:jc w:val="both"/>
        <w:rPr>
          <w:rFonts w:ascii="Arial" w:hAnsi="Arial" w:cs="Arial"/>
          <w:b/>
          <w:bCs/>
          <w:sz w:val="22"/>
          <w:szCs w:val="22"/>
        </w:rPr>
      </w:pPr>
      <w:r w:rsidRPr="00DD7DD1">
        <w:rPr>
          <w:rFonts w:ascii="Arial" w:hAnsi="Arial" w:cs="Arial"/>
          <w:sz w:val="22"/>
          <w:szCs w:val="22"/>
        </w:rPr>
        <w:t xml:space="preserve">z finančných prostriedkov BSK boli vybudované dve </w:t>
      </w:r>
      <w:proofErr w:type="spellStart"/>
      <w:r w:rsidRPr="00DD7DD1">
        <w:rPr>
          <w:rFonts w:ascii="Arial" w:hAnsi="Arial" w:cs="Arial"/>
          <w:sz w:val="22"/>
          <w:szCs w:val="22"/>
        </w:rPr>
        <w:t>petangové</w:t>
      </w:r>
      <w:proofErr w:type="spellEnd"/>
      <w:r w:rsidRPr="00DD7DD1">
        <w:rPr>
          <w:rFonts w:ascii="Arial" w:hAnsi="Arial" w:cs="Arial"/>
          <w:sz w:val="22"/>
          <w:szCs w:val="22"/>
        </w:rPr>
        <w:t xml:space="preserve"> ihriská v </w:t>
      </w:r>
      <w:r w:rsidRPr="00DD7DD1">
        <w:rPr>
          <w:rFonts w:ascii="Arial" w:hAnsi="Arial" w:cs="Arial"/>
          <w:b/>
          <w:bCs/>
          <w:sz w:val="22"/>
          <w:szCs w:val="22"/>
        </w:rPr>
        <w:t>Domove sociálnych služieb a zariadení pre seniorov</w:t>
      </w:r>
      <w:r w:rsidRPr="00DD7DD1">
        <w:rPr>
          <w:rFonts w:ascii="Arial" w:hAnsi="Arial" w:cs="Arial"/>
          <w:sz w:val="22"/>
          <w:szCs w:val="22"/>
        </w:rPr>
        <w:t>, Pezinok a </w:t>
      </w:r>
      <w:r w:rsidRPr="00DD7DD1">
        <w:rPr>
          <w:rFonts w:ascii="Arial" w:hAnsi="Arial" w:cs="Arial"/>
          <w:b/>
          <w:bCs/>
          <w:sz w:val="22"/>
          <w:szCs w:val="22"/>
        </w:rPr>
        <w:t>Zariadení sociálnych služieb Pod hradom</w:t>
      </w:r>
      <w:r w:rsidRPr="00DD7DD1">
        <w:rPr>
          <w:rFonts w:ascii="Arial" w:hAnsi="Arial" w:cs="Arial"/>
          <w:sz w:val="22"/>
          <w:szCs w:val="22"/>
        </w:rPr>
        <w:t xml:space="preserve">, Plavecké Podhradie. </w:t>
      </w:r>
    </w:p>
    <w:p w14:paraId="56553851" w14:textId="77777777" w:rsidR="00314ECA" w:rsidRPr="00DD7DD1" w:rsidRDefault="00314ECA" w:rsidP="00314ECA">
      <w:pPr>
        <w:pStyle w:val="Default"/>
        <w:ind w:left="360"/>
        <w:jc w:val="both"/>
        <w:rPr>
          <w:rFonts w:ascii="Arial" w:hAnsi="Arial" w:cs="Arial"/>
          <w:iCs/>
          <w:color w:val="FF0000"/>
          <w:sz w:val="22"/>
          <w:szCs w:val="22"/>
        </w:rPr>
      </w:pPr>
    </w:p>
    <w:p w14:paraId="1E5E6D2B" w14:textId="77777777" w:rsidR="00314ECA" w:rsidRPr="00DD7DD1" w:rsidRDefault="00314ECA" w:rsidP="00314ECA">
      <w:pPr>
        <w:spacing w:after="0" w:line="240" w:lineRule="auto"/>
        <w:jc w:val="both"/>
        <w:rPr>
          <w:rFonts w:ascii="Arial" w:hAnsi="Arial" w:cs="Arial"/>
          <w:iCs/>
          <w:color w:val="FF0000"/>
        </w:rPr>
      </w:pPr>
    </w:p>
    <w:p w14:paraId="278EDA1F" w14:textId="77777777" w:rsidR="00314ECA" w:rsidRPr="00DD7DD1" w:rsidRDefault="00314ECA" w:rsidP="00314ECA">
      <w:pPr>
        <w:pStyle w:val="Default"/>
        <w:jc w:val="both"/>
        <w:rPr>
          <w:rFonts w:ascii="Arial" w:hAnsi="Arial" w:cs="Arial"/>
          <w:b/>
          <w:bCs/>
          <w:iCs/>
          <w:color w:val="auto"/>
          <w:sz w:val="22"/>
          <w:szCs w:val="22"/>
        </w:rPr>
      </w:pPr>
      <w:r w:rsidRPr="00DD7DD1">
        <w:rPr>
          <w:rFonts w:ascii="Arial" w:hAnsi="Arial" w:cs="Arial"/>
          <w:b/>
          <w:bCs/>
          <w:iCs/>
          <w:sz w:val="22"/>
          <w:szCs w:val="22"/>
        </w:rPr>
        <w:t xml:space="preserve">Súťaže pre prijímateľov sociálnych služieb v Bratislavskom kraji </w:t>
      </w:r>
    </w:p>
    <w:p w14:paraId="2E52A663" w14:textId="77777777" w:rsidR="00314ECA" w:rsidRPr="00DD7DD1" w:rsidRDefault="00314ECA" w:rsidP="00314ECA">
      <w:pPr>
        <w:pStyle w:val="Default"/>
        <w:ind w:left="360"/>
        <w:jc w:val="both"/>
        <w:rPr>
          <w:rFonts w:ascii="Arial" w:hAnsi="Arial" w:cs="Arial"/>
          <w:iCs/>
          <w:sz w:val="22"/>
          <w:szCs w:val="22"/>
        </w:rPr>
      </w:pPr>
    </w:p>
    <w:p w14:paraId="33C5F69D" w14:textId="77777777" w:rsidR="00314ECA" w:rsidRPr="00DD7DD1" w:rsidRDefault="00314ECA" w:rsidP="00314ECA">
      <w:pPr>
        <w:pStyle w:val="Default"/>
        <w:ind w:firstLine="348"/>
        <w:jc w:val="both"/>
        <w:rPr>
          <w:rFonts w:ascii="Arial" w:hAnsi="Arial" w:cs="Arial"/>
          <w:iCs/>
          <w:sz w:val="22"/>
          <w:szCs w:val="22"/>
        </w:rPr>
      </w:pPr>
      <w:r w:rsidRPr="00DD7DD1">
        <w:rPr>
          <w:rFonts w:ascii="Arial" w:hAnsi="Arial" w:cs="Arial"/>
          <w:iCs/>
          <w:sz w:val="22"/>
          <w:szCs w:val="22"/>
        </w:rPr>
        <w:tab/>
        <w:t xml:space="preserve">Odbor sociálnych vecí Úradu BSK pripravil počas roka 2020 pre prijímateľov sociálnych služieb v zariadeniach sociálnych služieb niekoľko inšpiratívnych voľnočasových súťaží. Rešpektujúc </w:t>
      </w:r>
      <w:proofErr w:type="spellStart"/>
      <w:r w:rsidRPr="00DD7DD1">
        <w:rPr>
          <w:rFonts w:ascii="Arial" w:hAnsi="Arial" w:cs="Arial"/>
          <w:iCs/>
          <w:sz w:val="22"/>
          <w:szCs w:val="22"/>
        </w:rPr>
        <w:t>protiepidemické</w:t>
      </w:r>
      <w:proofErr w:type="spellEnd"/>
      <w:r w:rsidRPr="00DD7DD1">
        <w:rPr>
          <w:rFonts w:ascii="Arial" w:hAnsi="Arial" w:cs="Arial"/>
          <w:iCs/>
          <w:sz w:val="22"/>
          <w:szCs w:val="22"/>
        </w:rPr>
        <w:t xml:space="preserve"> opatrenia, bolo ambíciou súťaží zmysluplné trávenie voľného času prijímateľov sociálnych služieb. Do súťaží sa mohli zapojiť všetky zariadenia sociálnych služieb v Bratislavskom kraji.</w:t>
      </w:r>
    </w:p>
    <w:p w14:paraId="4C92A5EC" w14:textId="77777777" w:rsidR="00314ECA" w:rsidRPr="00DD7DD1" w:rsidRDefault="00314ECA" w:rsidP="00314ECA">
      <w:pPr>
        <w:pStyle w:val="Default"/>
        <w:ind w:left="66" w:firstLine="282"/>
        <w:jc w:val="both"/>
        <w:rPr>
          <w:rFonts w:ascii="Arial" w:hAnsi="Arial" w:cs="Arial"/>
          <w:iCs/>
          <w:sz w:val="22"/>
          <w:szCs w:val="22"/>
        </w:rPr>
      </w:pPr>
      <w:r w:rsidRPr="00DD7DD1">
        <w:rPr>
          <w:rFonts w:ascii="Arial" w:hAnsi="Arial" w:cs="Arial"/>
          <w:iCs/>
          <w:sz w:val="22"/>
          <w:szCs w:val="22"/>
        </w:rPr>
        <w:t>V jarných mesiacoch, počas prvej vlny pandémie prijímatelia sociálnych služieb šili originálne, veselé rúška na tvár. Poradie najveselších rúšok určili svojimi „</w:t>
      </w:r>
      <w:proofErr w:type="spellStart"/>
      <w:r w:rsidRPr="00DD7DD1">
        <w:rPr>
          <w:rFonts w:ascii="Arial" w:hAnsi="Arial" w:cs="Arial"/>
          <w:iCs/>
          <w:sz w:val="22"/>
          <w:szCs w:val="22"/>
        </w:rPr>
        <w:t>lajkami</w:t>
      </w:r>
      <w:proofErr w:type="spellEnd"/>
      <w:r w:rsidRPr="00DD7DD1">
        <w:rPr>
          <w:rFonts w:ascii="Arial" w:hAnsi="Arial" w:cs="Arial"/>
          <w:iCs/>
          <w:sz w:val="22"/>
          <w:szCs w:val="22"/>
        </w:rPr>
        <w:t xml:space="preserve">“ užívatelia sociálnej siete Facebook. </w:t>
      </w:r>
    </w:p>
    <w:p w14:paraId="30F4341D" w14:textId="77777777" w:rsidR="00314ECA" w:rsidRPr="00DD7DD1" w:rsidRDefault="00314ECA" w:rsidP="00314ECA">
      <w:pPr>
        <w:pStyle w:val="Default"/>
        <w:ind w:left="66" w:firstLine="282"/>
        <w:jc w:val="both"/>
        <w:rPr>
          <w:rFonts w:ascii="Arial" w:hAnsi="Arial" w:cs="Arial"/>
          <w:iCs/>
          <w:sz w:val="22"/>
          <w:szCs w:val="22"/>
        </w:rPr>
      </w:pPr>
      <w:r w:rsidRPr="00DD7DD1">
        <w:rPr>
          <w:rFonts w:ascii="Arial" w:hAnsi="Arial" w:cs="Arial"/>
          <w:iCs/>
          <w:sz w:val="22"/>
          <w:szCs w:val="22"/>
        </w:rPr>
        <w:t xml:space="preserve">V lete bola vyhlásená súťaž o najoriginálnejšie slniečko, ktoré mohlo byť stvárnené všetkými dostupnými technikami. Súťaž mala veľmi priaznivú odozvu a viaceré výrobky dnes zdobia interiér Úradu BSK. </w:t>
      </w:r>
    </w:p>
    <w:p w14:paraId="23800D29" w14:textId="77777777" w:rsidR="00314ECA" w:rsidRPr="00DD7DD1" w:rsidRDefault="00314ECA" w:rsidP="00314ECA">
      <w:pPr>
        <w:pStyle w:val="Default"/>
        <w:ind w:firstLine="348"/>
        <w:jc w:val="both"/>
        <w:rPr>
          <w:rFonts w:ascii="Arial" w:hAnsi="Arial" w:cs="Arial"/>
          <w:iCs/>
          <w:sz w:val="22"/>
          <w:szCs w:val="22"/>
        </w:rPr>
      </w:pPr>
      <w:r w:rsidRPr="00DD7DD1">
        <w:rPr>
          <w:rFonts w:ascii="Arial" w:hAnsi="Arial" w:cs="Arial"/>
          <w:iCs/>
          <w:sz w:val="22"/>
          <w:szCs w:val="22"/>
        </w:rPr>
        <w:t xml:space="preserve">Jeseň bola na skle maľovaná. Výrobky boli opäť na vysokej profesionálnej úrovni a len ťažko bolo rozlíšiť, či ich vyrobil prijímateľ sociálnej služby a nie profesionálny výtvarník. </w:t>
      </w:r>
    </w:p>
    <w:p w14:paraId="0285A275" w14:textId="77777777" w:rsidR="00314ECA" w:rsidRPr="00DD7DD1" w:rsidRDefault="00314ECA" w:rsidP="00314ECA">
      <w:pPr>
        <w:pStyle w:val="Default"/>
        <w:ind w:firstLine="348"/>
        <w:jc w:val="both"/>
        <w:rPr>
          <w:rFonts w:ascii="Arial" w:hAnsi="Arial" w:cs="Arial"/>
          <w:iCs/>
          <w:sz w:val="22"/>
          <w:szCs w:val="22"/>
        </w:rPr>
      </w:pPr>
      <w:r w:rsidRPr="00DD7DD1">
        <w:rPr>
          <w:rFonts w:ascii="Arial" w:hAnsi="Arial" w:cs="Arial"/>
          <w:iCs/>
          <w:sz w:val="22"/>
          <w:szCs w:val="22"/>
        </w:rPr>
        <w:t xml:space="preserve">Na záver roka prijímatelia sociálnych služieb vyrobili originálne a jedinečné vianočné ozdoby. </w:t>
      </w:r>
    </w:p>
    <w:p w14:paraId="5BB61DB2" w14:textId="77777777" w:rsidR="00314ECA" w:rsidRPr="00DD7DD1" w:rsidRDefault="00314ECA" w:rsidP="00314ECA">
      <w:pPr>
        <w:pStyle w:val="Default"/>
        <w:ind w:firstLine="348"/>
        <w:jc w:val="both"/>
        <w:rPr>
          <w:rFonts w:ascii="Arial" w:hAnsi="Arial" w:cs="Arial"/>
          <w:iCs/>
          <w:sz w:val="22"/>
          <w:szCs w:val="22"/>
        </w:rPr>
      </w:pPr>
      <w:r w:rsidRPr="00DD7DD1">
        <w:rPr>
          <w:rFonts w:ascii="Arial" w:hAnsi="Arial" w:cs="Arial"/>
          <w:iCs/>
          <w:sz w:val="22"/>
          <w:szCs w:val="22"/>
        </w:rPr>
        <w:t>Vzhľadom na veľmi pozitívny ohlas na súťaže, bude Úrad BSK pokračovať v tejto aktivite v nasledujúcom roku.</w:t>
      </w:r>
    </w:p>
    <w:p w14:paraId="749E2289" w14:textId="77777777" w:rsidR="00314ECA" w:rsidRPr="00DD7DD1" w:rsidRDefault="00314ECA" w:rsidP="00314ECA">
      <w:pPr>
        <w:spacing w:after="0" w:line="240" w:lineRule="auto"/>
        <w:jc w:val="both"/>
        <w:rPr>
          <w:rFonts w:ascii="Arial" w:hAnsi="Arial" w:cs="Arial"/>
          <w:iCs/>
          <w:color w:val="FF0000"/>
        </w:rPr>
      </w:pPr>
    </w:p>
    <w:p w14:paraId="719FCFB0" w14:textId="77777777" w:rsidR="00314ECA" w:rsidRPr="00DD7DD1" w:rsidRDefault="00314ECA" w:rsidP="00314ECA">
      <w:pPr>
        <w:spacing w:after="0" w:line="240" w:lineRule="auto"/>
        <w:jc w:val="both"/>
        <w:rPr>
          <w:rFonts w:ascii="Arial" w:hAnsi="Arial" w:cs="Arial"/>
          <w:b/>
        </w:rPr>
      </w:pPr>
      <w:r w:rsidRPr="00DD7DD1">
        <w:rPr>
          <w:rFonts w:ascii="Arial" w:hAnsi="Arial" w:cs="Arial"/>
          <w:b/>
        </w:rPr>
        <w:t xml:space="preserve">2. Zabezpečenie poskytovania sociálnej služby v ZSS zriadenými inými vyššími </w:t>
      </w:r>
      <w:r w:rsidRPr="00DD7DD1">
        <w:rPr>
          <w:rFonts w:ascii="Arial" w:hAnsi="Arial" w:cs="Arial"/>
          <w:b/>
        </w:rPr>
        <w:br/>
        <w:t xml:space="preserve">      územnými celkami</w:t>
      </w:r>
    </w:p>
    <w:p w14:paraId="1AEF7EC3" w14:textId="77777777" w:rsidR="00314ECA" w:rsidRPr="00DD7DD1" w:rsidRDefault="00314ECA" w:rsidP="00314ECA">
      <w:pPr>
        <w:spacing w:after="0" w:line="240" w:lineRule="auto"/>
        <w:ind w:firstLine="708"/>
        <w:jc w:val="both"/>
        <w:rPr>
          <w:rFonts w:ascii="Arial" w:hAnsi="Arial" w:cs="Arial"/>
        </w:rPr>
      </w:pPr>
    </w:p>
    <w:p w14:paraId="70DEC100"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Podľa § 71 ods. 10 zákona o sociálnych službách, ak vyšší územný celok zabezpečí fyzickej osobe s trvalým pobytom vo svojom územnom obvode poskytovanie sociálnej služby uvedenej v § 34 (zariadenie podporovaného bývania), § 37 (rehabilitačné stredisko), § 38 (domov sociálnych služieb), § 39 (špecializované zariadenie) u poskytovateľa sociálnej služby, ktorého zriadil alebo založil iný vyšší územný celok (ďalej len „verejný poskytovateľ“), vyšší územný celok uhrádza tomuto verejnému poskytovateľovi ekonomicky oprávnené náklady spojené s poskytovaním tejto sociálnej služby (ďalej len „EON“) uvedené v § 72 ods. 5 zákona o sociálnych službách, znížené o výšku úhrady za sociálnu službu platenú prijímateľom sociálnej služby.</w:t>
      </w:r>
    </w:p>
    <w:p w14:paraId="2C9F05C0" w14:textId="77777777" w:rsidR="00314ECA" w:rsidRPr="00DD7DD1" w:rsidRDefault="00314ECA" w:rsidP="00314ECA">
      <w:pPr>
        <w:spacing w:after="0" w:line="240" w:lineRule="auto"/>
        <w:ind w:firstLine="708"/>
        <w:jc w:val="both"/>
        <w:rPr>
          <w:rFonts w:ascii="Arial" w:hAnsi="Arial" w:cs="Arial"/>
        </w:rPr>
      </w:pPr>
    </w:p>
    <w:p w14:paraId="6BAC6E30" w14:textId="77777777" w:rsidR="00314ECA" w:rsidRPr="00DD7DD1" w:rsidRDefault="00314ECA" w:rsidP="00314ECA">
      <w:pPr>
        <w:spacing w:after="0" w:line="240" w:lineRule="auto"/>
        <w:ind w:firstLine="708"/>
        <w:jc w:val="both"/>
        <w:rPr>
          <w:rFonts w:ascii="Arial" w:hAnsi="Arial" w:cs="Arial"/>
        </w:rPr>
      </w:pPr>
      <w:bookmarkStart w:id="4" w:name="_Hlk32398886"/>
      <w:r w:rsidRPr="00DD7DD1">
        <w:rPr>
          <w:rFonts w:ascii="Arial" w:hAnsi="Arial" w:cs="Arial"/>
        </w:rPr>
        <w:t xml:space="preserve">V sledovanom období BSK zabezpečil sociálnu službu </w:t>
      </w:r>
      <w:r w:rsidRPr="00DD7DD1">
        <w:rPr>
          <w:rFonts w:ascii="Arial" w:hAnsi="Arial" w:cs="Arial"/>
          <w:b/>
          <w:bCs/>
        </w:rPr>
        <w:t>22</w:t>
      </w:r>
      <w:r w:rsidRPr="00DD7DD1">
        <w:rPr>
          <w:rFonts w:ascii="Arial" w:hAnsi="Arial" w:cs="Arial"/>
          <w:b/>
        </w:rPr>
        <w:t xml:space="preserve"> občanom</w:t>
      </w:r>
      <w:r w:rsidRPr="00DD7DD1">
        <w:rPr>
          <w:rFonts w:ascii="Arial" w:hAnsi="Arial" w:cs="Arial"/>
        </w:rPr>
        <w:t xml:space="preserve"> s trvalým pobytom v regióne BSK prostredníctvom </w:t>
      </w:r>
      <w:r w:rsidRPr="00DD7DD1">
        <w:rPr>
          <w:rFonts w:ascii="Arial" w:hAnsi="Arial" w:cs="Arial"/>
          <w:b/>
          <w:bCs/>
        </w:rPr>
        <w:t>12</w:t>
      </w:r>
      <w:r w:rsidRPr="00DD7DD1">
        <w:rPr>
          <w:rFonts w:ascii="Arial" w:hAnsi="Arial" w:cs="Arial"/>
          <w:b/>
        </w:rPr>
        <w:t xml:space="preserve"> ZSS</w:t>
      </w:r>
      <w:r w:rsidRPr="00DD7DD1">
        <w:rPr>
          <w:rFonts w:ascii="Arial" w:hAnsi="Arial" w:cs="Arial"/>
        </w:rPr>
        <w:t xml:space="preserve"> </w:t>
      </w:r>
      <w:r w:rsidRPr="00DD7DD1">
        <w:rPr>
          <w:rFonts w:ascii="Arial" w:hAnsi="Arial" w:cs="Arial"/>
          <w:b/>
        </w:rPr>
        <w:t>zriadených iným VÚC, z toho v 2 prípadoch požiadal ZSS o zabezpečenie poskytovania dvoch druhov sociálnych služieb súbežne</w:t>
      </w:r>
      <w:r w:rsidRPr="00DD7DD1">
        <w:rPr>
          <w:rFonts w:ascii="Arial" w:hAnsi="Arial" w:cs="Arial"/>
          <w:bCs/>
        </w:rPr>
        <w:t xml:space="preserve">. </w:t>
      </w:r>
      <w:r w:rsidRPr="00DD7DD1">
        <w:rPr>
          <w:rFonts w:ascii="Arial" w:hAnsi="Arial" w:cs="Arial"/>
        </w:rPr>
        <w:t xml:space="preserve">Za týmto účelom BSK uhradil EON spojené s poskytovaním sociálnej služby v celkovej výške       </w:t>
      </w:r>
      <w:r w:rsidRPr="00DD7DD1">
        <w:rPr>
          <w:rFonts w:ascii="Arial" w:hAnsi="Arial" w:cs="Arial"/>
          <w:b/>
          <w:bCs/>
        </w:rPr>
        <w:t>150 625,95</w:t>
      </w:r>
      <w:r w:rsidRPr="00DD7DD1">
        <w:rPr>
          <w:rFonts w:ascii="Arial" w:hAnsi="Arial" w:cs="Arial"/>
          <w:b/>
        </w:rPr>
        <w:t xml:space="preserve"> €</w:t>
      </w:r>
      <w:r w:rsidRPr="00DD7DD1">
        <w:rPr>
          <w:rFonts w:ascii="Arial" w:hAnsi="Arial" w:cs="Arial"/>
        </w:rPr>
        <w:t xml:space="preserve"> (Tabuľka č. 5). Sociálna služba, ktorú týmto 22 občanom BSK zabezpečil a následne aj financoval, je v obligatórnej pôsobnosti BSK.</w:t>
      </w:r>
    </w:p>
    <w:p w14:paraId="510C26AA" w14:textId="77777777" w:rsidR="00314ECA" w:rsidRPr="00DD7DD1" w:rsidRDefault="00314ECA" w:rsidP="00314ECA">
      <w:pPr>
        <w:spacing w:after="0" w:line="240" w:lineRule="auto"/>
        <w:jc w:val="both"/>
        <w:rPr>
          <w:rFonts w:ascii="Arial" w:hAnsi="Arial" w:cs="Arial"/>
        </w:rPr>
      </w:pPr>
    </w:p>
    <w:p w14:paraId="5A343214"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č.5 Poskytovanie sociálnych služieb v kompetencii BSK prostredníctvom ZSS zriadených iným VÚC</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1843"/>
        <w:gridCol w:w="2948"/>
        <w:gridCol w:w="2268"/>
      </w:tblGrid>
      <w:tr w:rsidR="00314ECA" w:rsidRPr="00DD7DD1" w14:paraId="0F2AEB12" w14:textId="77777777" w:rsidTr="00314ECA">
        <w:trPr>
          <w:trHeight w:val="805"/>
        </w:trPr>
        <w:tc>
          <w:tcPr>
            <w:tcW w:w="215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F721FCE" w14:textId="77777777" w:rsidR="00314ECA" w:rsidRPr="00DD7DD1" w:rsidRDefault="00314ECA">
            <w:pPr>
              <w:spacing w:after="0" w:line="240" w:lineRule="auto"/>
              <w:jc w:val="center"/>
              <w:rPr>
                <w:rFonts w:ascii="Arial" w:hAnsi="Arial" w:cs="Arial"/>
                <w:b/>
              </w:rPr>
            </w:pPr>
            <w:r w:rsidRPr="00DD7DD1">
              <w:rPr>
                <w:rFonts w:ascii="Arial" w:hAnsi="Arial" w:cs="Arial"/>
                <w:b/>
              </w:rPr>
              <w:t>Druh sociálnej služby</w:t>
            </w:r>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83AE2F2" w14:textId="77777777" w:rsidR="00314ECA" w:rsidRPr="00DD7DD1" w:rsidRDefault="00314ECA">
            <w:pPr>
              <w:spacing w:after="0" w:line="240" w:lineRule="auto"/>
              <w:jc w:val="center"/>
              <w:rPr>
                <w:rFonts w:ascii="Arial" w:hAnsi="Arial" w:cs="Arial"/>
                <w:b/>
              </w:rPr>
            </w:pPr>
            <w:r w:rsidRPr="00DD7DD1">
              <w:rPr>
                <w:rFonts w:ascii="Arial" w:hAnsi="Arial" w:cs="Arial"/>
                <w:b/>
              </w:rPr>
              <w:t>Počet ZSS zriadených iným VÚC</w:t>
            </w:r>
          </w:p>
        </w:tc>
        <w:tc>
          <w:tcPr>
            <w:tcW w:w="294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6215833" w14:textId="77777777" w:rsidR="00314ECA" w:rsidRPr="00DD7DD1" w:rsidRDefault="00314ECA">
            <w:pPr>
              <w:spacing w:after="0" w:line="240" w:lineRule="auto"/>
              <w:jc w:val="center"/>
              <w:rPr>
                <w:rFonts w:ascii="Arial" w:hAnsi="Arial" w:cs="Arial"/>
                <w:b/>
              </w:rPr>
            </w:pPr>
            <w:r w:rsidRPr="00DD7DD1">
              <w:rPr>
                <w:rFonts w:ascii="Arial" w:hAnsi="Arial" w:cs="Arial"/>
                <w:b/>
              </w:rPr>
              <w:t>Počet občanov, ktorým BSK zabezpečil sociálnu službu</w:t>
            </w:r>
          </w:p>
        </w:tc>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84160C9"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poskytnutých EON v €</w:t>
            </w:r>
          </w:p>
        </w:tc>
      </w:tr>
      <w:tr w:rsidR="00314ECA" w:rsidRPr="00DD7DD1" w14:paraId="59E1CAF1" w14:textId="77777777" w:rsidTr="00314ECA">
        <w:tc>
          <w:tcPr>
            <w:tcW w:w="2155" w:type="dxa"/>
            <w:tcBorders>
              <w:top w:val="single" w:sz="4" w:space="0" w:color="auto"/>
              <w:left w:val="single" w:sz="4" w:space="0" w:color="auto"/>
              <w:bottom w:val="single" w:sz="4" w:space="0" w:color="auto"/>
              <w:right w:val="single" w:sz="4" w:space="0" w:color="auto"/>
            </w:tcBorders>
            <w:vAlign w:val="center"/>
            <w:hideMark/>
          </w:tcPr>
          <w:p w14:paraId="7C88C22A" w14:textId="77777777" w:rsidR="00314ECA" w:rsidRPr="00DD7DD1" w:rsidRDefault="00314ECA">
            <w:pPr>
              <w:spacing w:after="0" w:line="240" w:lineRule="auto"/>
              <w:rPr>
                <w:rFonts w:ascii="Arial" w:hAnsi="Arial" w:cs="Arial"/>
              </w:rPr>
            </w:pPr>
            <w:r w:rsidRPr="00DD7DD1">
              <w:rPr>
                <w:rFonts w:ascii="Arial" w:hAnsi="Arial" w:cs="Arial"/>
              </w:rPr>
              <w:t>domov sociálnych služieb</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58DC10B" w14:textId="77777777" w:rsidR="00314ECA" w:rsidRPr="00DD7DD1" w:rsidRDefault="00314ECA">
            <w:pPr>
              <w:spacing w:after="0" w:line="240" w:lineRule="auto"/>
              <w:jc w:val="right"/>
              <w:rPr>
                <w:rFonts w:ascii="Arial" w:hAnsi="Arial" w:cs="Arial"/>
              </w:rPr>
            </w:pPr>
            <w:r w:rsidRPr="00DD7DD1">
              <w:rPr>
                <w:rFonts w:ascii="Arial" w:hAnsi="Arial" w:cs="Arial"/>
              </w:rPr>
              <w:t>6</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A33792B" w14:textId="77777777" w:rsidR="00314ECA" w:rsidRPr="00DD7DD1" w:rsidRDefault="00314ECA">
            <w:pPr>
              <w:spacing w:after="0" w:line="240" w:lineRule="auto"/>
              <w:jc w:val="right"/>
              <w:rPr>
                <w:rFonts w:ascii="Arial" w:hAnsi="Arial" w:cs="Arial"/>
              </w:rPr>
            </w:pPr>
            <w:r w:rsidRPr="00DD7DD1">
              <w:rPr>
                <w:rFonts w:ascii="Arial" w:hAnsi="Arial" w:cs="Arial"/>
              </w:rPr>
              <w:t>8</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3BC4CF9" w14:textId="77777777" w:rsidR="00314ECA" w:rsidRPr="00DD7DD1" w:rsidRDefault="00314ECA">
            <w:pPr>
              <w:spacing w:after="0" w:line="240" w:lineRule="auto"/>
              <w:jc w:val="right"/>
              <w:rPr>
                <w:rFonts w:ascii="Arial" w:hAnsi="Arial" w:cs="Arial"/>
              </w:rPr>
            </w:pPr>
            <w:r w:rsidRPr="00DD7DD1">
              <w:rPr>
                <w:rFonts w:ascii="Arial" w:hAnsi="Arial" w:cs="Arial"/>
              </w:rPr>
              <w:t>37 794,92</w:t>
            </w:r>
          </w:p>
        </w:tc>
      </w:tr>
      <w:tr w:rsidR="00314ECA" w:rsidRPr="00DD7DD1" w14:paraId="7D6C8D8F" w14:textId="77777777" w:rsidTr="00314ECA">
        <w:tc>
          <w:tcPr>
            <w:tcW w:w="2155" w:type="dxa"/>
            <w:tcBorders>
              <w:top w:val="single" w:sz="4" w:space="0" w:color="auto"/>
              <w:left w:val="single" w:sz="4" w:space="0" w:color="auto"/>
              <w:bottom w:val="single" w:sz="4" w:space="0" w:color="auto"/>
              <w:right w:val="single" w:sz="4" w:space="0" w:color="auto"/>
            </w:tcBorders>
            <w:vAlign w:val="center"/>
            <w:hideMark/>
          </w:tcPr>
          <w:p w14:paraId="46335B43" w14:textId="77777777" w:rsidR="00314ECA" w:rsidRPr="00DD7DD1" w:rsidRDefault="00314ECA">
            <w:pPr>
              <w:spacing w:after="0" w:line="240" w:lineRule="auto"/>
              <w:rPr>
                <w:rFonts w:ascii="Arial" w:hAnsi="Arial" w:cs="Arial"/>
              </w:rPr>
            </w:pPr>
            <w:r w:rsidRPr="00DD7DD1">
              <w:rPr>
                <w:rFonts w:ascii="Arial" w:hAnsi="Arial" w:cs="Arial"/>
              </w:rPr>
              <w:t>špecializované zariadenie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B40FFC4" w14:textId="77777777" w:rsidR="00314ECA" w:rsidRPr="00DD7DD1" w:rsidRDefault="00314ECA">
            <w:pPr>
              <w:spacing w:after="0" w:line="240" w:lineRule="auto"/>
              <w:jc w:val="right"/>
              <w:rPr>
                <w:rFonts w:ascii="Arial" w:hAnsi="Arial" w:cs="Arial"/>
              </w:rPr>
            </w:pPr>
            <w:r w:rsidRPr="00DD7DD1">
              <w:rPr>
                <w:rFonts w:ascii="Arial" w:hAnsi="Arial" w:cs="Arial"/>
              </w:rPr>
              <w:t>6</w:t>
            </w:r>
          </w:p>
        </w:tc>
        <w:tc>
          <w:tcPr>
            <w:tcW w:w="2948" w:type="dxa"/>
            <w:tcBorders>
              <w:top w:val="single" w:sz="4" w:space="0" w:color="auto"/>
              <w:left w:val="single" w:sz="4" w:space="0" w:color="auto"/>
              <w:bottom w:val="single" w:sz="4" w:space="0" w:color="auto"/>
              <w:right w:val="single" w:sz="4" w:space="0" w:color="auto"/>
            </w:tcBorders>
            <w:vAlign w:val="center"/>
            <w:hideMark/>
          </w:tcPr>
          <w:p w14:paraId="47A0E7A8" w14:textId="77777777" w:rsidR="00314ECA" w:rsidRPr="00DD7DD1" w:rsidRDefault="00314ECA">
            <w:pPr>
              <w:spacing w:after="0" w:line="240" w:lineRule="auto"/>
              <w:jc w:val="right"/>
              <w:rPr>
                <w:rFonts w:ascii="Arial" w:hAnsi="Arial" w:cs="Arial"/>
              </w:rPr>
            </w:pPr>
            <w:r w:rsidRPr="00DD7DD1">
              <w:rPr>
                <w:rFonts w:ascii="Arial" w:hAnsi="Arial" w:cs="Arial"/>
              </w:rPr>
              <w:t>14</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E3EFA0" w14:textId="77777777" w:rsidR="00314ECA" w:rsidRPr="00DD7DD1" w:rsidRDefault="00314ECA">
            <w:pPr>
              <w:spacing w:after="0" w:line="240" w:lineRule="auto"/>
              <w:jc w:val="right"/>
              <w:rPr>
                <w:rFonts w:ascii="Arial" w:hAnsi="Arial" w:cs="Arial"/>
              </w:rPr>
            </w:pPr>
            <w:r w:rsidRPr="00DD7DD1">
              <w:rPr>
                <w:rFonts w:ascii="Arial" w:hAnsi="Arial" w:cs="Arial"/>
              </w:rPr>
              <w:t>112 831,03</w:t>
            </w:r>
          </w:p>
        </w:tc>
      </w:tr>
      <w:tr w:rsidR="00314ECA" w:rsidRPr="00DD7DD1" w14:paraId="0D8B80A5" w14:textId="77777777" w:rsidTr="00314ECA">
        <w:trPr>
          <w:trHeight w:val="333"/>
        </w:trPr>
        <w:tc>
          <w:tcPr>
            <w:tcW w:w="215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87FAF3F" w14:textId="77777777" w:rsidR="00314ECA" w:rsidRPr="00DD7DD1" w:rsidRDefault="00314ECA">
            <w:pPr>
              <w:spacing w:after="0" w:line="240" w:lineRule="auto"/>
              <w:jc w:val="right"/>
              <w:rPr>
                <w:rFonts w:ascii="Arial" w:hAnsi="Arial" w:cs="Arial"/>
                <w:b/>
                <w:highlight w:val="lightGray"/>
              </w:rPr>
            </w:pPr>
            <w:r w:rsidRPr="00DD7DD1">
              <w:rPr>
                <w:rFonts w:ascii="Arial" w:hAnsi="Arial" w:cs="Arial"/>
                <w:b/>
              </w:rPr>
              <w:t>SPOLU:</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72DDE0" w14:textId="77777777" w:rsidR="00314ECA" w:rsidRPr="00DD7DD1" w:rsidRDefault="00314ECA">
            <w:pPr>
              <w:spacing w:after="0" w:line="240" w:lineRule="auto"/>
              <w:jc w:val="right"/>
              <w:rPr>
                <w:rFonts w:ascii="Arial" w:hAnsi="Arial" w:cs="Arial"/>
                <w:b/>
              </w:rPr>
            </w:pPr>
            <w:r w:rsidRPr="00DD7DD1">
              <w:rPr>
                <w:rFonts w:ascii="Arial" w:hAnsi="Arial" w:cs="Arial"/>
                <w:b/>
              </w:rPr>
              <w:t>12</w:t>
            </w:r>
          </w:p>
        </w:tc>
        <w:tc>
          <w:tcPr>
            <w:tcW w:w="294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2B6B9FD" w14:textId="77777777" w:rsidR="00314ECA" w:rsidRPr="00DD7DD1" w:rsidRDefault="00314ECA">
            <w:pPr>
              <w:spacing w:after="0" w:line="240" w:lineRule="auto"/>
              <w:jc w:val="right"/>
              <w:rPr>
                <w:rFonts w:ascii="Arial" w:hAnsi="Arial" w:cs="Arial"/>
                <w:b/>
              </w:rPr>
            </w:pPr>
            <w:r w:rsidRPr="00DD7DD1">
              <w:rPr>
                <w:rFonts w:ascii="Arial" w:hAnsi="Arial" w:cs="Arial"/>
                <w:b/>
              </w:rPr>
              <w:t>22</w:t>
            </w:r>
          </w:p>
        </w:tc>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709C9B2" w14:textId="77777777" w:rsidR="00314ECA" w:rsidRPr="00DD7DD1" w:rsidRDefault="00314ECA">
            <w:pPr>
              <w:spacing w:after="0" w:line="240" w:lineRule="auto"/>
              <w:jc w:val="right"/>
              <w:rPr>
                <w:rFonts w:ascii="Arial" w:hAnsi="Arial" w:cs="Arial"/>
                <w:b/>
              </w:rPr>
            </w:pPr>
            <w:r w:rsidRPr="00DD7DD1">
              <w:rPr>
                <w:rFonts w:ascii="Arial" w:hAnsi="Arial" w:cs="Arial"/>
                <w:b/>
              </w:rPr>
              <w:t>150 625,95</w:t>
            </w:r>
          </w:p>
        </w:tc>
      </w:tr>
    </w:tbl>
    <w:p w14:paraId="3BD2EF4A" w14:textId="77777777" w:rsidR="00314ECA" w:rsidRPr="00DD7DD1" w:rsidRDefault="00314ECA" w:rsidP="00314ECA">
      <w:pPr>
        <w:spacing w:after="0" w:line="240" w:lineRule="auto"/>
        <w:rPr>
          <w:rFonts w:ascii="Arial" w:hAnsi="Arial" w:cs="Arial"/>
        </w:rPr>
      </w:pPr>
      <w:r w:rsidRPr="00DD7DD1">
        <w:rPr>
          <w:rFonts w:ascii="Arial" w:hAnsi="Arial" w:cs="Arial"/>
        </w:rPr>
        <w:t>* dve ZSS poskytujú obidva druhy sociálnej služby</w:t>
      </w:r>
    </w:p>
    <w:p w14:paraId="2632D050" w14:textId="77777777" w:rsidR="00314ECA" w:rsidRPr="00DD7DD1" w:rsidRDefault="00314ECA" w:rsidP="00314ECA">
      <w:pPr>
        <w:spacing w:after="0" w:line="240" w:lineRule="auto"/>
        <w:rPr>
          <w:rFonts w:ascii="Arial" w:hAnsi="Arial" w:cs="Arial"/>
        </w:rPr>
      </w:pPr>
    </w:p>
    <w:p w14:paraId="066E4C28" w14:textId="77777777" w:rsidR="00314ECA" w:rsidRPr="00DD7DD1" w:rsidRDefault="00314ECA" w:rsidP="00314ECA">
      <w:pPr>
        <w:spacing w:after="0" w:line="240" w:lineRule="auto"/>
        <w:rPr>
          <w:rFonts w:ascii="Arial" w:hAnsi="Arial" w:cs="Arial"/>
        </w:rPr>
      </w:pPr>
    </w:p>
    <w:p w14:paraId="506C4BC2" w14:textId="77777777" w:rsidR="00314ECA" w:rsidRPr="00DD7DD1" w:rsidRDefault="00314ECA" w:rsidP="00314ECA">
      <w:pPr>
        <w:spacing w:after="0" w:line="240" w:lineRule="auto"/>
        <w:rPr>
          <w:rFonts w:ascii="Arial" w:hAnsi="Arial" w:cs="Arial"/>
        </w:rPr>
      </w:pPr>
    </w:p>
    <w:p w14:paraId="65A33847" w14:textId="77777777" w:rsidR="00314ECA" w:rsidRPr="00DD7DD1" w:rsidRDefault="00314ECA" w:rsidP="00DD7DD1">
      <w:pPr>
        <w:pStyle w:val="Default"/>
        <w:numPr>
          <w:ilvl w:val="0"/>
          <w:numId w:val="17"/>
        </w:numPr>
        <w:ind w:left="426" w:hanging="426"/>
        <w:jc w:val="both"/>
        <w:rPr>
          <w:rFonts w:ascii="Arial" w:hAnsi="Arial" w:cs="Arial"/>
          <w:b/>
          <w:sz w:val="22"/>
          <w:szCs w:val="22"/>
        </w:rPr>
      </w:pPr>
      <w:r w:rsidRPr="00DD7DD1">
        <w:rPr>
          <w:rFonts w:ascii="Arial" w:hAnsi="Arial" w:cs="Arial"/>
          <w:b/>
          <w:sz w:val="22"/>
          <w:szCs w:val="22"/>
        </w:rPr>
        <w:t>Zabezpečenie poskytovania sociálnej služby v ZSS zriadenými neverejnými poskytovateľmi</w:t>
      </w:r>
    </w:p>
    <w:p w14:paraId="41B2DDB9" w14:textId="77777777" w:rsidR="00314ECA" w:rsidRPr="00DD7DD1" w:rsidRDefault="00314ECA" w:rsidP="00314ECA">
      <w:pPr>
        <w:pStyle w:val="Default"/>
        <w:tabs>
          <w:tab w:val="left" w:pos="2355"/>
        </w:tabs>
        <w:jc w:val="both"/>
        <w:rPr>
          <w:rFonts w:ascii="Arial" w:hAnsi="Arial" w:cs="Arial"/>
          <w:sz w:val="22"/>
          <w:szCs w:val="22"/>
        </w:rPr>
      </w:pPr>
    </w:p>
    <w:p w14:paraId="05F0EB8F"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Zabezpečenie poskytovania sociálnych služieb v ZSS zriadenými neverejnými poskytovateľmi sociálnych služieb je uskutočňované na zmluvnom princípe a na základe slobodného výberu poskytovateľa sociálnej služby zo strany občana. Jedným z prostriedkov na zabezpečenie, resp. finančné krytie nákladov spojených s poskytovaním sociálnej služby, sú aj finančné príspevky poskytované vyššími územnými celkami.</w:t>
      </w:r>
    </w:p>
    <w:p w14:paraId="06898F44" w14:textId="77777777" w:rsidR="00314ECA" w:rsidRPr="00DD7DD1" w:rsidRDefault="00314ECA" w:rsidP="00314ECA">
      <w:pPr>
        <w:tabs>
          <w:tab w:val="left" w:pos="2355"/>
        </w:tabs>
        <w:spacing w:after="0" w:line="240" w:lineRule="auto"/>
        <w:ind w:firstLine="708"/>
        <w:jc w:val="both"/>
        <w:rPr>
          <w:rFonts w:ascii="Arial" w:hAnsi="Arial" w:cs="Arial"/>
        </w:rPr>
      </w:pPr>
    </w:p>
    <w:p w14:paraId="6649CDA9"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Podľa zákona o sociálnych službách VÚC je povinný poskytovať finančný príspevok       na prevádzku poskytovanej sociálnej služby neverejnému poskytovateľovi sociálnej služby, ktorý neposkytuje sociálnu službu s cieľom dosiahnuť zisk, ak o poskytovanie tejto sociálnej služby neverejného poskytovateľa požiadal VÚC a poskytuje: </w:t>
      </w:r>
    </w:p>
    <w:p w14:paraId="3863C1CF" w14:textId="77777777" w:rsidR="00314ECA" w:rsidRPr="00DD7DD1" w:rsidRDefault="00314ECA" w:rsidP="00314ECA">
      <w:pPr>
        <w:spacing w:after="0" w:line="240" w:lineRule="auto"/>
        <w:ind w:firstLine="708"/>
        <w:jc w:val="both"/>
        <w:rPr>
          <w:rFonts w:ascii="Arial" w:hAnsi="Arial" w:cs="Arial"/>
        </w:rPr>
      </w:pPr>
    </w:p>
    <w:p w14:paraId="660EEDE0" w14:textId="77777777" w:rsidR="00314ECA" w:rsidRPr="00DD7DD1" w:rsidRDefault="00314ECA" w:rsidP="00DD7DD1">
      <w:pPr>
        <w:pStyle w:val="Default"/>
        <w:numPr>
          <w:ilvl w:val="0"/>
          <w:numId w:val="5"/>
        </w:numPr>
        <w:jc w:val="both"/>
        <w:rPr>
          <w:rFonts w:ascii="Arial" w:hAnsi="Arial" w:cs="Arial"/>
          <w:b/>
          <w:sz w:val="22"/>
          <w:szCs w:val="22"/>
        </w:rPr>
      </w:pPr>
      <w:r w:rsidRPr="00DD7DD1">
        <w:rPr>
          <w:rFonts w:ascii="Arial" w:hAnsi="Arial" w:cs="Arial"/>
          <w:b/>
          <w:sz w:val="22"/>
          <w:szCs w:val="22"/>
        </w:rPr>
        <w:t xml:space="preserve">sociálnu službu v útulku, v domove na polceste, v zariadení núdzového bývania, v zariadení dočasnej starostlivosti o deti, v zariadení podporovaného bývania, v rehabilitačnom stredisku, v domove sociálnych služieb, v špecializovanom zariadení, poskytuje službu včasnej intervencie, tlmočnícku službu, sociálnu službu v integračnom centre, podporu samostatného bývania, </w:t>
      </w:r>
    </w:p>
    <w:p w14:paraId="65C895BF" w14:textId="77777777" w:rsidR="00314ECA" w:rsidRPr="00DD7DD1" w:rsidRDefault="00314ECA" w:rsidP="00DD7DD1">
      <w:pPr>
        <w:pStyle w:val="Default"/>
        <w:numPr>
          <w:ilvl w:val="0"/>
          <w:numId w:val="5"/>
        </w:numPr>
        <w:jc w:val="both"/>
        <w:rPr>
          <w:rFonts w:ascii="Arial" w:hAnsi="Arial" w:cs="Arial"/>
          <w:b/>
          <w:sz w:val="22"/>
          <w:szCs w:val="22"/>
        </w:rPr>
      </w:pPr>
      <w:r w:rsidRPr="00DD7DD1">
        <w:rPr>
          <w:rFonts w:ascii="Arial" w:hAnsi="Arial" w:cs="Arial"/>
          <w:b/>
          <w:sz w:val="22"/>
          <w:szCs w:val="22"/>
        </w:rPr>
        <w:lastRenderedPageBreak/>
        <w:t xml:space="preserve">špecializované sociálne poradenstvo a sociálnu rehabilitáciu ako samostatnú odbornú činnosť. </w:t>
      </w:r>
    </w:p>
    <w:p w14:paraId="5B25A564" w14:textId="77777777" w:rsidR="00314ECA" w:rsidRPr="00DD7DD1" w:rsidRDefault="00314ECA" w:rsidP="00314ECA">
      <w:pPr>
        <w:autoSpaceDE w:val="0"/>
        <w:autoSpaceDN w:val="0"/>
        <w:adjustRightInd w:val="0"/>
        <w:spacing w:after="0" w:line="240" w:lineRule="auto"/>
        <w:jc w:val="both"/>
        <w:rPr>
          <w:rFonts w:ascii="Arial" w:hAnsi="Arial" w:cs="Arial"/>
        </w:rPr>
      </w:pPr>
    </w:p>
    <w:p w14:paraId="4E46C179" w14:textId="77777777" w:rsidR="00314ECA" w:rsidRPr="00DD7DD1" w:rsidRDefault="00314ECA" w:rsidP="00314ECA">
      <w:pPr>
        <w:autoSpaceDE w:val="0"/>
        <w:autoSpaceDN w:val="0"/>
        <w:adjustRightInd w:val="0"/>
        <w:spacing w:after="0" w:line="240" w:lineRule="auto"/>
        <w:ind w:firstLine="708"/>
        <w:jc w:val="both"/>
        <w:rPr>
          <w:rFonts w:ascii="Arial" w:hAnsi="Arial" w:cs="Arial"/>
        </w:rPr>
      </w:pPr>
      <w:r w:rsidRPr="00DD7DD1">
        <w:rPr>
          <w:rFonts w:ascii="Arial" w:hAnsi="Arial" w:cs="Arial"/>
        </w:rPr>
        <w:t xml:space="preserve">V závislosti </w:t>
      </w:r>
      <w:r w:rsidRPr="00DD7DD1">
        <w:rPr>
          <w:rFonts w:ascii="Arial" w:hAnsi="Arial" w:cs="Arial"/>
          <w:b/>
        </w:rPr>
        <w:t>od charakteru nepriaznivej sociálnej</w:t>
      </w:r>
      <w:r w:rsidRPr="00DD7DD1">
        <w:rPr>
          <w:rFonts w:ascii="Arial" w:hAnsi="Arial" w:cs="Arial"/>
        </w:rPr>
        <w:t xml:space="preserve"> </w:t>
      </w:r>
      <w:r w:rsidRPr="00DD7DD1">
        <w:rPr>
          <w:rFonts w:ascii="Arial" w:hAnsi="Arial" w:cs="Arial"/>
          <w:b/>
          <w:bCs/>
        </w:rPr>
        <w:t>situácie</w:t>
      </w:r>
      <w:r w:rsidRPr="00DD7DD1">
        <w:rPr>
          <w:rFonts w:ascii="Arial" w:hAnsi="Arial" w:cs="Arial"/>
        </w:rPr>
        <w:t xml:space="preserve"> a tiež </w:t>
      </w:r>
      <w:r w:rsidRPr="00DD7DD1">
        <w:rPr>
          <w:rFonts w:ascii="Arial" w:hAnsi="Arial" w:cs="Arial"/>
          <w:b/>
        </w:rPr>
        <w:t>od osôb</w:t>
      </w:r>
      <w:r w:rsidRPr="00DD7DD1">
        <w:rPr>
          <w:rFonts w:ascii="Arial" w:hAnsi="Arial" w:cs="Arial"/>
        </w:rPr>
        <w:t xml:space="preserve">, ktorým          sú sociálne služby </w:t>
      </w:r>
      <w:r w:rsidRPr="00DD7DD1">
        <w:rPr>
          <w:rFonts w:ascii="Arial" w:hAnsi="Arial" w:cs="Arial"/>
          <w:b/>
        </w:rPr>
        <w:t>určené</w:t>
      </w:r>
      <w:r w:rsidRPr="00DD7DD1">
        <w:rPr>
          <w:rFonts w:ascii="Arial" w:hAnsi="Arial" w:cs="Arial"/>
        </w:rPr>
        <w:t xml:space="preserve">,  BSK v roku 2020 zabezpečil poskytovanie: </w:t>
      </w:r>
    </w:p>
    <w:p w14:paraId="0B791820" w14:textId="77777777" w:rsidR="00314ECA" w:rsidRPr="00DD7DD1" w:rsidRDefault="00314ECA" w:rsidP="00DD7DD1">
      <w:pPr>
        <w:pStyle w:val="Default"/>
        <w:numPr>
          <w:ilvl w:val="0"/>
          <w:numId w:val="18"/>
        </w:numPr>
        <w:jc w:val="both"/>
        <w:rPr>
          <w:rFonts w:ascii="Arial" w:hAnsi="Arial" w:cs="Arial"/>
          <w:sz w:val="22"/>
          <w:szCs w:val="22"/>
        </w:rPr>
      </w:pPr>
      <w:r w:rsidRPr="00DD7DD1">
        <w:rPr>
          <w:rFonts w:ascii="Arial" w:hAnsi="Arial" w:cs="Arial"/>
          <w:sz w:val="22"/>
          <w:szCs w:val="22"/>
        </w:rPr>
        <w:t>sociálnych služieb krízovej intervencie (Tabuľka č.6),</w:t>
      </w:r>
    </w:p>
    <w:p w14:paraId="3F9F3CF2" w14:textId="77777777" w:rsidR="00314ECA" w:rsidRPr="00DD7DD1" w:rsidRDefault="00314ECA" w:rsidP="00DD7DD1">
      <w:pPr>
        <w:pStyle w:val="Default"/>
        <w:numPr>
          <w:ilvl w:val="0"/>
          <w:numId w:val="18"/>
        </w:numPr>
        <w:jc w:val="both"/>
        <w:rPr>
          <w:rFonts w:ascii="Arial" w:hAnsi="Arial" w:cs="Arial"/>
          <w:sz w:val="22"/>
          <w:szCs w:val="22"/>
        </w:rPr>
      </w:pPr>
      <w:r w:rsidRPr="00DD7DD1">
        <w:rPr>
          <w:rFonts w:ascii="Arial" w:hAnsi="Arial" w:cs="Arial"/>
          <w:sz w:val="22"/>
          <w:szCs w:val="22"/>
        </w:rPr>
        <w:t>sociálnych služieb na podporu rodiny s deťmi (Tabuľka č.7),</w:t>
      </w:r>
    </w:p>
    <w:p w14:paraId="5AF1E807" w14:textId="77777777" w:rsidR="00314ECA" w:rsidRPr="00DD7DD1" w:rsidRDefault="00314ECA" w:rsidP="00DD7DD1">
      <w:pPr>
        <w:pStyle w:val="Default"/>
        <w:numPr>
          <w:ilvl w:val="0"/>
          <w:numId w:val="18"/>
        </w:numPr>
        <w:jc w:val="both"/>
        <w:rPr>
          <w:rFonts w:ascii="Arial" w:hAnsi="Arial" w:cs="Arial"/>
          <w:sz w:val="22"/>
          <w:szCs w:val="22"/>
        </w:rPr>
      </w:pPr>
      <w:r w:rsidRPr="00DD7DD1">
        <w:rPr>
          <w:rFonts w:ascii="Arial" w:hAnsi="Arial" w:cs="Arial"/>
          <w:sz w:val="22"/>
          <w:szCs w:val="22"/>
        </w:rPr>
        <w:t>sociálnych služieb na riešenie nepriaznivej sociálnej situácie z dôvodu ťažkého zdravotného postihnutia alebo nepriaznivého zdravotného stavu (Tabuľka č.8 a Tabuľka č. 9),</w:t>
      </w:r>
    </w:p>
    <w:p w14:paraId="0D5F45C3" w14:textId="77777777" w:rsidR="00314ECA" w:rsidRPr="00DD7DD1" w:rsidRDefault="00314ECA" w:rsidP="00DD7DD1">
      <w:pPr>
        <w:pStyle w:val="Default"/>
        <w:numPr>
          <w:ilvl w:val="0"/>
          <w:numId w:val="18"/>
        </w:numPr>
        <w:jc w:val="both"/>
        <w:rPr>
          <w:rFonts w:ascii="Arial" w:hAnsi="Arial" w:cs="Arial"/>
          <w:sz w:val="22"/>
          <w:szCs w:val="22"/>
        </w:rPr>
      </w:pPr>
      <w:r w:rsidRPr="00DD7DD1">
        <w:rPr>
          <w:rFonts w:ascii="Arial" w:hAnsi="Arial" w:cs="Arial"/>
          <w:sz w:val="22"/>
          <w:szCs w:val="22"/>
        </w:rPr>
        <w:t>podporných služieb (Tabuľka č. 10),</w:t>
      </w:r>
    </w:p>
    <w:p w14:paraId="1B040EED" w14:textId="77777777" w:rsidR="00314ECA" w:rsidRPr="00DD7DD1" w:rsidRDefault="00314ECA" w:rsidP="00DD7DD1">
      <w:pPr>
        <w:pStyle w:val="Default"/>
        <w:numPr>
          <w:ilvl w:val="0"/>
          <w:numId w:val="18"/>
        </w:numPr>
        <w:jc w:val="both"/>
        <w:rPr>
          <w:rFonts w:ascii="Arial" w:hAnsi="Arial" w:cs="Arial"/>
          <w:sz w:val="22"/>
          <w:szCs w:val="22"/>
        </w:rPr>
      </w:pPr>
      <w:r w:rsidRPr="00DD7DD1">
        <w:rPr>
          <w:rFonts w:ascii="Arial" w:hAnsi="Arial" w:cs="Arial"/>
          <w:sz w:val="22"/>
          <w:szCs w:val="22"/>
        </w:rPr>
        <w:t>samostatných odborných činností (Tabuľka č.11).</w:t>
      </w:r>
    </w:p>
    <w:p w14:paraId="05BD5FB6" w14:textId="77777777" w:rsidR="00314ECA" w:rsidRPr="00DD7DD1" w:rsidRDefault="00314ECA" w:rsidP="00314ECA">
      <w:pPr>
        <w:autoSpaceDE w:val="0"/>
        <w:autoSpaceDN w:val="0"/>
        <w:adjustRightInd w:val="0"/>
        <w:spacing w:after="0" w:line="240" w:lineRule="auto"/>
        <w:jc w:val="both"/>
        <w:rPr>
          <w:rFonts w:ascii="Arial" w:hAnsi="Arial" w:cs="Arial"/>
        </w:rPr>
      </w:pPr>
    </w:p>
    <w:p w14:paraId="4D0D72C7" w14:textId="77777777" w:rsidR="00314ECA" w:rsidRPr="00DD7DD1" w:rsidRDefault="00314ECA" w:rsidP="00DD7DD1">
      <w:pPr>
        <w:pStyle w:val="Default"/>
        <w:numPr>
          <w:ilvl w:val="0"/>
          <w:numId w:val="19"/>
        </w:numPr>
        <w:jc w:val="both"/>
        <w:rPr>
          <w:rFonts w:ascii="Arial" w:hAnsi="Arial" w:cs="Arial"/>
          <w:sz w:val="22"/>
          <w:szCs w:val="22"/>
        </w:rPr>
      </w:pPr>
      <w:r w:rsidRPr="00DD7DD1">
        <w:rPr>
          <w:rFonts w:ascii="Arial" w:hAnsi="Arial" w:cs="Arial"/>
          <w:b/>
          <w:sz w:val="22"/>
          <w:szCs w:val="22"/>
        </w:rPr>
        <w:t>Sociálne služby krízovej intervencie</w:t>
      </w:r>
    </w:p>
    <w:p w14:paraId="17F915D6" w14:textId="77777777" w:rsidR="00314ECA" w:rsidRPr="00DD7DD1" w:rsidRDefault="00314ECA" w:rsidP="00314ECA">
      <w:pPr>
        <w:spacing w:after="0" w:line="240" w:lineRule="auto"/>
        <w:jc w:val="both"/>
        <w:rPr>
          <w:rFonts w:ascii="Arial" w:hAnsi="Arial" w:cs="Arial"/>
          <w:b/>
        </w:rPr>
      </w:pPr>
    </w:p>
    <w:p w14:paraId="49C7688A" w14:textId="77777777" w:rsidR="00314ECA" w:rsidRPr="00DD7DD1" w:rsidRDefault="00314ECA" w:rsidP="00314ECA">
      <w:pPr>
        <w:autoSpaceDE w:val="0"/>
        <w:autoSpaceDN w:val="0"/>
        <w:adjustRightInd w:val="0"/>
        <w:spacing w:after="0" w:line="240" w:lineRule="auto"/>
        <w:ind w:firstLine="708"/>
        <w:jc w:val="both"/>
        <w:rPr>
          <w:rFonts w:ascii="Arial" w:hAnsi="Arial" w:cs="Arial"/>
        </w:rPr>
      </w:pPr>
      <w:r w:rsidRPr="00DD7DD1">
        <w:rPr>
          <w:rFonts w:ascii="Arial" w:hAnsi="Arial" w:cs="Arial"/>
        </w:rPr>
        <w:t xml:space="preserve">Sociálne služby krízovej intervencie boli v roku 2020 poskytované neverejnými poskytovateľmi najčastejšie preto, že osoby boli ohrozené  sociálnym vylúčením alebo boli obmedzené spoločensky sa začleniť a samostatne riešiť svoje problémy z dôvodu: </w:t>
      </w:r>
    </w:p>
    <w:p w14:paraId="02026003" w14:textId="77777777" w:rsidR="00314ECA" w:rsidRPr="00DD7DD1" w:rsidRDefault="00314ECA" w:rsidP="00DD7DD1">
      <w:pPr>
        <w:pStyle w:val="Default"/>
        <w:numPr>
          <w:ilvl w:val="0"/>
          <w:numId w:val="20"/>
        </w:numPr>
        <w:jc w:val="both"/>
        <w:rPr>
          <w:rFonts w:ascii="Arial" w:hAnsi="Arial" w:cs="Arial"/>
          <w:sz w:val="22"/>
          <w:szCs w:val="22"/>
        </w:rPr>
      </w:pPr>
      <w:r w:rsidRPr="00DD7DD1">
        <w:rPr>
          <w:rFonts w:ascii="Arial" w:hAnsi="Arial" w:cs="Arial"/>
          <w:sz w:val="22"/>
          <w:szCs w:val="22"/>
        </w:rPr>
        <w:t>že nemali zabezpečené ubytovanie, stravu, osobnú hygienu, nevyhnutné ošatenie a obuv,</w:t>
      </w:r>
      <w:bookmarkEnd w:id="4"/>
      <w:r w:rsidRPr="00DD7DD1">
        <w:rPr>
          <w:rFonts w:ascii="Arial" w:hAnsi="Arial" w:cs="Arial"/>
          <w:sz w:val="22"/>
          <w:szCs w:val="22"/>
        </w:rPr>
        <w:t xml:space="preserve"> </w:t>
      </w:r>
    </w:p>
    <w:p w14:paraId="3029F974" w14:textId="77777777" w:rsidR="00314ECA" w:rsidRPr="00DD7DD1" w:rsidRDefault="00314ECA" w:rsidP="00DD7DD1">
      <w:pPr>
        <w:pStyle w:val="Default"/>
        <w:numPr>
          <w:ilvl w:val="0"/>
          <w:numId w:val="20"/>
        </w:numPr>
        <w:jc w:val="both"/>
        <w:rPr>
          <w:rFonts w:ascii="Arial" w:hAnsi="Arial" w:cs="Arial"/>
          <w:sz w:val="22"/>
          <w:szCs w:val="22"/>
        </w:rPr>
      </w:pPr>
      <w:r w:rsidRPr="00DD7DD1">
        <w:rPr>
          <w:rFonts w:ascii="Arial" w:hAnsi="Arial" w:cs="Arial"/>
          <w:sz w:val="22"/>
          <w:szCs w:val="22"/>
        </w:rPr>
        <w:t xml:space="preserve">svojich životných návykov, spôsobu života, závislosti od návykových látok alebo návykových škodlivých činností,  </w:t>
      </w:r>
    </w:p>
    <w:p w14:paraId="5553B0FB" w14:textId="77777777" w:rsidR="00314ECA" w:rsidRPr="00DD7DD1" w:rsidRDefault="00314ECA" w:rsidP="00DD7DD1">
      <w:pPr>
        <w:pStyle w:val="Default"/>
        <w:numPr>
          <w:ilvl w:val="0"/>
          <w:numId w:val="20"/>
        </w:numPr>
        <w:jc w:val="both"/>
        <w:rPr>
          <w:rFonts w:ascii="Arial" w:hAnsi="Arial" w:cs="Arial"/>
          <w:sz w:val="22"/>
          <w:szCs w:val="22"/>
        </w:rPr>
      </w:pPr>
      <w:r w:rsidRPr="00DD7DD1">
        <w:rPr>
          <w:rFonts w:ascii="Arial" w:hAnsi="Arial" w:cs="Arial"/>
          <w:sz w:val="22"/>
          <w:szCs w:val="22"/>
        </w:rPr>
        <w:t>že boli ohrozené správaním iných osôb alebo sa stali obeťou správania iných osôb.</w:t>
      </w:r>
    </w:p>
    <w:p w14:paraId="06B975DD" w14:textId="77777777" w:rsidR="00314ECA" w:rsidRPr="00DD7DD1" w:rsidRDefault="00314ECA" w:rsidP="00314ECA">
      <w:pPr>
        <w:spacing w:after="0" w:line="240" w:lineRule="auto"/>
        <w:jc w:val="both"/>
        <w:rPr>
          <w:rFonts w:ascii="Arial" w:hAnsi="Arial" w:cs="Arial"/>
          <w:b/>
        </w:rPr>
      </w:pPr>
    </w:p>
    <w:p w14:paraId="13EB493F"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Poskytovanie sociálnych služieb krízovej intervencie BSK zabezpečil prostredníctvom útulkov, domovov na polceste, zariadení núdzového bývania, integračných centier, v celkovom počte </w:t>
      </w:r>
      <w:proofErr w:type="spellStart"/>
      <w:r w:rsidRPr="00DD7DD1">
        <w:rPr>
          <w:rFonts w:ascii="Arial" w:hAnsi="Arial" w:cs="Arial"/>
          <w:b/>
        </w:rPr>
        <w:t>zazmluvnených</w:t>
      </w:r>
      <w:proofErr w:type="spellEnd"/>
      <w:r w:rsidRPr="00DD7DD1">
        <w:rPr>
          <w:rFonts w:ascii="Arial" w:hAnsi="Arial" w:cs="Arial"/>
          <w:b/>
        </w:rPr>
        <w:t xml:space="preserve"> 280 miest, </w:t>
      </w:r>
      <w:r w:rsidRPr="00DD7DD1">
        <w:rPr>
          <w:rFonts w:ascii="Arial" w:hAnsi="Arial" w:cs="Arial"/>
        </w:rPr>
        <w:t>pričom na</w:t>
      </w:r>
      <w:r w:rsidRPr="00DD7DD1">
        <w:rPr>
          <w:rFonts w:ascii="Arial" w:hAnsi="Arial" w:cs="Arial"/>
          <w:b/>
        </w:rPr>
        <w:t xml:space="preserve"> </w:t>
      </w:r>
      <w:r w:rsidRPr="00DD7DD1">
        <w:rPr>
          <w:rFonts w:ascii="Arial" w:hAnsi="Arial" w:cs="Arial"/>
        </w:rPr>
        <w:t xml:space="preserve">tento počet </w:t>
      </w:r>
      <w:proofErr w:type="spellStart"/>
      <w:r w:rsidRPr="00DD7DD1">
        <w:rPr>
          <w:rFonts w:ascii="Arial" w:hAnsi="Arial" w:cs="Arial"/>
        </w:rPr>
        <w:t>zazmluvnených</w:t>
      </w:r>
      <w:proofErr w:type="spellEnd"/>
      <w:r w:rsidRPr="00DD7DD1">
        <w:rPr>
          <w:rFonts w:ascii="Arial" w:hAnsi="Arial" w:cs="Arial"/>
        </w:rPr>
        <w:t xml:space="preserve"> miest poskytol neverejným poskytovateľom finančný príspevok na prevádzku vo výške </w:t>
      </w:r>
      <w:r w:rsidRPr="00DD7DD1">
        <w:rPr>
          <w:rFonts w:ascii="Arial" w:hAnsi="Arial" w:cs="Arial"/>
          <w:b/>
        </w:rPr>
        <w:t>766 702,51  €</w:t>
      </w:r>
      <w:r w:rsidRPr="00DD7DD1">
        <w:rPr>
          <w:rFonts w:ascii="Arial" w:hAnsi="Arial" w:cs="Arial"/>
        </w:rPr>
        <w:t xml:space="preserve"> (Tabuľka č. 6).</w:t>
      </w:r>
    </w:p>
    <w:p w14:paraId="4465C4F0" w14:textId="77777777" w:rsidR="00314ECA" w:rsidRPr="00DD7DD1" w:rsidRDefault="00314ECA" w:rsidP="00314ECA">
      <w:pPr>
        <w:spacing w:after="0" w:line="240" w:lineRule="auto"/>
        <w:jc w:val="both"/>
        <w:rPr>
          <w:rFonts w:ascii="Arial" w:hAnsi="Arial" w:cs="Arial"/>
        </w:rPr>
      </w:pPr>
    </w:p>
    <w:p w14:paraId="0F40F6DE"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Tabuľka č.6 Zabezpečenie poskytovania sociálnej služby krízovej intervencie </w:t>
      </w:r>
    </w:p>
    <w:tbl>
      <w:tblPr>
        <w:tblW w:w="9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0"/>
        <w:gridCol w:w="1842"/>
        <w:gridCol w:w="2511"/>
        <w:gridCol w:w="2400"/>
      </w:tblGrid>
      <w:tr w:rsidR="00314ECA" w:rsidRPr="00DD7DD1" w14:paraId="7A815B50" w14:textId="77777777" w:rsidTr="00314ECA">
        <w:trPr>
          <w:trHeight w:val="886"/>
          <w:jc w:val="center"/>
        </w:trPr>
        <w:tc>
          <w:tcPr>
            <w:tcW w:w="236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4B67A8" w14:textId="77777777" w:rsidR="00314ECA" w:rsidRPr="00DD7DD1" w:rsidRDefault="00314ECA">
            <w:pPr>
              <w:spacing w:after="0" w:line="240" w:lineRule="auto"/>
              <w:jc w:val="center"/>
              <w:rPr>
                <w:rFonts w:ascii="Arial" w:hAnsi="Arial" w:cs="Arial"/>
                <w:b/>
              </w:rPr>
            </w:pPr>
            <w:r w:rsidRPr="00DD7DD1">
              <w:rPr>
                <w:rFonts w:ascii="Arial" w:hAnsi="Arial" w:cs="Arial"/>
                <w:b/>
              </w:rPr>
              <w:t>Druh sociálnej služby</w:t>
            </w:r>
          </w:p>
        </w:tc>
        <w:tc>
          <w:tcPr>
            <w:tcW w:w="17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9D47D09" w14:textId="77777777" w:rsidR="00314ECA" w:rsidRPr="00DD7DD1" w:rsidRDefault="00314ECA">
            <w:pPr>
              <w:spacing w:after="0" w:line="240" w:lineRule="auto"/>
              <w:jc w:val="center"/>
              <w:rPr>
                <w:rFonts w:ascii="Arial" w:hAnsi="Arial" w:cs="Arial"/>
                <w:b/>
              </w:rPr>
            </w:pPr>
            <w:r w:rsidRPr="00DD7DD1">
              <w:rPr>
                <w:rFonts w:ascii="Arial" w:hAnsi="Arial" w:cs="Arial"/>
                <w:b/>
              </w:rPr>
              <w:t>Počet poskytovateľov</w:t>
            </w:r>
          </w:p>
        </w:tc>
        <w:tc>
          <w:tcPr>
            <w:tcW w:w="2552"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7CD9669" w14:textId="77777777" w:rsidR="00314ECA" w:rsidRPr="00DD7DD1" w:rsidRDefault="00314ECA">
            <w:pPr>
              <w:spacing w:after="0" w:line="240" w:lineRule="auto"/>
              <w:jc w:val="center"/>
              <w:rPr>
                <w:rFonts w:ascii="Arial" w:hAnsi="Arial" w:cs="Arial"/>
                <w:b/>
              </w:rPr>
            </w:pPr>
            <w:r w:rsidRPr="00DD7DD1">
              <w:rPr>
                <w:rFonts w:ascii="Arial" w:hAnsi="Arial" w:cs="Arial"/>
                <w:b/>
              </w:rPr>
              <w:t>Počet miest, na ktoré BSK poskytol finančný príspevok na prevádzku</w:t>
            </w:r>
          </w:p>
        </w:tc>
        <w:tc>
          <w:tcPr>
            <w:tcW w:w="242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1039AD"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 finančného príspevku na prevádzku v €</w:t>
            </w:r>
          </w:p>
        </w:tc>
      </w:tr>
      <w:tr w:rsidR="00314ECA" w:rsidRPr="00DD7DD1" w14:paraId="79B86FC3" w14:textId="77777777" w:rsidTr="00314ECA">
        <w:trPr>
          <w:trHeight w:val="378"/>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14:paraId="4F99187A" w14:textId="77777777" w:rsidR="00314ECA" w:rsidRPr="00DD7DD1" w:rsidRDefault="00314ECA">
            <w:pPr>
              <w:spacing w:after="0" w:line="240" w:lineRule="auto"/>
              <w:rPr>
                <w:rFonts w:ascii="Arial" w:hAnsi="Arial" w:cs="Arial"/>
              </w:rPr>
            </w:pPr>
            <w:r w:rsidRPr="00DD7DD1">
              <w:rPr>
                <w:rFonts w:ascii="Arial" w:hAnsi="Arial" w:cs="Arial"/>
              </w:rPr>
              <w:t>útulok</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F4CE972" w14:textId="77777777" w:rsidR="00314ECA" w:rsidRPr="00DD7DD1" w:rsidRDefault="00314ECA">
            <w:pPr>
              <w:spacing w:after="0" w:line="240" w:lineRule="auto"/>
              <w:jc w:val="right"/>
              <w:rPr>
                <w:rFonts w:ascii="Arial" w:hAnsi="Arial" w:cs="Arial"/>
              </w:rPr>
            </w:pPr>
            <w:r w:rsidRPr="00DD7DD1">
              <w:rPr>
                <w:rFonts w:ascii="Arial" w:hAnsi="Arial" w:cs="Arial"/>
              </w:rPr>
              <w:t>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4A48E30" w14:textId="77777777" w:rsidR="00314ECA" w:rsidRPr="00DD7DD1" w:rsidRDefault="00314ECA">
            <w:pPr>
              <w:spacing w:after="0" w:line="240" w:lineRule="auto"/>
              <w:jc w:val="right"/>
              <w:rPr>
                <w:rFonts w:ascii="Arial" w:hAnsi="Arial" w:cs="Arial"/>
              </w:rPr>
            </w:pPr>
            <w:r w:rsidRPr="00DD7DD1">
              <w:rPr>
                <w:rFonts w:ascii="Arial" w:hAnsi="Arial" w:cs="Arial"/>
              </w:rPr>
              <w:t>179</w:t>
            </w:r>
          </w:p>
        </w:tc>
        <w:tc>
          <w:tcPr>
            <w:tcW w:w="2425" w:type="dxa"/>
            <w:tcBorders>
              <w:top w:val="single" w:sz="4" w:space="0" w:color="auto"/>
              <w:left w:val="single" w:sz="4" w:space="0" w:color="auto"/>
              <w:bottom w:val="single" w:sz="4" w:space="0" w:color="auto"/>
              <w:right w:val="single" w:sz="4" w:space="0" w:color="auto"/>
            </w:tcBorders>
            <w:vAlign w:val="center"/>
            <w:hideMark/>
          </w:tcPr>
          <w:p w14:paraId="37EF7DC3" w14:textId="77777777" w:rsidR="00314ECA" w:rsidRPr="00DD7DD1" w:rsidRDefault="00314ECA">
            <w:pPr>
              <w:spacing w:after="0" w:line="240" w:lineRule="auto"/>
              <w:jc w:val="right"/>
              <w:rPr>
                <w:rFonts w:ascii="Arial" w:hAnsi="Arial" w:cs="Arial"/>
              </w:rPr>
            </w:pPr>
            <w:r w:rsidRPr="00DD7DD1">
              <w:rPr>
                <w:rFonts w:ascii="Arial" w:hAnsi="Arial" w:cs="Arial"/>
              </w:rPr>
              <w:t>391 670,68</w:t>
            </w:r>
          </w:p>
        </w:tc>
      </w:tr>
      <w:tr w:rsidR="00314ECA" w:rsidRPr="00DD7DD1" w14:paraId="5206FF2B" w14:textId="77777777" w:rsidTr="00314ECA">
        <w:trPr>
          <w:trHeight w:val="405"/>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14:paraId="33A48872" w14:textId="77777777" w:rsidR="00314ECA" w:rsidRPr="00DD7DD1" w:rsidRDefault="00314ECA">
            <w:pPr>
              <w:spacing w:after="0" w:line="240" w:lineRule="auto"/>
              <w:rPr>
                <w:rFonts w:ascii="Arial" w:hAnsi="Arial" w:cs="Arial"/>
              </w:rPr>
            </w:pPr>
            <w:r w:rsidRPr="00DD7DD1">
              <w:rPr>
                <w:rFonts w:ascii="Arial" w:hAnsi="Arial" w:cs="Arial"/>
              </w:rPr>
              <w:t>zariadenie núdzového bývania</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1359F3" w14:textId="77777777" w:rsidR="00314ECA" w:rsidRPr="00DD7DD1" w:rsidRDefault="00314ECA">
            <w:pPr>
              <w:spacing w:after="0" w:line="240" w:lineRule="auto"/>
              <w:jc w:val="right"/>
              <w:rPr>
                <w:rFonts w:ascii="Arial" w:hAnsi="Arial" w:cs="Arial"/>
              </w:rPr>
            </w:pPr>
            <w:r w:rsidRPr="00DD7DD1">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36EA5A1" w14:textId="77777777" w:rsidR="00314ECA" w:rsidRPr="00DD7DD1" w:rsidRDefault="00314ECA">
            <w:pPr>
              <w:spacing w:after="0" w:line="240" w:lineRule="auto"/>
              <w:jc w:val="right"/>
              <w:rPr>
                <w:rFonts w:ascii="Arial" w:hAnsi="Arial" w:cs="Arial"/>
              </w:rPr>
            </w:pPr>
            <w:r w:rsidRPr="00DD7DD1">
              <w:rPr>
                <w:rFonts w:ascii="Arial" w:hAnsi="Arial" w:cs="Arial"/>
              </w:rPr>
              <w:t>62</w:t>
            </w:r>
          </w:p>
        </w:tc>
        <w:tc>
          <w:tcPr>
            <w:tcW w:w="2425" w:type="dxa"/>
            <w:tcBorders>
              <w:top w:val="single" w:sz="4" w:space="0" w:color="auto"/>
              <w:left w:val="single" w:sz="4" w:space="0" w:color="auto"/>
              <w:bottom w:val="single" w:sz="4" w:space="0" w:color="auto"/>
              <w:right w:val="single" w:sz="4" w:space="0" w:color="auto"/>
            </w:tcBorders>
            <w:vAlign w:val="center"/>
            <w:hideMark/>
          </w:tcPr>
          <w:p w14:paraId="26D4EFFA" w14:textId="77777777" w:rsidR="00314ECA" w:rsidRPr="00DD7DD1" w:rsidRDefault="00314ECA">
            <w:pPr>
              <w:spacing w:after="0" w:line="240" w:lineRule="auto"/>
              <w:jc w:val="right"/>
              <w:rPr>
                <w:rFonts w:ascii="Arial" w:hAnsi="Arial" w:cs="Arial"/>
              </w:rPr>
            </w:pPr>
            <w:r w:rsidRPr="00DD7DD1">
              <w:rPr>
                <w:rFonts w:ascii="Arial" w:hAnsi="Arial" w:cs="Arial"/>
              </w:rPr>
              <w:t>301 624,47</w:t>
            </w:r>
          </w:p>
        </w:tc>
      </w:tr>
      <w:tr w:rsidR="00314ECA" w:rsidRPr="00DD7DD1" w14:paraId="5409A0CE" w14:textId="77777777" w:rsidTr="00314ECA">
        <w:trPr>
          <w:trHeight w:val="369"/>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14:paraId="7177FB0C" w14:textId="77777777" w:rsidR="00314ECA" w:rsidRPr="00DD7DD1" w:rsidRDefault="00314ECA">
            <w:pPr>
              <w:spacing w:after="0" w:line="240" w:lineRule="auto"/>
              <w:rPr>
                <w:rFonts w:ascii="Arial" w:hAnsi="Arial" w:cs="Arial"/>
              </w:rPr>
            </w:pPr>
            <w:r w:rsidRPr="00DD7DD1">
              <w:rPr>
                <w:rFonts w:ascii="Arial" w:hAnsi="Arial" w:cs="Arial"/>
              </w:rPr>
              <w:t>domov na polceste</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E6E0D0" w14:textId="77777777" w:rsidR="00314ECA" w:rsidRPr="00DD7DD1" w:rsidRDefault="00314ECA">
            <w:pPr>
              <w:spacing w:after="0" w:line="240" w:lineRule="auto"/>
              <w:jc w:val="right"/>
              <w:rPr>
                <w:rFonts w:ascii="Arial" w:hAnsi="Arial" w:cs="Arial"/>
              </w:rPr>
            </w:pPr>
            <w:r w:rsidRPr="00DD7DD1">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E4B634F" w14:textId="77777777" w:rsidR="00314ECA" w:rsidRPr="00DD7DD1" w:rsidRDefault="00314ECA">
            <w:pPr>
              <w:spacing w:after="0" w:line="240" w:lineRule="auto"/>
              <w:jc w:val="right"/>
              <w:rPr>
                <w:rFonts w:ascii="Arial" w:hAnsi="Arial" w:cs="Arial"/>
              </w:rPr>
            </w:pPr>
            <w:r w:rsidRPr="00DD7DD1">
              <w:rPr>
                <w:rFonts w:ascii="Arial" w:hAnsi="Arial" w:cs="Arial"/>
              </w:rPr>
              <w:t>28</w:t>
            </w:r>
          </w:p>
        </w:tc>
        <w:tc>
          <w:tcPr>
            <w:tcW w:w="2425" w:type="dxa"/>
            <w:tcBorders>
              <w:top w:val="single" w:sz="4" w:space="0" w:color="auto"/>
              <w:left w:val="single" w:sz="4" w:space="0" w:color="auto"/>
              <w:bottom w:val="single" w:sz="4" w:space="0" w:color="auto"/>
              <w:right w:val="single" w:sz="4" w:space="0" w:color="auto"/>
            </w:tcBorders>
            <w:vAlign w:val="center"/>
            <w:hideMark/>
          </w:tcPr>
          <w:p w14:paraId="7D2D75B5" w14:textId="77777777" w:rsidR="00314ECA" w:rsidRPr="00DD7DD1" w:rsidRDefault="00314ECA">
            <w:pPr>
              <w:spacing w:after="0" w:line="240" w:lineRule="auto"/>
              <w:jc w:val="right"/>
              <w:rPr>
                <w:rFonts w:ascii="Arial" w:hAnsi="Arial" w:cs="Arial"/>
              </w:rPr>
            </w:pPr>
            <w:r w:rsidRPr="00DD7DD1">
              <w:rPr>
                <w:rFonts w:ascii="Arial" w:hAnsi="Arial" w:cs="Arial"/>
              </w:rPr>
              <w:t xml:space="preserve">51 292,80 </w:t>
            </w:r>
          </w:p>
        </w:tc>
      </w:tr>
      <w:tr w:rsidR="00314ECA" w:rsidRPr="00DD7DD1" w14:paraId="4DD7153F" w14:textId="77777777" w:rsidTr="00314ECA">
        <w:trPr>
          <w:trHeight w:val="424"/>
          <w:jc w:val="center"/>
        </w:trPr>
        <w:tc>
          <w:tcPr>
            <w:tcW w:w="2365" w:type="dxa"/>
            <w:tcBorders>
              <w:top w:val="single" w:sz="4" w:space="0" w:color="auto"/>
              <w:left w:val="single" w:sz="4" w:space="0" w:color="auto"/>
              <w:bottom w:val="single" w:sz="4" w:space="0" w:color="auto"/>
              <w:right w:val="single" w:sz="4" w:space="0" w:color="auto"/>
            </w:tcBorders>
            <w:vAlign w:val="center"/>
            <w:hideMark/>
          </w:tcPr>
          <w:p w14:paraId="106AE903" w14:textId="77777777" w:rsidR="00314ECA" w:rsidRPr="00DD7DD1" w:rsidRDefault="00314ECA">
            <w:pPr>
              <w:spacing w:after="0" w:line="240" w:lineRule="auto"/>
              <w:rPr>
                <w:rFonts w:ascii="Arial" w:hAnsi="Arial" w:cs="Arial"/>
              </w:rPr>
            </w:pPr>
            <w:r w:rsidRPr="00DD7DD1">
              <w:rPr>
                <w:rFonts w:ascii="Arial" w:hAnsi="Arial" w:cs="Arial"/>
              </w:rPr>
              <w:t>integračné centrum</w:t>
            </w:r>
          </w:p>
        </w:tc>
        <w:tc>
          <w:tcPr>
            <w:tcW w:w="17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79DA53" w14:textId="77777777" w:rsidR="00314ECA" w:rsidRPr="00DD7DD1" w:rsidRDefault="00314ECA">
            <w:pPr>
              <w:spacing w:after="0" w:line="240" w:lineRule="auto"/>
              <w:jc w:val="right"/>
              <w:rPr>
                <w:rFonts w:ascii="Arial" w:hAnsi="Arial" w:cs="Arial"/>
              </w:rPr>
            </w:pPr>
            <w:r w:rsidRPr="00DD7DD1">
              <w:rPr>
                <w:rFonts w:ascii="Arial" w:hAnsi="Arial" w:cs="Arial"/>
              </w:rPr>
              <w:t>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DB991E0" w14:textId="77777777" w:rsidR="00314ECA" w:rsidRPr="00DD7DD1" w:rsidRDefault="00314ECA">
            <w:pPr>
              <w:spacing w:after="0" w:line="240" w:lineRule="auto"/>
              <w:jc w:val="right"/>
              <w:rPr>
                <w:rFonts w:ascii="Arial" w:hAnsi="Arial" w:cs="Arial"/>
              </w:rPr>
            </w:pPr>
            <w:r w:rsidRPr="00DD7DD1">
              <w:rPr>
                <w:rFonts w:ascii="Arial" w:hAnsi="Arial" w:cs="Arial"/>
              </w:rPr>
              <w:t>11</w:t>
            </w:r>
          </w:p>
        </w:tc>
        <w:tc>
          <w:tcPr>
            <w:tcW w:w="2425" w:type="dxa"/>
            <w:tcBorders>
              <w:top w:val="single" w:sz="4" w:space="0" w:color="auto"/>
              <w:left w:val="single" w:sz="4" w:space="0" w:color="auto"/>
              <w:bottom w:val="single" w:sz="4" w:space="0" w:color="auto"/>
              <w:right w:val="single" w:sz="4" w:space="0" w:color="auto"/>
            </w:tcBorders>
            <w:vAlign w:val="center"/>
            <w:hideMark/>
          </w:tcPr>
          <w:p w14:paraId="231DEB42" w14:textId="77777777" w:rsidR="00314ECA" w:rsidRPr="00DD7DD1" w:rsidRDefault="00314ECA">
            <w:pPr>
              <w:spacing w:after="0" w:line="240" w:lineRule="auto"/>
              <w:jc w:val="right"/>
              <w:rPr>
                <w:rFonts w:ascii="Arial" w:hAnsi="Arial" w:cs="Arial"/>
              </w:rPr>
            </w:pPr>
            <w:r w:rsidRPr="00DD7DD1">
              <w:rPr>
                <w:rFonts w:ascii="Arial" w:hAnsi="Arial" w:cs="Arial"/>
              </w:rPr>
              <w:t>22 114,56</w:t>
            </w:r>
          </w:p>
        </w:tc>
      </w:tr>
      <w:tr w:rsidR="00314ECA" w:rsidRPr="00DD7DD1" w14:paraId="7D60B8F0" w14:textId="77777777" w:rsidTr="00314ECA">
        <w:trPr>
          <w:trHeight w:val="404"/>
          <w:jc w:val="center"/>
        </w:trPr>
        <w:tc>
          <w:tcPr>
            <w:tcW w:w="236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56FCA9" w14:textId="77777777" w:rsidR="00314ECA" w:rsidRPr="00DD7DD1" w:rsidRDefault="00314ECA">
            <w:pPr>
              <w:spacing w:after="0" w:line="240" w:lineRule="auto"/>
              <w:jc w:val="right"/>
              <w:rPr>
                <w:rFonts w:ascii="Arial" w:hAnsi="Arial" w:cs="Arial"/>
                <w:b/>
              </w:rPr>
            </w:pPr>
            <w:r w:rsidRPr="00DD7DD1">
              <w:rPr>
                <w:rFonts w:ascii="Arial" w:hAnsi="Arial" w:cs="Arial"/>
                <w:b/>
              </w:rPr>
              <w:t>SPOLU:</w:t>
            </w:r>
          </w:p>
        </w:tc>
        <w:tc>
          <w:tcPr>
            <w:tcW w:w="174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727B303" w14:textId="77777777" w:rsidR="00314ECA" w:rsidRPr="00DD7DD1" w:rsidRDefault="00314ECA">
            <w:pPr>
              <w:spacing w:after="0" w:line="240" w:lineRule="auto"/>
              <w:jc w:val="right"/>
              <w:rPr>
                <w:rFonts w:ascii="Arial" w:hAnsi="Arial" w:cs="Arial"/>
                <w:b/>
              </w:rPr>
            </w:pPr>
            <w:r w:rsidRPr="00DD7DD1">
              <w:rPr>
                <w:rFonts w:ascii="Arial" w:hAnsi="Arial" w:cs="Arial"/>
                <w:b/>
              </w:rPr>
              <w:t>11</w:t>
            </w:r>
          </w:p>
        </w:tc>
        <w:tc>
          <w:tcPr>
            <w:tcW w:w="255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90B6F34" w14:textId="77777777" w:rsidR="00314ECA" w:rsidRPr="00DD7DD1" w:rsidRDefault="00314ECA">
            <w:pPr>
              <w:spacing w:after="0" w:line="240" w:lineRule="auto"/>
              <w:jc w:val="right"/>
              <w:rPr>
                <w:rFonts w:ascii="Arial" w:hAnsi="Arial" w:cs="Arial"/>
                <w:b/>
              </w:rPr>
            </w:pPr>
            <w:r w:rsidRPr="00DD7DD1">
              <w:rPr>
                <w:rFonts w:ascii="Arial" w:hAnsi="Arial" w:cs="Arial"/>
                <w:b/>
              </w:rPr>
              <w:t>280</w:t>
            </w:r>
          </w:p>
        </w:tc>
        <w:tc>
          <w:tcPr>
            <w:tcW w:w="242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B5F40F" w14:textId="77777777" w:rsidR="00314ECA" w:rsidRPr="00DD7DD1" w:rsidRDefault="00314ECA">
            <w:pPr>
              <w:spacing w:after="0" w:line="240" w:lineRule="auto"/>
              <w:jc w:val="right"/>
              <w:rPr>
                <w:rFonts w:ascii="Arial" w:hAnsi="Arial" w:cs="Arial"/>
                <w:b/>
              </w:rPr>
            </w:pPr>
            <w:r w:rsidRPr="00DD7DD1">
              <w:rPr>
                <w:rFonts w:ascii="Arial" w:hAnsi="Arial" w:cs="Arial"/>
                <w:b/>
              </w:rPr>
              <w:t>766 702,51</w:t>
            </w:r>
          </w:p>
        </w:tc>
      </w:tr>
    </w:tbl>
    <w:p w14:paraId="02A3D90F" w14:textId="77777777" w:rsidR="00314ECA" w:rsidRPr="00DD7DD1" w:rsidRDefault="00314ECA" w:rsidP="00314ECA">
      <w:pPr>
        <w:spacing w:after="0" w:line="240" w:lineRule="auto"/>
        <w:jc w:val="both"/>
        <w:rPr>
          <w:rFonts w:ascii="Arial" w:hAnsi="Arial" w:cs="Arial"/>
        </w:rPr>
      </w:pPr>
    </w:p>
    <w:p w14:paraId="62CAD051" w14:textId="77777777" w:rsidR="00314ECA" w:rsidRPr="00DD7DD1" w:rsidRDefault="00314ECA" w:rsidP="00314ECA">
      <w:pPr>
        <w:spacing w:after="0" w:line="240" w:lineRule="auto"/>
        <w:jc w:val="both"/>
        <w:rPr>
          <w:rFonts w:ascii="Arial" w:hAnsi="Arial" w:cs="Arial"/>
        </w:rPr>
      </w:pPr>
    </w:p>
    <w:p w14:paraId="2F4117F3" w14:textId="77777777" w:rsidR="00314ECA" w:rsidRPr="00DD7DD1" w:rsidRDefault="00314ECA" w:rsidP="00DD7DD1">
      <w:pPr>
        <w:pStyle w:val="Textkomentra"/>
        <w:numPr>
          <w:ilvl w:val="0"/>
          <w:numId w:val="19"/>
        </w:numPr>
        <w:spacing w:after="0"/>
        <w:jc w:val="both"/>
        <w:rPr>
          <w:rFonts w:ascii="Arial" w:hAnsi="Arial" w:cs="Arial"/>
          <w:sz w:val="22"/>
          <w:szCs w:val="22"/>
        </w:rPr>
      </w:pPr>
      <w:r w:rsidRPr="00DD7DD1">
        <w:rPr>
          <w:rFonts w:ascii="Arial" w:hAnsi="Arial" w:cs="Arial"/>
          <w:b/>
          <w:sz w:val="22"/>
          <w:szCs w:val="22"/>
        </w:rPr>
        <w:t>Sociálne služby na podporu rodiny s deťmi</w:t>
      </w:r>
      <w:r w:rsidRPr="00DD7DD1">
        <w:rPr>
          <w:rFonts w:ascii="Arial" w:hAnsi="Arial" w:cs="Arial"/>
          <w:sz w:val="22"/>
          <w:szCs w:val="22"/>
        </w:rPr>
        <w:t xml:space="preserve"> </w:t>
      </w:r>
    </w:p>
    <w:p w14:paraId="6F408B2F" w14:textId="77777777" w:rsidR="00314ECA" w:rsidRPr="00DD7DD1" w:rsidRDefault="00314ECA" w:rsidP="00314ECA">
      <w:pPr>
        <w:pStyle w:val="Textkomentra"/>
        <w:spacing w:after="0"/>
        <w:ind w:left="360"/>
        <w:jc w:val="both"/>
        <w:rPr>
          <w:rFonts w:ascii="Arial" w:hAnsi="Arial" w:cs="Arial"/>
          <w:sz w:val="22"/>
          <w:szCs w:val="22"/>
        </w:rPr>
      </w:pPr>
    </w:p>
    <w:p w14:paraId="1A2875F9"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b/>
        </w:rPr>
        <w:t>V súlade s kompetenciami BSK zabezpečil poskytovanie sociálnej služby                na podporu rodiny s deťmi</w:t>
      </w:r>
      <w:r w:rsidRPr="00DD7DD1">
        <w:rPr>
          <w:rFonts w:ascii="Arial" w:hAnsi="Arial" w:cs="Arial"/>
        </w:rPr>
        <w:t xml:space="preserve"> prostredníctvom </w:t>
      </w:r>
      <w:r w:rsidRPr="00DD7DD1">
        <w:rPr>
          <w:rFonts w:ascii="Arial" w:hAnsi="Arial" w:cs="Arial"/>
          <w:b/>
        </w:rPr>
        <w:t>služby včasnej intervencie.</w:t>
      </w:r>
      <w:r w:rsidRPr="00DD7DD1">
        <w:rPr>
          <w:rFonts w:ascii="Arial" w:hAnsi="Arial" w:cs="Arial"/>
        </w:rPr>
        <w:t xml:space="preserve"> Služba včasnej intervencie je sociálna služba, určená</w:t>
      </w:r>
      <w:r w:rsidRPr="00DD7DD1">
        <w:t xml:space="preserve"> </w:t>
      </w:r>
      <w:r w:rsidRPr="00DD7DD1">
        <w:rPr>
          <w:rFonts w:ascii="Arial" w:hAnsi="Arial" w:cs="Arial"/>
        </w:rPr>
        <w:t xml:space="preserve">pre deti so zdravotným postihnutím, alebo rizikovým vývojom do siedmich rokov veku a pre rodiny týchto detí. Na poskytovanie služby včasnej intervencie poskytol BSK v roku 2020 finančný príspevok </w:t>
      </w:r>
      <w:r w:rsidRPr="00DD7DD1">
        <w:rPr>
          <w:rFonts w:ascii="Arial" w:hAnsi="Arial" w:cs="Arial"/>
          <w:b/>
        </w:rPr>
        <w:t>2 neverejným poskytovateľom</w:t>
      </w:r>
      <w:r w:rsidRPr="00DD7DD1">
        <w:rPr>
          <w:rFonts w:ascii="Arial" w:hAnsi="Arial" w:cs="Arial"/>
        </w:rPr>
        <w:t xml:space="preserve"> </w:t>
      </w:r>
      <w:r w:rsidRPr="00DD7DD1">
        <w:rPr>
          <w:rFonts w:ascii="Arial" w:hAnsi="Arial" w:cs="Arial"/>
          <w:b/>
          <w:bCs/>
        </w:rPr>
        <w:t>v celkovej výške 184 460,63 €</w:t>
      </w:r>
      <w:r w:rsidRPr="00DD7DD1">
        <w:rPr>
          <w:rFonts w:ascii="Arial" w:hAnsi="Arial" w:cs="Arial"/>
        </w:rPr>
        <w:t xml:space="preserve"> (Tabuľka č.7). </w:t>
      </w:r>
    </w:p>
    <w:p w14:paraId="1D429A84" w14:textId="77777777" w:rsidR="00314ECA" w:rsidRPr="00DD7DD1" w:rsidRDefault="00314ECA" w:rsidP="00314ECA">
      <w:pPr>
        <w:spacing w:after="0" w:line="240" w:lineRule="auto"/>
        <w:jc w:val="both"/>
        <w:rPr>
          <w:rFonts w:ascii="Arial" w:hAnsi="Arial" w:cs="Arial"/>
        </w:rPr>
      </w:pPr>
    </w:p>
    <w:p w14:paraId="35A1FEC0" w14:textId="77777777" w:rsidR="00BD18E9" w:rsidRDefault="00BD18E9" w:rsidP="00314ECA">
      <w:pPr>
        <w:spacing w:after="0" w:line="240" w:lineRule="auto"/>
        <w:jc w:val="both"/>
        <w:rPr>
          <w:rFonts w:ascii="Arial" w:hAnsi="Arial" w:cs="Arial"/>
        </w:rPr>
      </w:pPr>
    </w:p>
    <w:p w14:paraId="5DE31FE8" w14:textId="77777777" w:rsidR="00BD18E9" w:rsidRDefault="00BD18E9" w:rsidP="00314ECA">
      <w:pPr>
        <w:spacing w:after="0" w:line="240" w:lineRule="auto"/>
        <w:jc w:val="both"/>
        <w:rPr>
          <w:rFonts w:ascii="Arial" w:hAnsi="Arial" w:cs="Arial"/>
        </w:rPr>
      </w:pPr>
    </w:p>
    <w:p w14:paraId="1F2E7141" w14:textId="22B6E7B0" w:rsidR="00314ECA" w:rsidRPr="00DD7DD1" w:rsidRDefault="00314ECA" w:rsidP="00314ECA">
      <w:pPr>
        <w:spacing w:after="0" w:line="240" w:lineRule="auto"/>
        <w:jc w:val="both"/>
        <w:rPr>
          <w:rFonts w:ascii="Arial" w:hAnsi="Arial" w:cs="Arial"/>
        </w:rPr>
      </w:pPr>
      <w:r w:rsidRPr="00DD7DD1">
        <w:rPr>
          <w:rFonts w:ascii="Arial" w:hAnsi="Arial" w:cs="Arial"/>
        </w:rPr>
        <w:lastRenderedPageBreak/>
        <w:t>Tabuľka č.7 Služba včasnej intervencie</w:t>
      </w:r>
    </w:p>
    <w:tbl>
      <w:tblPr>
        <w:tblW w:w="9225" w:type="dxa"/>
        <w:tblInd w:w="55" w:type="dxa"/>
        <w:tblLayout w:type="fixed"/>
        <w:tblCellMar>
          <w:left w:w="70" w:type="dxa"/>
          <w:right w:w="70" w:type="dxa"/>
        </w:tblCellMar>
        <w:tblLook w:val="04A0" w:firstRow="1" w:lastRow="0" w:firstColumn="1" w:lastColumn="0" w:noHBand="0" w:noVBand="1"/>
      </w:tblPr>
      <w:tblGrid>
        <w:gridCol w:w="1641"/>
        <w:gridCol w:w="1700"/>
        <w:gridCol w:w="2267"/>
        <w:gridCol w:w="1417"/>
        <w:gridCol w:w="2200"/>
      </w:tblGrid>
      <w:tr w:rsidR="00314ECA" w:rsidRPr="00DD7DD1" w14:paraId="778D5FDD" w14:textId="77777777" w:rsidTr="00314ECA">
        <w:trPr>
          <w:trHeight w:val="786"/>
        </w:trPr>
        <w:tc>
          <w:tcPr>
            <w:tcW w:w="164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3BB8009" w14:textId="77777777" w:rsidR="00314ECA" w:rsidRPr="00DD7DD1" w:rsidRDefault="00314ECA">
            <w:pPr>
              <w:spacing w:after="0" w:line="240" w:lineRule="auto"/>
              <w:jc w:val="center"/>
              <w:rPr>
                <w:rFonts w:ascii="Arial" w:hAnsi="Arial" w:cs="Arial"/>
                <w:b/>
              </w:rPr>
            </w:pPr>
            <w:r w:rsidRPr="00DD7DD1">
              <w:rPr>
                <w:rFonts w:ascii="Arial" w:hAnsi="Arial" w:cs="Arial"/>
                <w:b/>
              </w:rPr>
              <w:t>Druh sociálnej služby</w:t>
            </w:r>
          </w:p>
        </w:tc>
        <w:tc>
          <w:tcPr>
            <w:tcW w:w="170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B2BC6AA" w14:textId="77777777" w:rsidR="00314ECA" w:rsidRPr="00DD7DD1" w:rsidRDefault="00314ECA">
            <w:pPr>
              <w:spacing w:after="0" w:line="240" w:lineRule="auto"/>
              <w:jc w:val="center"/>
              <w:rPr>
                <w:rFonts w:ascii="Arial" w:hAnsi="Arial" w:cs="Arial"/>
                <w:b/>
              </w:rPr>
            </w:pPr>
            <w:r w:rsidRPr="00DD7DD1">
              <w:rPr>
                <w:rFonts w:ascii="Arial" w:hAnsi="Arial" w:cs="Arial"/>
                <w:b/>
              </w:rPr>
              <w:t>Počet poskytovateľov</w:t>
            </w:r>
          </w:p>
        </w:tc>
        <w:tc>
          <w:tcPr>
            <w:tcW w:w="226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39714917"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hAnsi="Arial" w:cs="Arial"/>
                <w:b/>
              </w:rPr>
              <w:t xml:space="preserve">Počet </w:t>
            </w:r>
            <w:proofErr w:type="spellStart"/>
            <w:r w:rsidRPr="00DD7DD1">
              <w:rPr>
                <w:rFonts w:ascii="Arial" w:hAnsi="Arial" w:cs="Arial"/>
                <w:b/>
              </w:rPr>
              <w:t>zazmluvnených</w:t>
            </w:r>
            <w:proofErr w:type="spellEnd"/>
            <w:r w:rsidRPr="00DD7DD1">
              <w:rPr>
                <w:rFonts w:ascii="Arial" w:hAnsi="Arial" w:cs="Arial"/>
                <w:b/>
              </w:rPr>
              <w:t xml:space="preserve"> hodín za rok</w:t>
            </w:r>
          </w:p>
        </w:tc>
        <w:tc>
          <w:tcPr>
            <w:tcW w:w="141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A0DCF52"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hAnsi="Arial" w:cs="Arial"/>
                <w:b/>
              </w:rPr>
              <w:t>Počet rodín za rok</w:t>
            </w:r>
          </w:p>
        </w:tc>
        <w:tc>
          <w:tcPr>
            <w:tcW w:w="220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ED76013"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Výška poskytnutého finančného príspevku v €</w:t>
            </w:r>
          </w:p>
        </w:tc>
      </w:tr>
      <w:tr w:rsidR="00314ECA" w:rsidRPr="00DD7DD1" w14:paraId="73BABF12" w14:textId="77777777" w:rsidTr="00314ECA">
        <w:trPr>
          <w:trHeight w:val="515"/>
        </w:trPr>
        <w:tc>
          <w:tcPr>
            <w:tcW w:w="1641" w:type="dxa"/>
            <w:tcBorders>
              <w:top w:val="nil"/>
              <w:left w:val="single" w:sz="4" w:space="0" w:color="auto"/>
              <w:bottom w:val="single" w:sz="4" w:space="0" w:color="auto"/>
              <w:right w:val="single" w:sz="4" w:space="0" w:color="auto"/>
            </w:tcBorders>
            <w:vAlign w:val="center"/>
            <w:hideMark/>
          </w:tcPr>
          <w:p w14:paraId="05A38C83" w14:textId="77777777" w:rsidR="00314ECA" w:rsidRPr="00DD7DD1" w:rsidRDefault="00314ECA">
            <w:pPr>
              <w:spacing w:after="0" w:line="240" w:lineRule="auto"/>
              <w:jc w:val="both"/>
              <w:rPr>
                <w:rFonts w:ascii="Arial" w:eastAsia="Times New Roman" w:hAnsi="Arial" w:cs="Arial"/>
                <w:highlight w:val="yellow"/>
                <w:lang w:eastAsia="sk-SK"/>
              </w:rPr>
            </w:pPr>
            <w:r w:rsidRPr="00DD7DD1">
              <w:rPr>
                <w:rFonts w:ascii="Arial" w:eastAsia="Times New Roman" w:hAnsi="Arial" w:cs="Arial"/>
                <w:lang w:eastAsia="sk-SK"/>
              </w:rPr>
              <w:t xml:space="preserve">služba včasnej intervencie </w:t>
            </w:r>
          </w:p>
        </w:tc>
        <w:tc>
          <w:tcPr>
            <w:tcW w:w="1701" w:type="dxa"/>
            <w:tcBorders>
              <w:top w:val="nil"/>
              <w:left w:val="nil"/>
              <w:bottom w:val="single" w:sz="4" w:space="0" w:color="auto"/>
              <w:right w:val="single" w:sz="4" w:space="0" w:color="auto"/>
            </w:tcBorders>
            <w:vAlign w:val="center"/>
            <w:hideMark/>
          </w:tcPr>
          <w:p w14:paraId="6E522E5E" w14:textId="77777777" w:rsidR="00314ECA" w:rsidRPr="00DD7DD1" w:rsidRDefault="00314ECA">
            <w:pPr>
              <w:spacing w:after="0" w:line="240" w:lineRule="auto"/>
              <w:jc w:val="right"/>
              <w:rPr>
                <w:rFonts w:ascii="Arial" w:eastAsia="Times New Roman" w:hAnsi="Arial" w:cs="Arial"/>
                <w:lang w:eastAsia="sk-SK"/>
              </w:rPr>
            </w:pPr>
            <w:r w:rsidRPr="00DD7DD1">
              <w:rPr>
                <w:rFonts w:ascii="Arial" w:eastAsia="Times New Roman" w:hAnsi="Arial" w:cs="Arial"/>
                <w:lang w:eastAsia="sk-SK"/>
              </w:rPr>
              <w:t>2</w:t>
            </w:r>
          </w:p>
        </w:tc>
        <w:tc>
          <w:tcPr>
            <w:tcW w:w="2268" w:type="dxa"/>
            <w:tcBorders>
              <w:top w:val="nil"/>
              <w:left w:val="nil"/>
              <w:bottom w:val="single" w:sz="4" w:space="0" w:color="auto"/>
              <w:right w:val="single" w:sz="4" w:space="0" w:color="auto"/>
            </w:tcBorders>
            <w:vAlign w:val="center"/>
            <w:hideMark/>
          </w:tcPr>
          <w:p w14:paraId="61C9AF80" w14:textId="77777777" w:rsidR="00314ECA" w:rsidRPr="00DD7DD1" w:rsidRDefault="00314ECA">
            <w:pPr>
              <w:spacing w:after="0" w:line="240" w:lineRule="auto"/>
              <w:jc w:val="right"/>
              <w:rPr>
                <w:rFonts w:ascii="Arial" w:eastAsia="Times New Roman" w:hAnsi="Arial" w:cs="Arial"/>
                <w:lang w:eastAsia="sk-SK"/>
              </w:rPr>
            </w:pPr>
            <w:r w:rsidRPr="00DD7DD1">
              <w:rPr>
                <w:rFonts w:ascii="Arial" w:hAnsi="Arial" w:cs="Arial"/>
              </w:rPr>
              <w:t>12 360</w:t>
            </w:r>
          </w:p>
        </w:tc>
        <w:tc>
          <w:tcPr>
            <w:tcW w:w="1418" w:type="dxa"/>
            <w:tcBorders>
              <w:top w:val="nil"/>
              <w:left w:val="nil"/>
              <w:bottom w:val="single" w:sz="4" w:space="0" w:color="auto"/>
              <w:right w:val="single" w:sz="4" w:space="0" w:color="auto"/>
            </w:tcBorders>
            <w:vAlign w:val="center"/>
            <w:hideMark/>
          </w:tcPr>
          <w:p w14:paraId="115EBC50" w14:textId="77777777" w:rsidR="00314ECA" w:rsidRPr="00DD7DD1" w:rsidRDefault="00314ECA">
            <w:pPr>
              <w:spacing w:after="0" w:line="240" w:lineRule="auto"/>
              <w:jc w:val="right"/>
              <w:rPr>
                <w:rFonts w:ascii="Arial" w:eastAsia="Times New Roman" w:hAnsi="Arial" w:cs="Arial"/>
                <w:lang w:eastAsia="sk-SK"/>
              </w:rPr>
            </w:pPr>
            <w:r w:rsidRPr="00DD7DD1">
              <w:rPr>
                <w:rFonts w:ascii="Arial" w:hAnsi="Arial" w:cs="Arial"/>
              </w:rPr>
              <w:t>223</w:t>
            </w:r>
          </w:p>
        </w:tc>
        <w:tc>
          <w:tcPr>
            <w:tcW w:w="2201" w:type="dxa"/>
            <w:tcBorders>
              <w:top w:val="nil"/>
              <w:left w:val="nil"/>
              <w:bottom w:val="single" w:sz="4" w:space="0" w:color="auto"/>
              <w:right w:val="single" w:sz="4" w:space="0" w:color="auto"/>
            </w:tcBorders>
            <w:noWrap/>
            <w:vAlign w:val="center"/>
            <w:hideMark/>
          </w:tcPr>
          <w:p w14:paraId="7A6AF15F" w14:textId="77777777" w:rsidR="00314ECA" w:rsidRPr="00DD7DD1" w:rsidRDefault="00314ECA">
            <w:pPr>
              <w:spacing w:after="0" w:line="240" w:lineRule="auto"/>
              <w:jc w:val="right"/>
              <w:rPr>
                <w:rFonts w:ascii="Arial" w:eastAsia="Times New Roman" w:hAnsi="Arial" w:cs="Arial"/>
                <w:b/>
                <w:bCs/>
                <w:lang w:eastAsia="sk-SK"/>
              </w:rPr>
            </w:pPr>
            <w:r w:rsidRPr="00DD7DD1">
              <w:rPr>
                <w:rFonts w:ascii="Arial" w:eastAsia="Times New Roman" w:hAnsi="Arial" w:cs="Arial"/>
                <w:b/>
                <w:bCs/>
                <w:lang w:eastAsia="sk-SK"/>
              </w:rPr>
              <w:t>184 460,63 €</w:t>
            </w:r>
          </w:p>
        </w:tc>
      </w:tr>
    </w:tbl>
    <w:p w14:paraId="5E411597" w14:textId="77777777" w:rsidR="00314ECA" w:rsidRPr="00DD7DD1" w:rsidRDefault="00314ECA" w:rsidP="00314ECA">
      <w:pPr>
        <w:tabs>
          <w:tab w:val="left" w:pos="5655"/>
        </w:tabs>
        <w:spacing w:after="0" w:line="240" w:lineRule="auto"/>
        <w:jc w:val="both"/>
        <w:rPr>
          <w:rFonts w:ascii="Arial" w:hAnsi="Arial" w:cs="Arial"/>
          <w:b/>
        </w:rPr>
      </w:pPr>
    </w:p>
    <w:p w14:paraId="01E62C08" w14:textId="77777777" w:rsidR="00314ECA" w:rsidRPr="00DD7DD1" w:rsidRDefault="00314ECA" w:rsidP="00314ECA">
      <w:pPr>
        <w:tabs>
          <w:tab w:val="left" w:pos="5655"/>
        </w:tabs>
        <w:spacing w:after="0" w:line="240" w:lineRule="auto"/>
        <w:jc w:val="both"/>
        <w:rPr>
          <w:rFonts w:ascii="Arial" w:hAnsi="Arial" w:cs="Arial"/>
          <w:b/>
        </w:rPr>
      </w:pPr>
    </w:p>
    <w:p w14:paraId="7633F124" w14:textId="77777777" w:rsidR="00314ECA" w:rsidRPr="00DD7DD1" w:rsidRDefault="00314ECA" w:rsidP="00314ECA">
      <w:pPr>
        <w:tabs>
          <w:tab w:val="left" w:pos="5655"/>
        </w:tabs>
        <w:spacing w:after="0" w:line="240" w:lineRule="auto"/>
        <w:jc w:val="both"/>
        <w:rPr>
          <w:rFonts w:ascii="Arial" w:hAnsi="Arial" w:cs="Arial"/>
          <w:b/>
        </w:rPr>
      </w:pPr>
    </w:p>
    <w:p w14:paraId="41B6E1CC" w14:textId="77777777" w:rsidR="00314ECA" w:rsidRPr="00DD7DD1" w:rsidRDefault="00314ECA" w:rsidP="00314ECA">
      <w:pPr>
        <w:tabs>
          <w:tab w:val="left" w:pos="5655"/>
        </w:tabs>
        <w:spacing w:after="0" w:line="240" w:lineRule="auto"/>
        <w:jc w:val="both"/>
        <w:rPr>
          <w:rFonts w:ascii="Arial" w:hAnsi="Arial" w:cs="Arial"/>
          <w:b/>
        </w:rPr>
      </w:pPr>
    </w:p>
    <w:p w14:paraId="20013949" w14:textId="77777777" w:rsidR="00314ECA" w:rsidRPr="00DD7DD1" w:rsidRDefault="00314ECA" w:rsidP="00DD7DD1">
      <w:pPr>
        <w:pStyle w:val="Textkomentra"/>
        <w:numPr>
          <w:ilvl w:val="0"/>
          <w:numId w:val="19"/>
        </w:numPr>
        <w:spacing w:after="0"/>
        <w:jc w:val="both"/>
        <w:rPr>
          <w:rFonts w:ascii="Arial" w:hAnsi="Arial" w:cs="Arial"/>
          <w:sz w:val="22"/>
          <w:szCs w:val="22"/>
        </w:rPr>
      </w:pPr>
      <w:r w:rsidRPr="00DD7DD1">
        <w:rPr>
          <w:rFonts w:ascii="Arial" w:hAnsi="Arial" w:cs="Arial"/>
          <w:b/>
          <w:sz w:val="22"/>
          <w:szCs w:val="22"/>
        </w:rPr>
        <w:t>Sociálne služby na riešenie nepriaznivej sociálnej situácie z dôvodu ťažkého zdravotného postihnutia alebo nepriaznivého zdravotného stavu</w:t>
      </w:r>
    </w:p>
    <w:p w14:paraId="69FF67C1" w14:textId="77777777" w:rsidR="00314ECA" w:rsidRPr="00DD7DD1" w:rsidRDefault="00314ECA" w:rsidP="00314ECA">
      <w:pPr>
        <w:pStyle w:val="Textkomentra"/>
        <w:spacing w:after="0"/>
        <w:ind w:left="1416"/>
        <w:jc w:val="both"/>
        <w:rPr>
          <w:rFonts w:ascii="Arial" w:hAnsi="Arial" w:cs="Arial"/>
          <w:sz w:val="22"/>
          <w:szCs w:val="22"/>
        </w:rPr>
      </w:pPr>
    </w:p>
    <w:p w14:paraId="063C46D6" w14:textId="77777777" w:rsidR="00314ECA" w:rsidRPr="00DD7DD1" w:rsidRDefault="00314ECA" w:rsidP="00314ECA">
      <w:pPr>
        <w:pStyle w:val="Textkomentra"/>
        <w:spacing w:after="0"/>
        <w:ind w:firstLine="708"/>
        <w:jc w:val="both"/>
        <w:rPr>
          <w:rFonts w:ascii="Arial" w:hAnsi="Arial" w:cs="Arial"/>
          <w:sz w:val="22"/>
          <w:szCs w:val="22"/>
        </w:rPr>
      </w:pPr>
      <w:r w:rsidRPr="00DD7DD1">
        <w:rPr>
          <w:rFonts w:ascii="Arial" w:hAnsi="Arial" w:cs="Arial"/>
          <w:sz w:val="22"/>
          <w:szCs w:val="22"/>
        </w:rPr>
        <w:t>Sociálne služby na riešenie nepriaznivej sociálnej situácie z dôvodu ťažkého zdravotného postihnutia alebo nepriaznivého zdravotného stavu BSK zabezpečil v zariadeniach sociálnych služieb pre fyzické osoby odkázané na pomoc inej fyzickej osoby, a to:</w:t>
      </w:r>
    </w:p>
    <w:p w14:paraId="51762C8C" w14:textId="77777777" w:rsidR="00314ECA" w:rsidRPr="00DD7DD1" w:rsidRDefault="00314ECA" w:rsidP="00DD7DD1">
      <w:pPr>
        <w:pStyle w:val="Textkomentra"/>
        <w:numPr>
          <w:ilvl w:val="0"/>
          <w:numId w:val="21"/>
        </w:numPr>
        <w:spacing w:after="0"/>
        <w:ind w:left="360"/>
        <w:jc w:val="both"/>
        <w:rPr>
          <w:rFonts w:ascii="Arial" w:hAnsi="Arial" w:cs="Arial"/>
          <w:sz w:val="22"/>
          <w:szCs w:val="22"/>
        </w:rPr>
      </w:pPr>
      <w:r w:rsidRPr="00DD7DD1">
        <w:rPr>
          <w:rFonts w:ascii="Arial" w:hAnsi="Arial" w:cs="Arial"/>
          <w:sz w:val="22"/>
          <w:szCs w:val="22"/>
        </w:rPr>
        <w:t xml:space="preserve">v regióne BSK prostredníctvom </w:t>
      </w:r>
      <w:r w:rsidRPr="00DD7DD1">
        <w:rPr>
          <w:rFonts w:ascii="Arial" w:hAnsi="Arial" w:cs="Arial"/>
          <w:b/>
          <w:sz w:val="22"/>
          <w:szCs w:val="22"/>
        </w:rPr>
        <w:t>42 neverejných poskytovateľov,</w:t>
      </w:r>
    </w:p>
    <w:p w14:paraId="3D97E887" w14:textId="77777777" w:rsidR="00314ECA" w:rsidRPr="00DD7DD1" w:rsidRDefault="00314ECA" w:rsidP="00DD7DD1">
      <w:pPr>
        <w:pStyle w:val="Textkomentra"/>
        <w:numPr>
          <w:ilvl w:val="0"/>
          <w:numId w:val="21"/>
        </w:numPr>
        <w:spacing w:after="0"/>
        <w:ind w:left="360"/>
        <w:jc w:val="both"/>
        <w:rPr>
          <w:rFonts w:ascii="Arial" w:hAnsi="Arial" w:cs="Arial"/>
          <w:sz w:val="22"/>
          <w:szCs w:val="22"/>
        </w:rPr>
      </w:pPr>
      <w:r w:rsidRPr="00DD7DD1">
        <w:rPr>
          <w:rFonts w:ascii="Arial" w:hAnsi="Arial" w:cs="Arial"/>
          <w:sz w:val="22"/>
          <w:szCs w:val="22"/>
        </w:rPr>
        <w:t xml:space="preserve">mimo regiónu BSK prostredníctvom </w:t>
      </w:r>
      <w:r w:rsidRPr="00DD7DD1">
        <w:rPr>
          <w:rFonts w:ascii="Arial" w:hAnsi="Arial" w:cs="Arial"/>
          <w:b/>
          <w:sz w:val="22"/>
          <w:szCs w:val="22"/>
        </w:rPr>
        <w:t xml:space="preserve">31 neverejných poskytovateľov a 12 verejných poskytovateľov </w:t>
      </w:r>
      <w:r w:rsidRPr="00DD7DD1">
        <w:rPr>
          <w:rFonts w:ascii="Arial" w:hAnsi="Arial" w:cs="Arial"/>
          <w:sz w:val="22"/>
          <w:szCs w:val="22"/>
        </w:rPr>
        <w:t>uvedených v časti C. bode 2 Zabezpečenie poskytovania sociálnej služby v ZSS zriadenými inými vyššími územnými celkami.</w:t>
      </w:r>
    </w:p>
    <w:p w14:paraId="07C04B94" w14:textId="77777777" w:rsidR="00314ECA" w:rsidRPr="00DD7DD1" w:rsidRDefault="00314ECA" w:rsidP="00314ECA">
      <w:pPr>
        <w:spacing w:after="0" w:line="240" w:lineRule="auto"/>
        <w:jc w:val="both"/>
        <w:rPr>
          <w:rFonts w:ascii="Arial" w:hAnsi="Arial" w:cs="Arial"/>
          <w:b/>
        </w:rPr>
      </w:pPr>
    </w:p>
    <w:p w14:paraId="772019A5" w14:textId="77777777" w:rsidR="00314ECA" w:rsidRPr="00DD7DD1" w:rsidRDefault="00314ECA" w:rsidP="00314ECA">
      <w:pPr>
        <w:spacing w:after="0" w:line="240" w:lineRule="auto"/>
        <w:ind w:firstLine="708"/>
        <w:jc w:val="both"/>
        <w:rPr>
          <w:rFonts w:ascii="Arial" w:hAnsi="Arial" w:cs="Arial"/>
          <w:b/>
          <w:bCs/>
        </w:rPr>
      </w:pPr>
      <w:r w:rsidRPr="00DD7DD1">
        <w:rPr>
          <w:rFonts w:ascii="Arial" w:hAnsi="Arial" w:cs="Arial"/>
          <w:bCs/>
        </w:rPr>
        <w:t xml:space="preserve">V roku 2020 BSK zabezpečil poskytovanie sociálnej služby občanom z dôvodu ťažkého zdravotného postihnutia alebo nepriaznivého zdravotného stavu a poskytol neverejným poskytovateľom sociálnej služby finančný príspevok na prevádzku poskytovanej sociálnej služby na </w:t>
      </w:r>
      <w:r w:rsidRPr="00DD7DD1">
        <w:rPr>
          <w:rFonts w:ascii="Arial" w:hAnsi="Arial" w:cs="Arial"/>
          <w:b/>
        </w:rPr>
        <w:t>1 200,5 miest</w:t>
      </w:r>
      <w:r w:rsidRPr="00DD7DD1">
        <w:rPr>
          <w:rFonts w:ascii="Arial" w:hAnsi="Arial" w:cs="Arial"/>
          <w:bCs/>
        </w:rPr>
        <w:t xml:space="preserve"> vo výške </w:t>
      </w:r>
      <w:r w:rsidRPr="00DD7DD1">
        <w:rPr>
          <w:rFonts w:ascii="Arial" w:hAnsi="Arial" w:cs="Arial"/>
          <w:b/>
        </w:rPr>
        <w:t>5 498 958,73 €</w:t>
      </w:r>
      <w:r w:rsidRPr="00DD7DD1">
        <w:rPr>
          <w:rFonts w:ascii="Arial" w:hAnsi="Arial" w:cs="Arial"/>
          <w:bCs/>
        </w:rPr>
        <w:t xml:space="preserve"> (Tabuľka č. 8). V rámci týchto </w:t>
      </w:r>
      <w:r w:rsidRPr="00DD7DD1">
        <w:rPr>
          <w:rFonts w:ascii="Arial" w:hAnsi="Arial" w:cs="Arial"/>
          <w:b/>
        </w:rPr>
        <w:t xml:space="preserve">1 200,5  </w:t>
      </w:r>
      <w:proofErr w:type="spellStart"/>
      <w:r w:rsidRPr="00DD7DD1">
        <w:rPr>
          <w:rFonts w:ascii="Arial" w:hAnsi="Arial" w:cs="Arial"/>
        </w:rPr>
        <w:t>zazmluvnených</w:t>
      </w:r>
      <w:proofErr w:type="spellEnd"/>
      <w:r w:rsidRPr="00DD7DD1">
        <w:rPr>
          <w:rFonts w:ascii="Arial" w:hAnsi="Arial" w:cs="Arial"/>
        </w:rPr>
        <w:t xml:space="preserve"> miest bola počas roku 2020 poskytovaná sociálna služba spolu </w:t>
      </w:r>
      <w:r w:rsidRPr="00DD7DD1">
        <w:rPr>
          <w:rFonts w:ascii="Arial" w:hAnsi="Arial" w:cs="Arial"/>
          <w:b/>
        </w:rPr>
        <w:t>1 517</w:t>
      </w:r>
      <w:r w:rsidRPr="00DD7DD1">
        <w:rPr>
          <w:rFonts w:ascii="Arial" w:hAnsi="Arial" w:cs="Arial"/>
        </w:rPr>
        <w:t xml:space="preserve"> </w:t>
      </w:r>
      <w:r w:rsidRPr="00DD7DD1">
        <w:rPr>
          <w:rFonts w:ascii="Arial" w:hAnsi="Arial" w:cs="Arial"/>
          <w:b/>
          <w:bCs/>
        </w:rPr>
        <w:t>občanom.</w:t>
      </w:r>
    </w:p>
    <w:p w14:paraId="2584C794" w14:textId="77777777" w:rsidR="00314ECA" w:rsidRPr="00DD7DD1" w:rsidRDefault="00314ECA" w:rsidP="00314ECA">
      <w:pPr>
        <w:spacing w:after="0" w:line="240" w:lineRule="auto"/>
        <w:jc w:val="both"/>
        <w:rPr>
          <w:rFonts w:ascii="Arial" w:hAnsi="Arial" w:cs="Arial"/>
        </w:rPr>
      </w:pPr>
    </w:p>
    <w:p w14:paraId="71E93D53"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č.8 Zabezpečenie poskytovania sociálnej služby občanom z dôvodu ťažkého zdravotného postihnutia alebo nepriaznivého zdravotného stavu v ZSS zriadených neverejnými poskytovateľmi</w:t>
      </w:r>
    </w:p>
    <w:tbl>
      <w:tblPr>
        <w:tblW w:w="9327" w:type="dxa"/>
        <w:tblInd w:w="-5" w:type="dxa"/>
        <w:tblLook w:val="04A0" w:firstRow="1" w:lastRow="0" w:firstColumn="1" w:lastColumn="0" w:noHBand="0" w:noVBand="1"/>
      </w:tblPr>
      <w:tblGrid>
        <w:gridCol w:w="2523"/>
        <w:gridCol w:w="2580"/>
        <w:gridCol w:w="2410"/>
        <w:gridCol w:w="1814"/>
      </w:tblGrid>
      <w:tr w:rsidR="00314ECA" w:rsidRPr="00DD7DD1" w14:paraId="2B0B033B" w14:textId="77777777" w:rsidTr="00314ECA">
        <w:trPr>
          <w:trHeight w:val="563"/>
        </w:trPr>
        <w:tc>
          <w:tcPr>
            <w:tcW w:w="2523"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BE27AB6" w14:textId="77777777" w:rsidR="00314ECA" w:rsidRPr="00DD7DD1" w:rsidRDefault="00314ECA">
            <w:pPr>
              <w:spacing w:after="0" w:line="240" w:lineRule="auto"/>
              <w:jc w:val="center"/>
              <w:rPr>
                <w:rFonts w:ascii="Arial" w:hAnsi="Arial" w:cs="Arial"/>
                <w:b/>
                <w:lang w:eastAsia="sk-SK"/>
              </w:rPr>
            </w:pPr>
            <w:r w:rsidRPr="00DD7DD1">
              <w:rPr>
                <w:rFonts w:ascii="Arial" w:hAnsi="Arial" w:cs="Arial"/>
                <w:b/>
                <w:lang w:eastAsia="sk-SK"/>
              </w:rPr>
              <w:t>Druh sociálnej služby</w:t>
            </w:r>
          </w:p>
        </w:tc>
        <w:tc>
          <w:tcPr>
            <w:tcW w:w="4990"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8A5EC6" w14:textId="77777777" w:rsidR="00314ECA" w:rsidRPr="00DD7DD1" w:rsidRDefault="00314ECA">
            <w:pPr>
              <w:spacing w:after="0" w:line="240" w:lineRule="auto"/>
              <w:jc w:val="center"/>
              <w:rPr>
                <w:rFonts w:ascii="Arial" w:hAnsi="Arial" w:cs="Arial"/>
                <w:b/>
                <w:lang w:eastAsia="sk-SK"/>
              </w:rPr>
            </w:pPr>
            <w:r w:rsidRPr="00DD7DD1">
              <w:rPr>
                <w:rFonts w:ascii="Arial" w:hAnsi="Arial" w:cs="Arial"/>
                <w:b/>
                <w:lang w:eastAsia="sk-SK"/>
              </w:rPr>
              <w:t>Počet miest, na ktoré BSK poskytol finančný príspevok na prevádzku</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962B6C9" w14:textId="77777777" w:rsidR="00314ECA" w:rsidRPr="00DD7DD1" w:rsidRDefault="00314ECA">
            <w:pPr>
              <w:spacing w:after="0" w:line="240" w:lineRule="auto"/>
              <w:jc w:val="center"/>
              <w:rPr>
                <w:rFonts w:ascii="Arial" w:hAnsi="Arial" w:cs="Arial"/>
                <w:b/>
                <w:lang w:eastAsia="sk-SK"/>
              </w:rPr>
            </w:pPr>
            <w:r w:rsidRPr="00DD7DD1">
              <w:rPr>
                <w:rFonts w:ascii="Arial" w:hAnsi="Arial" w:cs="Arial"/>
                <w:b/>
                <w:lang w:eastAsia="sk-SK"/>
              </w:rPr>
              <w:t>Výška poskytnutého finančného príspevku na prevádzku v €</w:t>
            </w:r>
          </w:p>
        </w:tc>
      </w:tr>
      <w:tr w:rsidR="00314ECA" w:rsidRPr="00DD7DD1" w14:paraId="25DBF79A" w14:textId="77777777" w:rsidTr="00314ECA">
        <w:trPr>
          <w:trHeight w:val="9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87A97A" w14:textId="77777777" w:rsidR="00314ECA" w:rsidRPr="00DD7DD1" w:rsidRDefault="00314ECA">
            <w:pPr>
              <w:spacing w:after="0" w:line="240" w:lineRule="auto"/>
              <w:rPr>
                <w:rFonts w:ascii="Arial" w:hAnsi="Arial" w:cs="Arial"/>
                <w:b/>
                <w:lang w:eastAsia="sk-SK"/>
              </w:rPr>
            </w:pPr>
          </w:p>
        </w:tc>
        <w:tc>
          <w:tcPr>
            <w:tcW w:w="258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F7D8C41" w14:textId="77777777" w:rsidR="00314ECA" w:rsidRPr="00DD7DD1" w:rsidRDefault="00314ECA">
            <w:pPr>
              <w:spacing w:after="0" w:line="240" w:lineRule="auto"/>
              <w:jc w:val="center"/>
              <w:rPr>
                <w:rFonts w:ascii="Arial" w:hAnsi="Arial" w:cs="Arial"/>
                <w:b/>
                <w:lang w:eastAsia="sk-SK"/>
              </w:rPr>
            </w:pPr>
            <w:r w:rsidRPr="00DD7DD1">
              <w:rPr>
                <w:rFonts w:ascii="Arial" w:hAnsi="Arial" w:cs="Arial"/>
                <w:b/>
                <w:lang w:eastAsia="sk-SK"/>
              </w:rPr>
              <w:t xml:space="preserve">s miestom poskytovania sociálnej služby  </w:t>
            </w:r>
          </w:p>
          <w:p w14:paraId="1E7A78C6" w14:textId="77777777" w:rsidR="00314ECA" w:rsidRPr="00DD7DD1" w:rsidRDefault="00314ECA">
            <w:pPr>
              <w:spacing w:after="0" w:line="240" w:lineRule="auto"/>
              <w:jc w:val="center"/>
              <w:rPr>
                <w:rFonts w:ascii="Arial" w:hAnsi="Arial" w:cs="Arial"/>
                <w:lang w:eastAsia="sk-SK"/>
              </w:rPr>
            </w:pPr>
            <w:r w:rsidRPr="00DD7DD1">
              <w:rPr>
                <w:rFonts w:ascii="Arial" w:hAnsi="Arial" w:cs="Arial"/>
                <w:b/>
                <w:lang w:eastAsia="sk-SK"/>
              </w:rPr>
              <w:t>v regióne BSK</w:t>
            </w:r>
          </w:p>
        </w:tc>
        <w:tc>
          <w:tcPr>
            <w:tcW w:w="241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B7811A1" w14:textId="77777777" w:rsidR="00314ECA" w:rsidRPr="00DD7DD1" w:rsidRDefault="00314ECA">
            <w:pPr>
              <w:spacing w:after="0" w:line="240" w:lineRule="auto"/>
              <w:jc w:val="center"/>
              <w:rPr>
                <w:rFonts w:ascii="Arial" w:hAnsi="Arial" w:cs="Arial"/>
                <w:b/>
                <w:lang w:eastAsia="sk-SK"/>
              </w:rPr>
            </w:pPr>
            <w:r w:rsidRPr="00DD7DD1">
              <w:rPr>
                <w:rFonts w:ascii="Arial" w:hAnsi="Arial" w:cs="Arial"/>
                <w:b/>
                <w:lang w:eastAsia="sk-SK"/>
              </w:rPr>
              <w:t xml:space="preserve">s miestom poskytovania sociálnej služby mimo </w:t>
            </w:r>
          </w:p>
          <w:p w14:paraId="28493531" w14:textId="77777777" w:rsidR="00314ECA" w:rsidRPr="00DD7DD1" w:rsidRDefault="00314ECA">
            <w:pPr>
              <w:spacing w:after="0" w:line="240" w:lineRule="auto"/>
              <w:jc w:val="center"/>
              <w:rPr>
                <w:rFonts w:ascii="Arial" w:hAnsi="Arial" w:cs="Arial"/>
                <w:lang w:eastAsia="sk-SK"/>
              </w:rPr>
            </w:pPr>
            <w:r w:rsidRPr="00DD7DD1">
              <w:rPr>
                <w:rFonts w:ascii="Arial" w:hAnsi="Arial" w:cs="Arial"/>
                <w:b/>
                <w:lang w:eastAsia="sk-SK"/>
              </w:rPr>
              <w:t>regiónu BSK</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8A5B44" w14:textId="77777777" w:rsidR="00314ECA" w:rsidRPr="00DD7DD1" w:rsidRDefault="00314ECA">
            <w:pPr>
              <w:spacing w:after="0" w:line="240" w:lineRule="auto"/>
              <w:rPr>
                <w:rFonts w:ascii="Arial" w:hAnsi="Arial" w:cs="Arial"/>
                <w:b/>
                <w:lang w:eastAsia="sk-SK"/>
              </w:rPr>
            </w:pPr>
          </w:p>
        </w:tc>
      </w:tr>
      <w:tr w:rsidR="00314ECA" w:rsidRPr="00DD7DD1" w14:paraId="1AD9C25F" w14:textId="77777777" w:rsidTr="00314ECA">
        <w:trPr>
          <w:trHeight w:val="404"/>
        </w:trPr>
        <w:tc>
          <w:tcPr>
            <w:tcW w:w="2523" w:type="dxa"/>
            <w:tcBorders>
              <w:top w:val="single" w:sz="4" w:space="0" w:color="auto"/>
              <w:left w:val="single" w:sz="4" w:space="0" w:color="auto"/>
              <w:bottom w:val="single" w:sz="4" w:space="0" w:color="auto"/>
              <w:right w:val="single" w:sz="4" w:space="0" w:color="auto"/>
            </w:tcBorders>
            <w:vAlign w:val="center"/>
            <w:hideMark/>
          </w:tcPr>
          <w:p w14:paraId="02B695C2"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domov sociálnych služieb</w:t>
            </w:r>
          </w:p>
        </w:tc>
        <w:tc>
          <w:tcPr>
            <w:tcW w:w="2580" w:type="dxa"/>
            <w:tcBorders>
              <w:top w:val="single" w:sz="4" w:space="0" w:color="auto"/>
              <w:left w:val="single" w:sz="4" w:space="0" w:color="auto"/>
              <w:bottom w:val="single" w:sz="4" w:space="0" w:color="auto"/>
              <w:right w:val="single" w:sz="4" w:space="0" w:color="auto"/>
            </w:tcBorders>
            <w:vAlign w:val="center"/>
            <w:hideMark/>
          </w:tcPr>
          <w:p w14:paraId="319BD98B"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193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2F56777"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92</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B8F1306"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1 243 123,12</w:t>
            </w:r>
          </w:p>
        </w:tc>
      </w:tr>
      <w:tr w:rsidR="00314ECA" w:rsidRPr="00DD7DD1" w14:paraId="13B6A57D" w14:textId="77777777" w:rsidTr="00314ECA">
        <w:trPr>
          <w:trHeight w:val="565"/>
        </w:trPr>
        <w:tc>
          <w:tcPr>
            <w:tcW w:w="2523" w:type="dxa"/>
            <w:tcBorders>
              <w:top w:val="single" w:sz="4" w:space="0" w:color="auto"/>
              <w:left w:val="single" w:sz="4" w:space="0" w:color="auto"/>
              <w:bottom w:val="single" w:sz="4" w:space="0" w:color="auto"/>
              <w:right w:val="single" w:sz="4" w:space="0" w:color="auto"/>
            </w:tcBorders>
            <w:vAlign w:val="center"/>
            <w:hideMark/>
          </w:tcPr>
          <w:p w14:paraId="2F026D49"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zariadenie podporovaného  bývania</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B275AE5"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33</w:t>
            </w:r>
          </w:p>
        </w:tc>
        <w:tc>
          <w:tcPr>
            <w:tcW w:w="2410" w:type="dxa"/>
            <w:tcBorders>
              <w:top w:val="single" w:sz="4" w:space="0" w:color="auto"/>
              <w:left w:val="single" w:sz="4" w:space="0" w:color="auto"/>
              <w:bottom w:val="single" w:sz="4" w:space="0" w:color="auto"/>
              <w:right w:val="single" w:sz="4" w:space="0" w:color="auto"/>
            </w:tcBorders>
            <w:vAlign w:val="center"/>
            <w:hideMark/>
          </w:tcPr>
          <w:p w14:paraId="7FD6C0B4"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5</w:t>
            </w:r>
          </w:p>
        </w:tc>
        <w:tc>
          <w:tcPr>
            <w:tcW w:w="1814" w:type="dxa"/>
            <w:tcBorders>
              <w:top w:val="single" w:sz="4" w:space="0" w:color="auto"/>
              <w:left w:val="single" w:sz="4" w:space="0" w:color="auto"/>
              <w:bottom w:val="single" w:sz="4" w:space="0" w:color="auto"/>
              <w:right w:val="single" w:sz="4" w:space="0" w:color="auto"/>
            </w:tcBorders>
            <w:vAlign w:val="center"/>
            <w:hideMark/>
          </w:tcPr>
          <w:p w14:paraId="6CABBE76"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102 346,44</w:t>
            </w:r>
          </w:p>
        </w:tc>
      </w:tr>
      <w:tr w:rsidR="00314ECA" w:rsidRPr="00DD7DD1" w14:paraId="22414980" w14:textId="77777777" w:rsidTr="00314ECA">
        <w:trPr>
          <w:trHeight w:val="416"/>
        </w:trPr>
        <w:tc>
          <w:tcPr>
            <w:tcW w:w="2523" w:type="dxa"/>
            <w:tcBorders>
              <w:top w:val="single" w:sz="4" w:space="0" w:color="auto"/>
              <w:left w:val="single" w:sz="4" w:space="0" w:color="auto"/>
              <w:bottom w:val="single" w:sz="4" w:space="0" w:color="auto"/>
              <w:right w:val="single" w:sz="4" w:space="0" w:color="auto"/>
            </w:tcBorders>
            <w:vAlign w:val="center"/>
            <w:hideMark/>
          </w:tcPr>
          <w:p w14:paraId="60F7602F"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špecializované zariadenie</w:t>
            </w:r>
          </w:p>
        </w:tc>
        <w:tc>
          <w:tcPr>
            <w:tcW w:w="2580" w:type="dxa"/>
            <w:tcBorders>
              <w:top w:val="single" w:sz="4" w:space="0" w:color="auto"/>
              <w:left w:val="single" w:sz="4" w:space="0" w:color="auto"/>
              <w:bottom w:val="single" w:sz="4" w:space="0" w:color="auto"/>
              <w:right w:val="single" w:sz="4" w:space="0" w:color="auto"/>
            </w:tcBorders>
            <w:vAlign w:val="center"/>
            <w:hideMark/>
          </w:tcPr>
          <w:p w14:paraId="0D31D89F"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562</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C5014AB"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198</w:t>
            </w:r>
          </w:p>
        </w:tc>
        <w:tc>
          <w:tcPr>
            <w:tcW w:w="1814" w:type="dxa"/>
            <w:tcBorders>
              <w:top w:val="single" w:sz="4" w:space="0" w:color="auto"/>
              <w:left w:val="single" w:sz="4" w:space="0" w:color="auto"/>
              <w:bottom w:val="single" w:sz="4" w:space="0" w:color="auto"/>
              <w:right w:val="single" w:sz="4" w:space="0" w:color="auto"/>
            </w:tcBorders>
            <w:vAlign w:val="center"/>
            <w:hideMark/>
          </w:tcPr>
          <w:p w14:paraId="3735B3D8"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3 896 185,92</w:t>
            </w:r>
          </w:p>
        </w:tc>
      </w:tr>
      <w:tr w:rsidR="00314ECA" w:rsidRPr="00DD7DD1" w14:paraId="0B47206C" w14:textId="77777777" w:rsidTr="00314ECA">
        <w:trPr>
          <w:trHeight w:val="403"/>
        </w:trPr>
        <w:tc>
          <w:tcPr>
            <w:tcW w:w="2523" w:type="dxa"/>
            <w:tcBorders>
              <w:top w:val="single" w:sz="4" w:space="0" w:color="auto"/>
              <w:left w:val="single" w:sz="4" w:space="0" w:color="auto"/>
              <w:bottom w:val="single" w:sz="4" w:space="0" w:color="auto"/>
              <w:right w:val="single" w:sz="4" w:space="0" w:color="auto"/>
            </w:tcBorders>
            <w:vAlign w:val="center"/>
            <w:hideMark/>
          </w:tcPr>
          <w:p w14:paraId="3DAD79C9"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rehabilitačné stredisko</w:t>
            </w:r>
          </w:p>
        </w:tc>
        <w:tc>
          <w:tcPr>
            <w:tcW w:w="2580" w:type="dxa"/>
            <w:tcBorders>
              <w:top w:val="single" w:sz="4" w:space="0" w:color="auto"/>
              <w:left w:val="single" w:sz="4" w:space="0" w:color="auto"/>
              <w:bottom w:val="single" w:sz="4" w:space="0" w:color="auto"/>
              <w:right w:val="single" w:sz="4" w:space="0" w:color="auto"/>
            </w:tcBorders>
            <w:vAlign w:val="center"/>
            <w:hideMark/>
          </w:tcPr>
          <w:p w14:paraId="4325D608"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117,5</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D90CBB9"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0</w:t>
            </w:r>
          </w:p>
        </w:tc>
        <w:tc>
          <w:tcPr>
            <w:tcW w:w="1814" w:type="dxa"/>
            <w:tcBorders>
              <w:top w:val="single" w:sz="4" w:space="0" w:color="auto"/>
              <w:left w:val="single" w:sz="4" w:space="0" w:color="auto"/>
              <w:bottom w:val="single" w:sz="4" w:space="0" w:color="auto"/>
              <w:right w:val="single" w:sz="4" w:space="0" w:color="auto"/>
            </w:tcBorders>
            <w:vAlign w:val="center"/>
            <w:hideMark/>
          </w:tcPr>
          <w:p w14:paraId="56E43160" w14:textId="77777777" w:rsidR="00314ECA" w:rsidRPr="00DD7DD1" w:rsidRDefault="00314ECA">
            <w:pPr>
              <w:spacing w:after="0" w:line="240" w:lineRule="auto"/>
              <w:jc w:val="right"/>
              <w:rPr>
                <w:rFonts w:ascii="Arial" w:hAnsi="Arial" w:cs="Arial"/>
                <w:lang w:eastAsia="sk-SK"/>
              </w:rPr>
            </w:pPr>
            <w:r w:rsidRPr="00DD7DD1">
              <w:rPr>
                <w:rFonts w:ascii="Arial" w:hAnsi="Arial" w:cs="Arial"/>
                <w:lang w:eastAsia="sk-SK"/>
              </w:rPr>
              <w:t>257 303,25</w:t>
            </w:r>
          </w:p>
        </w:tc>
      </w:tr>
      <w:tr w:rsidR="00314ECA" w:rsidRPr="00DD7DD1" w14:paraId="3BB067F2" w14:textId="77777777" w:rsidTr="00314ECA">
        <w:trPr>
          <w:trHeight w:val="321"/>
        </w:trPr>
        <w:tc>
          <w:tcPr>
            <w:tcW w:w="2523"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B37BF7" w14:textId="77777777" w:rsidR="00314ECA" w:rsidRPr="00DD7DD1" w:rsidRDefault="00314ECA">
            <w:pPr>
              <w:spacing w:after="0" w:line="240" w:lineRule="auto"/>
              <w:jc w:val="right"/>
              <w:rPr>
                <w:rFonts w:ascii="Arial" w:hAnsi="Arial" w:cs="Arial"/>
                <w:b/>
                <w:lang w:eastAsia="sk-SK"/>
              </w:rPr>
            </w:pPr>
            <w:r w:rsidRPr="00DD7DD1">
              <w:rPr>
                <w:rFonts w:ascii="Arial" w:hAnsi="Arial" w:cs="Arial"/>
                <w:b/>
                <w:lang w:eastAsia="sk-SK"/>
              </w:rPr>
              <w:t>SPOLU:</w:t>
            </w:r>
          </w:p>
        </w:tc>
        <w:tc>
          <w:tcPr>
            <w:tcW w:w="258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AA79D6D" w14:textId="77777777" w:rsidR="00314ECA" w:rsidRPr="00DD7DD1" w:rsidRDefault="00314ECA">
            <w:pPr>
              <w:spacing w:after="0" w:line="240" w:lineRule="auto"/>
              <w:jc w:val="right"/>
              <w:rPr>
                <w:rFonts w:ascii="Arial" w:hAnsi="Arial" w:cs="Arial"/>
                <w:b/>
                <w:lang w:eastAsia="sk-SK"/>
              </w:rPr>
            </w:pPr>
            <w:r w:rsidRPr="00DD7DD1">
              <w:rPr>
                <w:rFonts w:ascii="Arial" w:hAnsi="Arial" w:cs="Arial"/>
                <w:b/>
                <w:lang w:eastAsia="sk-SK"/>
              </w:rPr>
              <w:t>905,5</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B4F519E" w14:textId="77777777" w:rsidR="00314ECA" w:rsidRPr="00DD7DD1" w:rsidRDefault="00314ECA">
            <w:pPr>
              <w:spacing w:after="0" w:line="240" w:lineRule="auto"/>
              <w:jc w:val="right"/>
              <w:rPr>
                <w:rFonts w:ascii="Arial" w:hAnsi="Arial" w:cs="Arial"/>
                <w:b/>
                <w:lang w:eastAsia="sk-SK"/>
              </w:rPr>
            </w:pPr>
            <w:r w:rsidRPr="00DD7DD1">
              <w:rPr>
                <w:rFonts w:ascii="Arial" w:hAnsi="Arial" w:cs="Arial"/>
                <w:b/>
                <w:lang w:eastAsia="sk-SK"/>
              </w:rPr>
              <w:t>295</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CFAC6FA" w14:textId="77777777" w:rsidR="00314ECA" w:rsidRPr="00DD7DD1" w:rsidRDefault="00314ECA">
            <w:pPr>
              <w:spacing w:after="0" w:line="240" w:lineRule="auto"/>
              <w:jc w:val="right"/>
              <w:rPr>
                <w:rFonts w:ascii="Arial" w:hAnsi="Arial" w:cs="Arial"/>
                <w:b/>
                <w:lang w:eastAsia="sk-SK"/>
              </w:rPr>
            </w:pPr>
            <w:r w:rsidRPr="00DD7DD1">
              <w:rPr>
                <w:rFonts w:ascii="Arial" w:hAnsi="Arial" w:cs="Arial"/>
                <w:b/>
                <w:lang w:eastAsia="sk-SK"/>
              </w:rPr>
              <w:t>5 498 958,73</w:t>
            </w:r>
          </w:p>
        </w:tc>
      </w:tr>
      <w:tr w:rsidR="00314ECA" w:rsidRPr="00DD7DD1" w14:paraId="10DB6223" w14:textId="77777777" w:rsidTr="00314ECA">
        <w:trPr>
          <w:trHeight w:val="3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9083F4" w14:textId="77777777" w:rsidR="00314ECA" w:rsidRPr="00DD7DD1" w:rsidRDefault="00314ECA">
            <w:pPr>
              <w:spacing w:after="0" w:line="240" w:lineRule="auto"/>
              <w:rPr>
                <w:rFonts w:ascii="Arial" w:hAnsi="Arial" w:cs="Arial"/>
                <w:b/>
                <w:lang w:eastAsia="sk-SK"/>
              </w:rPr>
            </w:pPr>
          </w:p>
        </w:tc>
        <w:tc>
          <w:tcPr>
            <w:tcW w:w="499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8232E10" w14:textId="77777777" w:rsidR="00314ECA" w:rsidRPr="00DD7DD1" w:rsidRDefault="00314ECA">
            <w:pPr>
              <w:spacing w:after="0" w:line="240" w:lineRule="auto"/>
              <w:jc w:val="center"/>
              <w:rPr>
                <w:rFonts w:ascii="Arial" w:hAnsi="Arial" w:cs="Arial"/>
                <w:b/>
                <w:lang w:eastAsia="sk-SK"/>
              </w:rPr>
            </w:pPr>
            <w:r w:rsidRPr="00DD7DD1">
              <w:rPr>
                <w:rFonts w:ascii="Arial" w:hAnsi="Arial" w:cs="Arial"/>
                <w:b/>
                <w:lang w:eastAsia="sk-SK"/>
              </w:rPr>
              <w:t>1 200,5</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AAF08F" w14:textId="77777777" w:rsidR="00314ECA" w:rsidRPr="00DD7DD1" w:rsidRDefault="00314ECA">
            <w:pPr>
              <w:spacing w:after="0" w:line="240" w:lineRule="auto"/>
              <w:rPr>
                <w:rFonts w:ascii="Arial" w:hAnsi="Arial" w:cs="Arial"/>
                <w:b/>
                <w:lang w:eastAsia="sk-SK"/>
              </w:rPr>
            </w:pPr>
          </w:p>
        </w:tc>
      </w:tr>
    </w:tbl>
    <w:p w14:paraId="4B50976E" w14:textId="77777777" w:rsidR="00314ECA" w:rsidRPr="00DD7DD1" w:rsidRDefault="00314ECA" w:rsidP="00314ECA">
      <w:pPr>
        <w:spacing w:after="0"/>
        <w:jc w:val="both"/>
        <w:rPr>
          <w:rFonts w:ascii="Arial" w:hAnsi="Arial" w:cs="Arial"/>
        </w:rPr>
      </w:pPr>
    </w:p>
    <w:p w14:paraId="6DCE3212" w14:textId="77777777" w:rsidR="00314ECA" w:rsidRPr="00DD7DD1" w:rsidRDefault="00314ECA" w:rsidP="00314ECA">
      <w:pPr>
        <w:spacing w:after="0" w:line="240" w:lineRule="auto"/>
        <w:jc w:val="both"/>
        <w:rPr>
          <w:rFonts w:ascii="Arial" w:hAnsi="Arial" w:cs="Arial"/>
        </w:rPr>
      </w:pPr>
      <w:r w:rsidRPr="00DD7DD1">
        <w:rPr>
          <w:rFonts w:ascii="Arial" w:hAnsi="Arial" w:cs="Arial"/>
        </w:rPr>
        <w:tab/>
        <w:t xml:space="preserve">V roku 2020 BSK zabezpečil poskytovanie tlmočníckej služby prostredníctvom </w:t>
      </w:r>
      <w:r w:rsidRPr="00DD7DD1">
        <w:rPr>
          <w:rFonts w:ascii="Arial" w:hAnsi="Arial" w:cs="Arial"/>
        </w:rPr>
        <w:br/>
        <w:t xml:space="preserve">4 neverejných poskytovateľov sociálnych služieb, ktorí poskytujú tlmočnícku službu fyzickým osobám odkázaným na tlmočenie v posunkovej reči - nepočujúcim fyzickým osobám alebo </w:t>
      </w:r>
      <w:r w:rsidRPr="00DD7DD1">
        <w:rPr>
          <w:rFonts w:ascii="Arial" w:hAnsi="Arial" w:cs="Arial"/>
        </w:rPr>
        <w:lastRenderedPageBreak/>
        <w:t>fyzickým osobám s ťažkou obojstrannou nedoslýchavosťou. BSK poskytol týmto 4 neverejným poskytovateľom tlmočníckej služby finančný príspevok na prevádzku poskytovanej sociálnej služby vo výške 27 275,24 € na poskytovanie 2 116 hodín tlmočenia v posunkovej reči (Tabuľka č. 9).</w:t>
      </w:r>
      <w:r w:rsidRPr="00DD7DD1">
        <w:rPr>
          <w:rFonts w:ascii="Arial" w:hAnsi="Arial" w:cs="Arial"/>
        </w:rPr>
        <w:tab/>
      </w:r>
    </w:p>
    <w:p w14:paraId="1A63D7F3" w14:textId="77777777" w:rsidR="00314ECA" w:rsidRPr="00DD7DD1" w:rsidRDefault="00314ECA" w:rsidP="00314ECA">
      <w:pPr>
        <w:spacing w:after="0" w:line="240" w:lineRule="auto"/>
        <w:jc w:val="both"/>
        <w:rPr>
          <w:rFonts w:ascii="Arial" w:hAnsi="Arial" w:cs="Arial"/>
        </w:rPr>
      </w:pPr>
    </w:p>
    <w:p w14:paraId="03603F0D"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 9 Zabezpečenie poskytovania sociálnej služby fyzickým osobám odkázaným na tlmočenie v posunkovej reči</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5"/>
        <w:gridCol w:w="1712"/>
        <w:gridCol w:w="1701"/>
        <w:gridCol w:w="1276"/>
        <w:gridCol w:w="1417"/>
        <w:gridCol w:w="1554"/>
      </w:tblGrid>
      <w:tr w:rsidR="00314ECA" w:rsidRPr="00DD7DD1" w14:paraId="17246600" w14:textId="77777777" w:rsidTr="00314ECA">
        <w:trPr>
          <w:trHeight w:val="1071"/>
          <w:jc w:val="center"/>
        </w:trPr>
        <w:tc>
          <w:tcPr>
            <w:tcW w:w="15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5F8AED"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Druh </w:t>
            </w:r>
          </w:p>
          <w:p w14:paraId="52615839" w14:textId="77777777" w:rsidR="00314ECA" w:rsidRPr="00DD7DD1" w:rsidRDefault="00314ECA">
            <w:pPr>
              <w:spacing w:after="0" w:line="240" w:lineRule="auto"/>
              <w:jc w:val="center"/>
              <w:rPr>
                <w:rFonts w:ascii="Arial" w:hAnsi="Arial" w:cs="Arial"/>
                <w:b/>
              </w:rPr>
            </w:pPr>
            <w:r w:rsidRPr="00DD7DD1">
              <w:rPr>
                <w:rFonts w:ascii="Arial" w:hAnsi="Arial" w:cs="Arial"/>
                <w:b/>
              </w:rPr>
              <w:t>sociálnej služby</w:t>
            </w:r>
          </w:p>
        </w:tc>
        <w:tc>
          <w:tcPr>
            <w:tcW w:w="171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B827066" w14:textId="77777777" w:rsidR="00314ECA" w:rsidRPr="00DD7DD1" w:rsidRDefault="00314ECA">
            <w:pPr>
              <w:spacing w:after="0" w:line="240" w:lineRule="auto"/>
              <w:jc w:val="center"/>
              <w:rPr>
                <w:rFonts w:ascii="Arial" w:hAnsi="Arial" w:cs="Arial"/>
                <w:b/>
              </w:rPr>
            </w:pPr>
            <w:r w:rsidRPr="00DD7DD1">
              <w:rPr>
                <w:rFonts w:ascii="Arial" w:hAnsi="Arial" w:cs="Arial"/>
                <w:b/>
              </w:rPr>
              <w:t>Počet poskytovateľov</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61EF642"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Počet </w:t>
            </w:r>
            <w:proofErr w:type="spellStart"/>
            <w:r w:rsidRPr="00DD7DD1">
              <w:rPr>
                <w:rFonts w:ascii="Arial" w:hAnsi="Arial" w:cs="Arial"/>
                <w:b/>
              </w:rPr>
              <w:t>zazmluvnených</w:t>
            </w:r>
            <w:proofErr w:type="spellEnd"/>
            <w:r w:rsidRPr="00DD7DD1">
              <w:rPr>
                <w:rFonts w:ascii="Arial" w:hAnsi="Arial" w:cs="Arial"/>
                <w:b/>
              </w:rPr>
              <w:t xml:space="preserve"> hodín</w:t>
            </w:r>
          </w:p>
        </w:tc>
        <w:tc>
          <w:tcPr>
            <w:tcW w:w="127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CDA2FE5" w14:textId="77777777" w:rsidR="00314ECA" w:rsidRPr="00DD7DD1" w:rsidRDefault="00314ECA">
            <w:pPr>
              <w:spacing w:after="0" w:line="240" w:lineRule="auto"/>
              <w:jc w:val="center"/>
              <w:rPr>
                <w:rFonts w:ascii="Arial" w:hAnsi="Arial" w:cs="Arial"/>
                <w:b/>
              </w:rPr>
            </w:pPr>
            <w:r w:rsidRPr="00DD7DD1">
              <w:rPr>
                <w:rFonts w:ascii="Arial" w:hAnsi="Arial" w:cs="Arial"/>
                <w:b/>
              </w:rPr>
              <w:t>Hodinová sadzba €/hodina</w:t>
            </w:r>
          </w:p>
        </w:tc>
        <w:tc>
          <w:tcPr>
            <w:tcW w:w="1417"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96C4FF0"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Počet prijímateľov sociálnej služby </w:t>
            </w:r>
          </w:p>
        </w:tc>
        <w:tc>
          <w:tcPr>
            <w:tcW w:w="155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B438BD2"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w:t>
            </w:r>
          </w:p>
          <w:p w14:paraId="5957C4C4" w14:textId="77777777" w:rsidR="00314ECA" w:rsidRPr="00DD7DD1" w:rsidRDefault="00314ECA">
            <w:pPr>
              <w:spacing w:after="0" w:line="240" w:lineRule="auto"/>
              <w:jc w:val="center"/>
              <w:rPr>
                <w:rFonts w:ascii="Arial" w:hAnsi="Arial" w:cs="Arial"/>
                <w:b/>
              </w:rPr>
            </w:pPr>
            <w:r w:rsidRPr="00DD7DD1">
              <w:rPr>
                <w:rFonts w:ascii="Arial" w:hAnsi="Arial" w:cs="Arial"/>
                <w:b/>
              </w:rPr>
              <w:t>finančného príspevku v €</w:t>
            </w:r>
          </w:p>
        </w:tc>
      </w:tr>
      <w:tr w:rsidR="00314ECA" w:rsidRPr="00DD7DD1" w14:paraId="2B33EFB4" w14:textId="77777777" w:rsidTr="00314ECA">
        <w:trPr>
          <w:trHeight w:val="506"/>
          <w:jc w:val="center"/>
        </w:trPr>
        <w:tc>
          <w:tcPr>
            <w:tcW w:w="1564" w:type="dxa"/>
            <w:tcBorders>
              <w:top w:val="single" w:sz="4" w:space="0" w:color="auto"/>
              <w:left w:val="single" w:sz="4" w:space="0" w:color="auto"/>
              <w:bottom w:val="single" w:sz="4" w:space="0" w:color="auto"/>
              <w:right w:val="single" w:sz="4" w:space="0" w:color="auto"/>
            </w:tcBorders>
            <w:vAlign w:val="center"/>
            <w:hideMark/>
          </w:tcPr>
          <w:p w14:paraId="6A69DCD3" w14:textId="77777777" w:rsidR="00314ECA" w:rsidRPr="00DD7DD1" w:rsidRDefault="00314ECA">
            <w:pPr>
              <w:spacing w:after="0" w:line="240" w:lineRule="auto"/>
              <w:jc w:val="both"/>
              <w:rPr>
                <w:rFonts w:ascii="Arial" w:hAnsi="Arial" w:cs="Arial"/>
              </w:rPr>
            </w:pPr>
            <w:r w:rsidRPr="00DD7DD1">
              <w:rPr>
                <w:rFonts w:ascii="Arial" w:hAnsi="Arial" w:cs="Arial"/>
              </w:rPr>
              <w:t>tlmočnícka služba</w:t>
            </w:r>
          </w:p>
        </w:tc>
        <w:tc>
          <w:tcPr>
            <w:tcW w:w="1711" w:type="dxa"/>
            <w:tcBorders>
              <w:top w:val="single" w:sz="4" w:space="0" w:color="auto"/>
              <w:left w:val="single" w:sz="4" w:space="0" w:color="auto"/>
              <w:bottom w:val="single" w:sz="4" w:space="0" w:color="auto"/>
              <w:right w:val="single" w:sz="4" w:space="0" w:color="auto"/>
            </w:tcBorders>
            <w:vAlign w:val="center"/>
            <w:hideMark/>
          </w:tcPr>
          <w:p w14:paraId="7A4967C9" w14:textId="77777777" w:rsidR="00314ECA" w:rsidRPr="00DD7DD1" w:rsidRDefault="00314ECA">
            <w:pPr>
              <w:spacing w:after="0" w:line="240" w:lineRule="auto"/>
              <w:jc w:val="right"/>
              <w:rPr>
                <w:rFonts w:ascii="Arial" w:hAnsi="Arial" w:cs="Arial"/>
                <w:highlight w:val="yellow"/>
              </w:rPr>
            </w:pPr>
            <w:r w:rsidRPr="00DD7DD1">
              <w:rPr>
                <w:rFonts w:ascii="Arial" w:hAnsi="Arial" w:cs="Arial"/>
              </w:rPr>
              <w:t>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1F81C1" w14:textId="77777777" w:rsidR="00314ECA" w:rsidRPr="00DD7DD1" w:rsidRDefault="00314ECA">
            <w:pPr>
              <w:spacing w:after="0" w:line="240" w:lineRule="auto"/>
              <w:jc w:val="right"/>
              <w:rPr>
                <w:rFonts w:ascii="Arial" w:hAnsi="Arial" w:cs="Arial"/>
              </w:rPr>
            </w:pPr>
            <w:r w:rsidRPr="00DD7DD1">
              <w:rPr>
                <w:rFonts w:ascii="Arial" w:hAnsi="Arial" w:cs="Arial"/>
              </w:rPr>
              <w:t>2 116</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CC1AD24" w14:textId="77777777" w:rsidR="00314ECA" w:rsidRPr="00DD7DD1" w:rsidRDefault="00314ECA">
            <w:pPr>
              <w:spacing w:after="0" w:line="240" w:lineRule="auto"/>
              <w:jc w:val="right"/>
              <w:rPr>
                <w:rFonts w:ascii="Arial" w:hAnsi="Arial" w:cs="Arial"/>
              </w:rPr>
            </w:pPr>
            <w:r w:rsidRPr="00DD7DD1">
              <w:rPr>
                <w:rFonts w:ascii="Arial" w:hAnsi="Arial" w:cs="Arial"/>
              </w:rPr>
              <w:t>12,89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1C2ACC" w14:textId="77777777" w:rsidR="00314ECA" w:rsidRPr="00DD7DD1" w:rsidRDefault="00314ECA">
            <w:pPr>
              <w:spacing w:after="0" w:line="240" w:lineRule="auto"/>
              <w:jc w:val="right"/>
              <w:rPr>
                <w:rFonts w:ascii="Arial" w:hAnsi="Arial" w:cs="Arial"/>
                <w:highlight w:val="yellow"/>
              </w:rPr>
            </w:pPr>
            <w:r w:rsidRPr="00DD7DD1">
              <w:rPr>
                <w:rFonts w:ascii="Arial" w:hAnsi="Arial" w:cs="Arial"/>
              </w:rPr>
              <w:t>23</w:t>
            </w:r>
          </w:p>
        </w:tc>
        <w:tc>
          <w:tcPr>
            <w:tcW w:w="1554" w:type="dxa"/>
            <w:tcBorders>
              <w:top w:val="single" w:sz="4" w:space="0" w:color="auto"/>
              <w:left w:val="single" w:sz="4" w:space="0" w:color="auto"/>
              <w:bottom w:val="single" w:sz="4" w:space="0" w:color="auto"/>
              <w:right w:val="single" w:sz="4" w:space="0" w:color="auto"/>
            </w:tcBorders>
            <w:vAlign w:val="center"/>
            <w:hideMark/>
          </w:tcPr>
          <w:p w14:paraId="1CA2C388" w14:textId="77777777" w:rsidR="00314ECA" w:rsidRPr="00DD7DD1" w:rsidRDefault="00314ECA">
            <w:pPr>
              <w:spacing w:after="0" w:line="240" w:lineRule="auto"/>
              <w:jc w:val="right"/>
              <w:rPr>
                <w:rFonts w:ascii="Arial" w:hAnsi="Arial" w:cs="Arial"/>
              </w:rPr>
            </w:pPr>
            <w:r w:rsidRPr="00DD7DD1">
              <w:rPr>
                <w:rFonts w:ascii="Arial" w:hAnsi="Arial" w:cs="Arial"/>
              </w:rPr>
              <w:t>27 275,24</w:t>
            </w:r>
          </w:p>
        </w:tc>
      </w:tr>
    </w:tbl>
    <w:p w14:paraId="027FA82F" w14:textId="77777777" w:rsidR="00314ECA" w:rsidRPr="00DD7DD1" w:rsidRDefault="00314ECA" w:rsidP="00314ECA">
      <w:pPr>
        <w:pStyle w:val="Textkomentra"/>
        <w:spacing w:after="0"/>
        <w:rPr>
          <w:rFonts w:ascii="Arial" w:eastAsia="Times New Roman" w:hAnsi="Arial" w:cs="Arial"/>
          <w:b/>
          <w:sz w:val="22"/>
          <w:szCs w:val="22"/>
          <w:lang w:eastAsia="sk-SK"/>
        </w:rPr>
      </w:pPr>
    </w:p>
    <w:p w14:paraId="7663B3BD" w14:textId="77777777" w:rsidR="00314ECA" w:rsidRPr="00DD7DD1" w:rsidRDefault="00314ECA" w:rsidP="00314ECA">
      <w:pPr>
        <w:pStyle w:val="Textkomentra"/>
        <w:spacing w:after="0"/>
        <w:rPr>
          <w:rFonts w:ascii="Arial" w:hAnsi="Arial" w:cs="Arial"/>
          <w:b/>
          <w:sz w:val="22"/>
          <w:szCs w:val="22"/>
        </w:rPr>
      </w:pPr>
    </w:p>
    <w:p w14:paraId="69F3615B" w14:textId="77777777" w:rsidR="00314ECA" w:rsidRPr="00DD7DD1" w:rsidRDefault="00314ECA" w:rsidP="00314ECA">
      <w:pPr>
        <w:pStyle w:val="Textkomentra"/>
        <w:spacing w:after="0"/>
        <w:rPr>
          <w:rFonts w:ascii="Arial" w:hAnsi="Arial" w:cs="Arial"/>
          <w:b/>
          <w:sz w:val="22"/>
          <w:szCs w:val="22"/>
        </w:rPr>
      </w:pPr>
    </w:p>
    <w:p w14:paraId="38EACF07" w14:textId="77777777" w:rsidR="00314ECA" w:rsidRPr="00DD7DD1" w:rsidRDefault="00314ECA" w:rsidP="00DD7DD1">
      <w:pPr>
        <w:pStyle w:val="Textkomentra"/>
        <w:numPr>
          <w:ilvl w:val="0"/>
          <w:numId w:val="19"/>
        </w:numPr>
        <w:spacing w:after="0"/>
        <w:jc w:val="both"/>
        <w:rPr>
          <w:rFonts w:ascii="Arial" w:hAnsi="Arial" w:cs="Arial"/>
          <w:b/>
          <w:sz w:val="22"/>
          <w:szCs w:val="22"/>
        </w:rPr>
      </w:pPr>
      <w:r w:rsidRPr="00DD7DD1">
        <w:rPr>
          <w:rFonts w:ascii="Arial" w:hAnsi="Arial" w:cs="Arial"/>
          <w:b/>
          <w:sz w:val="22"/>
          <w:szCs w:val="22"/>
        </w:rPr>
        <w:t>Podporné služby</w:t>
      </w:r>
    </w:p>
    <w:p w14:paraId="231519C2" w14:textId="77777777" w:rsidR="00314ECA" w:rsidRPr="00DD7DD1" w:rsidRDefault="00314ECA" w:rsidP="00314ECA">
      <w:pPr>
        <w:pStyle w:val="Textkomentra"/>
        <w:spacing w:after="0"/>
        <w:jc w:val="both"/>
        <w:rPr>
          <w:rFonts w:ascii="Arial" w:hAnsi="Arial" w:cs="Arial"/>
          <w:b/>
          <w:color w:val="FF0000"/>
          <w:sz w:val="22"/>
          <w:szCs w:val="22"/>
        </w:rPr>
      </w:pPr>
    </w:p>
    <w:p w14:paraId="7B89F5A0" w14:textId="77777777" w:rsidR="00314ECA" w:rsidRPr="00DD7DD1" w:rsidRDefault="00314ECA" w:rsidP="00314ECA">
      <w:pPr>
        <w:pStyle w:val="Textkomentra"/>
        <w:spacing w:after="0"/>
        <w:ind w:firstLine="708"/>
        <w:jc w:val="both"/>
        <w:rPr>
          <w:rFonts w:ascii="Arial" w:hAnsi="Arial" w:cs="Arial"/>
          <w:bCs/>
          <w:sz w:val="22"/>
          <w:szCs w:val="22"/>
        </w:rPr>
      </w:pPr>
      <w:r w:rsidRPr="00DD7DD1">
        <w:rPr>
          <w:rFonts w:ascii="Arial" w:hAnsi="Arial" w:cs="Arial"/>
          <w:bCs/>
          <w:sz w:val="22"/>
          <w:szCs w:val="22"/>
        </w:rPr>
        <w:t>VÚC je v zmysle zákona o sociálnych službách povinný poskytovať finančný príspevok na prevádzku poskytovanej sociálnej služby neverejnému poskytovateľovi sociálnej služby, ktorý neposkytuje sociálnu službu s cieľom dosiahnuť zisk, ak o poskytovanie sociálnej služby neverejného poskytovateľa sociálnej služby požiadal VÚC a poskytuje podporu samostatného bývania.</w:t>
      </w:r>
    </w:p>
    <w:p w14:paraId="76A0E645" w14:textId="77777777" w:rsidR="00314ECA" w:rsidRPr="00DD7DD1" w:rsidRDefault="00314ECA" w:rsidP="00314ECA">
      <w:pPr>
        <w:pStyle w:val="Textkomentra"/>
        <w:spacing w:after="0"/>
        <w:ind w:firstLine="708"/>
        <w:jc w:val="both"/>
        <w:rPr>
          <w:rFonts w:ascii="Arial" w:hAnsi="Arial" w:cs="Arial"/>
          <w:bCs/>
          <w:sz w:val="22"/>
          <w:szCs w:val="22"/>
        </w:rPr>
      </w:pPr>
    </w:p>
    <w:p w14:paraId="15AEDBAE" w14:textId="77777777" w:rsidR="00314ECA" w:rsidRPr="00DD7DD1" w:rsidRDefault="00314ECA" w:rsidP="00314ECA">
      <w:pPr>
        <w:pStyle w:val="Textkomentra"/>
        <w:spacing w:after="0"/>
        <w:ind w:firstLine="708"/>
        <w:jc w:val="both"/>
        <w:rPr>
          <w:rFonts w:ascii="Arial" w:hAnsi="Arial" w:cs="Arial"/>
          <w:bCs/>
          <w:sz w:val="22"/>
          <w:szCs w:val="22"/>
        </w:rPr>
      </w:pPr>
      <w:r w:rsidRPr="00DD7DD1">
        <w:rPr>
          <w:rFonts w:ascii="Arial" w:hAnsi="Arial" w:cs="Arial"/>
          <w:bCs/>
          <w:sz w:val="22"/>
          <w:szCs w:val="22"/>
        </w:rPr>
        <w:t>Podpora samostatného bývania je sociálna služba na podporu samostatnosti, nezávislosti a sebestačnosti fyzickej osoby zameraná najmä na pomoc pri prevádzke domácnosti, pomoc pri hospodárení s peniazmi, podporu pri organizovaní času, podporu pri zapojení sa do spoločenského a pracovného života, podporu rozvoja osobných záujmov, predchádzanie a riešenie krízových situácií, podporu spoločensky primeraného správania.</w:t>
      </w:r>
    </w:p>
    <w:p w14:paraId="702E6A5D" w14:textId="77777777" w:rsidR="00314ECA" w:rsidRPr="00DD7DD1" w:rsidRDefault="00314ECA" w:rsidP="00314ECA">
      <w:pPr>
        <w:pStyle w:val="Textkomentra"/>
        <w:spacing w:after="0"/>
        <w:jc w:val="both"/>
        <w:rPr>
          <w:rFonts w:ascii="Arial" w:hAnsi="Arial" w:cs="Arial"/>
          <w:bCs/>
          <w:sz w:val="22"/>
          <w:szCs w:val="22"/>
        </w:rPr>
      </w:pPr>
    </w:p>
    <w:p w14:paraId="3FB36EEA"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Na poskytovanie </w:t>
      </w:r>
      <w:r w:rsidRPr="00DD7DD1">
        <w:rPr>
          <w:rFonts w:ascii="Arial" w:hAnsi="Arial" w:cs="Arial"/>
          <w:b/>
          <w:bCs/>
        </w:rPr>
        <w:t xml:space="preserve">podpory samostatného bývania </w:t>
      </w:r>
      <w:r w:rsidRPr="00DD7DD1">
        <w:rPr>
          <w:rFonts w:ascii="Arial" w:hAnsi="Arial" w:cs="Arial"/>
          <w:shd w:val="clear" w:color="auto" w:fill="FFFFFF" w:themeFill="background1"/>
        </w:rPr>
        <w:t xml:space="preserve">poskytol BSK v roku 2020 finančný príspevok </w:t>
      </w:r>
      <w:r w:rsidRPr="00DD7DD1">
        <w:rPr>
          <w:rFonts w:ascii="Arial" w:hAnsi="Arial" w:cs="Arial"/>
          <w:b/>
          <w:shd w:val="clear" w:color="auto" w:fill="FFFFFF" w:themeFill="background1"/>
        </w:rPr>
        <w:t>1 neverejnému</w:t>
      </w:r>
      <w:r w:rsidRPr="00DD7DD1">
        <w:rPr>
          <w:rFonts w:ascii="Arial" w:hAnsi="Arial" w:cs="Arial"/>
          <w:b/>
        </w:rPr>
        <w:t xml:space="preserve"> poskytovateľovi</w:t>
      </w:r>
      <w:r w:rsidRPr="00DD7DD1">
        <w:rPr>
          <w:rFonts w:ascii="Arial" w:hAnsi="Arial" w:cs="Arial"/>
        </w:rPr>
        <w:t xml:space="preserve"> vo výške </w:t>
      </w:r>
      <w:r w:rsidRPr="00DD7DD1">
        <w:rPr>
          <w:rFonts w:ascii="Arial" w:hAnsi="Arial" w:cs="Arial"/>
          <w:b/>
          <w:bCs/>
        </w:rPr>
        <w:t>27 670,50</w:t>
      </w:r>
      <w:r w:rsidRPr="00DD7DD1">
        <w:rPr>
          <w:rFonts w:ascii="Arial" w:hAnsi="Arial" w:cs="Arial"/>
        </w:rPr>
        <w:t xml:space="preserve"> </w:t>
      </w:r>
      <w:r w:rsidRPr="00DD7DD1">
        <w:rPr>
          <w:rFonts w:ascii="Arial" w:hAnsi="Arial" w:cs="Arial"/>
          <w:b/>
        </w:rPr>
        <w:t>€</w:t>
      </w:r>
      <w:r w:rsidRPr="00DD7DD1">
        <w:rPr>
          <w:rFonts w:ascii="Arial" w:hAnsi="Arial" w:cs="Arial"/>
        </w:rPr>
        <w:t xml:space="preserve"> (Tabuľka č.10), ktorý poskytoval túto sociálnu službu </w:t>
      </w:r>
      <w:r w:rsidRPr="00DD7DD1">
        <w:rPr>
          <w:rFonts w:ascii="Arial" w:hAnsi="Arial" w:cs="Arial"/>
          <w:bCs/>
        </w:rPr>
        <w:t>ľuďom bez domova a ľuďom ohrozeným stratou bývania.</w:t>
      </w:r>
    </w:p>
    <w:p w14:paraId="61B2EE08" w14:textId="77777777" w:rsidR="00314ECA" w:rsidRPr="00DD7DD1" w:rsidRDefault="00314ECA" w:rsidP="00314ECA">
      <w:pPr>
        <w:tabs>
          <w:tab w:val="left" w:pos="708"/>
          <w:tab w:val="left" w:pos="1416"/>
          <w:tab w:val="left" w:pos="9135"/>
          <w:tab w:val="left" w:pos="9660"/>
        </w:tabs>
        <w:spacing w:after="0" w:line="240" w:lineRule="auto"/>
        <w:jc w:val="both"/>
        <w:rPr>
          <w:rFonts w:ascii="Arial" w:hAnsi="Arial" w:cs="Arial"/>
        </w:rPr>
      </w:pPr>
    </w:p>
    <w:p w14:paraId="28629FBF"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č.10 Podporné služby</w:t>
      </w: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1702"/>
        <w:gridCol w:w="1702"/>
        <w:gridCol w:w="1957"/>
      </w:tblGrid>
      <w:tr w:rsidR="00314ECA" w:rsidRPr="00DD7DD1" w14:paraId="7F904150" w14:textId="77777777" w:rsidTr="00314ECA">
        <w:trPr>
          <w:trHeight w:val="1239"/>
        </w:trPr>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971902" w14:textId="77777777" w:rsidR="00314ECA" w:rsidRPr="00DD7DD1" w:rsidRDefault="00314ECA">
            <w:pPr>
              <w:spacing w:after="0" w:line="240" w:lineRule="auto"/>
              <w:jc w:val="center"/>
              <w:rPr>
                <w:rFonts w:ascii="Arial" w:hAnsi="Arial" w:cs="Arial"/>
                <w:b/>
              </w:rPr>
            </w:pPr>
            <w:r w:rsidRPr="00DD7DD1">
              <w:rPr>
                <w:rFonts w:ascii="Arial" w:hAnsi="Arial" w:cs="Arial"/>
                <w:b/>
              </w:rPr>
              <w:t>Druh sociálnej služby</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1A74B87" w14:textId="77777777" w:rsidR="00314ECA" w:rsidRPr="00DD7DD1" w:rsidRDefault="00314ECA">
            <w:pPr>
              <w:spacing w:after="0" w:line="240" w:lineRule="auto"/>
              <w:jc w:val="center"/>
              <w:rPr>
                <w:rFonts w:ascii="Arial" w:hAnsi="Arial" w:cs="Arial"/>
                <w:b/>
              </w:rPr>
            </w:pPr>
            <w:r w:rsidRPr="00DD7DD1">
              <w:rPr>
                <w:rFonts w:ascii="Arial" w:hAnsi="Arial" w:cs="Arial"/>
                <w:b/>
              </w:rPr>
              <w:t>Počet poskytovateľov</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A093FCD"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Počet </w:t>
            </w:r>
            <w:proofErr w:type="spellStart"/>
            <w:r w:rsidRPr="00DD7DD1">
              <w:rPr>
                <w:rFonts w:ascii="Arial" w:hAnsi="Arial" w:cs="Arial"/>
                <w:b/>
              </w:rPr>
              <w:t>zazmluvnených</w:t>
            </w:r>
            <w:proofErr w:type="spellEnd"/>
            <w:r w:rsidRPr="00DD7DD1">
              <w:rPr>
                <w:rFonts w:ascii="Arial" w:hAnsi="Arial" w:cs="Arial"/>
                <w:b/>
              </w:rPr>
              <w:t xml:space="preserve"> hodín za rok</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E1796E" w14:textId="77777777" w:rsidR="00314ECA" w:rsidRPr="00DD7DD1" w:rsidRDefault="00314ECA">
            <w:pPr>
              <w:spacing w:after="0" w:line="240" w:lineRule="auto"/>
              <w:jc w:val="center"/>
              <w:rPr>
                <w:rFonts w:ascii="Arial" w:hAnsi="Arial" w:cs="Arial"/>
                <w:b/>
              </w:rPr>
            </w:pPr>
            <w:r w:rsidRPr="00DD7DD1">
              <w:rPr>
                <w:rFonts w:ascii="Arial" w:hAnsi="Arial" w:cs="Arial"/>
                <w:b/>
              </w:rPr>
              <w:t>Počet prijímateľov sociálnej služby za rok</w:t>
            </w:r>
          </w:p>
        </w:tc>
        <w:tc>
          <w:tcPr>
            <w:tcW w:w="19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7FC689F"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w:t>
            </w:r>
          </w:p>
          <w:p w14:paraId="594678AC" w14:textId="77777777" w:rsidR="00314ECA" w:rsidRPr="00DD7DD1" w:rsidRDefault="00314ECA">
            <w:pPr>
              <w:spacing w:after="0" w:line="240" w:lineRule="auto"/>
              <w:jc w:val="center"/>
              <w:rPr>
                <w:rFonts w:ascii="Arial" w:hAnsi="Arial" w:cs="Arial"/>
                <w:b/>
              </w:rPr>
            </w:pPr>
            <w:r w:rsidRPr="00DD7DD1">
              <w:rPr>
                <w:rFonts w:ascii="Arial" w:hAnsi="Arial" w:cs="Arial"/>
                <w:b/>
              </w:rPr>
              <w:t>finančného príspevku na prevádzku v €</w:t>
            </w:r>
          </w:p>
        </w:tc>
      </w:tr>
      <w:tr w:rsidR="00314ECA" w:rsidRPr="00DD7DD1" w14:paraId="74C6B99F" w14:textId="77777777" w:rsidTr="00314ECA">
        <w:trPr>
          <w:trHeight w:val="587"/>
        </w:trPr>
        <w:tc>
          <w:tcPr>
            <w:tcW w:w="2268" w:type="dxa"/>
            <w:tcBorders>
              <w:top w:val="single" w:sz="4" w:space="0" w:color="auto"/>
              <w:left w:val="single" w:sz="4" w:space="0" w:color="auto"/>
              <w:bottom w:val="single" w:sz="4" w:space="0" w:color="auto"/>
              <w:right w:val="single" w:sz="4" w:space="0" w:color="auto"/>
            </w:tcBorders>
            <w:vAlign w:val="center"/>
            <w:hideMark/>
          </w:tcPr>
          <w:p w14:paraId="5C268A4E" w14:textId="77777777" w:rsidR="00314ECA" w:rsidRPr="00DD7DD1" w:rsidRDefault="00314ECA">
            <w:pPr>
              <w:spacing w:after="0" w:line="240" w:lineRule="auto"/>
              <w:jc w:val="both"/>
              <w:rPr>
                <w:rFonts w:ascii="Arial" w:hAnsi="Arial" w:cs="Arial"/>
              </w:rPr>
            </w:pPr>
            <w:r w:rsidRPr="00DD7DD1">
              <w:rPr>
                <w:rFonts w:ascii="Arial" w:hAnsi="Arial" w:cs="Arial"/>
              </w:rPr>
              <w:t>podpora samostatného bývania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94B012" w14:textId="77777777" w:rsidR="00314ECA" w:rsidRPr="00DD7DD1" w:rsidRDefault="00314ECA">
            <w:pPr>
              <w:spacing w:after="0" w:line="240" w:lineRule="auto"/>
              <w:jc w:val="right"/>
              <w:rPr>
                <w:rFonts w:ascii="Arial" w:hAnsi="Arial" w:cs="Arial"/>
                <w:highlight w:val="yellow"/>
              </w:rPr>
            </w:pPr>
            <w:r w:rsidRPr="00DD7DD1">
              <w:rPr>
                <w:rFonts w:ascii="Arial" w:hAnsi="Arial" w:cs="Arial"/>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C33854B" w14:textId="77777777" w:rsidR="00314ECA" w:rsidRPr="00DD7DD1" w:rsidRDefault="00314ECA">
            <w:pPr>
              <w:spacing w:after="0" w:line="240" w:lineRule="auto"/>
              <w:jc w:val="right"/>
              <w:rPr>
                <w:rFonts w:ascii="Arial" w:hAnsi="Arial" w:cs="Arial"/>
              </w:rPr>
            </w:pPr>
            <w:r w:rsidRPr="00DD7DD1">
              <w:rPr>
                <w:rFonts w:ascii="Arial" w:hAnsi="Arial" w:cs="Arial"/>
              </w:rPr>
              <w:t>3 120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8D7785" w14:textId="77777777" w:rsidR="00314ECA" w:rsidRPr="00DD7DD1" w:rsidRDefault="00314ECA">
            <w:pPr>
              <w:spacing w:after="0" w:line="240" w:lineRule="auto"/>
              <w:jc w:val="right"/>
              <w:rPr>
                <w:rFonts w:ascii="Arial" w:hAnsi="Arial" w:cs="Arial"/>
              </w:rPr>
            </w:pPr>
            <w:r w:rsidRPr="00DD7DD1">
              <w:rPr>
                <w:rFonts w:ascii="Arial" w:hAnsi="Arial" w:cs="Arial"/>
              </w:rPr>
              <w:t>65</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12F0B06" w14:textId="77777777" w:rsidR="00314ECA" w:rsidRPr="00DD7DD1" w:rsidRDefault="00314ECA">
            <w:pPr>
              <w:spacing w:after="0" w:line="240" w:lineRule="auto"/>
              <w:jc w:val="right"/>
              <w:rPr>
                <w:rFonts w:ascii="Arial" w:hAnsi="Arial" w:cs="Arial"/>
                <w:highlight w:val="yellow"/>
              </w:rPr>
            </w:pPr>
            <w:r w:rsidRPr="00DD7DD1">
              <w:rPr>
                <w:rFonts w:ascii="Arial" w:hAnsi="Arial" w:cs="Arial"/>
                <w:b/>
                <w:bCs/>
              </w:rPr>
              <w:t>27 670,50</w:t>
            </w:r>
          </w:p>
        </w:tc>
      </w:tr>
    </w:tbl>
    <w:p w14:paraId="06CBFDCE" w14:textId="77777777" w:rsidR="00314ECA" w:rsidRPr="00DD7DD1" w:rsidRDefault="00314ECA" w:rsidP="00314ECA">
      <w:pPr>
        <w:pStyle w:val="Textkomentra"/>
        <w:spacing w:after="0"/>
        <w:ind w:firstLine="708"/>
        <w:jc w:val="both"/>
        <w:rPr>
          <w:rFonts w:ascii="Arial" w:eastAsia="Times New Roman" w:hAnsi="Arial" w:cs="Arial"/>
          <w:bCs/>
          <w:color w:val="FF0000"/>
          <w:sz w:val="22"/>
          <w:szCs w:val="22"/>
          <w:lang w:eastAsia="sk-SK"/>
        </w:rPr>
      </w:pPr>
    </w:p>
    <w:p w14:paraId="5AD470D2" w14:textId="77777777" w:rsidR="00314ECA" w:rsidRPr="00DD7DD1" w:rsidRDefault="00314ECA" w:rsidP="00DD7DD1">
      <w:pPr>
        <w:pStyle w:val="Textkomentra"/>
        <w:numPr>
          <w:ilvl w:val="0"/>
          <w:numId w:val="19"/>
        </w:numPr>
        <w:spacing w:after="0"/>
        <w:rPr>
          <w:rFonts w:ascii="Arial" w:hAnsi="Arial" w:cs="Arial"/>
          <w:b/>
          <w:sz w:val="22"/>
          <w:szCs w:val="22"/>
        </w:rPr>
      </w:pPr>
      <w:r w:rsidRPr="00DD7DD1">
        <w:rPr>
          <w:rFonts w:ascii="Arial" w:hAnsi="Arial" w:cs="Arial"/>
          <w:b/>
          <w:sz w:val="22"/>
          <w:szCs w:val="22"/>
        </w:rPr>
        <w:t>Samostatné odborné činnosti</w:t>
      </w:r>
    </w:p>
    <w:p w14:paraId="22F90FD8" w14:textId="77777777" w:rsidR="00314ECA" w:rsidRPr="00DD7DD1" w:rsidRDefault="00314ECA" w:rsidP="00314ECA">
      <w:pPr>
        <w:pStyle w:val="Textkomentra"/>
        <w:spacing w:after="0"/>
        <w:rPr>
          <w:rFonts w:ascii="Arial" w:hAnsi="Arial" w:cs="Arial"/>
          <w:b/>
          <w:sz w:val="22"/>
          <w:szCs w:val="22"/>
        </w:rPr>
      </w:pPr>
    </w:p>
    <w:p w14:paraId="47E185FE" w14:textId="77777777" w:rsidR="00314ECA" w:rsidRPr="00DD7DD1" w:rsidRDefault="00314ECA" w:rsidP="00314ECA">
      <w:pPr>
        <w:pStyle w:val="Textkomentra"/>
        <w:spacing w:after="0"/>
        <w:ind w:firstLine="708"/>
        <w:jc w:val="both"/>
        <w:rPr>
          <w:rFonts w:ascii="Arial" w:hAnsi="Arial" w:cs="Arial"/>
          <w:sz w:val="22"/>
          <w:szCs w:val="22"/>
        </w:rPr>
      </w:pPr>
      <w:r w:rsidRPr="00DD7DD1">
        <w:rPr>
          <w:rFonts w:ascii="Arial" w:hAnsi="Arial" w:cs="Arial"/>
          <w:sz w:val="22"/>
          <w:szCs w:val="22"/>
        </w:rPr>
        <w:t xml:space="preserve">Na základe zápisu do registra možno špecializované sociálne poradenstvo a sociálnu rehabilitáciu vykonávať ako samostatnú odbornú činnosť. Jednou z podmienok pre zápis             do registra je akreditácia Ministerstva práce, sociálnych vecí a rodiny Slovenskej republiky          na výkon týchto odborných činností. </w:t>
      </w:r>
    </w:p>
    <w:p w14:paraId="31DE47C7" w14:textId="77777777" w:rsidR="00314ECA" w:rsidRPr="00DD7DD1" w:rsidRDefault="00314ECA" w:rsidP="00314ECA">
      <w:pPr>
        <w:spacing w:after="0" w:line="240" w:lineRule="auto"/>
        <w:jc w:val="both"/>
        <w:rPr>
          <w:rFonts w:ascii="Arial" w:hAnsi="Arial" w:cs="Arial"/>
        </w:rPr>
      </w:pPr>
    </w:p>
    <w:p w14:paraId="3774635A"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Na poskytovanie </w:t>
      </w:r>
      <w:r w:rsidRPr="00DD7DD1">
        <w:rPr>
          <w:rFonts w:ascii="Arial" w:hAnsi="Arial" w:cs="Arial"/>
          <w:b/>
        </w:rPr>
        <w:t>špecializovaného sociálneho poradenstva</w:t>
      </w:r>
      <w:r w:rsidRPr="00DD7DD1">
        <w:rPr>
          <w:rFonts w:ascii="Arial" w:hAnsi="Arial" w:cs="Arial"/>
        </w:rPr>
        <w:t xml:space="preserve"> poskytol BSK v roku 2020 finančné príspevky </w:t>
      </w:r>
      <w:r w:rsidRPr="00DD7DD1">
        <w:rPr>
          <w:rFonts w:ascii="Arial" w:hAnsi="Arial" w:cs="Arial"/>
          <w:b/>
        </w:rPr>
        <w:t>11 neverejným poskytovateľom</w:t>
      </w:r>
      <w:r w:rsidRPr="00DD7DD1">
        <w:rPr>
          <w:rFonts w:ascii="Arial" w:hAnsi="Arial" w:cs="Arial"/>
        </w:rPr>
        <w:t xml:space="preserve"> vo výške </w:t>
      </w:r>
      <w:r w:rsidRPr="00DD7DD1">
        <w:rPr>
          <w:rFonts w:ascii="Arial" w:hAnsi="Arial" w:cs="Arial"/>
          <w:b/>
        </w:rPr>
        <w:t>179 294,76 €</w:t>
      </w:r>
      <w:r w:rsidRPr="00DD7DD1">
        <w:rPr>
          <w:rFonts w:ascii="Arial" w:hAnsi="Arial" w:cs="Arial"/>
        </w:rPr>
        <w:t xml:space="preserve"> (Tabuľka </w:t>
      </w:r>
      <w:r w:rsidRPr="00DD7DD1">
        <w:rPr>
          <w:rFonts w:ascii="Arial" w:hAnsi="Arial" w:cs="Arial"/>
        </w:rPr>
        <w:lastRenderedPageBreak/>
        <w:t xml:space="preserve">č.11). Špecializované sociálne poradenstvo bolo poskytované ambulantnou alebo terénnou formou v prirodzenom prostredí a bolo zamerané na poskytnutie odbornej pomoci fyzickým osobám, rodinným príslušníkom alebo komunite pre tieto cieľové skupiny: </w:t>
      </w:r>
    </w:p>
    <w:p w14:paraId="0714472B"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so zmyslovým, telesným, mentálnym alebo kombinovaným postihnutím,</w:t>
      </w:r>
    </w:p>
    <w:p w14:paraId="2FFAFD6F"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 xml:space="preserve">osoby s duševnou poruchou, </w:t>
      </w:r>
    </w:p>
    <w:p w14:paraId="4AD969BC"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 xml:space="preserve">osoby s pervazívnou vývinovou poruchou, </w:t>
      </w:r>
    </w:p>
    <w:p w14:paraId="11BA260B"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so špecifickým ochorením (svalová dystrofia),</w:t>
      </w:r>
    </w:p>
    <w:p w14:paraId="2D52382F"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 xml:space="preserve">deti s nevyliečiteľnými ochoreniami, </w:t>
      </w:r>
    </w:p>
    <w:p w14:paraId="464221CA"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so zrakovým postihnutím,</w:t>
      </w:r>
    </w:p>
    <w:p w14:paraId="72171D7E"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so zdravotným postihnutím pripravujúce sa na pracovné začlenenie,</w:t>
      </w:r>
    </w:p>
    <w:p w14:paraId="7BD3662D"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 xml:space="preserve">osoby žiadajúce o azyl, osoby s udeleným azylom, osoby s udelenou doplnkovou ochranou a cudzinci s trvalým a prechodným pobytom, </w:t>
      </w:r>
    </w:p>
    <w:p w14:paraId="7803D2D7"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v nepriaznivej životnej situácii z dôvodu vyššieho veku alebo straty domova,</w:t>
      </w:r>
    </w:p>
    <w:p w14:paraId="45BC841B"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bez domova, ktoré nemajú zabezpečené ubytovanie alebo nemôžu doterajšie bývanie užívať,</w:t>
      </w:r>
    </w:p>
    <w:p w14:paraId="6C24DF57"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bez domova žijúce na území hlavného mesta Slovenskej republiky Bratislavy, ktorí však už majú identifikované doklady, zabezpečené stabilné ubytovanie a majú zabezpečené podporované zamestnávanie,</w:t>
      </w:r>
    </w:p>
    <w:p w14:paraId="5D98FD25" w14:textId="77777777" w:rsidR="00314ECA" w:rsidRPr="00DD7DD1" w:rsidRDefault="00314ECA" w:rsidP="00DD7DD1">
      <w:pPr>
        <w:pStyle w:val="Default"/>
        <w:numPr>
          <w:ilvl w:val="0"/>
          <w:numId w:val="22"/>
        </w:numPr>
        <w:jc w:val="both"/>
        <w:rPr>
          <w:rFonts w:ascii="Arial" w:hAnsi="Arial" w:cs="Arial"/>
          <w:sz w:val="22"/>
          <w:szCs w:val="22"/>
        </w:rPr>
      </w:pPr>
      <w:r w:rsidRPr="00DD7DD1">
        <w:rPr>
          <w:rFonts w:ascii="Arial" w:hAnsi="Arial" w:cs="Arial"/>
          <w:sz w:val="22"/>
          <w:szCs w:val="22"/>
        </w:rPr>
        <w:t>osoby v extrémnom sociálnom vylúčení, osoby ohrozené extrémnym sociálnym vylúčením a osoby v nepriaznivej sociálnej situácii žijúce na území mesta Bratislava a jeho blízkom okolí.</w:t>
      </w:r>
    </w:p>
    <w:p w14:paraId="51346E0D" w14:textId="77777777" w:rsidR="00314ECA" w:rsidRPr="00DD7DD1" w:rsidRDefault="00314ECA" w:rsidP="00314ECA">
      <w:pPr>
        <w:spacing w:after="0" w:line="240" w:lineRule="auto"/>
        <w:jc w:val="both"/>
        <w:rPr>
          <w:rFonts w:ascii="Arial" w:hAnsi="Arial" w:cs="Arial"/>
        </w:rPr>
      </w:pPr>
    </w:p>
    <w:p w14:paraId="636EBAFE"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Na poskytovanie </w:t>
      </w:r>
      <w:r w:rsidRPr="00DD7DD1">
        <w:rPr>
          <w:rFonts w:ascii="Arial" w:hAnsi="Arial" w:cs="Arial"/>
          <w:b/>
        </w:rPr>
        <w:t>sociálnej rehabilitácie ako samostatnej odbornej činnosti</w:t>
      </w:r>
      <w:r w:rsidRPr="00DD7DD1">
        <w:rPr>
          <w:rFonts w:ascii="Arial" w:hAnsi="Arial" w:cs="Arial"/>
        </w:rPr>
        <w:t xml:space="preserve"> zameranej na podporu samostatnosti a </w:t>
      </w:r>
      <w:r w:rsidRPr="00DD7DD1">
        <w:rPr>
          <w:rFonts w:ascii="Arial" w:hAnsi="Arial" w:cs="Arial"/>
          <w:shd w:val="clear" w:color="auto" w:fill="FFFFFF" w:themeFill="background1"/>
        </w:rPr>
        <w:t xml:space="preserve">sebestačnosti osôb so zdravotným postihnutím, poskytol BSK v roku 2020 finančný príspevok </w:t>
      </w:r>
      <w:r w:rsidRPr="00DD7DD1">
        <w:rPr>
          <w:rFonts w:ascii="Arial" w:hAnsi="Arial" w:cs="Arial"/>
          <w:b/>
          <w:shd w:val="clear" w:color="auto" w:fill="FFFFFF" w:themeFill="background1"/>
        </w:rPr>
        <w:t>2 neverejným</w:t>
      </w:r>
      <w:r w:rsidRPr="00DD7DD1">
        <w:rPr>
          <w:rFonts w:ascii="Arial" w:hAnsi="Arial" w:cs="Arial"/>
          <w:b/>
        </w:rPr>
        <w:t xml:space="preserve"> poskytovateľom</w:t>
      </w:r>
      <w:r w:rsidRPr="00DD7DD1">
        <w:rPr>
          <w:rFonts w:ascii="Arial" w:hAnsi="Arial" w:cs="Arial"/>
        </w:rPr>
        <w:t xml:space="preserve"> vo výške </w:t>
      </w:r>
      <w:r w:rsidRPr="00DD7DD1">
        <w:rPr>
          <w:rFonts w:ascii="Arial" w:hAnsi="Arial" w:cs="Arial"/>
          <w:b/>
          <w:bCs/>
        </w:rPr>
        <w:t>62 872,61</w:t>
      </w:r>
      <w:r w:rsidRPr="00DD7DD1">
        <w:rPr>
          <w:rFonts w:ascii="Arial" w:hAnsi="Arial" w:cs="Arial"/>
          <w:b/>
        </w:rPr>
        <w:t xml:space="preserve"> €</w:t>
      </w:r>
      <w:r w:rsidRPr="00DD7DD1">
        <w:rPr>
          <w:rFonts w:ascii="Arial" w:hAnsi="Arial" w:cs="Arial"/>
        </w:rPr>
        <w:t xml:space="preserve"> (Tabuľka č.11). Poskytovanie sociálnej rehabilitácie bolo zamerané na cieľovú skupinu osôb         so zrakovým postihnutím a osôb s pervazívnou vývinovou poruchou.</w:t>
      </w:r>
    </w:p>
    <w:p w14:paraId="2A088D0C" w14:textId="77777777" w:rsidR="00314ECA" w:rsidRPr="00DD7DD1" w:rsidRDefault="00314ECA" w:rsidP="00314ECA">
      <w:pPr>
        <w:tabs>
          <w:tab w:val="left" w:pos="708"/>
          <w:tab w:val="left" w:pos="1416"/>
          <w:tab w:val="left" w:pos="9135"/>
          <w:tab w:val="left" w:pos="9660"/>
        </w:tabs>
        <w:spacing w:after="0" w:line="240" w:lineRule="auto"/>
        <w:jc w:val="both"/>
        <w:rPr>
          <w:rFonts w:ascii="Arial" w:hAnsi="Arial" w:cs="Arial"/>
        </w:rPr>
      </w:pPr>
    </w:p>
    <w:p w14:paraId="2517D8FB"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č.11 Samostatné odborné činnosti</w:t>
      </w:r>
    </w:p>
    <w:tbl>
      <w:tblPr>
        <w:tblW w:w="93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701"/>
        <w:gridCol w:w="1702"/>
        <w:gridCol w:w="1702"/>
        <w:gridCol w:w="1957"/>
      </w:tblGrid>
      <w:tr w:rsidR="00314ECA" w:rsidRPr="00DD7DD1" w14:paraId="3131291F" w14:textId="77777777" w:rsidTr="00314ECA">
        <w:trPr>
          <w:trHeight w:val="1239"/>
        </w:trPr>
        <w:tc>
          <w:tcPr>
            <w:tcW w:w="226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EBE3F0" w14:textId="77777777" w:rsidR="00314ECA" w:rsidRPr="00DD7DD1" w:rsidRDefault="00314ECA">
            <w:pPr>
              <w:spacing w:after="0" w:line="240" w:lineRule="auto"/>
              <w:jc w:val="center"/>
              <w:rPr>
                <w:rFonts w:ascii="Arial" w:hAnsi="Arial" w:cs="Arial"/>
                <w:b/>
              </w:rPr>
            </w:pPr>
            <w:bookmarkStart w:id="5" w:name="_Hlk31710062"/>
            <w:r w:rsidRPr="00DD7DD1">
              <w:rPr>
                <w:rFonts w:ascii="Arial" w:hAnsi="Arial" w:cs="Arial"/>
                <w:b/>
              </w:rPr>
              <w:t>Druh sociálnej služby</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A941DFE" w14:textId="77777777" w:rsidR="00314ECA" w:rsidRPr="00DD7DD1" w:rsidRDefault="00314ECA">
            <w:pPr>
              <w:spacing w:after="0" w:line="240" w:lineRule="auto"/>
              <w:jc w:val="center"/>
              <w:rPr>
                <w:rFonts w:ascii="Arial" w:hAnsi="Arial" w:cs="Arial"/>
                <w:b/>
              </w:rPr>
            </w:pPr>
            <w:r w:rsidRPr="00DD7DD1">
              <w:rPr>
                <w:rFonts w:ascii="Arial" w:hAnsi="Arial" w:cs="Arial"/>
                <w:b/>
              </w:rPr>
              <w:t>Počet poskytovateľov</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7F4F6EC3"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Počet </w:t>
            </w:r>
            <w:proofErr w:type="spellStart"/>
            <w:r w:rsidRPr="00DD7DD1">
              <w:rPr>
                <w:rFonts w:ascii="Arial" w:hAnsi="Arial" w:cs="Arial"/>
                <w:b/>
              </w:rPr>
              <w:t>zazmluvnených</w:t>
            </w:r>
            <w:proofErr w:type="spellEnd"/>
            <w:r w:rsidRPr="00DD7DD1">
              <w:rPr>
                <w:rFonts w:ascii="Arial" w:hAnsi="Arial" w:cs="Arial"/>
                <w:b/>
              </w:rPr>
              <w:t xml:space="preserve"> hodín za rok</w:t>
            </w:r>
          </w:p>
        </w:tc>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255938B6" w14:textId="77777777" w:rsidR="00314ECA" w:rsidRPr="00DD7DD1" w:rsidRDefault="00314ECA">
            <w:pPr>
              <w:spacing w:after="0" w:line="240" w:lineRule="auto"/>
              <w:jc w:val="center"/>
              <w:rPr>
                <w:rFonts w:ascii="Arial" w:hAnsi="Arial" w:cs="Arial"/>
                <w:b/>
              </w:rPr>
            </w:pPr>
            <w:r w:rsidRPr="00DD7DD1">
              <w:rPr>
                <w:rFonts w:ascii="Arial" w:hAnsi="Arial" w:cs="Arial"/>
                <w:b/>
              </w:rPr>
              <w:t>Počet prijímateľov sociálnej služby za rok</w:t>
            </w:r>
          </w:p>
        </w:tc>
        <w:tc>
          <w:tcPr>
            <w:tcW w:w="195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AE159FC"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w:t>
            </w:r>
          </w:p>
          <w:p w14:paraId="6245F768" w14:textId="77777777" w:rsidR="00314ECA" w:rsidRPr="00DD7DD1" w:rsidRDefault="00314ECA">
            <w:pPr>
              <w:spacing w:after="0" w:line="240" w:lineRule="auto"/>
              <w:jc w:val="center"/>
              <w:rPr>
                <w:rFonts w:ascii="Arial" w:hAnsi="Arial" w:cs="Arial"/>
                <w:b/>
              </w:rPr>
            </w:pPr>
            <w:r w:rsidRPr="00DD7DD1">
              <w:rPr>
                <w:rFonts w:ascii="Arial" w:hAnsi="Arial" w:cs="Arial"/>
                <w:b/>
              </w:rPr>
              <w:t>finančného príspevku na prevádzku v €</w:t>
            </w:r>
          </w:p>
        </w:tc>
        <w:bookmarkEnd w:id="5"/>
      </w:tr>
      <w:tr w:rsidR="00314ECA" w:rsidRPr="00DD7DD1" w14:paraId="273D5EB0" w14:textId="77777777" w:rsidTr="00314ECA">
        <w:trPr>
          <w:trHeight w:val="587"/>
        </w:trPr>
        <w:tc>
          <w:tcPr>
            <w:tcW w:w="2268" w:type="dxa"/>
            <w:tcBorders>
              <w:top w:val="single" w:sz="4" w:space="0" w:color="auto"/>
              <w:left w:val="single" w:sz="4" w:space="0" w:color="auto"/>
              <w:bottom w:val="single" w:sz="4" w:space="0" w:color="auto"/>
              <w:right w:val="single" w:sz="4" w:space="0" w:color="auto"/>
            </w:tcBorders>
            <w:vAlign w:val="center"/>
            <w:hideMark/>
          </w:tcPr>
          <w:p w14:paraId="46036A05" w14:textId="77777777" w:rsidR="00314ECA" w:rsidRPr="00DD7DD1" w:rsidRDefault="00314ECA">
            <w:pPr>
              <w:spacing w:after="0" w:line="240" w:lineRule="auto"/>
              <w:jc w:val="both"/>
              <w:rPr>
                <w:rFonts w:ascii="Arial" w:hAnsi="Arial" w:cs="Arial"/>
              </w:rPr>
            </w:pPr>
            <w:r w:rsidRPr="00DD7DD1">
              <w:rPr>
                <w:rFonts w:ascii="Arial" w:hAnsi="Arial" w:cs="Arial"/>
              </w:rPr>
              <w:t>špecializované sociálne poradenstvo</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C0720E7" w14:textId="77777777" w:rsidR="00314ECA" w:rsidRPr="00DD7DD1" w:rsidRDefault="00314ECA">
            <w:pPr>
              <w:spacing w:after="0" w:line="240" w:lineRule="auto"/>
              <w:jc w:val="right"/>
              <w:rPr>
                <w:rFonts w:ascii="Arial" w:hAnsi="Arial" w:cs="Arial"/>
                <w:highlight w:val="yellow"/>
              </w:rPr>
            </w:pPr>
            <w:r w:rsidRPr="00DD7DD1">
              <w:rPr>
                <w:rFonts w:ascii="Arial" w:hAnsi="Arial" w:cs="Arial"/>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8604A7" w14:textId="77777777" w:rsidR="00314ECA" w:rsidRPr="00DD7DD1" w:rsidRDefault="00314ECA">
            <w:pPr>
              <w:spacing w:after="0" w:line="240" w:lineRule="auto"/>
              <w:jc w:val="right"/>
              <w:rPr>
                <w:rFonts w:ascii="Arial" w:hAnsi="Arial" w:cs="Arial"/>
              </w:rPr>
            </w:pPr>
            <w:r w:rsidRPr="00DD7DD1">
              <w:rPr>
                <w:rFonts w:ascii="Arial" w:hAnsi="Arial" w:cs="Arial"/>
              </w:rPr>
              <w:t>17 844</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6D4021" w14:textId="77777777" w:rsidR="00314ECA" w:rsidRPr="00DD7DD1" w:rsidRDefault="00314ECA">
            <w:pPr>
              <w:spacing w:after="0" w:line="240" w:lineRule="auto"/>
              <w:jc w:val="right"/>
              <w:rPr>
                <w:rFonts w:ascii="Arial" w:hAnsi="Arial" w:cs="Arial"/>
              </w:rPr>
            </w:pPr>
            <w:r w:rsidRPr="00DD7DD1">
              <w:rPr>
                <w:rFonts w:ascii="Arial" w:hAnsi="Arial" w:cs="Arial"/>
              </w:rPr>
              <w:t>2 955</w:t>
            </w:r>
          </w:p>
        </w:tc>
        <w:tc>
          <w:tcPr>
            <w:tcW w:w="1956" w:type="dxa"/>
            <w:tcBorders>
              <w:top w:val="single" w:sz="4" w:space="0" w:color="auto"/>
              <w:left w:val="single" w:sz="4" w:space="0" w:color="auto"/>
              <w:bottom w:val="single" w:sz="4" w:space="0" w:color="auto"/>
              <w:right w:val="single" w:sz="4" w:space="0" w:color="auto"/>
            </w:tcBorders>
            <w:vAlign w:val="center"/>
            <w:hideMark/>
          </w:tcPr>
          <w:p w14:paraId="3241F414" w14:textId="77777777" w:rsidR="00314ECA" w:rsidRPr="00DD7DD1" w:rsidRDefault="00314ECA">
            <w:pPr>
              <w:spacing w:after="0" w:line="240" w:lineRule="auto"/>
              <w:jc w:val="right"/>
              <w:rPr>
                <w:rFonts w:ascii="Arial" w:hAnsi="Arial" w:cs="Arial"/>
                <w:highlight w:val="yellow"/>
              </w:rPr>
            </w:pPr>
            <w:r w:rsidRPr="00DD7DD1">
              <w:rPr>
                <w:rFonts w:ascii="Arial" w:hAnsi="Arial" w:cs="Arial"/>
              </w:rPr>
              <w:t>179 294,76</w:t>
            </w:r>
          </w:p>
        </w:tc>
      </w:tr>
      <w:tr w:rsidR="00314ECA" w:rsidRPr="00DD7DD1" w14:paraId="49E4C160" w14:textId="77777777" w:rsidTr="00314ECA">
        <w:trPr>
          <w:trHeight w:val="411"/>
        </w:trPr>
        <w:tc>
          <w:tcPr>
            <w:tcW w:w="2268" w:type="dxa"/>
            <w:tcBorders>
              <w:top w:val="single" w:sz="4" w:space="0" w:color="auto"/>
              <w:left w:val="single" w:sz="4" w:space="0" w:color="auto"/>
              <w:bottom w:val="single" w:sz="4" w:space="0" w:color="auto"/>
              <w:right w:val="single" w:sz="4" w:space="0" w:color="auto"/>
            </w:tcBorders>
            <w:vAlign w:val="center"/>
            <w:hideMark/>
          </w:tcPr>
          <w:p w14:paraId="78663AFC" w14:textId="77777777" w:rsidR="00314ECA" w:rsidRPr="00DD7DD1" w:rsidRDefault="00314ECA">
            <w:pPr>
              <w:spacing w:after="0" w:line="240" w:lineRule="auto"/>
              <w:jc w:val="both"/>
              <w:rPr>
                <w:rFonts w:ascii="Arial" w:hAnsi="Arial" w:cs="Arial"/>
              </w:rPr>
            </w:pPr>
            <w:bookmarkStart w:id="6" w:name="_Hlk31709741"/>
            <w:r w:rsidRPr="00DD7DD1">
              <w:rPr>
                <w:rFonts w:ascii="Arial" w:eastAsia="Times New Roman" w:hAnsi="Arial" w:cs="Arial"/>
                <w:lang w:eastAsia="sk-SK"/>
              </w:rPr>
              <w:t>sociálna rehabilitácia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4F1C678" w14:textId="77777777" w:rsidR="00314ECA" w:rsidRPr="00DD7DD1" w:rsidRDefault="00314ECA">
            <w:pPr>
              <w:spacing w:after="0" w:line="240" w:lineRule="auto"/>
              <w:jc w:val="right"/>
              <w:rPr>
                <w:rFonts w:ascii="Arial" w:hAnsi="Arial" w:cs="Arial"/>
              </w:rPr>
            </w:pPr>
            <w:r w:rsidRPr="00DD7DD1">
              <w:rPr>
                <w:rFonts w:ascii="Arial" w:hAnsi="Arial" w:cs="Arial"/>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A5792E1" w14:textId="77777777" w:rsidR="00314ECA" w:rsidRPr="00DD7DD1" w:rsidRDefault="00314ECA">
            <w:pPr>
              <w:spacing w:after="0" w:line="240" w:lineRule="auto"/>
              <w:jc w:val="right"/>
              <w:rPr>
                <w:rFonts w:ascii="Arial" w:hAnsi="Arial" w:cs="Arial"/>
              </w:rPr>
            </w:pPr>
            <w:r w:rsidRPr="00DD7DD1">
              <w:rPr>
                <w:rFonts w:ascii="Arial" w:hAnsi="Arial" w:cs="Arial"/>
              </w:rPr>
              <w:t>5 760</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AA9ECD" w14:textId="77777777" w:rsidR="00314ECA" w:rsidRPr="00DD7DD1" w:rsidRDefault="00314ECA">
            <w:pPr>
              <w:spacing w:after="0" w:line="240" w:lineRule="auto"/>
              <w:jc w:val="right"/>
              <w:rPr>
                <w:rFonts w:ascii="Arial" w:hAnsi="Arial" w:cs="Arial"/>
              </w:rPr>
            </w:pPr>
            <w:r w:rsidRPr="00DD7DD1">
              <w:rPr>
                <w:rFonts w:ascii="Arial" w:hAnsi="Arial" w:cs="Arial"/>
              </w:rPr>
              <w:t>142</w:t>
            </w:r>
          </w:p>
        </w:tc>
        <w:tc>
          <w:tcPr>
            <w:tcW w:w="1956" w:type="dxa"/>
            <w:tcBorders>
              <w:top w:val="single" w:sz="4" w:space="0" w:color="auto"/>
              <w:left w:val="single" w:sz="4" w:space="0" w:color="auto"/>
              <w:bottom w:val="single" w:sz="4" w:space="0" w:color="auto"/>
              <w:right w:val="single" w:sz="4" w:space="0" w:color="auto"/>
            </w:tcBorders>
            <w:vAlign w:val="center"/>
            <w:hideMark/>
          </w:tcPr>
          <w:p w14:paraId="589AE8E0" w14:textId="77777777" w:rsidR="00314ECA" w:rsidRPr="00DD7DD1" w:rsidRDefault="00314ECA">
            <w:pPr>
              <w:spacing w:after="0" w:line="240" w:lineRule="auto"/>
              <w:jc w:val="right"/>
              <w:rPr>
                <w:rFonts w:ascii="Arial" w:hAnsi="Arial" w:cs="Arial"/>
              </w:rPr>
            </w:pPr>
            <w:r w:rsidRPr="00DD7DD1">
              <w:rPr>
                <w:rFonts w:ascii="Arial" w:hAnsi="Arial" w:cs="Arial"/>
              </w:rPr>
              <w:t>62 872,61</w:t>
            </w:r>
          </w:p>
        </w:tc>
        <w:bookmarkEnd w:id="6"/>
      </w:tr>
      <w:tr w:rsidR="00314ECA" w:rsidRPr="00DD7DD1" w14:paraId="02AA15D0" w14:textId="77777777" w:rsidTr="00314ECA">
        <w:trPr>
          <w:trHeight w:val="411"/>
        </w:trPr>
        <w:tc>
          <w:tcPr>
            <w:tcW w:w="226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DB5E35" w14:textId="77777777" w:rsidR="00314ECA" w:rsidRPr="00DD7DD1" w:rsidRDefault="00314ECA">
            <w:pPr>
              <w:spacing w:after="0" w:line="240" w:lineRule="auto"/>
              <w:jc w:val="right"/>
              <w:rPr>
                <w:rFonts w:ascii="Arial" w:eastAsia="Times New Roman" w:hAnsi="Arial" w:cs="Arial"/>
                <w:lang w:eastAsia="sk-SK"/>
              </w:rPr>
            </w:pPr>
            <w:r w:rsidRPr="00DD7DD1">
              <w:rPr>
                <w:rFonts w:ascii="Arial" w:hAnsi="Arial" w:cs="Arial"/>
                <w:b/>
              </w:rPr>
              <w:t>SPOLU:</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5BA0B64" w14:textId="77777777" w:rsidR="00314ECA" w:rsidRPr="00DD7DD1" w:rsidRDefault="00314ECA">
            <w:pPr>
              <w:spacing w:after="0" w:line="240" w:lineRule="auto"/>
              <w:jc w:val="right"/>
              <w:rPr>
                <w:rFonts w:ascii="Arial" w:hAnsi="Arial" w:cs="Arial"/>
                <w:b/>
              </w:rPr>
            </w:pPr>
            <w:r w:rsidRPr="00DD7DD1">
              <w:rPr>
                <w:rFonts w:ascii="Arial" w:hAnsi="Arial" w:cs="Arial"/>
                <w:b/>
              </w:rPr>
              <w:t>13</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53EA00" w14:textId="77777777" w:rsidR="00314ECA" w:rsidRPr="00DD7DD1" w:rsidRDefault="00314ECA">
            <w:pPr>
              <w:spacing w:after="0" w:line="240" w:lineRule="auto"/>
              <w:jc w:val="right"/>
              <w:rPr>
                <w:rFonts w:ascii="Arial" w:hAnsi="Arial" w:cs="Arial"/>
                <w:b/>
              </w:rPr>
            </w:pPr>
            <w:r w:rsidRPr="00DD7DD1">
              <w:rPr>
                <w:rFonts w:ascii="Arial" w:hAnsi="Arial" w:cs="Arial"/>
                <w:b/>
              </w:rPr>
              <w:t>23 604</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44C058" w14:textId="77777777" w:rsidR="00314ECA" w:rsidRPr="00DD7DD1" w:rsidRDefault="00314ECA">
            <w:pPr>
              <w:spacing w:after="0" w:line="240" w:lineRule="auto"/>
              <w:jc w:val="right"/>
              <w:rPr>
                <w:rFonts w:ascii="Arial" w:hAnsi="Arial" w:cs="Arial"/>
                <w:b/>
              </w:rPr>
            </w:pPr>
            <w:r w:rsidRPr="00DD7DD1">
              <w:rPr>
                <w:rFonts w:ascii="Arial" w:hAnsi="Arial" w:cs="Arial"/>
                <w:b/>
              </w:rPr>
              <w:t>3 097</w:t>
            </w:r>
          </w:p>
        </w:tc>
        <w:tc>
          <w:tcPr>
            <w:tcW w:w="195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93A83D" w14:textId="77777777" w:rsidR="00314ECA" w:rsidRPr="00DD7DD1" w:rsidRDefault="00314ECA">
            <w:pPr>
              <w:spacing w:after="0" w:line="240" w:lineRule="auto"/>
              <w:jc w:val="right"/>
              <w:rPr>
                <w:rFonts w:ascii="Arial" w:hAnsi="Arial" w:cs="Arial"/>
                <w:b/>
              </w:rPr>
            </w:pPr>
            <w:r w:rsidRPr="00DD7DD1">
              <w:rPr>
                <w:rFonts w:ascii="Arial" w:hAnsi="Arial" w:cs="Arial"/>
                <w:b/>
              </w:rPr>
              <w:t>242 167,37</w:t>
            </w:r>
          </w:p>
        </w:tc>
      </w:tr>
    </w:tbl>
    <w:p w14:paraId="52138488" w14:textId="77777777" w:rsidR="00314ECA" w:rsidRPr="00DD7DD1" w:rsidRDefault="00314ECA" w:rsidP="00314ECA">
      <w:pPr>
        <w:pStyle w:val="Default"/>
        <w:jc w:val="both"/>
        <w:rPr>
          <w:rFonts w:ascii="Arial" w:hAnsi="Arial" w:cs="Arial"/>
          <w:b/>
          <w:sz w:val="22"/>
          <w:szCs w:val="22"/>
          <w:lang w:eastAsia="en-US"/>
        </w:rPr>
      </w:pPr>
    </w:p>
    <w:p w14:paraId="51D0498C" w14:textId="77777777" w:rsidR="00314ECA" w:rsidRPr="00DD7DD1" w:rsidRDefault="00314ECA" w:rsidP="00314ECA">
      <w:pPr>
        <w:pStyle w:val="Default"/>
        <w:jc w:val="both"/>
        <w:rPr>
          <w:rFonts w:ascii="Arial" w:hAnsi="Arial" w:cs="Arial"/>
          <w:b/>
          <w:sz w:val="22"/>
          <w:szCs w:val="22"/>
        </w:rPr>
      </w:pPr>
    </w:p>
    <w:p w14:paraId="3EA25F2B" w14:textId="77777777" w:rsidR="00314ECA" w:rsidRPr="00DD7DD1" w:rsidRDefault="00314ECA" w:rsidP="00DD7DD1">
      <w:pPr>
        <w:pStyle w:val="Default"/>
        <w:numPr>
          <w:ilvl w:val="0"/>
          <w:numId w:val="19"/>
        </w:numPr>
        <w:jc w:val="both"/>
        <w:rPr>
          <w:rFonts w:ascii="Arial" w:hAnsi="Arial" w:cs="Arial"/>
          <w:b/>
          <w:sz w:val="22"/>
          <w:szCs w:val="22"/>
        </w:rPr>
      </w:pPr>
      <w:r w:rsidRPr="00DD7DD1">
        <w:rPr>
          <w:rFonts w:ascii="Arial" w:hAnsi="Arial" w:cs="Arial"/>
          <w:b/>
          <w:sz w:val="22"/>
          <w:szCs w:val="22"/>
        </w:rPr>
        <w:t>Zabezpečenie poskytovania sociálnej služby v súlade s Všeobecne záväzným nariadením BSK č. 1/2018</w:t>
      </w:r>
    </w:p>
    <w:p w14:paraId="7629D041" w14:textId="77777777" w:rsidR="00314ECA" w:rsidRPr="00DD7DD1" w:rsidRDefault="00314ECA" w:rsidP="00314ECA">
      <w:pPr>
        <w:spacing w:after="0" w:line="240" w:lineRule="auto"/>
        <w:ind w:firstLine="567"/>
        <w:jc w:val="both"/>
        <w:rPr>
          <w:rFonts w:ascii="Arial" w:hAnsi="Arial" w:cs="Arial"/>
        </w:rPr>
      </w:pPr>
      <w:r w:rsidRPr="00DD7DD1">
        <w:rPr>
          <w:rFonts w:ascii="Arial" w:hAnsi="Arial" w:cs="Arial"/>
        </w:rPr>
        <w:t xml:space="preserve">Podľa Všeobecne záväzného nariadenia BSK č.1/2018 o bližších podmienkach poskytovania finančného príspevku neverejným poskytovateľom poskytujúcim sociálne služby v súlade so zákonom č. 448/2008 Z. z. o sociálnych službách a o zmene a doplnení zákona </w:t>
      </w:r>
      <w:r w:rsidRPr="00DD7DD1">
        <w:rPr>
          <w:rFonts w:ascii="Arial" w:hAnsi="Arial" w:cs="Arial"/>
        </w:rPr>
        <w:br/>
        <w:t xml:space="preserve">č. 455/1991 Zb. o živnostenskom podnikaní (živnostenský zákon) v znení neskorších predpisov (ďalej len „VZN č.1/2018“), </w:t>
      </w:r>
      <w:r w:rsidRPr="00DD7DD1">
        <w:rPr>
          <w:rFonts w:ascii="Arial" w:hAnsi="Arial" w:cs="Arial"/>
          <w:b/>
        </w:rPr>
        <w:t xml:space="preserve">BSK môže </w:t>
      </w:r>
      <w:r w:rsidRPr="00DD7DD1">
        <w:rPr>
          <w:rFonts w:ascii="Arial" w:hAnsi="Arial" w:cs="Arial"/>
        </w:rPr>
        <w:t>za splnenia podmienok ustanovených VZN č.1/2018 neverejnému poskytovateľovi</w:t>
      </w:r>
      <w:r w:rsidRPr="00DD7DD1">
        <w:rPr>
          <w:rFonts w:ascii="Arial" w:hAnsi="Arial" w:cs="Arial"/>
          <w:b/>
        </w:rPr>
        <w:t xml:space="preserve"> poskytnúť</w:t>
      </w:r>
      <w:r w:rsidRPr="00DD7DD1">
        <w:rPr>
          <w:rFonts w:ascii="Arial" w:hAnsi="Arial" w:cs="Arial"/>
        </w:rPr>
        <w:t>:</w:t>
      </w:r>
    </w:p>
    <w:p w14:paraId="3D275370" w14:textId="77777777" w:rsidR="00314ECA" w:rsidRPr="00DD7DD1" w:rsidRDefault="00314ECA" w:rsidP="00314ECA">
      <w:pPr>
        <w:spacing w:after="0" w:line="240" w:lineRule="auto"/>
        <w:ind w:firstLine="567"/>
        <w:jc w:val="both"/>
        <w:rPr>
          <w:rFonts w:ascii="Arial" w:hAnsi="Arial" w:cs="Arial"/>
        </w:rPr>
      </w:pPr>
    </w:p>
    <w:p w14:paraId="28B8B30D" w14:textId="77777777" w:rsidR="00314ECA" w:rsidRPr="00DD7DD1" w:rsidRDefault="00314ECA" w:rsidP="00DD7DD1">
      <w:pPr>
        <w:pStyle w:val="Default"/>
        <w:numPr>
          <w:ilvl w:val="0"/>
          <w:numId w:val="23"/>
        </w:numPr>
        <w:jc w:val="both"/>
        <w:rPr>
          <w:rFonts w:ascii="Arial" w:hAnsi="Arial" w:cs="Arial"/>
          <w:sz w:val="22"/>
          <w:szCs w:val="22"/>
        </w:rPr>
      </w:pPr>
      <w:r w:rsidRPr="00DD7DD1">
        <w:rPr>
          <w:rFonts w:ascii="Arial" w:hAnsi="Arial" w:cs="Arial"/>
          <w:sz w:val="22"/>
          <w:szCs w:val="22"/>
        </w:rPr>
        <w:t xml:space="preserve">finančný príspevok na prevádzku, ak neverejný poskytovateľ poskytuje sociálnu službu, ktorou je </w:t>
      </w:r>
      <w:r w:rsidRPr="00DD7DD1">
        <w:rPr>
          <w:rFonts w:ascii="Arial" w:hAnsi="Arial" w:cs="Arial"/>
          <w:b/>
          <w:sz w:val="22"/>
          <w:szCs w:val="22"/>
        </w:rPr>
        <w:t>sprostredkovanie osobnej asistencie</w:t>
      </w:r>
      <w:r w:rsidRPr="00DD7DD1">
        <w:rPr>
          <w:rFonts w:ascii="Arial" w:hAnsi="Arial" w:cs="Arial"/>
          <w:sz w:val="22"/>
          <w:szCs w:val="22"/>
        </w:rPr>
        <w:t xml:space="preserve">, </w:t>
      </w:r>
      <w:r w:rsidRPr="00DD7DD1">
        <w:rPr>
          <w:rFonts w:ascii="Arial" w:hAnsi="Arial" w:cs="Arial"/>
          <w:b/>
          <w:sz w:val="22"/>
          <w:szCs w:val="22"/>
        </w:rPr>
        <w:t xml:space="preserve">monitorovanie a signalizácia potreby </w:t>
      </w:r>
      <w:r w:rsidRPr="00DD7DD1">
        <w:rPr>
          <w:rFonts w:ascii="Arial" w:hAnsi="Arial" w:cs="Arial"/>
          <w:b/>
          <w:sz w:val="22"/>
          <w:szCs w:val="22"/>
        </w:rPr>
        <w:lastRenderedPageBreak/>
        <w:t>pomoci</w:t>
      </w:r>
      <w:r w:rsidRPr="00DD7DD1">
        <w:rPr>
          <w:rFonts w:ascii="Arial" w:hAnsi="Arial" w:cs="Arial"/>
          <w:sz w:val="22"/>
          <w:szCs w:val="22"/>
        </w:rPr>
        <w:t xml:space="preserve">, </w:t>
      </w:r>
      <w:r w:rsidRPr="00DD7DD1">
        <w:rPr>
          <w:rFonts w:ascii="Arial" w:hAnsi="Arial" w:cs="Arial"/>
          <w:b/>
          <w:sz w:val="22"/>
          <w:szCs w:val="22"/>
        </w:rPr>
        <w:t>krízová pomoc poskytovaná prostredníctvom telekomunikačných technológií</w:t>
      </w:r>
      <w:r w:rsidRPr="00DD7DD1">
        <w:rPr>
          <w:rFonts w:ascii="Arial" w:hAnsi="Arial" w:cs="Arial"/>
          <w:sz w:val="22"/>
          <w:szCs w:val="22"/>
        </w:rPr>
        <w:t>,</w:t>
      </w:r>
    </w:p>
    <w:p w14:paraId="50B9B883" w14:textId="77777777" w:rsidR="00314ECA" w:rsidRPr="00DD7DD1" w:rsidRDefault="00314ECA" w:rsidP="00DD7DD1">
      <w:pPr>
        <w:pStyle w:val="Default"/>
        <w:numPr>
          <w:ilvl w:val="0"/>
          <w:numId w:val="23"/>
        </w:numPr>
        <w:jc w:val="both"/>
        <w:rPr>
          <w:rFonts w:ascii="Arial" w:hAnsi="Arial" w:cs="Arial"/>
          <w:sz w:val="22"/>
          <w:szCs w:val="22"/>
        </w:rPr>
      </w:pPr>
      <w:r w:rsidRPr="00DD7DD1">
        <w:rPr>
          <w:rFonts w:ascii="Arial" w:hAnsi="Arial" w:cs="Arial"/>
          <w:sz w:val="22"/>
          <w:szCs w:val="22"/>
        </w:rPr>
        <w:t xml:space="preserve">finančný príspevok na poskytovanie sociálnej služby v ZSS podmienených odkázanosťou, ak neverejný poskytovateľ poskytuje sociálnu službu </w:t>
      </w:r>
      <w:r w:rsidRPr="00DD7DD1">
        <w:rPr>
          <w:rFonts w:ascii="Arial" w:hAnsi="Arial" w:cs="Arial"/>
          <w:b/>
          <w:sz w:val="22"/>
          <w:szCs w:val="22"/>
        </w:rPr>
        <w:t>v zariadení podporovaného bývania, v rehabilitačnom stredisku, v domove sociálnych služieb, v špecializovanom zariadení</w:t>
      </w:r>
      <w:r w:rsidRPr="00DD7DD1">
        <w:rPr>
          <w:rFonts w:ascii="Arial" w:hAnsi="Arial" w:cs="Arial"/>
          <w:sz w:val="22"/>
          <w:szCs w:val="22"/>
        </w:rPr>
        <w:t>.</w:t>
      </w:r>
    </w:p>
    <w:p w14:paraId="7FE85BAB" w14:textId="77777777" w:rsidR="00314ECA" w:rsidRPr="00DD7DD1" w:rsidRDefault="00314ECA" w:rsidP="00314ECA">
      <w:pPr>
        <w:tabs>
          <w:tab w:val="left" w:pos="5655"/>
        </w:tabs>
        <w:spacing w:after="0" w:line="240" w:lineRule="auto"/>
        <w:jc w:val="both"/>
        <w:rPr>
          <w:rFonts w:ascii="Arial" w:hAnsi="Arial" w:cs="Arial"/>
        </w:rPr>
      </w:pPr>
    </w:p>
    <w:p w14:paraId="1011A669" w14:textId="77777777" w:rsidR="00314ECA" w:rsidRPr="00DD7DD1" w:rsidRDefault="00314ECA" w:rsidP="00314ECA">
      <w:pPr>
        <w:tabs>
          <w:tab w:val="left" w:pos="5655"/>
        </w:tabs>
        <w:spacing w:after="0" w:line="240" w:lineRule="auto"/>
        <w:jc w:val="both"/>
        <w:rPr>
          <w:rFonts w:ascii="Arial" w:hAnsi="Arial" w:cs="Arial"/>
        </w:rPr>
      </w:pPr>
      <w:r w:rsidRPr="00DD7DD1">
        <w:rPr>
          <w:rFonts w:ascii="Arial" w:hAnsi="Arial" w:cs="Arial"/>
        </w:rPr>
        <w:t>BSK v súlade s VZN č.1/2018 v r. 2020 poskytol:</w:t>
      </w:r>
    </w:p>
    <w:p w14:paraId="1029C438" w14:textId="77777777" w:rsidR="00314ECA" w:rsidRPr="00DD7DD1" w:rsidRDefault="00314ECA" w:rsidP="00314ECA">
      <w:pPr>
        <w:spacing w:after="0" w:line="240" w:lineRule="auto"/>
        <w:ind w:firstLine="708"/>
        <w:jc w:val="both"/>
        <w:rPr>
          <w:rFonts w:ascii="Arial" w:hAnsi="Arial" w:cs="Arial"/>
        </w:rPr>
      </w:pPr>
    </w:p>
    <w:p w14:paraId="2D59430E" w14:textId="77777777" w:rsidR="00314ECA" w:rsidRPr="00DD7DD1" w:rsidRDefault="00314ECA" w:rsidP="00DD7DD1">
      <w:pPr>
        <w:pStyle w:val="Default"/>
        <w:numPr>
          <w:ilvl w:val="0"/>
          <w:numId w:val="24"/>
        </w:numPr>
        <w:ind w:left="284" w:hanging="284"/>
        <w:jc w:val="both"/>
        <w:rPr>
          <w:rFonts w:ascii="Arial" w:hAnsi="Arial" w:cs="Arial"/>
          <w:sz w:val="22"/>
          <w:szCs w:val="22"/>
        </w:rPr>
      </w:pPr>
      <w:r w:rsidRPr="00DD7DD1">
        <w:rPr>
          <w:rFonts w:ascii="Arial" w:hAnsi="Arial" w:cs="Arial"/>
          <w:sz w:val="22"/>
          <w:szCs w:val="22"/>
        </w:rPr>
        <w:t xml:space="preserve">finančný príspevok na prevádzku na poskytovanie sprostredkovania osobnej asistencie </w:t>
      </w:r>
      <w:r w:rsidRPr="00DD7DD1">
        <w:rPr>
          <w:rFonts w:ascii="Arial" w:hAnsi="Arial" w:cs="Arial"/>
          <w:sz w:val="22"/>
          <w:szCs w:val="22"/>
        </w:rPr>
        <w:br/>
      </w:r>
      <w:r w:rsidRPr="00DD7DD1">
        <w:rPr>
          <w:rFonts w:ascii="Arial" w:hAnsi="Arial" w:cs="Arial"/>
          <w:b/>
          <w:sz w:val="22"/>
          <w:szCs w:val="22"/>
        </w:rPr>
        <w:t>1 neverejnému poskytovateľovi</w:t>
      </w:r>
      <w:r w:rsidRPr="00DD7DD1">
        <w:rPr>
          <w:rFonts w:ascii="Arial" w:hAnsi="Arial" w:cs="Arial"/>
          <w:sz w:val="22"/>
          <w:szCs w:val="22"/>
        </w:rPr>
        <w:t xml:space="preserve"> vo </w:t>
      </w:r>
      <w:r w:rsidRPr="00DD7DD1">
        <w:rPr>
          <w:rFonts w:ascii="Arial" w:hAnsi="Arial" w:cs="Arial"/>
          <w:bCs/>
          <w:sz w:val="22"/>
          <w:szCs w:val="22"/>
        </w:rPr>
        <w:t>výške</w:t>
      </w:r>
      <w:r w:rsidRPr="00DD7DD1">
        <w:rPr>
          <w:rFonts w:ascii="Arial" w:hAnsi="Arial" w:cs="Arial"/>
          <w:b/>
          <w:sz w:val="22"/>
          <w:szCs w:val="22"/>
        </w:rPr>
        <w:t xml:space="preserve"> 13 098,46</w:t>
      </w:r>
      <w:r w:rsidRPr="00DD7DD1">
        <w:rPr>
          <w:rFonts w:ascii="Arial" w:hAnsi="Arial" w:cs="Arial"/>
          <w:sz w:val="22"/>
          <w:szCs w:val="22"/>
        </w:rPr>
        <w:t xml:space="preserve"> € (Tabuľka č.12). Sprostredkovanie osobnej asistencie je sociálna služba, ktorá pomáha občanom so zdravotným postihnutím nájsť osobného asistenta spĺňajúceho jeho individuálne potreby v oblasti osobnej asistencie. V roku 2020 týmto spôsobom poskytovateľ sociálnej služby sprostredkoval </w:t>
      </w:r>
      <w:r w:rsidRPr="00DD7DD1">
        <w:rPr>
          <w:rFonts w:ascii="Arial" w:hAnsi="Arial" w:cs="Arial"/>
          <w:b/>
          <w:sz w:val="22"/>
          <w:szCs w:val="22"/>
        </w:rPr>
        <w:t xml:space="preserve">osobnú asistenciu 513 občanom </w:t>
      </w:r>
      <w:r w:rsidRPr="00DD7DD1">
        <w:rPr>
          <w:rFonts w:ascii="Arial" w:hAnsi="Arial" w:cs="Arial"/>
          <w:sz w:val="22"/>
          <w:szCs w:val="22"/>
        </w:rPr>
        <w:t>so zdravotným postihnutím.</w:t>
      </w:r>
    </w:p>
    <w:p w14:paraId="546E3817" w14:textId="77777777" w:rsidR="00314ECA" w:rsidRPr="00DD7DD1" w:rsidRDefault="00314ECA" w:rsidP="00314ECA">
      <w:pPr>
        <w:spacing w:after="0" w:line="240" w:lineRule="auto"/>
        <w:jc w:val="both"/>
        <w:rPr>
          <w:rFonts w:ascii="Arial" w:hAnsi="Arial" w:cs="Arial"/>
        </w:rPr>
      </w:pPr>
    </w:p>
    <w:p w14:paraId="22C43DAF"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č.12 Sprostredkovanie osobnej asistencie</w:t>
      </w:r>
    </w:p>
    <w:tbl>
      <w:tblPr>
        <w:tblW w:w="9225" w:type="dxa"/>
        <w:tblInd w:w="55" w:type="dxa"/>
        <w:tblLayout w:type="fixed"/>
        <w:tblCellMar>
          <w:left w:w="70" w:type="dxa"/>
          <w:right w:w="70" w:type="dxa"/>
        </w:tblCellMar>
        <w:tblLook w:val="04A0" w:firstRow="1" w:lastRow="0" w:firstColumn="1" w:lastColumn="0" w:noHBand="0" w:noVBand="1"/>
      </w:tblPr>
      <w:tblGrid>
        <w:gridCol w:w="1783"/>
        <w:gridCol w:w="1700"/>
        <w:gridCol w:w="1842"/>
        <w:gridCol w:w="1700"/>
        <w:gridCol w:w="2200"/>
      </w:tblGrid>
      <w:tr w:rsidR="00314ECA" w:rsidRPr="00DD7DD1" w14:paraId="50EE60D8" w14:textId="77777777" w:rsidTr="00314ECA">
        <w:trPr>
          <w:trHeight w:val="1200"/>
        </w:trPr>
        <w:tc>
          <w:tcPr>
            <w:tcW w:w="178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D7F2BA1" w14:textId="77777777" w:rsidR="00314ECA" w:rsidRPr="00DD7DD1" w:rsidRDefault="00314ECA">
            <w:pPr>
              <w:spacing w:after="0" w:line="240" w:lineRule="auto"/>
              <w:jc w:val="center"/>
              <w:rPr>
                <w:rFonts w:ascii="Arial" w:hAnsi="Arial" w:cs="Arial"/>
                <w:b/>
              </w:rPr>
            </w:pPr>
            <w:r w:rsidRPr="00DD7DD1">
              <w:rPr>
                <w:rFonts w:ascii="Arial" w:hAnsi="Arial" w:cs="Arial"/>
                <w:b/>
              </w:rPr>
              <w:t>Druh</w:t>
            </w:r>
          </w:p>
          <w:p w14:paraId="72B99D25" w14:textId="77777777" w:rsidR="00314ECA" w:rsidRPr="00DD7DD1" w:rsidRDefault="00314ECA">
            <w:pPr>
              <w:spacing w:after="0" w:line="240" w:lineRule="auto"/>
              <w:jc w:val="center"/>
              <w:rPr>
                <w:rFonts w:ascii="Arial" w:hAnsi="Arial" w:cs="Arial"/>
                <w:b/>
              </w:rPr>
            </w:pPr>
            <w:r w:rsidRPr="00DD7DD1">
              <w:rPr>
                <w:rFonts w:ascii="Arial" w:hAnsi="Arial" w:cs="Arial"/>
                <w:b/>
              </w:rPr>
              <w:t>sociálnej služby</w:t>
            </w:r>
          </w:p>
        </w:tc>
        <w:tc>
          <w:tcPr>
            <w:tcW w:w="170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5CE9697" w14:textId="77777777" w:rsidR="00314ECA" w:rsidRPr="00DD7DD1" w:rsidRDefault="00314ECA">
            <w:pPr>
              <w:spacing w:after="0" w:line="240" w:lineRule="auto"/>
              <w:jc w:val="center"/>
              <w:rPr>
                <w:rFonts w:ascii="Arial" w:hAnsi="Arial" w:cs="Arial"/>
                <w:b/>
              </w:rPr>
            </w:pPr>
            <w:r w:rsidRPr="00DD7DD1">
              <w:rPr>
                <w:rFonts w:ascii="Arial" w:hAnsi="Arial" w:cs="Arial"/>
                <w:b/>
              </w:rPr>
              <w:t>Počet</w:t>
            </w:r>
          </w:p>
          <w:p w14:paraId="71740C53" w14:textId="77777777" w:rsidR="00314ECA" w:rsidRPr="00DD7DD1" w:rsidRDefault="00314ECA">
            <w:pPr>
              <w:spacing w:after="0" w:line="240" w:lineRule="auto"/>
              <w:jc w:val="center"/>
              <w:rPr>
                <w:rFonts w:ascii="Arial" w:hAnsi="Arial" w:cs="Arial"/>
                <w:b/>
              </w:rPr>
            </w:pPr>
            <w:r w:rsidRPr="00DD7DD1">
              <w:rPr>
                <w:rFonts w:ascii="Arial" w:hAnsi="Arial" w:cs="Arial"/>
                <w:b/>
              </w:rPr>
              <w:t>poskytovateľov</w:t>
            </w:r>
          </w:p>
        </w:tc>
        <w:tc>
          <w:tcPr>
            <w:tcW w:w="184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C09B475"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hAnsi="Arial" w:cs="Arial"/>
                <w:b/>
              </w:rPr>
              <w:t xml:space="preserve">Počet </w:t>
            </w:r>
            <w:proofErr w:type="spellStart"/>
            <w:r w:rsidRPr="00DD7DD1">
              <w:rPr>
                <w:rFonts w:ascii="Arial" w:hAnsi="Arial" w:cs="Arial"/>
                <w:b/>
              </w:rPr>
              <w:t>zazmluvnených</w:t>
            </w:r>
            <w:proofErr w:type="spellEnd"/>
            <w:r w:rsidRPr="00DD7DD1">
              <w:rPr>
                <w:rFonts w:ascii="Arial" w:hAnsi="Arial" w:cs="Arial"/>
                <w:b/>
              </w:rPr>
              <w:t xml:space="preserve"> hodín za rok</w:t>
            </w:r>
          </w:p>
        </w:tc>
        <w:tc>
          <w:tcPr>
            <w:tcW w:w="170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B5C99FC"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hAnsi="Arial" w:cs="Arial"/>
                <w:b/>
              </w:rPr>
              <w:t>Počet prijímateľov sociálnej služby za rok</w:t>
            </w:r>
          </w:p>
        </w:tc>
        <w:tc>
          <w:tcPr>
            <w:tcW w:w="220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5A8C3C33"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Výška poskytnutého finančného príspevku na prevádzku v €</w:t>
            </w:r>
          </w:p>
        </w:tc>
      </w:tr>
      <w:tr w:rsidR="00314ECA" w:rsidRPr="00DD7DD1" w14:paraId="76ABD9C2" w14:textId="77777777" w:rsidTr="00314ECA">
        <w:trPr>
          <w:trHeight w:val="600"/>
        </w:trPr>
        <w:tc>
          <w:tcPr>
            <w:tcW w:w="1783" w:type="dxa"/>
            <w:tcBorders>
              <w:top w:val="nil"/>
              <w:left w:val="single" w:sz="4" w:space="0" w:color="auto"/>
              <w:bottom w:val="single" w:sz="4" w:space="0" w:color="auto"/>
              <w:right w:val="single" w:sz="4" w:space="0" w:color="auto"/>
            </w:tcBorders>
            <w:vAlign w:val="center"/>
            <w:hideMark/>
          </w:tcPr>
          <w:p w14:paraId="64062305"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sprostredkovanie osobnej asistencie </w:t>
            </w:r>
          </w:p>
        </w:tc>
        <w:tc>
          <w:tcPr>
            <w:tcW w:w="1701" w:type="dxa"/>
            <w:tcBorders>
              <w:top w:val="nil"/>
              <w:left w:val="nil"/>
              <w:bottom w:val="single" w:sz="4" w:space="0" w:color="auto"/>
              <w:right w:val="single" w:sz="4" w:space="0" w:color="auto"/>
            </w:tcBorders>
            <w:vAlign w:val="center"/>
            <w:hideMark/>
          </w:tcPr>
          <w:p w14:paraId="5A7A6DE0" w14:textId="77777777" w:rsidR="00314ECA" w:rsidRPr="00DD7DD1" w:rsidRDefault="00314ECA">
            <w:pPr>
              <w:spacing w:after="0" w:line="240" w:lineRule="auto"/>
              <w:jc w:val="right"/>
              <w:rPr>
                <w:rFonts w:ascii="Arial" w:eastAsia="Times New Roman" w:hAnsi="Arial" w:cs="Arial"/>
                <w:lang w:eastAsia="sk-SK"/>
              </w:rPr>
            </w:pPr>
            <w:r w:rsidRPr="00DD7DD1">
              <w:rPr>
                <w:rFonts w:ascii="Arial" w:eastAsia="Times New Roman" w:hAnsi="Arial" w:cs="Arial"/>
                <w:lang w:eastAsia="sk-SK"/>
              </w:rPr>
              <w:t>1</w:t>
            </w:r>
          </w:p>
        </w:tc>
        <w:tc>
          <w:tcPr>
            <w:tcW w:w="1843" w:type="dxa"/>
            <w:tcBorders>
              <w:top w:val="nil"/>
              <w:left w:val="nil"/>
              <w:bottom w:val="single" w:sz="4" w:space="0" w:color="auto"/>
              <w:right w:val="single" w:sz="4" w:space="0" w:color="auto"/>
            </w:tcBorders>
            <w:vAlign w:val="center"/>
            <w:hideMark/>
          </w:tcPr>
          <w:p w14:paraId="25D61C45" w14:textId="77777777" w:rsidR="00314ECA" w:rsidRPr="00DD7DD1" w:rsidRDefault="00314ECA">
            <w:pPr>
              <w:spacing w:after="0" w:line="240" w:lineRule="auto"/>
              <w:jc w:val="right"/>
              <w:rPr>
                <w:rFonts w:ascii="Arial" w:eastAsia="Times New Roman" w:hAnsi="Arial" w:cs="Arial"/>
                <w:lang w:eastAsia="sk-SK"/>
              </w:rPr>
            </w:pPr>
            <w:r w:rsidRPr="00DD7DD1">
              <w:rPr>
                <w:rFonts w:ascii="Arial" w:hAnsi="Arial" w:cs="Arial"/>
              </w:rPr>
              <w:t>1 200</w:t>
            </w:r>
          </w:p>
        </w:tc>
        <w:tc>
          <w:tcPr>
            <w:tcW w:w="1701" w:type="dxa"/>
            <w:tcBorders>
              <w:top w:val="nil"/>
              <w:left w:val="nil"/>
              <w:bottom w:val="single" w:sz="4" w:space="0" w:color="auto"/>
              <w:right w:val="single" w:sz="4" w:space="0" w:color="auto"/>
            </w:tcBorders>
            <w:vAlign w:val="center"/>
            <w:hideMark/>
          </w:tcPr>
          <w:p w14:paraId="22073A24" w14:textId="77777777" w:rsidR="00314ECA" w:rsidRPr="00DD7DD1" w:rsidRDefault="00314ECA">
            <w:pPr>
              <w:spacing w:after="0" w:line="240" w:lineRule="auto"/>
              <w:jc w:val="right"/>
              <w:rPr>
                <w:rFonts w:ascii="Arial" w:eastAsia="Times New Roman" w:hAnsi="Arial" w:cs="Arial"/>
                <w:lang w:eastAsia="sk-SK"/>
              </w:rPr>
            </w:pPr>
            <w:r w:rsidRPr="00DD7DD1">
              <w:rPr>
                <w:rFonts w:ascii="Arial" w:eastAsia="Times New Roman" w:hAnsi="Arial" w:cs="Arial"/>
                <w:lang w:eastAsia="sk-SK"/>
              </w:rPr>
              <w:t>513</w:t>
            </w:r>
          </w:p>
        </w:tc>
        <w:tc>
          <w:tcPr>
            <w:tcW w:w="2201" w:type="dxa"/>
            <w:tcBorders>
              <w:top w:val="nil"/>
              <w:left w:val="nil"/>
              <w:bottom w:val="single" w:sz="4" w:space="0" w:color="auto"/>
              <w:right w:val="single" w:sz="4" w:space="0" w:color="auto"/>
            </w:tcBorders>
            <w:noWrap/>
            <w:vAlign w:val="center"/>
            <w:hideMark/>
          </w:tcPr>
          <w:p w14:paraId="0A4E3DF7" w14:textId="77777777" w:rsidR="00314ECA" w:rsidRPr="00DD7DD1" w:rsidRDefault="00314ECA">
            <w:pPr>
              <w:spacing w:after="0" w:line="240" w:lineRule="auto"/>
              <w:jc w:val="right"/>
              <w:rPr>
                <w:rFonts w:ascii="Arial" w:eastAsia="Times New Roman" w:hAnsi="Arial" w:cs="Arial"/>
                <w:b/>
                <w:bCs/>
                <w:lang w:eastAsia="sk-SK"/>
              </w:rPr>
            </w:pPr>
            <w:r w:rsidRPr="00DD7DD1">
              <w:rPr>
                <w:rFonts w:ascii="Arial" w:eastAsia="Times New Roman" w:hAnsi="Arial" w:cs="Arial"/>
                <w:b/>
                <w:bCs/>
                <w:lang w:eastAsia="sk-SK"/>
              </w:rPr>
              <w:t>13 098,46</w:t>
            </w:r>
          </w:p>
        </w:tc>
      </w:tr>
    </w:tbl>
    <w:p w14:paraId="39CDEE0C" w14:textId="77777777" w:rsidR="00314ECA" w:rsidRPr="00DD7DD1" w:rsidRDefault="00314ECA" w:rsidP="00314ECA">
      <w:pPr>
        <w:pStyle w:val="Default"/>
        <w:jc w:val="both"/>
        <w:rPr>
          <w:rFonts w:ascii="Arial" w:hAnsi="Arial" w:cs="Arial"/>
          <w:sz w:val="22"/>
          <w:szCs w:val="22"/>
          <w:lang w:eastAsia="en-US"/>
        </w:rPr>
      </w:pPr>
    </w:p>
    <w:p w14:paraId="2C3224E4" w14:textId="77777777" w:rsidR="00314ECA" w:rsidRPr="00DD7DD1" w:rsidRDefault="00314ECA" w:rsidP="00314ECA">
      <w:pPr>
        <w:spacing w:after="0" w:line="240" w:lineRule="auto"/>
        <w:jc w:val="both"/>
        <w:rPr>
          <w:rFonts w:ascii="Arial" w:hAnsi="Arial" w:cs="Arial"/>
          <w:b/>
        </w:rPr>
      </w:pPr>
    </w:p>
    <w:p w14:paraId="1ABE1333" w14:textId="77777777" w:rsidR="00314ECA" w:rsidRPr="00DD7DD1" w:rsidRDefault="00314ECA" w:rsidP="00314ECA">
      <w:pPr>
        <w:spacing w:after="0" w:line="240" w:lineRule="auto"/>
        <w:jc w:val="both"/>
        <w:rPr>
          <w:rFonts w:ascii="Arial" w:hAnsi="Arial" w:cs="Arial"/>
          <w:b/>
        </w:rPr>
      </w:pPr>
    </w:p>
    <w:p w14:paraId="08F3533D" w14:textId="77777777" w:rsidR="00314ECA" w:rsidRPr="00DD7DD1" w:rsidRDefault="00314ECA" w:rsidP="00314ECA">
      <w:pPr>
        <w:spacing w:after="0" w:line="240" w:lineRule="auto"/>
        <w:jc w:val="both"/>
        <w:rPr>
          <w:rFonts w:ascii="Arial" w:hAnsi="Arial" w:cs="Arial"/>
          <w:b/>
        </w:rPr>
      </w:pPr>
      <w:r w:rsidRPr="00DD7DD1">
        <w:rPr>
          <w:rFonts w:ascii="Arial" w:hAnsi="Arial" w:cs="Arial"/>
          <w:b/>
        </w:rPr>
        <w:t>ZÁVER  - Zabezpečenie poskytovania sociálnej služby v ZSS zriadenými neverejnými poskytovateľmi</w:t>
      </w:r>
    </w:p>
    <w:p w14:paraId="79CCF81D" w14:textId="77777777" w:rsidR="00314ECA" w:rsidRPr="00DD7DD1" w:rsidRDefault="00314ECA" w:rsidP="00314ECA">
      <w:pPr>
        <w:spacing w:after="0" w:line="240" w:lineRule="auto"/>
        <w:ind w:firstLine="708"/>
        <w:jc w:val="both"/>
        <w:rPr>
          <w:rFonts w:ascii="Arial" w:hAnsi="Arial" w:cs="Arial"/>
        </w:rPr>
      </w:pPr>
    </w:p>
    <w:p w14:paraId="47577023"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Neverejní poskytovatelia sociálnych služieb sú dôležitou a nevyhnutnou súčasťou v systéme poskytovania sociálnych služieb občanom regiónu BSK.</w:t>
      </w:r>
    </w:p>
    <w:p w14:paraId="0075D572" w14:textId="77777777" w:rsidR="00314ECA" w:rsidRPr="00DD7DD1" w:rsidRDefault="00314ECA" w:rsidP="00314ECA">
      <w:pPr>
        <w:spacing w:after="0" w:line="240" w:lineRule="auto"/>
        <w:ind w:firstLine="708"/>
        <w:jc w:val="both"/>
        <w:rPr>
          <w:rFonts w:ascii="Arial" w:hAnsi="Arial" w:cs="Arial"/>
        </w:rPr>
      </w:pPr>
    </w:p>
    <w:p w14:paraId="438A2B04"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Celkovo BSK v roku 2020 v súvislosti so zabezpečením poskytovania sociálnej služby krízovej intervencie, sociálnej služby na podporu rodiny s deťmi, sociálnej služby na riešenie nepriaznivej sociálnej situácie z dôvodu ťažkého zdravotného postihnutia, podporných služieb, špecializovaného sociálneho poradenstva a sociálnej rehabilitácie poskytol 105 neverejným poskytovateľom finančný príspevok  na prevádzku vo výške 6 760 333,44 € (Tabuľka č.13).</w:t>
      </w:r>
    </w:p>
    <w:p w14:paraId="26A0FF90" w14:textId="77777777" w:rsidR="00314ECA" w:rsidRPr="00DD7DD1" w:rsidRDefault="00314ECA" w:rsidP="00314ECA">
      <w:pPr>
        <w:spacing w:after="0" w:line="240" w:lineRule="auto"/>
        <w:ind w:firstLine="708"/>
        <w:jc w:val="both"/>
        <w:rPr>
          <w:rFonts w:ascii="Arial" w:hAnsi="Arial" w:cs="Arial"/>
        </w:rPr>
      </w:pPr>
    </w:p>
    <w:p w14:paraId="097904B8"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č.13 Sumár</w:t>
      </w: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10"/>
        <w:gridCol w:w="1741"/>
        <w:gridCol w:w="1674"/>
      </w:tblGrid>
      <w:tr w:rsidR="00314ECA" w:rsidRPr="00DD7DD1" w14:paraId="2626704A" w14:textId="77777777" w:rsidTr="00314ECA">
        <w:trPr>
          <w:trHeight w:val="488"/>
          <w:jc w:val="center"/>
        </w:trPr>
        <w:tc>
          <w:tcPr>
            <w:tcW w:w="5807"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B6AC50" w14:textId="77777777" w:rsidR="00314ECA" w:rsidRPr="00DD7DD1" w:rsidRDefault="00314ECA">
            <w:pPr>
              <w:spacing w:after="0" w:line="240" w:lineRule="auto"/>
              <w:jc w:val="center"/>
              <w:rPr>
                <w:rFonts w:ascii="Arial" w:hAnsi="Arial" w:cs="Arial"/>
                <w:b/>
              </w:rPr>
            </w:pPr>
            <w:r w:rsidRPr="00DD7DD1">
              <w:rPr>
                <w:rFonts w:ascii="Arial" w:hAnsi="Arial" w:cs="Arial"/>
                <w:b/>
              </w:rPr>
              <w:t>Sociálne služby</w:t>
            </w:r>
          </w:p>
        </w:tc>
        <w:tc>
          <w:tcPr>
            <w:tcW w:w="341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4FD25A5" w14:textId="77777777" w:rsidR="00314ECA" w:rsidRPr="00DD7DD1" w:rsidRDefault="00314ECA">
            <w:pPr>
              <w:spacing w:after="0" w:line="240" w:lineRule="auto"/>
              <w:jc w:val="center"/>
              <w:rPr>
                <w:rFonts w:ascii="Arial" w:hAnsi="Arial" w:cs="Arial"/>
                <w:b/>
              </w:rPr>
            </w:pPr>
            <w:r w:rsidRPr="00DD7DD1">
              <w:rPr>
                <w:rFonts w:ascii="Arial" w:hAnsi="Arial" w:cs="Arial"/>
                <w:b/>
              </w:rPr>
              <w:t>Finančný príspevok</w:t>
            </w:r>
          </w:p>
          <w:p w14:paraId="6E9A07B4" w14:textId="77777777" w:rsidR="00314ECA" w:rsidRPr="00DD7DD1" w:rsidRDefault="00314ECA">
            <w:pPr>
              <w:spacing w:after="0" w:line="240" w:lineRule="auto"/>
              <w:jc w:val="center"/>
              <w:rPr>
                <w:rFonts w:ascii="Arial" w:hAnsi="Arial" w:cs="Arial"/>
                <w:b/>
              </w:rPr>
            </w:pPr>
            <w:r w:rsidRPr="00DD7DD1">
              <w:rPr>
                <w:rFonts w:ascii="Arial" w:hAnsi="Arial" w:cs="Arial"/>
                <w:b/>
              </w:rPr>
              <w:t>na prevádzku</w:t>
            </w:r>
          </w:p>
        </w:tc>
      </w:tr>
      <w:tr w:rsidR="00314ECA" w:rsidRPr="00DD7DD1" w14:paraId="0B738215" w14:textId="77777777" w:rsidTr="00314ECA">
        <w:trPr>
          <w:trHeight w:val="487"/>
          <w:jc w:val="center"/>
        </w:trPr>
        <w:tc>
          <w:tcPr>
            <w:tcW w:w="5807" w:type="dxa"/>
            <w:vMerge/>
            <w:tcBorders>
              <w:top w:val="single" w:sz="4" w:space="0" w:color="auto"/>
              <w:left w:val="single" w:sz="4" w:space="0" w:color="auto"/>
              <w:bottom w:val="single" w:sz="4" w:space="0" w:color="auto"/>
              <w:right w:val="single" w:sz="4" w:space="0" w:color="auto"/>
            </w:tcBorders>
            <w:vAlign w:val="center"/>
            <w:hideMark/>
          </w:tcPr>
          <w:p w14:paraId="2BAE8FF1" w14:textId="77777777" w:rsidR="00314ECA" w:rsidRPr="00DD7DD1" w:rsidRDefault="00314ECA">
            <w:pPr>
              <w:spacing w:after="0" w:line="256" w:lineRule="auto"/>
              <w:rPr>
                <w:rFonts w:ascii="Arial" w:hAnsi="Arial" w:cs="Arial"/>
                <w:b/>
              </w:rPr>
            </w:pPr>
          </w:p>
        </w:tc>
        <w:tc>
          <w:tcPr>
            <w:tcW w:w="174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2D4C7D9" w14:textId="77777777" w:rsidR="00314ECA" w:rsidRPr="00DD7DD1" w:rsidRDefault="00314ECA">
            <w:pPr>
              <w:spacing w:after="0" w:line="240" w:lineRule="auto"/>
              <w:jc w:val="center"/>
              <w:rPr>
                <w:rFonts w:ascii="Arial" w:hAnsi="Arial" w:cs="Arial"/>
                <w:b/>
              </w:rPr>
            </w:pPr>
            <w:r w:rsidRPr="00DD7DD1">
              <w:rPr>
                <w:rFonts w:ascii="Arial" w:hAnsi="Arial" w:cs="Arial"/>
                <w:b/>
              </w:rPr>
              <w:t>Počet</w:t>
            </w:r>
          </w:p>
          <w:p w14:paraId="1803AB9F" w14:textId="77777777" w:rsidR="00314ECA" w:rsidRPr="00DD7DD1" w:rsidRDefault="00314ECA">
            <w:pPr>
              <w:spacing w:after="0" w:line="240" w:lineRule="auto"/>
              <w:jc w:val="center"/>
              <w:rPr>
                <w:rFonts w:ascii="Arial" w:hAnsi="Arial" w:cs="Arial"/>
                <w:b/>
              </w:rPr>
            </w:pPr>
            <w:r w:rsidRPr="00DD7DD1">
              <w:rPr>
                <w:rFonts w:ascii="Arial" w:hAnsi="Arial" w:cs="Arial"/>
                <w:b/>
              </w:rPr>
              <w:t>poskytovateľov</w:t>
            </w:r>
          </w:p>
        </w:tc>
        <w:tc>
          <w:tcPr>
            <w:tcW w:w="167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FDBB9CB"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 príspevku v €</w:t>
            </w:r>
          </w:p>
        </w:tc>
      </w:tr>
      <w:tr w:rsidR="00314ECA" w:rsidRPr="00DD7DD1" w14:paraId="3481DE0F" w14:textId="77777777" w:rsidTr="00314ECA">
        <w:trPr>
          <w:trHeight w:val="418"/>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6952113B" w14:textId="77777777" w:rsidR="00314ECA" w:rsidRPr="00DD7DD1" w:rsidRDefault="00314ECA">
            <w:pPr>
              <w:spacing w:after="0" w:line="240" w:lineRule="auto"/>
              <w:jc w:val="both"/>
              <w:rPr>
                <w:rFonts w:ascii="Arial" w:hAnsi="Arial" w:cs="Arial"/>
              </w:rPr>
            </w:pPr>
            <w:r w:rsidRPr="00DD7DD1">
              <w:rPr>
                <w:rFonts w:ascii="Arial" w:hAnsi="Arial" w:cs="Arial"/>
              </w:rPr>
              <w:t xml:space="preserve">Sociálne služby krízovej intervencie </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C6BE7B8" w14:textId="77777777" w:rsidR="00314ECA" w:rsidRPr="00DD7DD1" w:rsidRDefault="00314ECA">
            <w:pPr>
              <w:spacing w:after="0" w:line="240" w:lineRule="auto"/>
              <w:jc w:val="both"/>
              <w:rPr>
                <w:rFonts w:ascii="Arial" w:hAnsi="Arial" w:cs="Arial"/>
              </w:rPr>
            </w:pPr>
            <w:r w:rsidRPr="00DD7DD1">
              <w:rPr>
                <w:rFonts w:ascii="Arial" w:hAnsi="Arial" w:cs="Arial"/>
              </w:rPr>
              <w:t>11</w:t>
            </w:r>
          </w:p>
        </w:tc>
        <w:tc>
          <w:tcPr>
            <w:tcW w:w="1673" w:type="dxa"/>
            <w:tcBorders>
              <w:top w:val="single" w:sz="4" w:space="0" w:color="auto"/>
              <w:left w:val="single" w:sz="4" w:space="0" w:color="auto"/>
              <w:bottom w:val="single" w:sz="4" w:space="0" w:color="auto"/>
              <w:right w:val="single" w:sz="4" w:space="0" w:color="auto"/>
            </w:tcBorders>
            <w:vAlign w:val="center"/>
            <w:hideMark/>
          </w:tcPr>
          <w:p w14:paraId="22A524CF" w14:textId="77777777" w:rsidR="00314ECA" w:rsidRPr="00DD7DD1" w:rsidRDefault="00314ECA">
            <w:pPr>
              <w:spacing w:after="0" w:line="240" w:lineRule="auto"/>
              <w:jc w:val="both"/>
              <w:rPr>
                <w:rFonts w:ascii="Arial" w:hAnsi="Arial" w:cs="Arial"/>
                <w:highlight w:val="yellow"/>
              </w:rPr>
            </w:pPr>
            <w:r w:rsidRPr="00DD7DD1">
              <w:rPr>
                <w:rFonts w:ascii="Arial" w:hAnsi="Arial" w:cs="Arial"/>
              </w:rPr>
              <w:t>766 702,51</w:t>
            </w:r>
          </w:p>
        </w:tc>
      </w:tr>
      <w:tr w:rsidR="00314ECA" w:rsidRPr="00DD7DD1" w14:paraId="5D8C106A" w14:textId="77777777" w:rsidTr="00314ECA">
        <w:trPr>
          <w:trHeight w:val="425"/>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7530BC83" w14:textId="77777777" w:rsidR="00314ECA" w:rsidRPr="00DD7DD1" w:rsidRDefault="00314ECA">
            <w:pPr>
              <w:pStyle w:val="Default"/>
              <w:jc w:val="both"/>
              <w:rPr>
                <w:rFonts w:ascii="Arial" w:hAnsi="Arial" w:cs="Arial"/>
                <w:sz w:val="22"/>
                <w:szCs w:val="22"/>
              </w:rPr>
            </w:pPr>
            <w:r w:rsidRPr="00DD7DD1">
              <w:rPr>
                <w:rFonts w:ascii="Arial" w:hAnsi="Arial" w:cs="Arial"/>
                <w:sz w:val="22"/>
                <w:szCs w:val="22"/>
              </w:rPr>
              <w:t>Sociálne služby na podporu rodiny s deťmi</w:t>
            </w:r>
          </w:p>
        </w:tc>
        <w:tc>
          <w:tcPr>
            <w:tcW w:w="1740" w:type="dxa"/>
            <w:tcBorders>
              <w:top w:val="single" w:sz="4" w:space="0" w:color="auto"/>
              <w:left w:val="single" w:sz="4" w:space="0" w:color="auto"/>
              <w:bottom w:val="single" w:sz="4" w:space="0" w:color="auto"/>
              <w:right w:val="single" w:sz="4" w:space="0" w:color="auto"/>
            </w:tcBorders>
            <w:vAlign w:val="center"/>
            <w:hideMark/>
          </w:tcPr>
          <w:p w14:paraId="69BCF056" w14:textId="77777777" w:rsidR="00314ECA" w:rsidRPr="00DD7DD1" w:rsidRDefault="00314ECA">
            <w:pPr>
              <w:spacing w:after="0" w:line="240" w:lineRule="auto"/>
              <w:jc w:val="both"/>
              <w:rPr>
                <w:rFonts w:ascii="Arial" w:hAnsi="Arial" w:cs="Arial"/>
              </w:rPr>
            </w:pPr>
            <w:r w:rsidRPr="00DD7DD1">
              <w:rPr>
                <w:rFonts w:ascii="Arial" w:hAnsi="Arial" w:cs="Arial"/>
              </w:rPr>
              <w:t>2</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05D1219" w14:textId="77777777" w:rsidR="00314ECA" w:rsidRPr="00DD7DD1" w:rsidRDefault="00314ECA">
            <w:pPr>
              <w:spacing w:after="0" w:line="240" w:lineRule="auto"/>
              <w:jc w:val="both"/>
              <w:rPr>
                <w:rFonts w:ascii="Arial" w:hAnsi="Arial" w:cs="Arial"/>
              </w:rPr>
            </w:pPr>
            <w:r w:rsidRPr="00DD7DD1">
              <w:rPr>
                <w:rFonts w:ascii="Arial" w:hAnsi="Arial" w:cs="Arial"/>
              </w:rPr>
              <w:t>184 460,63</w:t>
            </w:r>
          </w:p>
        </w:tc>
      </w:tr>
      <w:tr w:rsidR="00314ECA" w:rsidRPr="00DD7DD1" w14:paraId="7019F93A" w14:textId="77777777" w:rsidTr="00314ECA">
        <w:trPr>
          <w:trHeight w:val="559"/>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615E8959" w14:textId="77777777" w:rsidR="00314ECA" w:rsidRPr="00DD7DD1" w:rsidRDefault="00314ECA">
            <w:pPr>
              <w:spacing w:after="0" w:line="240" w:lineRule="auto"/>
              <w:jc w:val="both"/>
              <w:rPr>
                <w:rFonts w:ascii="Arial" w:hAnsi="Arial" w:cs="Arial"/>
              </w:rPr>
            </w:pPr>
            <w:r w:rsidRPr="00DD7DD1">
              <w:rPr>
                <w:rFonts w:ascii="Arial" w:hAnsi="Arial" w:cs="Arial"/>
              </w:rPr>
              <w:t>Sociálne služby na riešenie nepriaznivej sociálnej situácie z dôvodu ŤZP alebo nepriaznivého zdravotného stavu</w:t>
            </w:r>
          </w:p>
        </w:tc>
        <w:tc>
          <w:tcPr>
            <w:tcW w:w="1740" w:type="dxa"/>
            <w:tcBorders>
              <w:top w:val="single" w:sz="4" w:space="0" w:color="auto"/>
              <w:left w:val="single" w:sz="4" w:space="0" w:color="auto"/>
              <w:bottom w:val="single" w:sz="4" w:space="0" w:color="auto"/>
              <w:right w:val="single" w:sz="4" w:space="0" w:color="auto"/>
            </w:tcBorders>
            <w:vAlign w:val="center"/>
            <w:hideMark/>
          </w:tcPr>
          <w:p w14:paraId="02C8092E" w14:textId="77777777" w:rsidR="00314ECA" w:rsidRPr="00DD7DD1" w:rsidRDefault="00314ECA">
            <w:pPr>
              <w:spacing w:after="0" w:line="240" w:lineRule="auto"/>
              <w:jc w:val="both"/>
              <w:rPr>
                <w:rFonts w:ascii="Arial" w:hAnsi="Arial" w:cs="Arial"/>
              </w:rPr>
            </w:pPr>
            <w:r w:rsidRPr="00DD7DD1">
              <w:rPr>
                <w:rFonts w:ascii="Arial" w:hAnsi="Arial" w:cs="Arial"/>
              </w:rPr>
              <w:t>77</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F14E820" w14:textId="77777777" w:rsidR="00314ECA" w:rsidRPr="00DD7DD1" w:rsidRDefault="00314ECA">
            <w:pPr>
              <w:spacing w:after="0" w:line="240" w:lineRule="auto"/>
              <w:jc w:val="both"/>
              <w:rPr>
                <w:rFonts w:ascii="Arial" w:hAnsi="Arial" w:cs="Arial"/>
              </w:rPr>
            </w:pPr>
            <w:r w:rsidRPr="00DD7DD1">
              <w:rPr>
                <w:rFonts w:ascii="Arial" w:hAnsi="Arial" w:cs="Arial"/>
              </w:rPr>
              <w:t>5 526 233,97</w:t>
            </w:r>
          </w:p>
        </w:tc>
      </w:tr>
      <w:tr w:rsidR="00314ECA" w:rsidRPr="00DD7DD1" w14:paraId="081F24D1" w14:textId="77777777" w:rsidTr="00314ECA">
        <w:trPr>
          <w:trHeight w:val="411"/>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2F7B229A" w14:textId="77777777" w:rsidR="00314ECA" w:rsidRPr="00DD7DD1" w:rsidRDefault="00314ECA">
            <w:pPr>
              <w:spacing w:after="0" w:line="240" w:lineRule="auto"/>
              <w:jc w:val="both"/>
              <w:rPr>
                <w:rFonts w:ascii="Arial" w:hAnsi="Arial" w:cs="Arial"/>
              </w:rPr>
            </w:pPr>
            <w:r w:rsidRPr="00DD7DD1">
              <w:rPr>
                <w:rFonts w:ascii="Arial" w:hAnsi="Arial" w:cs="Arial"/>
              </w:rPr>
              <w:t>Podporné služby</w:t>
            </w:r>
          </w:p>
        </w:tc>
        <w:tc>
          <w:tcPr>
            <w:tcW w:w="1740" w:type="dxa"/>
            <w:tcBorders>
              <w:top w:val="single" w:sz="4" w:space="0" w:color="auto"/>
              <w:left w:val="single" w:sz="4" w:space="0" w:color="auto"/>
              <w:bottom w:val="single" w:sz="4" w:space="0" w:color="auto"/>
              <w:right w:val="single" w:sz="4" w:space="0" w:color="auto"/>
            </w:tcBorders>
            <w:vAlign w:val="center"/>
            <w:hideMark/>
          </w:tcPr>
          <w:p w14:paraId="21EB4397" w14:textId="77777777" w:rsidR="00314ECA" w:rsidRPr="00DD7DD1" w:rsidRDefault="00314ECA">
            <w:pPr>
              <w:spacing w:after="0" w:line="240" w:lineRule="auto"/>
              <w:jc w:val="both"/>
              <w:rPr>
                <w:rFonts w:ascii="Arial" w:hAnsi="Arial" w:cs="Arial"/>
              </w:rPr>
            </w:pPr>
            <w:r w:rsidRPr="00DD7DD1">
              <w:rPr>
                <w:rFonts w:ascii="Arial" w:hAnsi="Arial" w:cs="Arial"/>
              </w:rPr>
              <w:t>1</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98CC2EF" w14:textId="77777777" w:rsidR="00314ECA" w:rsidRPr="00DD7DD1" w:rsidRDefault="00314ECA">
            <w:pPr>
              <w:spacing w:after="0" w:line="240" w:lineRule="auto"/>
              <w:jc w:val="both"/>
              <w:rPr>
                <w:rFonts w:ascii="Arial" w:hAnsi="Arial" w:cs="Arial"/>
              </w:rPr>
            </w:pPr>
            <w:r w:rsidRPr="00DD7DD1">
              <w:rPr>
                <w:rFonts w:ascii="Arial" w:hAnsi="Arial" w:cs="Arial"/>
              </w:rPr>
              <w:t>27 670,50</w:t>
            </w:r>
          </w:p>
        </w:tc>
      </w:tr>
      <w:tr w:rsidR="00314ECA" w:rsidRPr="00DD7DD1" w14:paraId="3103523A" w14:textId="77777777" w:rsidTr="00314ECA">
        <w:trPr>
          <w:trHeight w:val="416"/>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2DD41F2C" w14:textId="77777777" w:rsidR="00314ECA" w:rsidRPr="00DD7DD1" w:rsidRDefault="00314ECA">
            <w:pPr>
              <w:pStyle w:val="Textkomentra"/>
              <w:spacing w:after="0" w:line="256" w:lineRule="auto"/>
              <w:jc w:val="both"/>
              <w:rPr>
                <w:rFonts w:ascii="Arial" w:hAnsi="Arial" w:cs="Arial"/>
                <w:sz w:val="22"/>
                <w:szCs w:val="22"/>
              </w:rPr>
            </w:pPr>
            <w:r w:rsidRPr="00DD7DD1">
              <w:rPr>
                <w:rFonts w:ascii="Arial" w:hAnsi="Arial" w:cs="Arial"/>
                <w:sz w:val="22"/>
                <w:szCs w:val="22"/>
              </w:rPr>
              <w:t>Samostatné odborné činnosti</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DBCAC22" w14:textId="77777777" w:rsidR="00314ECA" w:rsidRPr="00DD7DD1" w:rsidRDefault="00314ECA">
            <w:pPr>
              <w:spacing w:after="0" w:line="240" w:lineRule="auto"/>
              <w:jc w:val="both"/>
              <w:rPr>
                <w:rFonts w:ascii="Arial" w:hAnsi="Arial" w:cs="Arial"/>
              </w:rPr>
            </w:pPr>
            <w:r w:rsidRPr="00DD7DD1">
              <w:rPr>
                <w:rFonts w:ascii="Arial" w:hAnsi="Arial" w:cs="Arial"/>
              </w:rPr>
              <w:t>13</w:t>
            </w:r>
          </w:p>
        </w:tc>
        <w:tc>
          <w:tcPr>
            <w:tcW w:w="1673" w:type="dxa"/>
            <w:tcBorders>
              <w:top w:val="single" w:sz="4" w:space="0" w:color="auto"/>
              <w:left w:val="single" w:sz="4" w:space="0" w:color="auto"/>
              <w:bottom w:val="single" w:sz="4" w:space="0" w:color="auto"/>
              <w:right w:val="single" w:sz="4" w:space="0" w:color="auto"/>
            </w:tcBorders>
            <w:vAlign w:val="center"/>
            <w:hideMark/>
          </w:tcPr>
          <w:p w14:paraId="0A246354" w14:textId="77777777" w:rsidR="00314ECA" w:rsidRPr="00DD7DD1" w:rsidRDefault="00314ECA">
            <w:pPr>
              <w:spacing w:after="0" w:line="240" w:lineRule="auto"/>
              <w:jc w:val="both"/>
              <w:rPr>
                <w:rFonts w:ascii="Arial" w:hAnsi="Arial" w:cs="Arial"/>
                <w:highlight w:val="yellow"/>
              </w:rPr>
            </w:pPr>
            <w:r w:rsidRPr="00DD7DD1">
              <w:rPr>
                <w:rFonts w:ascii="Arial" w:hAnsi="Arial" w:cs="Arial"/>
              </w:rPr>
              <w:t>242 167,37</w:t>
            </w:r>
          </w:p>
        </w:tc>
      </w:tr>
      <w:tr w:rsidR="00314ECA" w:rsidRPr="00DD7DD1" w14:paraId="56640EEF" w14:textId="77777777" w:rsidTr="00314ECA">
        <w:trPr>
          <w:trHeight w:val="729"/>
          <w:jc w:val="center"/>
        </w:trPr>
        <w:tc>
          <w:tcPr>
            <w:tcW w:w="5807" w:type="dxa"/>
            <w:tcBorders>
              <w:top w:val="single" w:sz="4" w:space="0" w:color="auto"/>
              <w:left w:val="single" w:sz="4" w:space="0" w:color="auto"/>
              <w:bottom w:val="single" w:sz="4" w:space="0" w:color="auto"/>
              <w:right w:val="single" w:sz="4" w:space="0" w:color="auto"/>
            </w:tcBorders>
            <w:vAlign w:val="center"/>
            <w:hideMark/>
          </w:tcPr>
          <w:p w14:paraId="67764433" w14:textId="77777777" w:rsidR="00314ECA" w:rsidRPr="00DD7DD1" w:rsidRDefault="00314ECA">
            <w:pPr>
              <w:spacing w:after="0"/>
              <w:jc w:val="both"/>
              <w:rPr>
                <w:rFonts w:ascii="Arial" w:hAnsi="Arial" w:cs="Arial"/>
              </w:rPr>
            </w:pPr>
            <w:r w:rsidRPr="00DD7DD1">
              <w:rPr>
                <w:rFonts w:ascii="Arial" w:hAnsi="Arial" w:cs="Arial"/>
              </w:rPr>
              <w:lastRenderedPageBreak/>
              <w:t>Zabezpečenie poskytovania sociálnej služby v súlade s Všeobecne záväzným nariadením BSK č. 1/2018</w:t>
            </w:r>
          </w:p>
        </w:tc>
        <w:tc>
          <w:tcPr>
            <w:tcW w:w="1740" w:type="dxa"/>
            <w:tcBorders>
              <w:top w:val="single" w:sz="4" w:space="0" w:color="auto"/>
              <w:left w:val="single" w:sz="4" w:space="0" w:color="auto"/>
              <w:bottom w:val="single" w:sz="4" w:space="0" w:color="auto"/>
              <w:right w:val="single" w:sz="4" w:space="0" w:color="auto"/>
            </w:tcBorders>
            <w:vAlign w:val="center"/>
            <w:hideMark/>
          </w:tcPr>
          <w:p w14:paraId="3F233D28" w14:textId="77777777" w:rsidR="00314ECA" w:rsidRPr="00DD7DD1" w:rsidRDefault="00314ECA">
            <w:pPr>
              <w:spacing w:after="0" w:line="240" w:lineRule="auto"/>
              <w:jc w:val="both"/>
              <w:rPr>
                <w:rFonts w:ascii="Arial" w:hAnsi="Arial" w:cs="Arial"/>
              </w:rPr>
            </w:pPr>
            <w:r w:rsidRPr="00DD7DD1">
              <w:rPr>
                <w:rFonts w:ascii="Arial" w:hAnsi="Arial" w:cs="Arial"/>
              </w:rPr>
              <w:t>1</w:t>
            </w:r>
          </w:p>
        </w:tc>
        <w:tc>
          <w:tcPr>
            <w:tcW w:w="1673" w:type="dxa"/>
            <w:tcBorders>
              <w:top w:val="single" w:sz="4" w:space="0" w:color="auto"/>
              <w:left w:val="single" w:sz="4" w:space="0" w:color="auto"/>
              <w:bottom w:val="single" w:sz="4" w:space="0" w:color="auto"/>
              <w:right w:val="single" w:sz="4" w:space="0" w:color="auto"/>
            </w:tcBorders>
            <w:vAlign w:val="center"/>
            <w:hideMark/>
          </w:tcPr>
          <w:p w14:paraId="45EDFF33" w14:textId="77777777" w:rsidR="00314ECA" w:rsidRPr="00DD7DD1" w:rsidRDefault="00314ECA">
            <w:pPr>
              <w:spacing w:after="0" w:line="240" w:lineRule="auto"/>
              <w:jc w:val="both"/>
              <w:rPr>
                <w:rFonts w:ascii="Arial" w:hAnsi="Arial" w:cs="Arial"/>
              </w:rPr>
            </w:pPr>
            <w:r w:rsidRPr="00DD7DD1">
              <w:rPr>
                <w:rFonts w:ascii="Arial" w:hAnsi="Arial" w:cs="Arial"/>
              </w:rPr>
              <w:t>13 098,46</w:t>
            </w:r>
          </w:p>
        </w:tc>
      </w:tr>
      <w:tr w:rsidR="00314ECA" w:rsidRPr="00DD7DD1" w14:paraId="3DB169AB" w14:textId="77777777" w:rsidTr="00314ECA">
        <w:trPr>
          <w:trHeight w:val="404"/>
          <w:jc w:val="center"/>
        </w:trPr>
        <w:tc>
          <w:tcPr>
            <w:tcW w:w="580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79DC4A2" w14:textId="77777777" w:rsidR="00314ECA" w:rsidRPr="00DD7DD1" w:rsidRDefault="00314ECA">
            <w:pPr>
              <w:spacing w:after="0" w:line="240" w:lineRule="auto"/>
              <w:jc w:val="both"/>
              <w:rPr>
                <w:rFonts w:ascii="Arial" w:hAnsi="Arial" w:cs="Arial"/>
                <w:b/>
              </w:rPr>
            </w:pPr>
            <w:r w:rsidRPr="00DD7DD1">
              <w:rPr>
                <w:rFonts w:ascii="Arial" w:hAnsi="Arial" w:cs="Arial"/>
                <w:b/>
              </w:rPr>
              <w:t>SPOLU:</w:t>
            </w:r>
          </w:p>
        </w:tc>
        <w:tc>
          <w:tcPr>
            <w:tcW w:w="174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8D6493" w14:textId="77777777" w:rsidR="00314ECA" w:rsidRPr="00DD7DD1" w:rsidRDefault="00314ECA">
            <w:pPr>
              <w:spacing w:after="0" w:line="240" w:lineRule="auto"/>
              <w:jc w:val="both"/>
              <w:rPr>
                <w:rFonts w:ascii="Arial" w:hAnsi="Arial" w:cs="Arial"/>
                <w:b/>
              </w:rPr>
            </w:pPr>
            <w:r w:rsidRPr="00DD7DD1">
              <w:rPr>
                <w:rFonts w:ascii="Arial" w:hAnsi="Arial" w:cs="Arial"/>
                <w:b/>
              </w:rPr>
              <w:t>105</w:t>
            </w:r>
          </w:p>
        </w:tc>
        <w:tc>
          <w:tcPr>
            <w:tcW w:w="167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D58408D" w14:textId="77777777" w:rsidR="00314ECA" w:rsidRPr="00DD7DD1" w:rsidRDefault="00314ECA">
            <w:pPr>
              <w:spacing w:after="0" w:line="240" w:lineRule="auto"/>
              <w:jc w:val="both"/>
              <w:rPr>
                <w:rFonts w:ascii="Arial" w:hAnsi="Arial" w:cs="Arial"/>
                <w:b/>
              </w:rPr>
            </w:pPr>
            <w:r w:rsidRPr="00DD7DD1">
              <w:rPr>
                <w:rFonts w:ascii="Arial" w:hAnsi="Arial" w:cs="Arial"/>
                <w:b/>
              </w:rPr>
              <w:t>6 760 333,44</w:t>
            </w:r>
          </w:p>
        </w:tc>
      </w:tr>
    </w:tbl>
    <w:p w14:paraId="5A2F961E" w14:textId="77777777" w:rsidR="00314ECA" w:rsidRPr="00DD7DD1" w:rsidRDefault="00314ECA" w:rsidP="00314ECA">
      <w:pPr>
        <w:pStyle w:val="Default"/>
        <w:ind w:left="360"/>
        <w:jc w:val="both"/>
        <w:rPr>
          <w:rFonts w:ascii="Arial" w:hAnsi="Arial" w:cs="Arial"/>
          <w:b/>
          <w:sz w:val="22"/>
          <w:szCs w:val="22"/>
          <w:lang w:eastAsia="en-US"/>
        </w:rPr>
      </w:pPr>
    </w:p>
    <w:p w14:paraId="6E9EE44C" w14:textId="77777777" w:rsidR="00314ECA" w:rsidRPr="00DD7DD1" w:rsidRDefault="00314ECA" w:rsidP="00314ECA">
      <w:pPr>
        <w:pStyle w:val="Default"/>
        <w:ind w:left="360"/>
        <w:jc w:val="both"/>
        <w:rPr>
          <w:rFonts w:ascii="Arial" w:hAnsi="Arial" w:cs="Arial"/>
          <w:b/>
          <w:sz w:val="22"/>
          <w:szCs w:val="22"/>
        </w:rPr>
      </w:pPr>
    </w:p>
    <w:p w14:paraId="60A92AEC" w14:textId="77777777" w:rsidR="00314ECA" w:rsidRPr="00DD7DD1" w:rsidRDefault="00314ECA" w:rsidP="00314ECA">
      <w:pPr>
        <w:pStyle w:val="Default"/>
        <w:ind w:left="360"/>
        <w:jc w:val="both"/>
        <w:rPr>
          <w:rFonts w:ascii="Arial" w:hAnsi="Arial" w:cs="Arial"/>
          <w:b/>
          <w:sz w:val="22"/>
          <w:szCs w:val="22"/>
        </w:rPr>
      </w:pPr>
    </w:p>
    <w:p w14:paraId="54E08E8D" w14:textId="77777777" w:rsidR="00314ECA" w:rsidRPr="00DD7DD1" w:rsidRDefault="00314ECA" w:rsidP="00DD7DD1">
      <w:pPr>
        <w:pStyle w:val="Default"/>
        <w:numPr>
          <w:ilvl w:val="0"/>
          <w:numId w:val="25"/>
        </w:numPr>
        <w:jc w:val="both"/>
        <w:rPr>
          <w:rFonts w:ascii="Arial" w:hAnsi="Arial" w:cs="Arial"/>
          <w:b/>
          <w:sz w:val="22"/>
          <w:szCs w:val="22"/>
        </w:rPr>
      </w:pPr>
      <w:r w:rsidRPr="00DD7DD1">
        <w:rPr>
          <w:rFonts w:ascii="Arial" w:hAnsi="Arial" w:cs="Arial"/>
          <w:b/>
          <w:sz w:val="22"/>
          <w:szCs w:val="22"/>
        </w:rPr>
        <w:t>Register poskytovateľov sociálnych služieb vedený BSK</w:t>
      </w:r>
    </w:p>
    <w:p w14:paraId="45C9A9DD" w14:textId="77777777" w:rsidR="00314ECA" w:rsidRPr="00DD7DD1" w:rsidRDefault="00314ECA" w:rsidP="00314ECA">
      <w:pPr>
        <w:spacing w:after="0" w:line="240" w:lineRule="auto"/>
        <w:jc w:val="both"/>
        <w:rPr>
          <w:rFonts w:ascii="Arial" w:hAnsi="Arial" w:cs="Arial"/>
        </w:rPr>
      </w:pPr>
    </w:p>
    <w:p w14:paraId="648659AD" w14:textId="77777777" w:rsidR="00314ECA" w:rsidRPr="00DD7DD1" w:rsidRDefault="00314ECA" w:rsidP="00314ECA">
      <w:pPr>
        <w:spacing w:after="0" w:line="240" w:lineRule="auto"/>
        <w:ind w:firstLine="708"/>
        <w:jc w:val="both"/>
        <w:rPr>
          <w:rFonts w:ascii="Arial" w:hAnsi="Arial" w:cs="Arial"/>
          <w:b/>
          <w:bCs/>
        </w:rPr>
      </w:pPr>
      <w:r w:rsidRPr="00DD7DD1">
        <w:rPr>
          <w:rFonts w:ascii="Arial" w:hAnsi="Arial" w:cs="Arial"/>
        </w:rPr>
        <w:t xml:space="preserve">BSK v súlade s § 81 písm. q) zákona o sociálnych službách, vedie Register poskytovateľov sociálnych služieb (ďalej aj ako „register BSK“) a vykonáva zmeny v registri vo svojom územnom obvode. K 31.12.2020 bolo v registri BSK zapísaných </w:t>
      </w:r>
      <w:r w:rsidRPr="00DD7DD1">
        <w:rPr>
          <w:rFonts w:ascii="Arial" w:hAnsi="Arial" w:cs="Arial"/>
          <w:b/>
        </w:rPr>
        <w:t>229</w:t>
      </w:r>
      <w:r w:rsidRPr="00DD7DD1">
        <w:rPr>
          <w:rFonts w:ascii="Arial" w:hAnsi="Arial" w:cs="Arial"/>
        </w:rPr>
        <w:t xml:space="preserve"> </w:t>
      </w:r>
      <w:r w:rsidRPr="00DD7DD1">
        <w:rPr>
          <w:rFonts w:ascii="Arial" w:hAnsi="Arial" w:cs="Arial"/>
          <w:b/>
        </w:rPr>
        <w:t>poskytovateľov sociálnych služieb</w:t>
      </w:r>
      <w:r w:rsidRPr="00DD7DD1">
        <w:rPr>
          <w:rFonts w:ascii="Arial" w:hAnsi="Arial" w:cs="Arial"/>
        </w:rPr>
        <w:t xml:space="preserve">, z toho </w:t>
      </w:r>
      <w:r w:rsidRPr="00DD7DD1">
        <w:rPr>
          <w:rFonts w:ascii="Arial" w:hAnsi="Arial" w:cs="Arial"/>
          <w:b/>
        </w:rPr>
        <w:t>113 neverejných</w:t>
      </w:r>
      <w:r w:rsidRPr="00DD7DD1">
        <w:rPr>
          <w:rFonts w:ascii="Arial" w:hAnsi="Arial" w:cs="Arial"/>
        </w:rPr>
        <w:t xml:space="preserve"> poskytovateľov (neziskové organizácie, občianske združenia, cirkevné organizácie), </w:t>
      </w:r>
      <w:r w:rsidRPr="00DD7DD1">
        <w:rPr>
          <w:rFonts w:ascii="Arial" w:hAnsi="Arial" w:cs="Arial"/>
          <w:b/>
        </w:rPr>
        <w:t>35 obcí</w:t>
      </w:r>
      <w:r w:rsidRPr="00DD7DD1">
        <w:rPr>
          <w:rFonts w:ascii="Arial" w:hAnsi="Arial" w:cs="Arial"/>
        </w:rPr>
        <w:t xml:space="preserve">, </w:t>
      </w:r>
      <w:r w:rsidRPr="00DD7DD1">
        <w:rPr>
          <w:rFonts w:ascii="Arial" w:hAnsi="Arial" w:cs="Arial"/>
          <w:b/>
        </w:rPr>
        <w:t>18 právnických osôb</w:t>
      </w:r>
      <w:r w:rsidRPr="00DD7DD1">
        <w:rPr>
          <w:rFonts w:ascii="Arial" w:hAnsi="Arial" w:cs="Arial"/>
        </w:rPr>
        <w:t xml:space="preserve"> </w:t>
      </w:r>
      <w:r w:rsidRPr="00DD7DD1">
        <w:rPr>
          <w:rFonts w:ascii="Arial" w:hAnsi="Arial" w:cs="Arial"/>
          <w:b/>
        </w:rPr>
        <w:t>založených/zriadených obcou, 14 právnických osôb zriadených BSK</w:t>
      </w:r>
      <w:r w:rsidRPr="00DD7DD1">
        <w:rPr>
          <w:rFonts w:ascii="Arial" w:hAnsi="Arial" w:cs="Arial"/>
          <w:b/>
          <w:bCs/>
        </w:rPr>
        <w:t xml:space="preserve">,  29 spoločností s ručením obmedzeným </w:t>
      </w:r>
      <w:r w:rsidRPr="00DD7DD1">
        <w:rPr>
          <w:rFonts w:ascii="Arial" w:hAnsi="Arial" w:cs="Arial"/>
        </w:rPr>
        <w:t>a </w:t>
      </w:r>
      <w:r w:rsidRPr="00DD7DD1">
        <w:rPr>
          <w:rFonts w:ascii="Arial" w:hAnsi="Arial" w:cs="Arial"/>
          <w:b/>
          <w:bCs/>
        </w:rPr>
        <w:t>20 fyzických osôb.</w:t>
      </w:r>
    </w:p>
    <w:p w14:paraId="112B2C40" w14:textId="77777777" w:rsidR="00314ECA" w:rsidRPr="00DD7DD1" w:rsidRDefault="00314ECA" w:rsidP="00314ECA">
      <w:pPr>
        <w:spacing w:after="0" w:line="240" w:lineRule="auto"/>
        <w:ind w:firstLine="708"/>
        <w:jc w:val="both"/>
        <w:rPr>
          <w:rFonts w:ascii="Arial" w:hAnsi="Arial" w:cs="Arial"/>
          <w:b/>
          <w:bCs/>
        </w:rPr>
      </w:pPr>
    </w:p>
    <w:p w14:paraId="404D4407"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Z celkového počtu poskytovateľov vedených v registri BSK, bolo v roku 2020 zapísaných </w:t>
      </w:r>
      <w:r w:rsidRPr="00DD7DD1">
        <w:rPr>
          <w:rFonts w:ascii="Arial" w:hAnsi="Arial" w:cs="Arial"/>
          <w:b/>
          <w:bCs/>
        </w:rPr>
        <w:t>16 nových poskytovateľov</w:t>
      </w:r>
      <w:r w:rsidRPr="00DD7DD1">
        <w:rPr>
          <w:rFonts w:ascii="Arial" w:hAnsi="Arial" w:cs="Arial"/>
        </w:rPr>
        <w:t xml:space="preserve">, z toho </w:t>
      </w:r>
      <w:r w:rsidRPr="00DD7DD1">
        <w:rPr>
          <w:rFonts w:ascii="Arial" w:hAnsi="Arial" w:cs="Arial"/>
          <w:b/>
          <w:bCs/>
        </w:rPr>
        <w:t xml:space="preserve">10 neverejných poskytovateľov (právnické osoby),           1 verejný poskytovateľ sociálnej služby (obec) </w:t>
      </w:r>
      <w:r w:rsidRPr="00DD7DD1">
        <w:rPr>
          <w:rFonts w:ascii="Arial" w:hAnsi="Arial" w:cs="Arial"/>
        </w:rPr>
        <w:t>a</w:t>
      </w:r>
      <w:r w:rsidRPr="00DD7DD1">
        <w:rPr>
          <w:rFonts w:ascii="Arial" w:hAnsi="Arial" w:cs="Arial"/>
          <w:b/>
          <w:bCs/>
        </w:rPr>
        <w:t xml:space="preserve"> 5 fyzických osôb</w:t>
      </w:r>
      <w:r w:rsidRPr="00DD7DD1">
        <w:rPr>
          <w:rFonts w:ascii="Arial" w:hAnsi="Arial" w:cs="Arial"/>
        </w:rPr>
        <w:t xml:space="preserve"> (Tabuľka č.14, Tabuľka č.15, Tabuľka č.16).</w:t>
      </w:r>
      <w:r w:rsidRPr="00DD7DD1">
        <w:rPr>
          <w:rFonts w:ascii="Arial" w:hAnsi="Arial" w:cs="Arial"/>
          <w:bCs/>
        </w:rPr>
        <w:t xml:space="preserve"> </w:t>
      </w:r>
      <w:r w:rsidRPr="00DD7DD1">
        <w:rPr>
          <w:rFonts w:ascii="Arial" w:hAnsi="Arial" w:cs="Arial"/>
          <w:b/>
        </w:rPr>
        <w:t>6 poskytovateľov sociálnych služieb</w:t>
      </w:r>
      <w:r w:rsidRPr="00DD7DD1">
        <w:rPr>
          <w:rFonts w:ascii="Arial" w:hAnsi="Arial" w:cs="Arial"/>
        </w:rPr>
        <w:t xml:space="preserve"> v roku 2020 </w:t>
      </w:r>
      <w:r w:rsidRPr="00DD7DD1">
        <w:rPr>
          <w:rFonts w:ascii="Arial" w:hAnsi="Arial" w:cs="Arial"/>
          <w:b/>
        </w:rPr>
        <w:t>požiadalo o rozšírenie nových druhov sociálnych služieb</w:t>
      </w:r>
      <w:r w:rsidRPr="00DD7DD1">
        <w:rPr>
          <w:rFonts w:ascii="Arial" w:hAnsi="Arial" w:cs="Arial"/>
        </w:rPr>
        <w:t xml:space="preserve">, z toho </w:t>
      </w:r>
      <w:r w:rsidRPr="00DD7DD1">
        <w:rPr>
          <w:rFonts w:ascii="Arial" w:hAnsi="Arial" w:cs="Arial"/>
          <w:b/>
        </w:rPr>
        <w:t>4 neverejní poskytovatelia</w:t>
      </w:r>
      <w:r w:rsidRPr="00DD7DD1">
        <w:rPr>
          <w:rFonts w:ascii="Arial" w:hAnsi="Arial" w:cs="Arial"/>
        </w:rPr>
        <w:t xml:space="preserve">  </w:t>
      </w:r>
      <w:r w:rsidRPr="00DD7DD1">
        <w:rPr>
          <w:rFonts w:ascii="Arial" w:hAnsi="Arial" w:cs="Arial"/>
          <w:bCs/>
        </w:rPr>
        <w:t xml:space="preserve"> (právnické osoby) </w:t>
      </w:r>
      <w:r w:rsidRPr="00DD7DD1">
        <w:rPr>
          <w:rFonts w:ascii="Arial" w:hAnsi="Arial" w:cs="Arial"/>
        </w:rPr>
        <w:t>(Tabuľka č.17)  a  </w:t>
      </w:r>
      <w:r w:rsidRPr="00DD7DD1">
        <w:rPr>
          <w:rFonts w:ascii="Arial" w:hAnsi="Arial" w:cs="Arial"/>
          <w:b/>
        </w:rPr>
        <w:t>2 verejní poskytovatelia</w:t>
      </w:r>
      <w:r w:rsidRPr="00DD7DD1">
        <w:rPr>
          <w:rFonts w:ascii="Arial" w:hAnsi="Arial" w:cs="Arial"/>
        </w:rPr>
        <w:t xml:space="preserve"> (</w:t>
      </w:r>
      <w:r w:rsidRPr="00DD7DD1">
        <w:rPr>
          <w:rFonts w:ascii="Arial" w:hAnsi="Arial" w:cs="Arial"/>
          <w:bCs/>
        </w:rPr>
        <w:t>právnické  osoby, z toho 1 obec a </w:t>
      </w:r>
      <w:r w:rsidRPr="00DD7DD1">
        <w:rPr>
          <w:rFonts w:ascii="Arial" w:hAnsi="Arial" w:cs="Arial"/>
        </w:rPr>
        <w:t xml:space="preserve">1  právnická osoba založená BSK) (Tabuľka č. 18). O rozšírenie miesta poskytovania sociálnej služby požiadalo 6 neverejných poskytovateľov sociálnej služby  (5 právnických osôb a 1 fyzická osoba) (Tabuľka č. 19, Tabuľka č. 20). O rozšírenie formy poskytovanej sociálnej služby požiadal 1 neverejný poskytovateľ sociálnej služby (fyzická osoba) (Tabuľka č. 21). </w:t>
      </w:r>
    </w:p>
    <w:p w14:paraId="6F37A3E5" w14:textId="77777777" w:rsidR="00314ECA" w:rsidRPr="00DD7DD1" w:rsidRDefault="00314ECA" w:rsidP="00314ECA">
      <w:pPr>
        <w:spacing w:after="0" w:line="240" w:lineRule="auto"/>
        <w:ind w:firstLine="708"/>
        <w:jc w:val="both"/>
        <w:rPr>
          <w:rFonts w:ascii="Arial" w:hAnsi="Arial" w:cs="Arial"/>
        </w:rPr>
      </w:pPr>
    </w:p>
    <w:p w14:paraId="449782D9"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Najčastejšími druhmi sociálnych služieb zapísaných v roku 2020 do registra BSK boli zariadenie starostlivosti o deti do troch rokov veku dieťaťa a opatrovateľská služba.</w:t>
      </w:r>
    </w:p>
    <w:p w14:paraId="0383A603" w14:textId="77777777" w:rsidR="00314ECA" w:rsidRPr="00DD7DD1" w:rsidRDefault="00314ECA" w:rsidP="00314ECA">
      <w:pPr>
        <w:spacing w:after="0" w:line="240" w:lineRule="auto"/>
        <w:jc w:val="both"/>
        <w:rPr>
          <w:rFonts w:ascii="Arial" w:hAnsi="Arial" w:cs="Arial"/>
        </w:rPr>
      </w:pPr>
    </w:p>
    <w:p w14:paraId="6C847922"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č.14 Neverejní poskytovatelia sociálnych služieb zapísaní do registra BSK v roku 2020 - právnické osoby</w:t>
      </w:r>
    </w:p>
    <w:tbl>
      <w:tblPr>
        <w:tblW w:w="9360" w:type="dxa"/>
        <w:jc w:val="center"/>
        <w:tblLayout w:type="fixed"/>
        <w:tblCellMar>
          <w:left w:w="70" w:type="dxa"/>
          <w:right w:w="70" w:type="dxa"/>
        </w:tblCellMar>
        <w:tblLook w:val="04A0" w:firstRow="1" w:lastRow="0" w:firstColumn="1" w:lastColumn="0" w:noHBand="0" w:noVBand="1"/>
      </w:tblPr>
      <w:tblGrid>
        <w:gridCol w:w="563"/>
        <w:gridCol w:w="3262"/>
        <w:gridCol w:w="5535"/>
      </w:tblGrid>
      <w:tr w:rsidR="00314ECA" w:rsidRPr="00DD7DD1" w14:paraId="68CE9CBD" w14:textId="77777777" w:rsidTr="00314ECA">
        <w:trPr>
          <w:trHeight w:val="642"/>
          <w:jc w:val="center"/>
        </w:trPr>
        <w:tc>
          <w:tcPr>
            <w:tcW w:w="56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1280876" w14:textId="77777777" w:rsidR="00314ECA" w:rsidRPr="00DD7DD1" w:rsidRDefault="00314ECA">
            <w:pPr>
              <w:spacing w:after="0" w:line="240" w:lineRule="auto"/>
              <w:jc w:val="center"/>
              <w:rPr>
                <w:rFonts w:ascii="Arial" w:eastAsia="Times New Roman" w:hAnsi="Arial" w:cs="Arial"/>
                <w:b/>
                <w:bCs/>
                <w:lang w:eastAsia="sk-SK"/>
              </w:rPr>
            </w:pPr>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3261"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67D95B20"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 xml:space="preserve">Obchodné meno/názov </w:t>
            </w:r>
          </w:p>
          <w:p w14:paraId="1889C6AD"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právnickej osoby</w:t>
            </w:r>
          </w:p>
        </w:tc>
        <w:tc>
          <w:tcPr>
            <w:tcW w:w="553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78978B79"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Druh sociálnej služby</w:t>
            </w:r>
          </w:p>
        </w:tc>
      </w:tr>
      <w:tr w:rsidR="00314ECA" w:rsidRPr="00DD7DD1" w14:paraId="5E6BBD66" w14:textId="77777777" w:rsidTr="00314ECA">
        <w:trPr>
          <w:trHeight w:val="424"/>
          <w:jc w:val="center"/>
        </w:trPr>
        <w:tc>
          <w:tcPr>
            <w:tcW w:w="562" w:type="dxa"/>
            <w:tcBorders>
              <w:top w:val="nil"/>
              <w:left w:val="single" w:sz="4" w:space="0" w:color="auto"/>
              <w:bottom w:val="single" w:sz="4" w:space="0" w:color="auto"/>
              <w:right w:val="single" w:sz="4" w:space="0" w:color="auto"/>
            </w:tcBorders>
            <w:noWrap/>
            <w:vAlign w:val="center"/>
            <w:hideMark/>
          </w:tcPr>
          <w:p w14:paraId="595FDB32" w14:textId="77777777" w:rsidR="00314ECA" w:rsidRPr="00DD7DD1" w:rsidRDefault="00314ECA">
            <w:pPr>
              <w:spacing w:after="0" w:line="240" w:lineRule="auto"/>
              <w:jc w:val="both"/>
              <w:rPr>
                <w:rFonts w:ascii="Arial" w:eastAsia="Times New Roman" w:hAnsi="Arial" w:cs="Arial"/>
                <w:lang w:eastAsia="sk-SK"/>
              </w:rPr>
            </w:pPr>
            <w:bookmarkStart w:id="7" w:name="_Hlk32574401"/>
            <w:r w:rsidRPr="00DD7DD1">
              <w:rPr>
                <w:rFonts w:ascii="Arial" w:eastAsia="Times New Roman" w:hAnsi="Arial" w:cs="Arial"/>
                <w:lang w:eastAsia="sk-SK"/>
              </w:rPr>
              <w:t>1.</w:t>
            </w:r>
          </w:p>
        </w:tc>
        <w:tc>
          <w:tcPr>
            <w:tcW w:w="3261" w:type="dxa"/>
            <w:tcBorders>
              <w:top w:val="nil"/>
              <w:left w:val="single" w:sz="4" w:space="0" w:color="auto"/>
              <w:bottom w:val="single" w:sz="4" w:space="0" w:color="auto"/>
              <w:right w:val="single" w:sz="4" w:space="0" w:color="auto"/>
            </w:tcBorders>
            <w:noWrap/>
            <w:vAlign w:val="center"/>
            <w:hideMark/>
          </w:tcPr>
          <w:p w14:paraId="4D68F384"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Armáda spásy na Slovensku</w:t>
            </w:r>
          </w:p>
        </w:tc>
        <w:tc>
          <w:tcPr>
            <w:tcW w:w="5533" w:type="dxa"/>
            <w:tcBorders>
              <w:top w:val="nil"/>
              <w:left w:val="single" w:sz="4" w:space="0" w:color="auto"/>
              <w:bottom w:val="single" w:sz="4" w:space="0" w:color="auto"/>
              <w:right w:val="single" w:sz="4" w:space="0" w:color="auto"/>
            </w:tcBorders>
            <w:vAlign w:val="center"/>
            <w:hideMark/>
          </w:tcPr>
          <w:p w14:paraId="4E52ED70"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terénna sociálna služba krízovej intervencie</w:t>
            </w:r>
          </w:p>
        </w:tc>
      </w:tr>
      <w:tr w:rsidR="00314ECA" w:rsidRPr="00DD7DD1" w14:paraId="10D0C124" w14:textId="77777777" w:rsidTr="00314ECA">
        <w:trPr>
          <w:trHeight w:val="416"/>
          <w:jc w:val="center"/>
        </w:trPr>
        <w:tc>
          <w:tcPr>
            <w:tcW w:w="562" w:type="dxa"/>
            <w:tcBorders>
              <w:top w:val="nil"/>
              <w:left w:val="single" w:sz="4" w:space="0" w:color="auto"/>
              <w:bottom w:val="single" w:sz="4" w:space="0" w:color="auto"/>
              <w:right w:val="single" w:sz="4" w:space="0" w:color="auto"/>
            </w:tcBorders>
            <w:noWrap/>
            <w:vAlign w:val="center"/>
            <w:hideMark/>
          </w:tcPr>
          <w:p w14:paraId="664DD87B"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2.</w:t>
            </w:r>
          </w:p>
        </w:tc>
        <w:tc>
          <w:tcPr>
            <w:tcW w:w="3261" w:type="dxa"/>
            <w:tcBorders>
              <w:top w:val="nil"/>
              <w:left w:val="single" w:sz="4" w:space="0" w:color="auto"/>
              <w:bottom w:val="single" w:sz="4" w:space="0" w:color="auto"/>
              <w:right w:val="single" w:sz="4" w:space="0" w:color="auto"/>
            </w:tcBorders>
            <w:noWrap/>
            <w:vAlign w:val="center"/>
            <w:hideMark/>
          </w:tcPr>
          <w:p w14:paraId="5376CC23"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Detské centrum Včielka, s. r. o.</w:t>
            </w:r>
          </w:p>
        </w:tc>
        <w:tc>
          <w:tcPr>
            <w:tcW w:w="5533" w:type="dxa"/>
            <w:tcBorders>
              <w:top w:val="nil"/>
              <w:left w:val="single" w:sz="4" w:space="0" w:color="auto"/>
              <w:bottom w:val="single" w:sz="4" w:space="0" w:color="auto"/>
              <w:right w:val="single" w:sz="4" w:space="0" w:color="auto"/>
            </w:tcBorders>
            <w:vAlign w:val="center"/>
            <w:hideMark/>
          </w:tcPr>
          <w:p w14:paraId="0F82324F" w14:textId="77777777" w:rsidR="00314ECA" w:rsidRPr="00DD7DD1" w:rsidRDefault="00314ECA">
            <w:pPr>
              <w:spacing w:after="0" w:line="240" w:lineRule="auto"/>
              <w:jc w:val="both"/>
              <w:rPr>
                <w:rFonts w:ascii="Arial" w:eastAsia="Times New Roman" w:hAnsi="Arial" w:cs="Arial"/>
                <w:lang w:eastAsia="sk-SK"/>
              </w:rPr>
            </w:pPr>
            <w:r w:rsidRPr="00DD7DD1">
              <w:rPr>
                <w:rFonts w:ascii="Arial" w:hAnsi="Arial" w:cs="Arial"/>
              </w:rPr>
              <w:t>zariadenie starostlivosti o deti do troch rokov veku dieťaťa</w:t>
            </w:r>
          </w:p>
        </w:tc>
      </w:tr>
      <w:tr w:rsidR="00314ECA" w:rsidRPr="00DD7DD1" w14:paraId="22070D59" w14:textId="77777777" w:rsidTr="00314ECA">
        <w:trPr>
          <w:trHeight w:val="353"/>
          <w:jc w:val="center"/>
        </w:trPr>
        <w:tc>
          <w:tcPr>
            <w:tcW w:w="562" w:type="dxa"/>
            <w:tcBorders>
              <w:top w:val="nil"/>
              <w:left w:val="single" w:sz="4" w:space="0" w:color="auto"/>
              <w:bottom w:val="single" w:sz="4" w:space="0" w:color="auto"/>
              <w:right w:val="single" w:sz="4" w:space="0" w:color="auto"/>
            </w:tcBorders>
            <w:noWrap/>
            <w:vAlign w:val="center"/>
            <w:hideMark/>
          </w:tcPr>
          <w:p w14:paraId="338E3DA6"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3.</w:t>
            </w:r>
          </w:p>
        </w:tc>
        <w:tc>
          <w:tcPr>
            <w:tcW w:w="3261" w:type="dxa"/>
            <w:tcBorders>
              <w:top w:val="nil"/>
              <w:left w:val="single" w:sz="4" w:space="0" w:color="auto"/>
              <w:bottom w:val="single" w:sz="4" w:space="0" w:color="auto"/>
              <w:right w:val="single" w:sz="4" w:space="0" w:color="auto"/>
            </w:tcBorders>
            <w:noWrap/>
            <w:vAlign w:val="center"/>
            <w:hideMark/>
          </w:tcPr>
          <w:p w14:paraId="72DFCC4A"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ELEMENT KOC s. r. o.</w:t>
            </w:r>
          </w:p>
        </w:tc>
        <w:tc>
          <w:tcPr>
            <w:tcW w:w="5533" w:type="dxa"/>
            <w:tcBorders>
              <w:top w:val="nil"/>
              <w:left w:val="single" w:sz="4" w:space="0" w:color="auto"/>
              <w:bottom w:val="single" w:sz="4" w:space="0" w:color="auto"/>
              <w:right w:val="single" w:sz="4" w:space="0" w:color="auto"/>
            </w:tcBorders>
            <w:vAlign w:val="center"/>
            <w:hideMark/>
          </w:tcPr>
          <w:p w14:paraId="0EAD1B90"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opatrovateľská služba</w:t>
            </w:r>
          </w:p>
        </w:tc>
      </w:tr>
      <w:tr w:rsidR="00314ECA" w:rsidRPr="00DD7DD1" w14:paraId="2D5F2F45" w14:textId="77777777" w:rsidTr="00314ECA">
        <w:trPr>
          <w:trHeight w:val="429"/>
          <w:jc w:val="center"/>
        </w:trPr>
        <w:tc>
          <w:tcPr>
            <w:tcW w:w="562" w:type="dxa"/>
            <w:tcBorders>
              <w:top w:val="nil"/>
              <w:left w:val="single" w:sz="4" w:space="0" w:color="auto"/>
              <w:bottom w:val="single" w:sz="4" w:space="0" w:color="auto"/>
              <w:right w:val="single" w:sz="4" w:space="0" w:color="auto"/>
            </w:tcBorders>
            <w:noWrap/>
            <w:vAlign w:val="center"/>
            <w:hideMark/>
          </w:tcPr>
          <w:p w14:paraId="0397E55B"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4.</w:t>
            </w:r>
          </w:p>
        </w:tc>
        <w:tc>
          <w:tcPr>
            <w:tcW w:w="3261" w:type="dxa"/>
            <w:tcBorders>
              <w:top w:val="nil"/>
              <w:left w:val="single" w:sz="4" w:space="0" w:color="auto"/>
              <w:bottom w:val="single" w:sz="4" w:space="0" w:color="auto"/>
              <w:right w:val="single" w:sz="4" w:space="0" w:color="auto"/>
            </w:tcBorders>
            <w:noWrap/>
            <w:vAlign w:val="center"/>
            <w:hideMark/>
          </w:tcPr>
          <w:p w14:paraId="75467540"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Jasličky pre naše detičky, </w:t>
            </w:r>
            <w:proofErr w:type="spellStart"/>
            <w:r w:rsidRPr="00DD7DD1">
              <w:rPr>
                <w:rFonts w:ascii="Arial" w:eastAsia="Times New Roman" w:hAnsi="Arial" w:cs="Arial"/>
                <w:lang w:eastAsia="sk-SK"/>
              </w:rPr>
              <w:t>o.z</w:t>
            </w:r>
            <w:proofErr w:type="spellEnd"/>
            <w:r w:rsidRPr="00DD7DD1">
              <w:rPr>
                <w:rFonts w:ascii="Arial" w:eastAsia="Times New Roman" w:hAnsi="Arial" w:cs="Arial"/>
                <w:lang w:eastAsia="sk-SK"/>
              </w:rPr>
              <w:t>.</w:t>
            </w:r>
          </w:p>
        </w:tc>
        <w:tc>
          <w:tcPr>
            <w:tcW w:w="5533" w:type="dxa"/>
            <w:tcBorders>
              <w:top w:val="nil"/>
              <w:left w:val="single" w:sz="4" w:space="0" w:color="auto"/>
              <w:bottom w:val="single" w:sz="4" w:space="0" w:color="auto"/>
              <w:right w:val="single" w:sz="4" w:space="0" w:color="auto"/>
            </w:tcBorders>
            <w:vAlign w:val="center"/>
            <w:hideMark/>
          </w:tcPr>
          <w:p w14:paraId="2B0D0400" w14:textId="77777777" w:rsidR="00314ECA" w:rsidRPr="00DD7DD1" w:rsidRDefault="00314ECA">
            <w:pPr>
              <w:spacing w:after="0" w:line="240" w:lineRule="auto"/>
              <w:jc w:val="both"/>
              <w:rPr>
                <w:rFonts w:ascii="Arial" w:eastAsia="Times New Roman" w:hAnsi="Arial" w:cs="Arial"/>
                <w:lang w:eastAsia="sk-SK"/>
              </w:rPr>
            </w:pPr>
            <w:r w:rsidRPr="00DD7DD1">
              <w:rPr>
                <w:rFonts w:ascii="Arial" w:hAnsi="Arial" w:cs="Arial"/>
              </w:rPr>
              <w:t>zariadenie starostlivosti o deti do troch rokov veku dieťaťa</w:t>
            </w:r>
          </w:p>
        </w:tc>
      </w:tr>
      <w:tr w:rsidR="00314ECA" w:rsidRPr="00DD7DD1" w14:paraId="417D1DAD" w14:textId="77777777" w:rsidTr="00314ECA">
        <w:trPr>
          <w:trHeight w:val="521"/>
          <w:jc w:val="center"/>
        </w:trPr>
        <w:tc>
          <w:tcPr>
            <w:tcW w:w="562" w:type="dxa"/>
            <w:tcBorders>
              <w:top w:val="nil"/>
              <w:left w:val="single" w:sz="4" w:space="0" w:color="auto"/>
              <w:bottom w:val="single" w:sz="4" w:space="0" w:color="auto"/>
              <w:right w:val="single" w:sz="4" w:space="0" w:color="auto"/>
            </w:tcBorders>
            <w:noWrap/>
            <w:vAlign w:val="center"/>
            <w:hideMark/>
          </w:tcPr>
          <w:p w14:paraId="37A5378B"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5.</w:t>
            </w:r>
          </w:p>
        </w:tc>
        <w:tc>
          <w:tcPr>
            <w:tcW w:w="3261" w:type="dxa"/>
            <w:tcBorders>
              <w:top w:val="nil"/>
              <w:left w:val="single" w:sz="4" w:space="0" w:color="auto"/>
              <w:bottom w:val="single" w:sz="4" w:space="0" w:color="auto"/>
              <w:right w:val="single" w:sz="4" w:space="0" w:color="auto"/>
            </w:tcBorders>
            <w:noWrap/>
            <w:vAlign w:val="center"/>
            <w:hideMark/>
          </w:tcPr>
          <w:p w14:paraId="5850A24A"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KIDS ENERGY,  s. r. o.</w:t>
            </w:r>
          </w:p>
        </w:tc>
        <w:tc>
          <w:tcPr>
            <w:tcW w:w="5533" w:type="dxa"/>
            <w:tcBorders>
              <w:top w:val="nil"/>
              <w:left w:val="single" w:sz="4" w:space="0" w:color="auto"/>
              <w:bottom w:val="single" w:sz="4" w:space="0" w:color="auto"/>
              <w:right w:val="single" w:sz="4" w:space="0" w:color="auto"/>
            </w:tcBorders>
            <w:vAlign w:val="center"/>
            <w:hideMark/>
          </w:tcPr>
          <w:p w14:paraId="286EE613" w14:textId="77777777" w:rsidR="00314ECA" w:rsidRPr="00DD7DD1" w:rsidRDefault="00314ECA">
            <w:pPr>
              <w:spacing w:after="0" w:line="240" w:lineRule="auto"/>
              <w:jc w:val="both"/>
              <w:rPr>
                <w:rFonts w:ascii="Arial" w:eastAsia="Times New Roman" w:hAnsi="Arial" w:cs="Arial"/>
                <w:lang w:eastAsia="sk-SK"/>
              </w:rPr>
            </w:pPr>
            <w:r w:rsidRPr="00DD7DD1">
              <w:rPr>
                <w:rFonts w:ascii="Arial" w:hAnsi="Arial" w:cs="Arial"/>
              </w:rPr>
              <w:t>zariadenie starostlivosti o deti do troch rokov veku dieťaťa</w:t>
            </w:r>
          </w:p>
        </w:tc>
      </w:tr>
      <w:tr w:rsidR="00314ECA" w:rsidRPr="00DD7DD1" w14:paraId="255BC2FF" w14:textId="77777777" w:rsidTr="00314ECA">
        <w:trPr>
          <w:trHeight w:val="415"/>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77E84737"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6.</w:t>
            </w:r>
          </w:p>
        </w:tc>
        <w:tc>
          <w:tcPr>
            <w:tcW w:w="3261" w:type="dxa"/>
            <w:tcBorders>
              <w:top w:val="single" w:sz="4" w:space="0" w:color="auto"/>
              <w:left w:val="single" w:sz="4" w:space="0" w:color="auto"/>
              <w:bottom w:val="single" w:sz="4" w:space="0" w:color="auto"/>
              <w:right w:val="single" w:sz="4" w:space="0" w:color="auto"/>
            </w:tcBorders>
            <w:noWrap/>
            <w:vAlign w:val="center"/>
            <w:hideMark/>
          </w:tcPr>
          <w:p w14:paraId="2501133A" w14:textId="77777777" w:rsidR="00314ECA" w:rsidRPr="00DD7DD1" w:rsidRDefault="00314ECA">
            <w:pPr>
              <w:spacing w:after="0" w:line="240" w:lineRule="auto"/>
              <w:jc w:val="both"/>
              <w:rPr>
                <w:rFonts w:ascii="Arial" w:eastAsia="Times New Roman" w:hAnsi="Arial" w:cs="Arial"/>
                <w:lang w:eastAsia="sk-SK"/>
              </w:rPr>
            </w:pPr>
            <w:proofErr w:type="spellStart"/>
            <w:r w:rsidRPr="00DD7DD1">
              <w:rPr>
                <w:rFonts w:ascii="Arial" w:eastAsia="Times New Roman" w:hAnsi="Arial" w:cs="Arial"/>
                <w:lang w:eastAsia="sk-SK"/>
              </w:rPr>
              <w:t>Mea</w:t>
            </w:r>
            <w:proofErr w:type="spellEnd"/>
            <w:r w:rsidRPr="00DD7DD1">
              <w:rPr>
                <w:rFonts w:ascii="Arial" w:eastAsia="Times New Roman" w:hAnsi="Arial" w:cs="Arial"/>
                <w:lang w:eastAsia="sk-SK"/>
              </w:rPr>
              <w:t xml:space="preserve"> </w:t>
            </w:r>
            <w:proofErr w:type="spellStart"/>
            <w:r w:rsidRPr="00DD7DD1">
              <w:rPr>
                <w:rFonts w:ascii="Arial" w:eastAsia="Times New Roman" w:hAnsi="Arial" w:cs="Arial"/>
                <w:lang w:eastAsia="sk-SK"/>
              </w:rPr>
              <w:t>Vita</w:t>
            </w:r>
            <w:proofErr w:type="spellEnd"/>
            <w:r w:rsidRPr="00DD7DD1">
              <w:rPr>
                <w:rFonts w:ascii="Arial" w:eastAsia="Times New Roman" w:hAnsi="Arial" w:cs="Arial"/>
                <w:lang w:eastAsia="sk-SK"/>
              </w:rPr>
              <w:t xml:space="preserve"> senior</w:t>
            </w:r>
          </w:p>
        </w:tc>
        <w:tc>
          <w:tcPr>
            <w:tcW w:w="5533" w:type="dxa"/>
            <w:tcBorders>
              <w:top w:val="single" w:sz="4" w:space="0" w:color="auto"/>
              <w:left w:val="single" w:sz="4" w:space="0" w:color="auto"/>
              <w:bottom w:val="single" w:sz="4" w:space="0" w:color="auto"/>
              <w:right w:val="single" w:sz="4" w:space="0" w:color="auto"/>
            </w:tcBorders>
            <w:vAlign w:val="center"/>
            <w:hideMark/>
          </w:tcPr>
          <w:p w14:paraId="354B507E"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opatrovateľská služba</w:t>
            </w:r>
          </w:p>
        </w:tc>
      </w:tr>
      <w:tr w:rsidR="00314ECA" w:rsidRPr="00DD7DD1" w14:paraId="0F10F571" w14:textId="77777777" w:rsidTr="00314ECA">
        <w:trPr>
          <w:trHeight w:val="420"/>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4C548694"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7.</w:t>
            </w:r>
          </w:p>
        </w:tc>
        <w:tc>
          <w:tcPr>
            <w:tcW w:w="3261" w:type="dxa"/>
            <w:tcBorders>
              <w:top w:val="single" w:sz="4" w:space="0" w:color="auto"/>
              <w:left w:val="single" w:sz="4" w:space="0" w:color="auto"/>
              <w:bottom w:val="single" w:sz="4" w:space="0" w:color="auto"/>
              <w:right w:val="single" w:sz="4" w:space="0" w:color="auto"/>
            </w:tcBorders>
            <w:noWrap/>
            <w:vAlign w:val="center"/>
            <w:hideMark/>
          </w:tcPr>
          <w:p w14:paraId="61BBC2B7" w14:textId="77777777" w:rsidR="00314ECA" w:rsidRPr="00DD7DD1" w:rsidRDefault="00314ECA">
            <w:pPr>
              <w:spacing w:after="0" w:line="240" w:lineRule="auto"/>
              <w:jc w:val="both"/>
              <w:rPr>
                <w:rFonts w:ascii="Arial" w:eastAsia="Times New Roman" w:hAnsi="Arial" w:cs="Arial"/>
                <w:lang w:eastAsia="sk-SK"/>
              </w:rPr>
            </w:pPr>
            <w:proofErr w:type="spellStart"/>
            <w:r w:rsidRPr="00DD7DD1">
              <w:rPr>
                <w:rFonts w:ascii="Arial" w:eastAsia="Times New Roman" w:hAnsi="Arial" w:cs="Arial"/>
                <w:lang w:eastAsia="sk-SK"/>
              </w:rPr>
              <w:t>Mea</w:t>
            </w:r>
            <w:proofErr w:type="spellEnd"/>
            <w:r w:rsidRPr="00DD7DD1">
              <w:rPr>
                <w:rFonts w:ascii="Arial" w:eastAsia="Times New Roman" w:hAnsi="Arial" w:cs="Arial"/>
                <w:lang w:eastAsia="sk-SK"/>
              </w:rPr>
              <w:t xml:space="preserve"> </w:t>
            </w:r>
            <w:proofErr w:type="spellStart"/>
            <w:r w:rsidRPr="00DD7DD1">
              <w:rPr>
                <w:rFonts w:ascii="Arial" w:eastAsia="Times New Roman" w:hAnsi="Arial" w:cs="Arial"/>
                <w:lang w:eastAsia="sk-SK"/>
              </w:rPr>
              <w:t>Vita</w:t>
            </w:r>
            <w:proofErr w:type="spellEnd"/>
            <w:r w:rsidRPr="00DD7DD1">
              <w:rPr>
                <w:rFonts w:ascii="Arial" w:eastAsia="Times New Roman" w:hAnsi="Arial" w:cs="Arial"/>
                <w:lang w:eastAsia="sk-SK"/>
              </w:rPr>
              <w:t>, s. r. o.</w:t>
            </w:r>
          </w:p>
        </w:tc>
        <w:tc>
          <w:tcPr>
            <w:tcW w:w="5533" w:type="dxa"/>
            <w:tcBorders>
              <w:top w:val="single" w:sz="4" w:space="0" w:color="auto"/>
              <w:left w:val="single" w:sz="4" w:space="0" w:color="auto"/>
              <w:bottom w:val="single" w:sz="4" w:space="0" w:color="auto"/>
              <w:right w:val="single" w:sz="4" w:space="0" w:color="auto"/>
            </w:tcBorders>
            <w:vAlign w:val="center"/>
            <w:hideMark/>
          </w:tcPr>
          <w:p w14:paraId="7B29D658"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opatrovateľská služba</w:t>
            </w:r>
          </w:p>
        </w:tc>
      </w:tr>
      <w:tr w:rsidR="00314ECA" w:rsidRPr="00DD7DD1" w14:paraId="3B6C0F6A" w14:textId="77777777" w:rsidTr="00314ECA">
        <w:trPr>
          <w:trHeight w:val="411"/>
          <w:jc w:val="center"/>
        </w:trPr>
        <w:tc>
          <w:tcPr>
            <w:tcW w:w="562" w:type="dxa"/>
            <w:tcBorders>
              <w:top w:val="single" w:sz="4" w:space="0" w:color="auto"/>
              <w:left w:val="single" w:sz="4" w:space="0" w:color="auto"/>
              <w:bottom w:val="single" w:sz="4" w:space="0" w:color="auto"/>
              <w:right w:val="single" w:sz="4" w:space="0" w:color="auto"/>
            </w:tcBorders>
            <w:noWrap/>
            <w:vAlign w:val="center"/>
            <w:hideMark/>
          </w:tcPr>
          <w:p w14:paraId="18A4B31D"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8.</w:t>
            </w:r>
          </w:p>
        </w:tc>
        <w:tc>
          <w:tcPr>
            <w:tcW w:w="3261" w:type="dxa"/>
            <w:tcBorders>
              <w:top w:val="single" w:sz="4" w:space="0" w:color="auto"/>
              <w:left w:val="single" w:sz="4" w:space="0" w:color="auto"/>
              <w:bottom w:val="single" w:sz="4" w:space="0" w:color="auto"/>
              <w:right w:val="single" w:sz="4" w:space="0" w:color="auto"/>
            </w:tcBorders>
            <w:noWrap/>
            <w:vAlign w:val="center"/>
            <w:hideMark/>
          </w:tcPr>
          <w:p w14:paraId="017828D2"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Občianske združenie Prima</w:t>
            </w:r>
          </w:p>
        </w:tc>
        <w:tc>
          <w:tcPr>
            <w:tcW w:w="5533" w:type="dxa"/>
            <w:tcBorders>
              <w:top w:val="single" w:sz="4" w:space="0" w:color="auto"/>
              <w:left w:val="single" w:sz="4" w:space="0" w:color="auto"/>
              <w:bottom w:val="single" w:sz="4" w:space="0" w:color="auto"/>
              <w:right w:val="single" w:sz="4" w:space="0" w:color="auto"/>
            </w:tcBorders>
            <w:vAlign w:val="center"/>
            <w:hideMark/>
          </w:tcPr>
          <w:p w14:paraId="79C2A620"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terénna sociálna služba krízovej intervencie</w:t>
            </w:r>
          </w:p>
        </w:tc>
      </w:tr>
      <w:tr w:rsidR="00314ECA" w:rsidRPr="00DD7DD1" w14:paraId="090CFFB7" w14:textId="77777777" w:rsidTr="00314ECA">
        <w:trPr>
          <w:trHeight w:val="416"/>
          <w:jc w:val="center"/>
        </w:trPr>
        <w:tc>
          <w:tcPr>
            <w:tcW w:w="562" w:type="dxa"/>
            <w:tcBorders>
              <w:top w:val="nil"/>
              <w:left w:val="single" w:sz="4" w:space="0" w:color="auto"/>
              <w:bottom w:val="single" w:sz="4" w:space="0" w:color="auto"/>
              <w:right w:val="single" w:sz="4" w:space="0" w:color="auto"/>
            </w:tcBorders>
            <w:noWrap/>
            <w:vAlign w:val="center"/>
            <w:hideMark/>
          </w:tcPr>
          <w:p w14:paraId="3B982934"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9.</w:t>
            </w:r>
          </w:p>
        </w:tc>
        <w:tc>
          <w:tcPr>
            <w:tcW w:w="3261" w:type="dxa"/>
            <w:tcBorders>
              <w:top w:val="nil"/>
              <w:left w:val="single" w:sz="4" w:space="0" w:color="auto"/>
              <w:bottom w:val="single" w:sz="4" w:space="0" w:color="auto"/>
              <w:right w:val="single" w:sz="4" w:space="0" w:color="auto"/>
            </w:tcBorders>
            <w:noWrap/>
            <w:vAlign w:val="center"/>
            <w:hideMark/>
          </w:tcPr>
          <w:p w14:paraId="5771859C" w14:textId="77777777" w:rsidR="00314ECA" w:rsidRPr="00DD7DD1" w:rsidRDefault="00314ECA">
            <w:pPr>
              <w:spacing w:after="0" w:line="240" w:lineRule="auto"/>
              <w:jc w:val="both"/>
              <w:rPr>
                <w:rFonts w:ascii="Arial" w:hAnsi="Arial" w:cs="Arial"/>
              </w:rPr>
            </w:pPr>
            <w:r w:rsidRPr="00DD7DD1">
              <w:rPr>
                <w:rFonts w:ascii="Arial" w:hAnsi="Arial" w:cs="Arial"/>
              </w:rPr>
              <w:t>PRO VIDA</w:t>
            </w:r>
          </w:p>
        </w:tc>
        <w:tc>
          <w:tcPr>
            <w:tcW w:w="5533" w:type="dxa"/>
            <w:tcBorders>
              <w:top w:val="single" w:sz="4" w:space="0" w:color="auto"/>
              <w:left w:val="single" w:sz="4" w:space="0" w:color="auto"/>
              <w:bottom w:val="single" w:sz="4" w:space="0" w:color="auto"/>
              <w:right w:val="single" w:sz="4" w:space="0" w:color="auto"/>
            </w:tcBorders>
            <w:vAlign w:val="center"/>
            <w:hideMark/>
          </w:tcPr>
          <w:p w14:paraId="391F83B8" w14:textId="77777777" w:rsidR="00314ECA" w:rsidRPr="00DD7DD1" w:rsidRDefault="00314ECA">
            <w:pPr>
              <w:spacing w:after="0" w:line="240" w:lineRule="auto"/>
              <w:jc w:val="both"/>
              <w:rPr>
                <w:rFonts w:ascii="Arial" w:hAnsi="Arial" w:cs="Arial"/>
              </w:rPr>
            </w:pPr>
            <w:r w:rsidRPr="00DD7DD1">
              <w:rPr>
                <w:rFonts w:ascii="Arial" w:hAnsi="Arial" w:cs="Arial"/>
              </w:rPr>
              <w:t>podpora samostatného bývania</w:t>
            </w:r>
          </w:p>
        </w:tc>
      </w:tr>
      <w:tr w:rsidR="00314ECA" w:rsidRPr="00DD7DD1" w14:paraId="16832304" w14:textId="77777777" w:rsidTr="00314ECA">
        <w:trPr>
          <w:trHeight w:val="410"/>
          <w:jc w:val="center"/>
        </w:trPr>
        <w:tc>
          <w:tcPr>
            <w:tcW w:w="562" w:type="dxa"/>
            <w:tcBorders>
              <w:top w:val="nil"/>
              <w:left w:val="single" w:sz="4" w:space="0" w:color="auto"/>
              <w:bottom w:val="single" w:sz="4" w:space="0" w:color="auto"/>
              <w:right w:val="single" w:sz="4" w:space="0" w:color="auto"/>
            </w:tcBorders>
            <w:noWrap/>
            <w:vAlign w:val="center"/>
            <w:hideMark/>
          </w:tcPr>
          <w:p w14:paraId="52BAC919"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10.</w:t>
            </w:r>
          </w:p>
        </w:tc>
        <w:tc>
          <w:tcPr>
            <w:tcW w:w="3261" w:type="dxa"/>
            <w:tcBorders>
              <w:top w:val="nil"/>
              <w:left w:val="single" w:sz="4" w:space="0" w:color="auto"/>
              <w:bottom w:val="single" w:sz="4" w:space="0" w:color="auto"/>
              <w:right w:val="single" w:sz="4" w:space="0" w:color="auto"/>
            </w:tcBorders>
            <w:noWrap/>
            <w:vAlign w:val="center"/>
            <w:hideMark/>
          </w:tcPr>
          <w:p w14:paraId="62C1B812" w14:textId="77777777" w:rsidR="00314ECA" w:rsidRPr="00DD7DD1" w:rsidRDefault="00314ECA">
            <w:pPr>
              <w:spacing w:after="0" w:line="240" w:lineRule="auto"/>
              <w:jc w:val="both"/>
              <w:rPr>
                <w:rFonts w:ascii="Arial" w:hAnsi="Arial" w:cs="Arial"/>
              </w:rPr>
            </w:pPr>
            <w:r w:rsidRPr="00DD7DD1">
              <w:rPr>
                <w:rFonts w:ascii="Arial" w:hAnsi="Arial" w:cs="Arial"/>
              </w:rPr>
              <w:t>Tanečný klub ”Danube” Bratislava</w:t>
            </w:r>
          </w:p>
        </w:tc>
        <w:tc>
          <w:tcPr>
            <w:tcW w:w="5533" w:type="dxa"/>
            <w:tcBorders>
              <w:top w:val="single" w:sz="4" w:space="0" w:color="auto"/>
              <w:left w:val="single" w:sz="4" w:space="0" w:color="auto"/>
              <w:bottom w:val="single" w:sz="4" w:space="0" w:color="auto"/>
              <w:right w:val="single" w:sz="4" w:space="0" w:color="auto"/>
            </w:tcBorders>
            <w:vAlign w:val="center"/>
            <w:hideMark/>
          </w:tcPr>
          <w:p w14:paraId="3CBF6B46" w14:textId="77777777" w:rsidR="00314ECA" w:rsidRPr="00DD7DD1" w:rsidRDefault="00314ECA">
            <w:pPr>
              <w:spacing w:after="0" w:line="240" w:lineRule="auto"/>
              <w:jc w:val="both"/>
              <w:rPr>
                <w:rFonts w:ascii="Arial" w:hAnsi="Arial" w:cs="Arial"/>
              </w:rPr>
            </w:pPr>
            <w:r w:rsidRPr="00DD7DD1">
              <w:rPr>
                <w:rFonts w:ascii="Arial" w:hAnsi="Arial" w:cs="Arial"/>
              </w:rPr>
              <w:t>integračné centrum</w:t>
            </w:r>
          </w:p>
        </w:tc>
      </w:tr>
      <w:bookmarkEnd w:id="7"/>
    </w:tbl>
    <w:p w14:paraId="3FE307FA" w14:textId="77777777" w:rsidR="00314ECA" w:rsidRPr="00DD7DD1" w:rsidRDefault="00314ECA" w:rsidP="00314ECA">
      <w:pPr>
        <w:spacing w:after="0" w:line="240" w:lineRule="auto"/>
        <w:jc w:val="both"/>
        <w:rPr>
          <w:rFonts w:ascii="Arial" w:hAnsi="Arial" w:cs="Arial"/>
        </w:rPr>
      </w:pPr>
    </w:p>
    <w:p w14:paraId="03B5CC27" w14:textId="77777777" w:rsidR="00314ECA" w:rsidRPr="00DD7DD1" w:rsidRDefault="00314ECA" w:rsidP="00314ECA">
      <w:pPr>
        <w:spacing w:after="0" w:line="240" w:lineRule="auto"/>
        <w:jc w:val="both"/>
        <w:rPr>
          <w:rFonts w:ascii="Arial" w:hAnsi="Arial" w:cs="Arial"/>
        </w:rPr>
      </w:pPr>
    </w:p>
    <w:p w14:paraId="7065AED6"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č.15 Verejní poskytovatelia sociálnych služieb zapísaní do registra BSK v roku 2020 - právnické osoby</w:t>
      </w:r>
    </w:p>
    <w:tbl>
      <w:tblPr>
        <w:tblW w:w="9345" w:type="dxa"/>
        <w:jc w:val="center"/>
        <w:tblLayout w:type="fixed"/>
        <w:tblCellMar>
          <w:left w:w="70" w:type="dxa"/>
          <w:right w:w="70" w:type="dxa"/>
        </w:tblCellMar>
        <w:tblLook w:val="04A0" w:firstRow="1" w:lastRow="0" w:firstColumn="1" w:lastColumn="0" w:noHBand="0" w:noVBand="1"/>
      </w:tblPr>
      <w:tblGrid>
        <w:gridCol w:w="663"/>
        <w:gridCol w:w="3587"/>
        <w:gridCol w:w="5095"/>
      </w:tblGrid>
      <w:tr w:rsidR="00314ECA" w:rsidRPr="00DD7DD1" w14:paraId="16AD0C2F" w14:textId="77777777" w:rsidTr="00314ECA">
        <w:trPr>
          <w:trHeight w:val="658"/>
          <w:jc w:val="center"/>
        </w:trPr>
        <w:tc>
          <w:tcPr>
            <w:tcW w:w="66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7F12A34" w14:textId="77777777" w:rsidR="00314ECA" w:rsidRPr="00DD7DD1" w:rsidRDefault="00314ECA">
            <w:pPr>
              <w:spacing w:after="0" w:line="240" w:lineRule="auto"/>
              <w:jc w:val="center"/>
              <w:rPr>
                <w:rFonts w:ascii="Arial" w:eastAsia="Times New Roman" w:hAnsi="Arial" w:cs="Arial"/>
                <w:b/>
                <w:bCs/>
                <w:lang w:eastAsia="sk-SK"/>
              </w:rPr>
            </w:pPr>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358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ECB414"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 xml:space="preserve">Obchodné meno/názov </w:t>
            </w:r>
          </w:p>
          <w:p w14:paraId="18C53D08"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právnickej osoby</w:t>
            </w:r>
          </w:p>
        </w:tc>
        <w:tc>
          <w:tcPr>
            <w:tcW w:w="509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1C3269C"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Druh sociálnej služby</w:t>
            </w:r>
          </w:p>
        </w:tc>
      </w:tr>
      <w:tr w:rsidR="00314ECA" w:rsidRPr="00DD7DD1" w14:paraId="20AE2FBB" w14:textId="77777777" w:rsidTr="00314ECA">
        <w:trPr>
          <w:trHeight w:val="413"/>
          <w:jc w:val="center"/>
        </w:trPr>
        <w:tc>
          <w:tcPr>
            <w:tcW w:w="664" w:type="dxa"/>
            <w:tcBorders>
              <w:top w:val="nil"/>
              <w:left w:val="single" w:sz="4" w:space="0" w:color="auto"/>
              <w:bottom w:val="single" w:sz="4" w:space="0" w:color="auto"/>
              <w:right w:val="single" w:sz="4" w:space="0" w:color="auto"/>
            </w:tcBorders>
            <w:noWrap/>
            <w:vAlign w:val="center"/>
            <w:hideMark/>
          </w:tcPr>
          <w:p w14:paraId="07B934EE"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1.</w:t>
            </w:r>
          </w:p>
        </w:tc>
        <w:tc>
          <w:tcPr>
            <w:tcW w:w="3589" w:type="dxa"/>
            <w:tcBorders>
              <w:top w:val="nil"/>
              <w:left w:val="single" w:sz="4" w:space="0" w:color="auto"/>
              <w:bottom w:val="single" w:sz="4" w:space="0" w:color="auto"/>
              <w:right w:val="single" w:sz="4" w:space="0" w:color="auto"/>
            </w:tcBorders>
            <w:noWrap/>
            <w:vAlign w:val="center"/>
            <w:hideMark/>
          </w:tcPr>
          <w:p w14:paraId="6730375F"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Obec Igram</w:t>
            </w:r>
          </w:p>
        </w:tc>
        <w:tc>
          <w:tcPr>
            <w:tcW w:w="5098" w:type="dxa"/>
            <w:tcBorders>
              <w:top w:val="nil"/>
              <w:left w:val="single" w:sz="4" w:space="0" w:color="auto"/>
              <w:bottom w:val="single" w:sz="4" w:space="0" w:color="auto"/>
              <w:right w:val="single" w:sz="4" w:space="0" w:color="auto"/>
            </w:tcBorders>
            <w:vAlign w:val="center"/>
            <w:hideMark/>
          </w:tcPr>
          <w:p w14:paraId="3FC91818"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opatrovateľská služba</w:t>
            </w:r>
          </w:p>
        </w:tc>
      </w:tr>
    </w:tbl>
    <w:p w14:paraId="5569D8B2" w14:textId="77777777" w:rsidR="00314ECA" w:rsidRPr="00DD7DD1" w:rsidRDefault="00314ECA" w:rsidP="00314ECA">
      <w:pPr>
        <w:spacing w:after="0" w:line="240" w:lineRule="auto"/>
        <w:jc w:val="both"/>
        <w:rPr>
          <w:rFonts w:ascii="Arial" w:hAnsi="Arial" w:cs="Arial"/>
        </w:rPr>
      </w:pPr>
    </w:p>
    <w:p w14:paraId="58AB149B"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č.16 Neverejní poskytovatelia sociálnych služieb zapísaní do registra BSK v roku 2020  - fyzické osoby</w:t>
      </w:r>
    </w:p>
    <w:tbl>
      <w:tblPr>
        <w:tblW w:w="9351" w:type="dxa"/>
        <w:tblCellMar>
          <w:left w:w="70" w:type="dxa"/>
          <w:right w:w="70" w:type="dxa"/>
        </w:tblCellMar>
        <w:tblLook w:val="04A0" w:firstRow="1" w:lastRow="0" w:firstColumn="1" w:lastColumn="0" w:noHBand="0" w:noVBand="1"/>
      </w:tblPr>
      <w:tblGrid>
        <w:gridCol w:w="532"/>
        <w:gridCol w:w="3610"/>
        <w:gridCol w:w="5209"/>
      </w:tblGrid>
      <w:tr w:rsidR="00314ECA" w:rsidRPr="00DD7DD1" w14:paraId="1C4C2ADF" w14:textId="77777777" w:rsidTr="00314ECA">
        <w:trPr>
          <w:trHeight w:val="567"/>
        </w:trPr>
        <w:tc>
          <w:tcPr>
            <w:tcW w:w="49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6426663" w14:textId="77777777" w:rsidR="00314ECA" w:rsidRPr="00DD7DD1" w:rsidRDefault="00314ECA">
            <w:pPr>
              <w:spacing w:after="0" w:line="240" w:lineRule="auto"/>
              <w:jc w:val="center"/>
              <w:rPr>
                <w:rFonts w:ascii="Arial" w:eastAsia="Times New Roman" w:hAnsi="Arial" w:cs="Arial"/>
                <w:b/>
                <w:lang w:eastAsia="sk-SK"/>
              </w:rPr>
            </w:pPr>
            <w:proofErr w:type="spellStart"/>
            <w:r w:rsidRPr="00DD7DD1">
              <w:rPr>
                <w:rFonts w:ascii="Arial" w:eastAsia="Times New Roman" w:hAnsi="Arial" w:cs="Arial"/>
                <w:b/>
                <w:lang w:eastAsia="sk-SK"/>
              </w:rPr>
              <w:t>P.č</w:t>
            </w:r>
            <w:proofErr w:type="spellEnd"/>
            <w:r w:rsidRPr="00DD7DD1">
              <w:rPr>
                <w:rFonts w:ascii="Arial" w:eastAsia="Times New Roman" w:hAnsi="Arial" w:cs="Arial"/>
                <w:b/>
                <w:lang w:eastAsia="sk-SK"/>
              </w:rPr>
              <w:t>.</w:t>
            </w:r>
          </w:p>
        </w:tc>
        <w:tc>
          <w:tcPr>
            <w:tcW w:w="361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C5EA2E8" w14:textId="77777777" w:rsidR="00314ECA" w:rsidRPr="00DD7DD1" w:rsidRDefault="00314ECA">
            <w:pPr>
              <w:spacing w:after="0" w:line="240" w:lineRule="auto"/>
              <w:jc w:val="center"/>
              <w:rPr>
                <w:rFonts w:ascii="Arial" w:eastAsia="Times New Roman" w:hAnsi="Arial" w:cs="Arial"/>
                <w:b/>
                <w:lang w:eastAsia="sk-SK"/>
              </w:rPr>
            </w:pPr>
            <w:r w:rsidRPr="00DD7DD1">
              <w:rPr>
                <w:rFonts w:ascii="Arial" w:eastAsia="Times New Roman" w:hAnsi="Arial" w:cs="Arial"/>
                <w:b/>
                <w:lang w:eastAsia="sk-SK"/>
              </w:rPr>
              <w:t>Meno, priezvisko/obchodné meno fyzickej osoby</w:t>
            </w:r>
          </w:p>
        </w:tc>
        <w:tc>
          <w:tcPr>
            <w:tcW w:w="5245"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59C67F0" w14:textId="77777777" w:rsidR="00314ECA" w:rsidRPr="00DD7DD1" w:rsidRDefault="00314ECA">
            <w:pPr>
              <w:spacing w:after="0" w:line="240" w:lineRule="auto"/>
              <w:jc w:val="center"/>
              <w:rPr>
                <w:rFonts w:ascii="Arial" w:eastAsia="Times New Roman" w:hAnsi="Arial" w:cs="Arial"/>
                <w:b/>
                <w:lang w:eastAsia="sk-SK"/>
              </w:rPr>
            </w:pPr>
            <w:r w:rsidRPr="00DD7DD1">
              <w:rPr>
                <w:rFonts w:ascii="Arial" w:eastAsia="Times New Roman" w:hAnsi="Arial" w:cs="Arial"/>
                <w:b/>
                <w:bCs/>
                <w:lang w:eastAsia="sk-SK"/>
              </w:rPr>
              <w:t>Druh sociálnej služby</w:t>
            </w:r>
          </w:p>
        </w:tc>
      </w:tr>
      <w:tr w:rsidR="00314ECA" w:rsidRPr="00DD7DD1" w14:paraId="253779EA" w14:textId="77777777" w:rsidTr="00314ECA">
        <w:trPr>
          <w:trHeight w:val="436"/>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311567D5"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1.</w:t>
            </w:r>
          </w:p>
        </w:tc>
        <w:tc>
          <w:tcPr>
            <w:tcW w:w="3610" w:type="dxa"/>
            <w:tcBorders>
              <w:top w:val="single" w:sz="4" w:space="0" w:color="auto"/>
              <w:left w:val="nil"/>
              <w:bottom w:val="single" w:sz="4" w:space="0" w:color="auto"/>
              <w:right w:val="single" w:sz="4" w:space="0" w:color="auto"/>
            </w:tcBorders>
            <w:noWrap/>
            <w:vAlign w:val="center"/>
            <w:hideMark/>
          </w:tcPr>
          <w:p w14:paraId="1D3D2069" w14:textId="77777777" w:rsidR="00314ECA" w:rsidRPr="00DD7DD1" w:rsidRDefault="00314ECA">
            <w:pPr>
              <w:spacing w:after="0" w:line="240" w:lineRule="auto"/>
              <w:rPr>
                <w:rFonts w:ascii="Arial" w:hAnsi="Arial" w:cs="Arial"/>
              </w:rPr>
            </w:pPr>
            <w:proofErr w:type="spellStart"/>
            <w:r w:rsidRPr="00DD7DD1">
              <w:rPr>
                <w:rFonts w:ascii="Arial" w:hAnsi="Arial" w:cs="Arial"/>
              </w:rPr>
              <w:t>Fabšičová</w:t>
            </w:r>
            <w:proofErr w:type="spellEnd"/>
            <w:r w:rsidRPr="00DD7DD1">
              <w:rPr>
                <w:rFonts w:ascii="Arial" w:hAnsi="Arial" w:cs="Arial"/>
              </w:rPr>
              <w:t xml:space="preserve"> Milena</w:t>
            </w:r>
          </w:p>
        </w:tc>
        <w:tc>
          <w:tcPr>
            <w:tcW w:w="5245" w:type="dxa"/>
            <w:tcBorders>
              <w:top w:val="single" w:sz="4" w:space="0" w:color="auto"/>
              <w:left w:val="single" w:sz="4" w:space="0" w:color="auto"/>
              <w:bottom w:val="single" w:sz="4" w:space="0" w:color="auto"/>
              <w:right w:val="single" w:sz="4" w:space="0" w:color="auto"/>
            </w:tcBorders>
            <w:vAlign w:val="center"/>
            <w:hideMark/>
          </w:tcPr>
          <w:p w14:paraId="4D11214E" w14:textId="77777777" w:rsidR="00314ECA" w:rsidRPr="00DD7DD1" w:rsidRDefault="00314ECA">
            <w:pPr>
              <w:spacing w:after="0" w:line="240" w:lineRule="auto"/>
              <w:rPr>
                <w:rFonts w:ascii="Arial" w:hAnsi="Arial" w:cs="Arial"/>
              </w:rPr>
            </w:pPr>
            <w:r w:rsidRPr="00DD7DD1">
              <w:rPr>
                <w:rFonts w:ascii="Arial" w:hAnsi="Arial" w:cs="Arial"/>
              </w:rPr>
              <w:t>tlmočnícka služba</w:t>
            </w:r>
          </w:p>
        </w:tc>
      </w:tr>
      <w:tr w:rsidR="00314ECA" w:rsidRPr="00DD7DD1" w14:paraId="78F7DD1F" w14:textId="77777777" w:rsidTr="00314ECA">
        <w:trPr>
          <w:trHeight w:val="400"/>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5C4CD1E9"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2.</w:t>
            </w:r>
          </w:p>
        </w:tc>
        <w:tc>
          <w:tcPr>
            <w:tcW w:w="3610" w:type="dxa"/>
            <w:tcBorders>
              <w:top w:val="single" w:sz="4" w:space="0" w:color="auto"/>
              <w:left w:val="nil"/>
              <w:bottom w:val="single" w:sz="4" w:space="0" w:color="auto"/>
              <w:right w:val="single" w:sz="4" w:space="0" w:color="auto"/>
            </w:tcBorders>
            <w:noWrap/>
            <w:vAlign w:val="center"/>
            <w:hideMark/>
          </w:tcPr>
          <w:p w14:paraId="0A1DB190" w14:textId="77777777" w:rsidR="00314ECA" w:rsidRPr="00DD7DD1" w:rsidRDefault="00314ECA">
            <w:pPr>
              <w:spacing w:after="0" w:line="240" w:lineRule="auto"/>
              <w:rPr>
                <w:rFonts w:ascii="Arial" w:hAnsi="Arial" w:cs="Arial"/>
              </w:rPr>
            </w:pPr>
            <w:proofErr w:type="spellStart"/>
            <w:r w:rsidRPr="00DD7DD1">
              <w:rPr>
                <w:rFonts w:ascii="Arial" w:hAnsi="Arial" w:cs="Arial"/>
              </w:rPr>
              <w:t>Fartelová</w:t>
            </w:r>
            <w:proofErr w:type="spellEnd"/>
            <w:r w:rsidRPr="00DD7DD1">
              <w:rPr>
                <w:rFonts w:ascii="Arial" w:hAnsi="Arial" w:cs="Arial"/>
              </w:rPr>
              <w:t xml:space="preserve"> Barbora – DC BIBO</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0319397" w14:textId="77777777" w:rsidR="00314ECA" w:rsidRPr="00DD7DD1" w:rsidRDefault="00314ECA">
            <w:pPr>
              <w:spacing w:after="0" w:line="240" w:lineRule="auto"/>
              <w:rPr>
                <w:rFonts w:ascii="Arial" w:hAnsi="Arial" w:cs="Arial"/>
              </w:rPr>
            </w:pPr>
            <w:r w:rsidRPr="00DD7DD1">
              <w:rPr>
                <w:rFonts w:ascii="Arial" w:hAnsi="Arial" w:cs="Arial"/>
              </w:rPr>
              <w:t>zariadenie starostlivosti o deti do troch rokov veku dieťaťa</w:t>
            </w:r>
          </w:p>
        </w:tc>
      </w:tr>
      <w:tr w:rsidR="00314ECA" w:rsidRPr="00DD7DD1" w14:paraId="37B54767" w14:textId="77777777" w:rsidTr="00314ECA">
        <w:trPr>
          <w:trHeight w:val="351"/>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57EAE339"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3.</w:t>
            </w:r>
          </w:p>
        </w:tc>
        <w:tc>
          <w:tcPr>
            <w:tcW w:w="3610" w:type="dxa"/>
            <w:tcBorders>
              <w:top w:val="single" w:sz="4" w:space="0" w:color="auto"/>
              <w:left w:val="nil"/>
              <w:bottom w:val="single" w:sz="4" w:space="0" w:color="auto"/>
              <w:right w:val="single" w:sz="4" w:space="0" w:color="auto"/>
            </w:tcBorders>
            <w:noWrap/>
            <w:vAlign w:val="center"/>
            <w:hideMark/>
          </w:tcPr>
          <w:p w14:paraId="691BF060" w14:textId="77777777" w:rsidR="00314ECA" w:rsidRPr="00DD7DD1" w:rsidRDefault="00314ECA">
            <w:pPr>
              <w:spacing w:after="0" w:line="240" w:lineRule="auto"/>
              <w:rPr>
                <w:rFonts w:ascii="Arial" w:hAnsi="Arial" w:cs="Arial"/>
              </w:rPr>
            </w:pPr>
            <w:proofErr w:type="spellStart"/>
            <w:r w:rsidRPr="00DD7DD1">
              <w:rPr>
                <w:rFonts w:ascii="Arial" w:hAnsi="Arial" w:cs="Arial"/>
              </w:rPr>
              <w:t>Kotulová</w:t>
            </w:r>
            <w:proofErr w:type="spellEnd"/>
            <w:r w:rsidRPr="00DD7DD1">
              <w:rPr>
                <w:rFonts w:ascii="Arial" w:hAnsi="Arial" w:cs="Arial"/>
              </w:rPr>
              <w:t xml:space="preserve"> Lucia</w:t>
            </w:r>
          </w:p>
        </w:tc>
        <w:tc>
          <w:tcPr>
            <w:tcW w:w="5245" w:type="dxa"/>
            <w:tcBorders>
              <w:top w:val="single" w:sz="4" w:space="0" w:color="auto"/>
              <w:left w:val="single" w:sz="4" w:space="0" w:color="auto"/>
              <w:bottom w:val="single" w:sz="4" w:space="0" w:color="auto"/>
              <w:right w:val="single" w:sz="4" w:space="0" w:color="auto"/>
            </w:tcBorders>
            <w:vAlign w:val="center"/>
            <w:hideMark/>
          </w:tcPr>
          <w:p w14:paraId="6FE17793" w14:textId="77777777" w:rsidR="00314ECA" w:rsidRPr="00DD7DD1" w:rsidRDefault="00314ECA">
            <w:pPr>
              <w:spacing w:after="0" w:line="240" w:lineRule="auto"/>
              <w:rPr>
                <w:rFonts w:ascii="Arial" w:hAnsi="Arial" w:cs="Arial"/>
              </w:rPr>
            </w:pPr>
            <w:r w:rsidRPr="00DD7DD1">
              <w:rPr>
                <w:rFonts w:ascii="Arial" w:hAnsi="Arial" w:cs="Arial"/>
              </w:rPr>
              <w:t>tlmočnícka služba</w:t>
            </w:r>
          </w:p>
        </w:tc>
      </w:tr>
      <w:tr w:rsidR="00314ECA" w:rsidRPr="00DD7DD1" w14:paraId="5D7E340F" w14:textId="77777777" w:rsidTr="00314ECA">
        <w:trPr>
          <w:trHeight w:val="567"/>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4080FDC7"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4.</w:t>
            </w:r>
          </w:p>
        </w:tc>
        <w:tc>
          <w:tcPr>
            <w:tcW w:w="3610" w:type="dxa"/>
            <w:tcBorders>
              <w:top w:val="single" w:sz="4" w:space="0" w:color="auto"/>
              <w:left w:val="single" w:sz="4" w:space="0" w:color="auto"/>
              <w:bottom w:val="single" w:sz="4" w:space="0" w:color="auto"/>
              <w:right w:val="single" w:sz="4" w:space="0" w:color="auto"/>
            </w:tcBorders>
            <w:noWrap/>
            <w:vAlign w:val="center"/>
            <w:hideMark/>
          </w:tcPr>
          <w:p w14:paraId="2F94A073" w14:textId="77777777" w:rsidR="00314ECA" w:rsidRPr="00DD7DD1" w:rsidRDefault="00314ECA">
            <w:pPr>
              <w:spacing w:after="0" w:line="240" w:lineRule="auto"/>
              <w:rPr>
                <w:rFonts w:ascii="Arial" w:eastAsia="Times New Roman" w:hAnsi="Arial" w:cs="Arial"/>
                <w:lang w:eastAsia="sk-SK"/>
              </w:rPr>
            </w:pPr>
            <w:proofErr w:type="spellStart"/>
            <w:r w:rsidRPr="00DD7DD1">
              <w:rPr>
                <w:rFonts w:ascii="Arial" w:hAnsi="Arial" w:cs="Arial"/>
              </w:rPr>
              <w:t>Viznerová</w:t>
            </w:r>
            <w:proofErr w:type="spellEnd"/>
            <w:r w:rsidRPr="00DD7DD1">
              <w:rPr>
                <w:rFonts w:ascii="Arial" w:hAnsi="Arial" w:cs="Arial"/>
              </w:rPr>
              <w:t xml:space="preserve"> Ingrid</w:t>
            </w:r>
          </w:p>
        </w:tc>
        <w:tc>
          <w:tcPr>
            <w:tcW w:w="5245" w:type="dxa"/>
            <w:tcBorders>
              <w:top w:val="single" w:sz="4" w:space="0" w:color="auto"/>
              <w:left w:val="single" w:sz="4" w:space="0" w:color="auto"/>
              <w:bottom w:val="single" w:sz="4" w:space="0" w:color="auto"/>
              <w:right w:val="single" w:sz="4" w:space="0" w:color="auto"/>
            </w:tcBorders>
            <w:vAlign w:val="center"/>
            <w:hideMark/>
          </w:tcPr>
          <w:p w14:paraId="73DC177E"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služba na podporu zosúlaďovania rodinného života a pracovného života</w:t>
            </w:r>
          </w:p>
        </w:tc>
      </w:tr>
      <w:tr w:rsidR="00314ECA" w:rsidRPr="00DD7DD1" w14:paraId="36688FE4" w14:textId="77777777" w:rsidTr="00314ECA">
        <w:trPr>
          <w:trHeight w:val="407"/>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4DA003E2"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5.</w:t>
            </w:r>
          </w:p>
        </w:tc>
        <w:tc>
          <w:tcPr>
            <w:tcW w:w="3610" w:type="dxa"/>
            <w:tcBorders>
              <w:top w:val="single" w:sz="4" w:space="0" w:color="auto"/>
              <w:left w:val="single" w:sz="4" w:space="0" w:color="auto"/>
              <w:bottom w:val="single" w:sz="4" w:space="0" w:color="auto"/>
              <w:right w:val="single" w:sz="4" w:space="0" w:color="auto"/>
            </w:tcBorders>
            <w:vAlign w:val="center"/>
            <w:hideMark/>
          </w:tcPr>
          <w:p w14:paraId="0EC1C62D"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Bc. Zeman Pavel</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ADC745B"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sociálne poradenstvo - základné</w:t>
            </w:r>
          </w:p>
        </w:tc>
      </w:tr>
    </w:tbl>
    <w:p w14:paraId="6464E695" w14:textId="77777777" w:rsidR="00314ECA" w:rsidRPr="00DD7DD1" w:rsidRDefault="00314ECA" w:rsidP="00314ECA">
      <w:pPr>
        <w:spacing w:after="0" w:line="240" w:lineRule="auto"/>
        <w:jc w:val="both"/>
        <w:rPr>
          <w:rFonts w:ascii="Arial" w:hAnsi="Arial" w:cs="Arial"/>
        </w:rPr>
      </w:pPr>
    </w:p>
    <w:p w14:paraId="0DEECA48"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č.17 Neverejní poskytovatelia sociálnych služieb, ktorí v roku 2020 požiadali o rozšírenie nových druhov sociálnych služieb</w:t>
      </w:r>
    </w:p>
    <w:tbl>
      <w:tblPr>
        <w:tblW w:w="9351" w:type="dxa"/>
        <w:tblCellMar>
          <w:left w:w="70" w:type="dxa"/>
          <w:right w:w="70" w:type="dxa"/>
        </w:tblCellMar>
        <w:tblLook w:val="04A0" w:firstRow="1" w:lastRow="0" w:firstColumn="1" w:lastColumn="0" w:noHBand="0" w:noVBand="1"/>
      </w:tblPr>
      <w:tblGrid>
        <w:gridCol w:w="532"/>
        <w:gridCol w:w="4035"/>
        <w:gridCol w:w="4784"/>
      </w:tblGrid>
      <w:tr w:rsidR="00314ECA" w:rsidRPr="00DD7DD1" w14:paraId="3ADD3BA5" w14:textId="77777777" w:rsidTr="00314ECA">
        <w:trPr>
          <w:trHeight w:val="533"/>
        </w:trPr>
        <w:tc>
          <w:tcPr>
            <w:tcW w:w="49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1CD2F211" w14:textId="77777777" w:rsidR="00314ECA" w:rsidRPr="00DD7DD1" w:rsidRDefault="00314ECA">
            <w:pPr>
              <w:spacing w:after="0" w:line="240" w:lineRule="auto"/>
              <w:jc w:val="center"/>
              <w:rPr>
                <w:rFonts w:ascii="Arial" w:eastAsia="Times New Roman" w:hAnsi="Arial" w:cs="Arial"/>
                <w:b/>
                <w:bCs/>
                <w:lang w:eastAsia="sk-SK"/>
              </w:rPr>
            </w:pPr>
            <w:bookmarkStart w:id="8" w:name="_Hlk32845053"/>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403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639D3BB5"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Obchodné meno/názov právnickej osoby</w:t>
            </w:r>
          </w:p>
        </w:tc>
        <w:tc>
          <w:tcPr>
            <w:tcW w:w="482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2087E2D"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Druh sociálnej služby</w:t>
            </w:r>
          </w:p>
        </w:tc>
        <w:bookmarkEnd w:id="8"/>
      </w:tr>
      <w:tr w:rsidR="00314ECA" w:rsidRPr="00DD7DD1" w14:paraId="2E4FAEC8" w14:textId="77777777" w:rsidTr="00314ECA">
        <w:trPr>
          <w:trHeight w:val="199"/>
        </w:trPr>
        <w:tc>
          <w:tcPr>
            <w:tcW w:w="496" w:type="dxa"/>
            <w:tcBorders>
              <w:top w:val="nil"/>
              <w:left w:val="single" w:sz="4" w:space="0" w:color="auto"/>
              <w:bottom w:val="single" w:sz="4" w:space="0" w:color="auto"/>
              <w:right w:val="single" w:sz="4" w:space="0" w:color="auto"/>
            </w:tcBorders>
            <w:noWrap/>
            <w:vAlign w:val="center"/>
            <w:hideMark/>
          </w:tcPr>
          <w:p w14:paraId="544604BA" w14:textId="77777777" w:rsidR="00314ECA" w:rsidRPr="00DD7DD1" w:rsidRDefault="00314ECA">
            <w:pPr>
              <w:spacing w:after="0" w:line="240" w:lineRule="auto"/>
              <w:jc w:val="center"/>
              <w:rPr>
                <w:rFonts w:ascii="Arial" w:eastAsia="Times New Roman" w:hAnsi="Arial" w:cs="Arial"/>
                <w:lang w:eastAsia="sk-SK"/>
              </w:rPr>
            </w:pPr>
            <w:bookmarkStart w:id="9" w:name="_Hlk32568807"/>
            <w:r w:rsidRPr="00DD7DD1">
              <w:rPr>
                <w:rFonts w:ascii="Arial" w:eastAsia="Times New Roman" w:hAnsi="Arial" w:cs="Arial"/>
                <w:lang w:eastAsia="sk-SK"/>
              </w:rPr>
              <w:t>1.</w:t>
            </w:r>
          </w:p>
        </w:tc>
        <w:tc>
          <w:tcPr>
            <w:tcW w:w="4035" w:type="dxa"/>
            <w:tcBorders>
              <w:top w:val="nil"/>
              <w:left w:val="nil"/>
              <w:bottom w:val="single" w:sz="4" w:space="0" w:color="auto"/>
              <w:right w:val="single" w:sz="4" w:space="0" w:color="auto"/>
            </w:tcBorders>
            <w:noWrap/>
            <w:vAlign w:val="center"/>
            <w:hideMark/>
          </w:tcPr>
          <w:p w14:paraId="1D3040F8" w14:textId="77777777" w:rsidR="00314ECA" w:rsidRPr="00DD7DD1" w:rsidRDefault="00314ECA">
            <w:pPr>
              <w:spacing w:after="0" w:line="240" w:lineRule="auto"/>
              <w:rPr>
                <w:rFonts w:ascii="Arial" w:hAnsi="Arial" w:cs="Arial"/>
              </w:rPr>
            </w:pPr>
            <w:r w:rsidRPr="00DD7DD1">
              <w:rPr>
                <w:rFonts w:ascii="Arial" w:eastAsia="Times New Roman" w:hAnsi="Arial" w:cs="Arial"/>
                <w:lang w:eastAsia="sk-SK"/>
              </w:rPr>
              <w:t>Aliancia žien - Cesta späť</w:t>
            </w:r>
          </w:p>
        </w:tc>
        <w:tc>
          <w:tcPr>
            <w:tcW w:w="4820" w:type="dxa"/>
            <w:tcBorders>
              <w:top w:val="nil"/>
              <w:left w:val="nil"/>
              <w:bottom w:val="single" w:sz="4" w:space="0" w:color="auto"/>
              <w:right w:val="single" w:sz="4" w:space="0" w:color="auto"/>
            </w:tcBorders>
            <w:vAlign w:val="center"/>
            <w:hideMark/>
          </w:tcPr>
          <w:p w14:paraId="5F392510" w14:textId="77777777" w:rsidR="00314ECA" w:rsidRPr="00DD7DD1" w:rsidRDefault="00314ECA">
            <w:pPr>
              <w:spacing w:after="0" w:line="240" w:lineRule="auto"/>
              <w:rPr>
                <w:rFonts w:ascii="Arial" w:hAnsi="Arial" w:cs="Arial"/>
              </w:rPr>
            </w:pPr>
            <w:r w:rsidRPr="00DD7DD1">
              <w:rPr>
                <w:rFonts w:ascii="Arial" w:hAnsi="Arial" w:cs="Arial"/>
              </w:rPr>
              <w:t>sociálne poradenstvo - základné</w:t>
            </w:r>
          </w:p>
        </w:tc>
        <w:bookmarkEnd w:id="9"/>
      </w:tr>
      <w:tr w:rsidR="00314ECA" w:rsidRPr="00DD7DD1" w14:paraId="6A21AFCF" w14:textId="77777777" w:rsidTr="00314ECA">
        <w:trPr>
          <w:trHeight w:val="199"/>
        </w:trPr>
        <w:tc>
          <w:tcPr>
            <w:tcW w:w="496" w:type="dxa"/>
            <w:tcBorders>
              <w:top w:val="nil"/>
              <w:left w:val="single" w:sz="4" w:space="0" w:color="auto"/>
              <w:bottom w:val="single" w:sz="4" w:space="0" w:color="auto"/>
              <w:right w:val="single" w:sz="4" w:space="0" w:color="auto"/>
            </w:tcBorders>
            <w:noWrap/>
            <w:vAlign w:val="center"/>
            <w:hideMark/>
          </w:tcPr>
          <w:p w14:paraId="41F0EB93"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2.</w:t>
            </w:r>
          </w:p>
        </w:tc>
        <w:tc>
          <w:tcPr>
            <w:tcW w:w="4035" w:type="dxa"/>
            <w:tcBorders>
              <w:top w:val="nil"/>
              <w:left w:val="nil"/>
              <w:bottom w:val="single" w:sz="4" w:space="0" w:color="auto"/>
              <w:right w:val="single" w:sz="4" w:space="0" w:color="auto"/>
            </w:tcBorders>
            <w:noWrap/>
            <w:vAlign w:val="center"/>
            <w:hideMark/>
          </w:tcPr>
          <w:p w14:paraId="528A33BA"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Občianske združenie STOPA Slovensko</w:t>
            </w:r>
          </w:p>
        </w:tc>
        <w:tc>
          <w:tcPr>
            <w:tcW w:w="4820" w:type="dxa"/>
            <w:tcBorders>
              <w:top w:val="nil"/>
              <w:left w:val="nil"/>
              <w:bottom w:val="single" w:sz="4" w:space="0" w:color="auto"/>
              <w:right w:val="single" w:sz="4" w:space="0" w:color="auto"/>
            </w:tcBorders>
            <w:vAlign w:val="center"/>
            <w:hideMark/>
          </w:tcPr>
          <w:p w14:paraId="1AEF51CC"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podpora samostatného bývania</w:t>
            </w:r>
          </w:p>
        </w:tc>
      </w:tr>
      <w:tr w:rsidR="00314ECA" w:rsidRPr="00DD7DD1" w14:paraId="0D325482" w14:textId="77777777" w:rsidTr="00314ECA">
        <w:trPr>
          <w:trHeight w:val="199"/>
        </w:trPr>
        <w:tc>
          <w:tcPr>
            <w:tcW w:w="496" w:type="dxa"/>
            <w:tcBorders>
              <w:top w:val="nil"/>
              <w:left w:val="single" w:sz="4" w:space="0" w:color="auto"/>
              <w:bottom w:val="single" w:sz="4" w:space="0" w:color="auto"/>
              <w:right w:val="single" w:sz="4" w:space="0" w:color="auto"/>
            </w:tcBorders>
            <w:noWrap/>
            <w:vAlign w:val="center"/>
            <w:hideMark/>
          </w:tcPr>
          <w:p w14:paraId="29629AF3"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3.</w:t>
            </w:r>
          </w:p>
        </w:tc>
        <w:tc>
          <w:tcPr>
            <w:tcW w:w="4035" w:type="dxa"/>
            <w:tcBorders>
              <w:top w:val="nil"/>
              <w:left w:val="nil"/>
              <w:bottom w:val="single" w:sz="4" w:space="0" w:color="auto"/>
              <w:right w:val="single" w:sz="4" w:space="0" w:color="auto"/>
            </w:tcBorders>
            <w:noWrap/>
            <w:vAlign w:val="center"/>
            <w:hideMark/>
          </w:tcPr>
          <w:p w14:paraId="46DF34B1"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OZ Vagus</w:t>
            </w:r>
          </w:p>
        </w:tc>
        <w:tc>
          <w:tcPr>
            <w:tcW w:w="4820" w:type="dxa"/>
            <w:tcBorders>
              <w:top w:val="nil"/>
              <w:left w:val="nil"/>
              <w:bottom w:val="single" w:sz="4" w:space="0" w:color="auto"/>
              <w:right w:val="single" w:sz="4" w:space="0" w:color="auto"/>
            </w:tcBorders>
            <w:vAlign w:val="center"/>
            <w:hideMark/>
          </w:tcPr>
          <w:p w14:paraId="7BF55106" w14:textId="77777777" w:rsidR="00314ECA" w:rsidRPr="00DD7DD1" w:rsidRDefault="00314ECA">
            <w:pPr>
              <w:spacing w:after="0" w:line="240" w:lineRule="auto"/>
              <w:rPr>
                <w:rFonts w:ascii="Arial" w:hAnsi="Arial" w:cs="Arial"/>
              </w:rPr>
            </w:pPr>
            <w:r w:rsidRPr="00DD7DD1">
              <w:rPr>
                <w:rFonts w:ascii="Arial" w:eastAsia="Times New Roman" w:hAnsi="Arial" w:cs="Arial"/>
                <w:lang w:eastAsia="sk-SK"/>
              </w:rPr>
              <w:t>podpora samostatného bývania</w:t>
            </w:r>
          </w:p>
        </w:tc>
      </w:tr>
      <w:tr w:rsidR="00314ECA" w:rsidRPr="00DD7DD1" w14:paraId="5D3C0EB8" w14:textId="77777777" w:rsidTr="00314ECA">
        <w:trPr>
          <w:trHeight w:val="199"/>
        </w:trPr>
        <w:tc>
          <w:tcPr>
            <w:tcW w:w="496" w:type="dxa"/>
            <w:tcBorders>
              <w:top w:val="nil"/>
              <w:left w:val="single" w:sz="4" w:space="0" w:color="auto"/>
              <w:bottom w:val="single" w:sz="4" w:space="0" w:color="auto"/>
              <w:right w:val="single" w:sz="4" w:space="0" w:color="auto"/>
            </w:tcBorders>
            <w:noWrap/>
            <w:vAlign w:val="center"/>
            <w:hideMark/>
          </w:tcPr>
          <w:p w14:paraId="5EE0C67B"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4.</w:t>
            </w:r>
          </w:p>
        </w:tc>
        <w:tc>
          <w:tcPr>
            <w:tcW w:w="4035" w:type="dxa"/>
            <w:tcBorders>
              <w:top w:val="nil"/>
              <w:left w:val="nil"/>
              <w:bottom w:val="single" w:sz="4" w:space="0" w:color="auto"/>
              <w:right w:val="single" w:sz="4" w:space="0" w:color="auto"/>
            </w:tcBorders>
            <w:noWrap/>
            <w:vAlign w:val="center"/>
            <w:hideMark/>
          </w:tcPr>
          <w:p w14:paraId="702B52EB" w14:textId="77777777" w:rsidR="00314ECA" w:rsidRPr="00DD7DD1" w:rsidRDefault="00314ECA">
            <w:pPr>
              <w:spacing w:after="0" w:line="240" w:lineRule="auto"/>
              <w:rPr>
                <w:rFonts w:ascii="Arial" w:hAnsi="Arial" w:cs="Arial"/>
              </w:rPr>
            </w:pPr>
            <w:r w:rsidRPr="00DD7DD1">
              <w:rPr>
                <w:rFonts w:ascii="Arial" w:hAnsi="Arial" w:cs="Arial"/>
              </w:rPr>
              <w:t>RUŽOVÁ ZÁHRADA n. o.</w:t>
            </w:r>
          </w:p>
        </w:tc>
        <w:tc>
          <w:tcPr>
            <w:tcW w:w="4820" w:type="dxa"/>
            <w:tcBorders>
              <w:top w:val="nil"/>
              <w:left w:val="nil"/>
              <w:bottom w:val="single" w:sz="4" w:space="0" w:color="auto"/>
              <w:right w:val="single" w:sz="4" w:space="0" w:color="auto"/>
            </w:tcBorders>
            <w:vAlign w:val="center"/>
            <w:hideMark/>
          </w:tcPr>
          <w:p w14:paraId="4918F356" w14:textId="77777777" w:rsidR="00314ECA" w:rsidRPr="00DD7DD1" w:rsidRDefault="00314ECA">
            <w:pPr>
              <w:spacing w:after="0" w:line="240" w:lineRule="auto"/>
              <w:rPr>
                <w:rFonts w:ascii="Arial" w:hAnsi="Arial" w:cs="Arial"/>
              </w:rPr>
            </w:pPr>
            <w:r w:rsidRPr="00DD7DD1">
              <w:rPr>
                <w:rFonts w:ascii="Arial" w:hAnsi="Arial" w:cs="Arial"/>
              </w:rPr>
              <w:t>požičiavanie pomôcok</w:t>
            </w:r>
          </w:p>
        </w:tc>
      </w:tr>
    </w:tbl>
    <w:p w14:paraId="640D98EF" w14:textId="77777777" w:rsidR="00314ECA" w:rsidRPr="00DD7DD1" w:rsidRDefault="00314ECA" w:rsidP="00314ECA">
      <w:pPr>
        <w:spacing w:after="0" w:line="240" w:lineRule="auto"/>
        <w:jc w:val="both"/>
        <w:rPr>
          <w:rFonts w:ascii="Arial" w:hAnsi="Arial" w:cs="Arial"/>
        </w:rPr>
      </w:pPr>
    </w:p>
    <w:p w14:paraId="78B0FED5"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č.18 Verejní poskytovatelia sociálnych služieb, ktorí v roku 2020 požiadali o rozšírenie nových druhov sociálnych služieb</w:t>
      </w:r>
    </w:p>
    <w:tbl>
      <w:tblPr>
        <w:tblW w:w="9259" w:type="dxa"/>
        <w:tblCellMar>
          <w:left w:w="70" w:type="dxa"/>
          <w:right w:w="70" w:type="dxa"/>
        </w:tblCellMar>
        <w:tblLook w:val="04A0" w:firstRow="1" w:lastRow="0" w:firstColumn="1" w:lastColumn="0" w:noHBand="0" w:noVBand="1"/>
      </w:tblPr>
      <w:tblGrid>
        <w:gridCol w:w="532"/>
        <w:gridCol w:w="4065"/>
        <w:gridCol w:w="4662"/>
      </w:tblGrid>
      <w:tr w:rsidR="00314ECA" w:rsidRPr="00DD7DD1" w14:paraId="06F8E804" w14:textId="77777777" w:rsidTr="00314ECA">
        <w:trPr>
          <w:trHeight w:val="293"/>
        </w:trPr>
        <w:tc>
          <w:tcPr>
            <w:tcW w:w="42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92D34CE" w14:textId="77777777" w:rsidR="00314ECA" w:rsidRPr="00DD7DD1" w:rsidRDefault="00314ECA">
            <w:pPr>
              <w:spacing w:after="0" w:line="240" w:lineRule="auto"/>
              <w:jc w:val="center"/>
              <w:rPr>
                <w:rFonts w:ascii="Arial" w:eastAsia="Times New Roman" w:hAnsi="Arial" w:cs="Arial"/>
                <w:b/>
                <w:bCs/>
                <w:lang w:eastAsia="sk-SK"/>
              </w:rPr>
            </w:pPr>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406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64F8D64"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Obchodné meno/názov právnickej osoby</w:t>
            </w:r>
          </w:p>
        </w:tc>
        <w:tc>
          <w:tcPr>
            <w:tcW w:w="477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04F004E8"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Druh sociálnej služby</w:t>
            </w:r>
          </w:p>
        </w:tc>
      </w:tr>
      <w:tr w:rsidR="00314ECA" w:rsidRPr="00DD7DD1" w14:paraId="363DC5A2" w14:textId="77777777" w:rsidTr="00314ECA">
        <w:trPr>
          <w:trHeight w:val="53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5E9899E"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1.</w:t>
            </w:r>
          </w:p>
        </w:tc>
        <w:tc>
          <w:tcPr>
            <w:tcW w:w="4065" w:type="dxa"/>
            <w:tcBorders>
              <w:top w:val="single" w:sz="4" w:space="0" w:color="auto"/>
              <w:left w:val="nil"/>
              <w:bottom w:val="single" w:sz="4" w:space="0" w:color="auto"/>
              <w:right w:val="single" w:sz="4" w:space="0" w:color="auto"/>
            </w:tcBorders>
            <w:noWrap/>
            <w:vAlign w:val="center"/>
            <w:hideMark/>
          </w:tcPr>
          <w:p w14:paraId="3B5133A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Domov sociálnych služieb pre deti a dospelých INTEGRA</w:t>
            </w:r>
          </w:p>
        </w:tc>
        <w:tc>
          <w:tcPr>
            <w:tcW w:w="4773" w:type="dxa"/>
            <w:tcBorders>
              <w:top w:val="single" w:sz="4" w:space="0" w:color="auto"/>
              <w:left w:val="nil"/>
              <w:bottom w:val="single" w:sz="4" w:space="0" w:color="auto"/>
              <w:right w:val="single" w:sz="4" w:space="0" w:color="auto"/>
            </w:tcBorders>
            <w:vAlign w:val="center"/>
            <w:hideMark/>
          </w:tcPr>
          <w:p w14:paraId="3537BC40" w14:textId="77777777" w:rsidR="00314ECA" w:rsidRPr="00DD7DD1" w:rsidRDefault="00314ECA">
            <w:pPr>
              <w:spacing w:after="0" w:line="240" w:lineRule="auto"/>
              <w:jc w:val="both"/>
              <w:rPr>
                <w:rFonts w:ascii="Arial" w:hAnsi="Arial" w:cs="Arial"/>
              </w:rPr>
            </w:pPr>
            <w:r w:rsidRPr="00DD7DD1">
              <w:rPr>
                <w:rFonts w:ascii="Arial" w:hAnsi="Arial" w:cs="Arial"/>
              </w:rPr>
              <w:t>špecializované zariadenie</w:t>
            </w:r>
          </w:p>
        </w:tc>
      </w:tr>
      <w:tr w:rsidR="00314ECA" w:rsidRPr="00DD7DD1" w14:paraId="73D31C85" w14:textId="77777777" w:rsidTr="00314ECA">
        <w:trPr>
          <w:trHeight w:val="537"/>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AD39E48"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2.</w:t>
            </w:r>
          </w:p>
        </w:tc>
        <w:tc>
          <w:tcPr>
            <w:tcW w:w="4065" w:type="dxa"/>
            <w:tcBorders>
              <w:top w:val="single" w:sz="4" w:space="0" w:color="auto"/>
              <w:left w:val="nil"/>
              <w:bottom w:val="single" w:sz="4" w:space="0" w:color="auto"/>
              <w:right w:val="single" w:sz="4" w:space="0" w:color="auto"/>
            </w:tcBorders>
            <w:noWrap/>
            <w:vAlign w:val="center"/>
            <w:hideMark/>
          </w:tcPr>
          <w:p w14:paraId="236C267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Mestská časť Bratislava - Ružinov</w:t>
            </w:r>
          </w:p>
        </w:tc>
        <w:tc>
          <w:tcPr>
            <w:tcW w:w="4773" w:type="dxa"/>
            <w:tcBorders>
              <w:top w:val="single" w:sz="4" w:space="0" w:color="auto"/>
              <w:left w:val="nil"/>
              <w:bottom w:val="single" w:sz="4" w:space="0" w:color="auto"/>
              <w:right w:val="single" w:sz="4" w:space="0" w:color="auto"/>
            </w:tcBorders>
            <w:vAlign w:val="center"/>
            <w:hideMark/>
          </w:tcPr>
          <w:p w14:paraId="070C9C3E" w14:textId="77777777" w:rsidR="00314ECA" w:rsidRPr="00DD7DD1" w:rsidRDefault="00314ECA">
            <w:pPr>
              <w:spacing w:after="0" w:line="240" w:lineRule="auto"/>
              <w:jc w:val="both"/>
              <w:rPr>
                <w:rFonts w:ascii="Arial" w:hAnsi="Arial" w:cs="Arial"/>
              </w:rPr>
            </w:pPr>
            <w:r w:rsidRPr="00DD7DD1">
              <w:rPr>
                <w:rFonts w:ascii="Arial" w:hAnsi="Arial" w:cs="Arial"/>
              </w:rPr>
              <w:t>denné centrum</w:t>
            </w:r>
          </w:p>
          <w:p w14:paraId="09D2B76A" w14:textId="77777777" w:rsidR="00314ECA" w:rsidRPr="00DD7DD1" w:rsidRDefault="00314ECA">
            <w:pPr>
              <w:spacing w:after="0" w:line="240" w:lineRule="auto"/>
              <w:jc w:val="both"/>
              <w:rPr>
                <w:rFonts w:ascii="Arial" w:hAnsi="Arial" w:cs="Arial"/>
              </w:rPr>
            </w:pPr>
            <w:r w:rsidRPr="00DD7DD1">
              <w:rPr>
                <w:rFonts w:ascii="Arial" w:hAnsi="Arial" w:cs="Arial"/>
              </w:rPr>
              <w:t>jedáleň</w:t>
            </w:r>
          </w:p>
        </w:tc>
      </w:tr>
    </w:tbl>
    <w:p w14:paraId="04FA114E" w14:textId="77777777" w:rsidR="00314ECA" w:rsidRPr="00DD7DD1" w:rsidRDefault="00314ECA" w:rsidP="00314ECA">
      <w:pPr>
        <w:spacing w:after="0" w:line="240" w:lineRule="auto"/>
        <w:jc w:val="both"/>
        <w:rPr>
          <w:rFonts w:ascii="Arial" w:hAnsi="Arial" w:cs="Arial"/>
        </w:rPr>
      </w:pPr>
    </w:p>
    <w:p w14:paraId="0876A1E6" w14:textId="77777777" w:rsidR="00314ECA" w:rsidRPr="00DD7DD1" w:rsidRDefault="00314ECA" w:rsidP="00314ECA">
      <w:pPr>
        <w:spacing w:after="0" w:line="240" w:lineRule="auto"/>
        <w:jc w:val="both"/>
        <w:rPr>
          <w:rFonts w:ascii="Arial" w:hAnsi="Arial" w:cs="Arial"/>
        </w:rPr>
      </w:pPr>
    </w:p>
    <w:p w14:paraId="4A2DAFBF"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19. Neverejní poskytovatelia sociálnych služieb, ktorí v roku 2020 požiadali o rozšírenie miesta poskytovania sociálnej služby</w:t>
      </w:r>
    </w:p>
    <w:tbl>
      <w:tblPr>
        <w:tblW w:w="9259" w:type="dxa"/>
        <w:tblCellMar>
          <w:left w:w="70" w:type="dxa"/>
          <w:right w:w="70" w:type="dxa"/>
        </w:tblCellMar>
        <w:tblLook w:val="04A0" w:firstRow="1" w:lastRow="0" w:firstColumn="1" w:lastColumn="0" w:noHBand="0" w:noVBand="1"/>
      </w:tblPr>
      <w:tblGrid>
        <w:gridCol w:w="532"/>
        <w:gridCol w:w="4065"/>
        <w:gridCol w:w="4662"/>
      </w:tblGrid>
      <w:tr w:rsidR="00314ECA" w:rsidRPr="00DD7DD1" w14:paraId="7DEC5C3B" w14:textId="77777777" w:rsidTr="00314ECA">
        <w:trPr>
          <w:trHeight w:val="293"/>
        </w:trPr>
        <w:tc>
          <w:tcPr>
            <w:tcW w:w="421"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55BC1F42" w14:textId="77777777" w:rsidR="00314ECA" w:rsidRPr="00DD7DD1" w:rsidRDefault="00314ECA">
            <w:pPr>
              <w:spacing w:after="0" w:line="240" w:lineRule="auto"/>
              <w:jc w:val="both"/>
              <w:rPr>
                <w:rFonts w:ascii="Arial" w:eastAsia="Times New Roman" w:hAnsi="Arial" w:cs="Arial"/>
                <w:b/>
                <w:bCs/>
                <w:lang w:eastAsia="sk-SK"/>
              </w:rPr>
            </w:pPr>
            <w:bookmarkStart w:id="10" w:name="_Hlk64632940"/>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4065"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D07FDE5" w14:textId="77777777" w:rsidR="00314ECA" w:rsidRPr="00DD7DD1" w:rsidRDefault="00314ECA">
            <w:pPr>
              <w:spacing w:after="0" w:line="240" w:lineRule="auto"/>
              <w:jc w:val="both"/>
              <w:rPr>
                <w:rFonts w:ascii="Arial" w:eastAsia="Times New Roman" w:hAnsi="Arial" w:cs="Arial"/>
                <w:b/>
                <w:bCs/>
                <w:lang w:eastAsia="sk-SK"/>
              </w:rPr>
            </w:pPr>
            <w:r w:rsidRPr="00DD7DD1">
              <w:rPr>
                <w:rFonts w:ascii="Arial" w:eastAsia="Times New Roman" w:hAnsi="Arial" w:cs="Arial"/>
                <w:b/>
                <w:bCs/>
                <w:lang w:eastAsia="sk-SK"/>
              </w:rPr>
              <w:t>Obchodné meno/názov právnickej osoby</w:t>
            </w:r>
          </w:p>
        </w:tc>
        <w:tc>
          <w:tcPr>
            <w:tcW w:w="477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6A408A5" w14:textId="77777777" w:rsidR="00314ECA" w:rsidRPr="00DD7DD1" w:rsidRDefault="00314ECA">
            <w:pPr>
              <w:spacing w:after="0" w:line="240" w:lineRule="auto"/>
              <w:jc w:val="both"/>
              <w:rPr>
                <w:rFonts w:ascii="Arial" w:eastAsia="Times New Roman" w:hAnsi="Arial" w:cs="Arial"/>
                <w:b/>
                <w:bCs/>
                <w:lang w:eastAsia="sk-SK"/>
              </w:rPr>
            </w:pPr>
            <w:r w:rsidRPr="00DD7DD1">
              <w:rPr>
                <w:rFonts w:ascii="Arial" w:eastAsia="Times New Roman" w:hAnsi="Arial" w:cs="Arial"/>
                <w:b/>
                <w:bCs/>
                <w:lang w:eastAsia="sk-SK"/>
              </w:rPr>
              <w:t>Druh sociálnej služby</w:t>
            </w:r>
          </w:p>
        </w:tc>
      </w:tr>
      <w:tr w:rsidR="00314ECA" w:rsidRPr="00DD7DD1" w14:paraId="38F9F065" w14:textId="77777777" w:rsidTr="00314ECA">
        <w:trPr>
          <w:trHeight w:val="559"/>
        </w:trPr>
        <w:tc>
          <w:tcPr>
            <w:tcW w:w="421" w:type="dxa"/>
            <w:tcBorders>
              <w:top w:val="nil"/>
              <w:left w:val="single" w:sz="4" w:space="0" w:color="auto"/>
              <w:bottom w:val="single" w:sz="4" w:space="0" w:color="auto"/>
              <w:right w:val="single" w:sz="4" w:space="0" w:color="auto"/>
            </w:tcBorders>
            <w:noWrap/>
            <w:vAlign w:val="center"/>
            <w:hideMark/>
          </w:tcPr>
          <w:p w14:paraId="6F9B4FC6"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1.</w:t>
            </w:r>
          </w:p>
        </w:tc>
        <w:tc>
          <w:tcPr>
            <w:tcW w:w="4065" w:type="dxa"/>
            <w:tcBorders>
              <w:top w:val="nil"/>
              <w:left w:val="nil"/>
              <w:bottom w:val="single" w:sz="4" w:space="0" w:color="auto"/>
              <w:right w:val="single" w:sz="4" w:space="0" w:color="auto"/>
            </w:tcBorders>
            <w:noWrap/>
            <w:vAlign w:val="center"/>
            <w:hideMark/>
          </w:tcPr>
          <w:p w14:paraId="34504103"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Centrum HAPPY, </w:t>
            </w:r>
            <w:proofErr w:type="spellStart"/>
            <w:r w:rsidRPr="00DD7DD1">
              <w:rPr>
                <w:rFonts w:ascii="Arial" w:eastAsia="Times New Roman" w:hAnsi="Arial" w:cs="Arial"/>
                <w:lang w:eastAsia="sk-SK"/>
              </w:rPr>
              <w:t>s.r.o</w:t>
            </w:r>
            <w:proofErr w:type="spellEnd"/>
            <w:r w:rsidRPr="00DD7DD1">
              <w:rPr>
                <w:rFonts w:ascii="Arial" w:eastAsia="Times New Roman" w:hAnsi="Arial" w:cs="Arial"/>
                <w:lang w:eastAsia="sk-SK"/>
              </w:rPr>
              <w:t>.</w:t>
            </w:r>
          </w:p>
        </w:tc>
        <w:tc>
          <w:tcPr>
            <w:tcW w:w="4773" w:type="dxa"/>
            <w:tcBorders>
              <w:top w:val="nil"/>
              <w:left w:val="nil"/>
              <w:bottom w:val="single" w:sz="4" w:space="0" w:color="auto"/>
              <w:right w:val="single" w:sz="4" w:space="0" w:color="auto"/>
            </w:tcBorders>
            <w:vAlign w:val="center"/>
            <w:hideMark/>
          </w:tcPr>
          <w:p w14:paraId="05DAE117"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zariadenie starostlivosti o deti do troch rokov veku dieťaťa</w:t>
            </w:r>
          </w:p>
        </w:tc>
        <w:bookmarkEnd w:id="10"/>
      </w:tr>
      <w:tr w:rsidR="00314ECA" w:rsidRPr="00DD7DD1" w14:paraId="1B727775" w14:textId="77777777" w:rsidTr="00314ECA">
        <w:trPr>
          <w:trHeight w:val="261"/>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67881FA4"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2.</w:t>
            </w:r>
          </w:p>
        </w:tc>
        <w:tc>
          <w:tcPr>
            <w:tcW w:w="4065" w:type="dxa"/>
            <w:tcBorders>
              <w:top w:val="single" w:sz="4" w:space="0" w:color="auto"/>
              <w:left w:val="nil"/>
              <w:bottom w:val="single" w:sz="4" w:space="0" w:color="auto"/>
              <w:right w:val="single" w:sz="4" w:space="0" w:color="auto"/>
            </w:tcBorders>
            <w:noWrap/>
            <w:vAlign w:val="center"/>
            <w:hideMark/>
          </w:tcPr>
          <w:p w14:paraId="6C32C55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Nezisková organizácia </w:t>
            </w:r>
            <w:proofErr w:type="spellStart"/>
            <w:r w:rsidRPr="00DD7DD1">
              <w:rPr>
                <w:rFonts w:ascii="Arial" w:hAnsi="Arial" w:cs="Arial"/>
                <w:lang w:eastAsia="sk-SK"/>
              </w:rPr>
              <w:t>Diaconia</w:t>
            </w:r>
            <w:proofErr w:type="spellEnd"/>
            <w:r w:rsidRPr="00DD7DD1">
              <w:rPr>
                <w:rFonts w:ascii="Arial" w:hAnsi="Arial" w:cs="Arial"/>
                <w:lang w:eastAsia="sk-SK"/>
              </w:rPr>
              <w:t xml:space="preserve"> Svätý Jur</w:t>
            </w:r>
          </w:p>
        </w:tc>
        <w:tc>
          <w:tcPr>
            <w:tcW w:w="4773" w:type="dxa"/>
            <w:tcBorders>
              <w:top w:val="single" w:sz="4" w:space="0" w:color="auto"/>
              <w:left w:val="nil"/>
              <w:bottom w:val="single" w:sz="4" w:space="0" w:color="auto"/>
              <w:right w:val="single" w:sz="4" w:space="0" w:color="auto"/>
            </w:tcBorders>
            <w:vAlign w:val="center"/>
            <w:hideMark/>
          </w:tcPr>
          <w:p w14:paraId="72C8C675" w14:textId="77777777" w:rsidR="00314ECA" w:rsidRPr="00DD7DD1" w:rsidRDefault="00314ECA">
            <w:pPr>
              <w:spacing w:after="0" w:line="240" w:lineRule="auto"/>
              <w:jc w:val="both"/>
              <w:rPr>
                <w:rFonts w:ascii="Arial" w:hAnsi="Arial" w:cs="Arial"/>
              </w:rPr>
            </w:pPr>
            <w:r w:rsidRPr="00DD7DD1">
              <w:rPr>
                <w:rFonts w:ascii="Arial" w:hAnsi="Arial" w:cs="Arial"/>
              </w:rPr>
              <w:t>zariadenie pre seniorov</w:t>
            </w:r>
          </w:p>
        </w:tc>
      </w:tr>
      <w:tr w:rsidR="00314ECA" w:rsidRPr="00DD7DD1" w14:paraId="053EC55D" w14:textId="77777777" w:rsidTr="00314ECA">
        <w:trPr>
          <w:trHeight w:val="279"/>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115D8E36"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3.</w:t>
            </w:r>
          </w:p>
        </w:tc>
        <w:tc>
          <w:tcPr>
            <w:tcW w:w="4065" w:type="dxa"/>
            <w:tcBorders>
              <w:top w:val="single" w:sz="4" w:space="0" w:color="auto"/>
              <w:left w:val="nil"/>
              <w:bottom w:val="single" w:sz="4" w:space="0" w:color="auto"/>
              <w:right w:val="single" w:sz="4" w:space="0" w:color="auto"/>
            </w:tcBorders>
            <w:noWrap/>
            <w:vAlign w:val="center"/>
            <w:hideMark/>
          </w:tcPr>
          <w:p w14:paraId="4D2564C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Občianske združenie Brána do života</w:t>
            </w:r>
          </w:p>
        </w:tc>
        <w:tc>
          <w:tcPr>
            <w:tcW w:w="4773" w:type="dxa"/>
            <w:tcBorders>
              <w:top w:val="single" w:sz="4" w:space="0" w:color="auto"/>
              <w:left w:val="nil"/>
              <w:bottom w:val="single" w:sz="4" w:space="0" w:color="auto"/>
              <w:right w:val="single" w:sz="4" w:space="0" w:color="auto"/>
            </w:tcBorders>
            <w:vAlign w:val="center"/>
            <w:hideMark/>
          </w:tcPr>
          <w:p w14:paraId="2E97810E" w14:textId="77777777" w:rsidR="00314ECA" w:rsidRPr="00DD7DD1" w:rsidRDefault="00314ECA">
            <w:pPr>
              <w:spacing w:after="0" w:line="240" w:lineRule="auto"/>
              <w:jc w:val="both"/>
              <w:rPr>
                <w:rFonts w:ascii="Arial" w:hAnsi="Arial" w:cs="Arial"/>
              </w:rPr>
            </w:pPr>
            <w:r w:rsidRPr="00DD7DD1">
              <w:rPr>
                <w:rFonts w:ascii="Arial" w:hAnsi="Arial" w:cs="Arial"/>
              </w:rPr>
              <w:t>zariadenie núdzového bývania</w:t>
            </w:r>
          </w:p>
        </w:tc>
      </w:tr>
      <w:tr w:rsidR="00314ECA" w:rsidRPr="00DD7DD1" w14:paraId="33CDCB29" w14:textId="77777777" w:rsidTr="00314ECA">
        <w:trPr>
          <w:trHeight w:val="269"/>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54263B01"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4.</w:t>
            </w:r>
          </w:p>
        </w:tc>
        <w:tc>
          <w:tcPr>
            <w:tcW w:w="4065" w:type="dxa"/>
            <w:tcBorders>
              <w:top w:val="single" w:sz="4" w:space="0" w:color="auto"/>
              <w:left w:val="nil"/>
              <w:bottom w:val="single" w:sz="4" w:space="0" w:color="auto"/>
              <w:right w:val="single" w:sz="4" w:space="0" w:color="auto"/>
            </w:tcBorders>
            <w:noWrap/>
            <w:vAlign w:val="center"/>
            <w:hideMark/>
          </w:tcPr>
          <w:p w14:paraId="59B2745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OZ Vagus</w:t>
            </w:r>
          </w:p>
        </w:tc>
        <w:tc>
          <w:tcPr>
            <w:tcW w:w="4773" w:type="dxa"/>
            <w:tcBorders>
              <w:top w:val="single" w:sz="4" w:space="0" w:color="auto"/>
              <w:left w:val="nil"/>
              <w:bottom w:val="single" w:sz="4" w:space="0" w:color="auto"/>
              <w:right w:val="single" w:sz="4" w:space="0" w:color="auto"/>
            </w:tcBorders>
            <w:vAlign w:val="center"/>
            <w:hideMark/>
          </w:tcPr>
          <w:p w14:paraId="2E2746A4" w14:textId="77777777" w:rsidR="00314ECA" w:rsidRPr="00DD7DD1" w:rsidRDefault="00314ECA">
            <w:pPr>
              <w:spacing w:after="0" w:line="240" w:lineRule="auto"/>
              <w:jc w:val="both"/>
              <w:rPr>
                <w:rFonts w:ascii="Arial" w:hAnsi="Arial" w:cs="Arial"/>
              </w:rPr>
            </w:pPr>
            <w:r w:rsidRPr="00DD7DD1">
              <w:rPr>
                <w:rFonts w:ascii="Arial" w:hAnsi="Arial" w:cs="Arial"/>
              </w:rPr>
              <w:t>sociálne poradenstvo - špecializované</w:t>
            </w:r>
          </w:p>
        </w:tc>
      </w:tr>
      <w:tr w:rsidR="00314ECA" w:rsidRPr="00DD7DD1" w14:paraId="4B35EEFB" w14:textId="77777777" w:rsidTr="00314ECA">
        <w:trPr>
          <w:trHeight w:val="273"/>
        </w:trPr>
        <w:tc>
          <w:tcPr>
            <w:tcW w:w="421" w:type="dxa"/>
            <w:tcBorders>
              <w:top w:val="single" w:sz="4" w:space="0" w:color="auto"/>
              <w:left w:val="single" w:sz="4" w:space="0" w:color="auto"/>
              <w:bottom w:val="single" w:sz="4" w:space="0" w:color="auto"/>
              <w:right w:val="single" w:sz="4" w:space="0" w:color="auto"/>
            </w:tcBorders>
            <w:noWrap/>
            <w:vAlign w:val="center"/>
            <w:hideMark/>
          </w:tcPr>
          <w:p w14:paraId="78F7A59A"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5.</w:t>
            </w:r>
          </w:p>
        </w:tc>
        <w:tc>
          <w:tcPr>
            <w:tcW w:w="4065" w:type="dxa"/>
            <w:tcBorders>
              <w:top w:val="single" w:sz="4" w:space="0" w:color="auto"/>
              <w:left w:val="nil"/>
              <w:bottom w:val="single" w:sz="4" w:space="0" w:color="auto"/>
              <w:right w:val="single" w:sz="4" w:space="0" w:color="auto"/>
            </w:tcBorders>
            <w:noWrap/>
            <w:vAlign w:val="center"/>
            <w:hideMark/>
          </w:tcPr>
          <w:p w14:paraId="4F99109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TEKLA, </w:t>
            </w:r>
            <w:proofErr w:type="spellStart"/>
            <w:r w:rsidRPr="00DD7DD1">
              <w:rPr>
                <w:rFonts w:ascii="Arial" w:hAnsi="Arial" w:cs="Arial"/>
                <w:lang w:eastAsia="sk-SK"/>
              </w:rPr>
              <w:t>o.z</w:t>
            </w:r>
            <w:proofErr w:type="spellEnd"/>
            <w:r w:rsidRPr="00DD7DD1">
              <w:rPr>
                <w:rFonts w:ascii="Arial" w:hAnsi="Arial" w:cs="Arial"/>
                <w:lang w:eastAsia="sk-SK"/>
              </w:rPr>
              <w:t>.</w:t>
            </w:r>
          </w:p>
        </w:tc>
        <w:tc>
          <w:tcPr>
            <w:tcW w:w="4773" w:type="dxa"/>
            <w:tcBorders>
              <w:top w:val="single" w:sz="4" w:space="0" w:color="auto"/>
              <w:left w:val="nil"/>
              <w:bottom w:val="single" w:sz="4" w:space="0" w:color="auto"/>
              <w:right w:val="single" w:sz="4" w:space="0" w:color="auto"/>
            </w:tcBorders>
            <w:vAlign w:val="center"/>
            <w:hideMark/>
          </w:tcPr>
          <w:p w14:paraId="3E1F20B1" w14:textId="77777777" w:rsidR="00314ECA" w:rsidRPr="00DD7DD1" w:rsidRDefault="00314ECA">
            <w:pPr>
              <w:spacing w:after="0" w:line="240" w:lineRule="auto"/>
              <w:jc w:val="both"/>
              <w:rPr>
                <w:rFonts w:ascii="Arial" w:hAnsi="Arial" w:cs="Arial"/>
              </w:rPr>
            </w:pPr>
            <w:r w:rsidRPr="00DD7DD1">
              <w:rPr>
                <w:rFonts w:ascii="Arial" w:hAnsi="Arial" w:cs="Arial"/>
              </w:rPr>
              <w:t>zariadenie podporovaného bývania</w:t>
            </w:r>
          </w:p>
        </w:tc>
      </w:tr>
    </w:tbl>
    <w:p w14:paraId="6F1DF45D" w14:textId="77777777" w:rsidR="00314ECA" w:rsidRPr="00DD7DD1" w:rsidRDefault="00314ECA" w:rsidP="00314ECA">
      <w:pPr>
        <w:spacing w:after="0" w:line="240" w:lineRule="auto"/>
        <w:jc w:val="both"/>
        <w:rPr>
          <w:rFonts w:ascii="Arial" w:hAnsi="Arial" w:cs="Arial"/>
        </w:rPr>
      </w:pPr>
    </w:p>
    <w:p w14:paraId="6B34842D" w14:textId="77777777" w:rsidR="00314ECA" w:rsidRPr="00DD7DD1" w:rsidRDefault="00314ECA" w:rsidP="00314ECA">
      <w:pPr>
        <w:spacing w:after="0" w:line="240" w:lineRule="auto"/>
        <w:jc w:val="both"/>
        <w:rPr>
          <w:rFonts w:ascii="Arial" w:hAnsi="Arial" w:cs="Arial"/>
        </w:rPr>
      </w:pPr>
    </w:p>
    <w:p w14:paraId="58BF9DDE"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 20 Neverejní poskytovatelia sociálnych služieb, ktorí v roku 2020 požiadali o rozšírenie miesta poskytovania sociálnej služby – fyzické osoby</w:t>
      </w:r>
    </w:p>
    <w:tbl>
      <w:tblPr>
        <w:tblW w:w="9259" w:type="dxa"/>
        <w:tblCellMar>
          <w:left w:w="70" w:type="dxa"/>
          <w:right w:w="70" w:type="dxa"/>
        </w:tblCellMar>
        <w:tblLook w:val="04A0" w:firstRow="1" w:lastRow="0" w:firstColumn="1" w:lastColumn="0" w:noHBand="0" w:noVBand="1"/>
      </w:tblPr>
      <w:tblGrid>
        <w:gridCol w:w="556"/>
        <w:gridCol w:w="3930"/>
        <w:gridCol w:w="4773"/>
      </w:tblGrid>
      <w:tr w:rsidR="00314ECA" w:rsidRPr="00DD7DD1" w14:paraId="6F2A82BB" w14:textId="77777777" w:rsidTr="00314ECA">
        <w:trPr>
          <w:trHeight w:val="293"/>
        </w:trPr>
        <w:tc>
          <w:tcPr>
            <w:tcW w:w="55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A1840AA" w14:textId="77777777" w:rsidR="00314ECA" w:rsidRPr="00DD7DD1" w:rsidRDefault="00314ECA">
            <w:pPr>
              <w:spacing w:after="0" w:line="240" w:lineRule="auto"/>
              <w:jc w:val="both"/>
              <w:rPr>
                <w:rFonts w:ascii="Arial" w:hAnsi="Arial" w:cs="Arial"/>
                <w:b/>
                <w:bCs/>
              </w:rPr>
            </w:pPr>
            <w:bookmarkStart w:id="11" w:name="_Hlk64633157"/>
            <w:proofErr w:type="spellStart"/>
            <w:r w:rsidRPr="00DD7DD1">
              <w:rPr>
                <w:rFonts w:ascii="Arial" w:hAnsi="Arial" w:cs="Arial"/>
                <w:b/>
                <w:bCs/>
              </w:rPr>
              <w:t>P.č</w:t>
            </w:r>
            <w:proofErr w:type="spellEnd"/>
            <w:r w:rsidRPr="00DD7DD1">
              <w:rPr>
                <w:rFonts w:ascii="Arial" w:hAnsi="Arial" w:cs="Arial"/>
                <w:b/>
                <w:bCs/>
              </w:rPr>
              <w:t>.</w:t>
            </w:r>
          </w:p>
        </w:tc>
        <w:tc>
          <w:tcPr>
            <w:tcW w:w="393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1F758CA1" w14:textId="77777777" w:rsidR="00314ECA" w:rsidRPr="00DD7DD1" w:rsidRDefault="00314ECA">
            <w:pPr>
              <w:spacing w:after="0" w:line="240" w:lineRule="auto"/>
              <w:jc w:val="both"/>
              <w:rPr>
                <w:rFonts w:ascii="Arial" w:hAnsi="Arial" w:cs="Arial"/>
                <w:b/>
              </w:rPr>
            </w:pPr>
            <w:r w:rsidRPr="00DD7DD1">
              <w:rPr>
                <w:rFonts w:ascii="Arial" w:hAnsi="Arial" w:cs="Arial"/>
                <w:b/>
              </w:rPr>
              <w:t>Meno, priezvisko/obchodné meno</w:t>
            </w:r>
          </w:p>
          <w:p w14:paraId="7BA0D247" w14:textId="77777777" w:rsidR="00314ECA" w:rsidRPr="00DD7DD1" w:rsidRDefault="00314ECA">
            <w:pPr>
              <w:spacing w:after="0" w:line="240" w:lineRule="auto"/>
              <w:jc w:val="both"/>
              <w:rPr>
                <w:rFonts w:ascii="Arial" w:hAnsi="Arial" w:cs="Arial"/>
                <w:b/>
                <w:bCs/>
              </w:rPr>
            </w:pPr>
            <w:r w:rsidRPr="00DD7DD1">
              <w:rPr>
                <w:rFonts w:ascii="Arial" w:hAnsi="Arial" w:cs="Arial"/>
                <w:b/>
              </w:rPr>
              <w:t xml:space="preserve">               fyzickej osoby</w:t>
            </w:r>
          </w:p>
        </w:tc>
        <w:tc>
          <w:tcPr>
            <w:tcW w:w="4773"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3AFED2B" w14:textId="77777777" w:rsidR="00314ECA" w:rsidRPr="00DD7DD1" w:rsidRDefault="00314ECA">
            <w:pPr>
              <w:spacing w:after="0" w:line="240" w:lineRule="auto"/>
              <w:jc w:val="both"/>
              <w:rPr>
                <w:rFonts w:ascii="Arial" w:hAnsi="Arial" w:cs="Arial"/>
                <w:b/>
                <w:bCs/>
              </w:rPr>
            </w:pPr>
            <w:r w:rsidRPr="00DD7DD1">
              <w:rPr>
                <w:rFonts w:ascii="Arial" w:hAnsi="Arial" w:cs="Arial"/>
                <w:b/>
                <w:bCs/>
              </w:rPr>
              <w:t>Druh sociálnej služby</w:t>
            </w:r>
          </w:p>
        </w:tc>
      </w:tr>
      <w:tr w:rsidR="00314ECA" w:rsidRPr="00DD7DD1" w14:paraId="1C7C81E4" w14:textId="77777777" w:rsidTr="00314ECA">
        <w:trPr>
          <w:trHeight w:val="440"/>
        </w:trPr>
        <w:tc>
          <w:tcPr>
            <w:tcW w:w="556" w:type="dxa"/>
            <w:tcBorders>
              <w:top w:val="nil"/>
              <w:left w:val="single" w:sz="4" w:space="0" w:color="auto"/>
              <w:bottom w:val="single" w:sz="4" w:space="0" w:color="auto"/>
              <w:right w:val="single" w:sz="4" w:space="0" w:color="auto"/>
            </w:tcBorders>
            <w:noWrap/>
            <w:vAlign w:val="center"/>
            <w:hideMark/>
          </w:tcPr>
          <w:p w14:paraId="4CE6204A" w14:textId="77777777" w:rsidR="00314ECA" w:rsidRPr="00DD7DD1" w:rsidRDefault="00314ECA">
            <w:pPr>
              <w:spacing w:after="0" w:line="240" w:lineRule="auto"/>
              <w:jc w:val="both"/>
              <w:rPr>
                <w:rFonts w:ascii="Arial" w:hAnsi="Arial" w:cs="Arial"/>
              </w:rPr>
            </w:pPr>
            <w:r w:rsidRPr="00DD7DD1">
              <w:rPr>
                <w:rFonts w:ascii="Arial" w:hAnsi="Arial" w:cs="Arial"/>
              </w:rPr>
              <w:t>1.</w:t>
            </w:r>
          </w:p>
        </w:tc>
        <w:tc>
          <w:tcPr>
            <w:tcW w:w="3930" w:type="dxa"/>
            <w:tcBorders>
              <w:top w:val="nil"/>
              <w:left w:val="nil"/>
              <w:bottom w:val="single" w:sz="4" w:space="0" w:color="auto"/>
              <w:right w:val="single" w:sz="4" w:space="0" w:color="auto"/>
            </w:tcBorders>
            <w:noWrap/>
            <w:vAlign w:val="center"/>
            <w:hideMark/>
          </w:tcPr>
          <w:p w14:paraId="3371A780" w14:textId="77777777" w:rsidR="00314ECA" w:rsidRPr="00DD7DD1" w:rsidRDefault="00314ECA">
            <w:pPr>
              <w:spacing w:after="0" w:line="240" w:lineRule="auto"/>
              <w:jc w:val="both"/>
              <w:rPr>
                <w:rFonts w:ascii="Arial" w:hAnsi="Arial" w:cs="Arial"/>
              </w:rPr>
            </w:pPr>
            <w:proofErr w:type="spellStart"/>
            <w:r w:rsidRPr="00DD7DD1">
              <w:rPr>
                <w:rFonts w:ascii="Arial" w:hAnsi="Arial" w:cs="Arial"/>
              </w:rPr>
              <w:t>Gumbirová</w:t>
            </w:r>
            <w:proofErr w:type="spellEnd"/>
            <w:r w:rsidRPr="00DD7DD1">
              <w:rPr>
                <w:rFonts w:ascii="Arial" w:hAnsi="Arial" w:cs="Arial"/>
              </w:rPr>
              <w:t xml:space="preserve"> Zuzana - PRODUCTION</w:t>
            </w:r>
          </w:p>
        </w:tc>
        <w:tc>
          <w:tcPr>
            <w:tcW w:w="4773" w:type="dxa"/>
            <w:tcBorders>
              <w:top w:val="nil"/>
              <w:left w:val="nil"/>
              <w:bottom w:val="single" w:sz="4" w:space="0" w:color="auto"/>
              <w:right w:val="single" w:sz="4" w:space="0" w:color="auto"/>
            </w:tcBorders>
            <w:vAlign w:val="center"/>
            <w:hideMark/>
          </w:tcPr>
          <w:p w14:paraId="2A33B391" w14:textId="77777777" w:rsidR="00314ECA" w:rsidRPr="00DD7DD1" w:rsidRDefault="00314ECA">
            <w:pPr>
              <w:spacing w:after="0" w:line="240" w:lineRule="auto"/>
              <w:jc w:val="both"/>
              <w:rPr>
                <w:rFonts w:ascii="Arial" w:hAnsi="Arial" w:cs="Arial"/>
              </w:rPr>
            </w:pPr>
            <w:r w:rsidRPr="00DD7DD1">
              <w:rPr>
                <w:rFonts w:ascii="Arial" w:eastAsia="Times New Roman" w:hAnsi="Arial" w:cs="Arial"/>
                <w:lang w:eastAsia="sk-SK"/>
              </w:rPr>
              <w:t>zariadenie starostlivosti o deti do troch rokov veku dieťaťa</w:t>
            </w:r>
          </w:p>
        </w:tc>
      </w:tr>
      <w:bookmarkEnd w:id="11"/>
    </w:tbl>
    <w:p w14:paraId="6F8FD4DA" w14:textId="77777777" w:rsidR="00314ECA" w:rsidRPr="00DD7DD1" w:rsidRDefault="00314ECA" w:rsidP="00314ECA">
      <w:pPr>
        <w:spacing w:after="0" w:line="240" w:lineRule="auto"/>
        <w:jc w:val="both"/>
        <w:rPr>
          <w:rFonts w:ascii="Arial" w:hAnsi="Arial" w:cs="Arial"/>
        </w:rPr>
      </w:pPr>
    </w:p>
    <w:p w14:paraId="7BE5A4E8" w14:textId="77777777" w:rsidR="00314ECA" w:rsidRPr="00DD7DD1" w:rsidRDefault="00314ECA" w:rsidP="00314ECA">
      <w:pPr>
        <w:spacing w:after="0" w:line="240" w:lineRule="auto"/>
        <w:jc w:val="both"/>
        <w:rPr>
          <w:rFonts w:ascii="Arial" w:hAnsi="Arial" w:cs="Arial"/>
        </w:rPr>
      </w:pPr>
    </w:p>
    <w:p w14:paraId="33F43FE8"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 21 Neverejní poskytovatelia sociálnych služieb, ktorí v roku 2020 požiadali o rozšírenie formy poskytovanej sociálnej služby</w:t>
      </w:r>
    </w:p>
    <w:tbl>
      <w:tblPr>
        <w:tblW w:w="9259" w:type="dxa"/>
        <w:tblCellMar>
          <w:left w:w="70" w:type="dxa"/>
          <w:right w:w="70" w:type="dxa"/>
        </w:tblCellMar>
        <w:tblLook w:val="04A0" w:firstRow="1" w:lastRow="0" w:firstColumn="1" w:lastColumn="0" w:noHBand="0" w:noVBand="1"/>
      </w:tblPr>
      <w:tblGrid>
        <w:gridCol w:w="556"/>
        <w:gridCol w:w="3930"/>
        <w:gridCol w:w="2386"/>
        <w:gridCol w:w="2387"/>
      </w:tblGrid>
      <w:tr w:rsidR="00314ECA" w:rsidRPr="00DD7DD1" w14:paraId="24D07C9A" w14:textId="77777777" w:rsidTr="00314ECA">
        <w:trPr>
          <w:trHeight w:val="293"/>
        </w:trPr>
        <w:tc>
          <w:tcPr>
            <w:tcW w:w="55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C448937" w14:textId="77777777" w:rsidR="00314ECA" w:rsidRPr="00DD7DD1" w:rsidRDefault="00314ECA">
            <w:pPr>
              <w:spacing w:after="0" w:line="240" w:lineRule="auto"/>
              <w:jc w:val="both"/>
              <w:rPr>
                <w:rFonts w:ascii="Arial" w:hAnsi="Arial" w:cs="Arial"/>
                <w:b/>
                <w:bCs/>
              </w:rPr>
            </w:pPr>
            <w:proofErr w:type="spellStart"/>
            <w:r w:rsidRPr="00DD7DD1">
              <w:rPr>
                <w:rFonts w:ascii="Arial" w:hAnsi="Arial" w:cs="Arial"/>
                <w:b/>
                <w:bCs/>
              </w:rPr>
              <w:t>P.č</w:t>
            </w:r>
            <w:proofErr w:type="spellEnd"/>
            <w:r w:rsidRPr="00DD7DD1">
              <w:rPr>
                <w:rFonts w:ascii="Arial" w:hAnsi="Arial" w:cs="Arial"/>
                <w:b/>
                <w:bCs/>
              </w:rPr>
              <w:t>.</w:t>
            </w:r>
          </w:p>
        </w:tc>
        <w:tc>
          <w:tcPr>
            <w:tcW w:w="3930"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2C50C5F8" w14:textId="77777777" w:rsidR="00314ECA" w:rsidRPr="00DD7DD1" w:rsidRDefault="00314ECA">
            <w:pPr>
              <w:spacing w:after="0" w:line="240" w:lineRule="auto"/>
              <w:jc w:val="both"/>
              <w:rPr>
                <w:rFonts w:ascii="Arial" w:hAnsi="Arial" w:cs="Arial"/>
                <w:b/>
              </w:rPr>
            </w:pPr>
            <w:r w:rsidRPr="00DD7DD1">
              <w:rPr>
                <w:rFonts w:ascii="Arial" w:hAnsi="Arial" w:cs="Arial"/>
                <w:b/>
              </w:rPr>
              <w:t>Meno, priezvisko/obchodné meno</w:t>
            </w:r>
          </w:p>
          <w:p w14:paraId="31C77D68" w14:textId="77777777" w:rsidR="00314ECA" w:rsidRPr="00DD7DD1" w:rsidRDefault="00314ECA">
            <w:pPr>
              <w:spacing w:after="0" w:line="240" w:lineRule="auto"/>
              <w:jc w:val="both"/>
              <w:rPr>
                <w:rFonts w:ascii="Arial" w:hAnsi="Arial" w:cs="Arial"/>
                <w:b/>
                <w:bCs/>
              </w:rPr>
            </w:pPr>
            <w:r w:rsidRPr="00DD7DD1">
              <w:rPr>
                <w:rFonts w:ascii="Arial" w:hAnsi="Arial" w:cs="Arial"/>
                <w:b/>
              </w:rPr>
              <w:t xml:space="preserve">               fyzickej osoby</w:t>
            </w:r>
          </w:p>
        </w:tc>
        <w:tc>
          <w:tcPr>
            <w:tcW w:w="2386"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D22CF1B" w14:textId="77777777" w:rsidR="00314ECA" w:rsidRPr="00DD7DD1" w:rsidRDefault="00314ECA">
            <w:pPr>
              <w:spacing w:after="0" w:line="240" w:lineRule="auto"/>
              <w:jc w:val="center"/>
              <w:rPr>
                <w:rFonts w:ascii="Arial" w:hAnsi="Arial" w:cs="Arial"/>
                <w:b/>
                <w:bCs/>
              </w:rPr>
            </w:pPr>
            <w:r w:rsidRPr="00DD7DD1">
              <w:rPr>
                <w:rFonts w:ascii="Arial" w:hAnsi="Arial" w:cs="Arial"/>
                <w:b/>
                <w:bCs/>
              </w:rPr>
              <w:t>Druh sociálnej služby</w:t>
            </w:r>
          </w:p>
        </w:tc>
        <w:tc>
          <w:tcPr>
            <w:tcW w:w="2387"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4B700DDC" w14:textId="77777777" w:rsidR="00314ECA" w:rsidRPr="00DD7DD1" w:rsidRDefault="00314ECA">
            <w:pPr>
              <w:spacing w:after="0" w:line="240" w:lineRule="auto"/>
              <w:jc w:val="center"/>
              <w:rPr>
                <w:rFonts w:ascii="Arial" w:hAnsi="Arial" w:cs="Arial"/>
                <w:b/>
                <w:bCs/>
              </w:rPr>
            </w:pPr>
            <w:r w:rsidRPr="00DD7DD1">
              <w:rPr>
                <w:rFonts w:ascii="Arial" w:hAnsi="Arial" w:cs="Arial"/>
                <w:b/>
                <w:bCs/>
              </w:rPr>
              <w:t>Forma</w:t>
            </w:r>
          </w:p>
        </w:tc>
      </w:tr>
      <w:tr w:rsidR="00314ECA" w:rsidRPr="00DD7DD1" w14:paraId="785E3A36" w14:textId="77777777" w:rsidTr="00314ECA">
        <w:trPr>
          <w:trHeight w:val="379"/>
        </w:trPr>
        <w:tc>
          <w:tcPr>
            <w:tcW w:w="556" w:type="dxa"/>
            <w:tcBorders>
              <w:top w:val="nil"/>
              <w:left w:val="single" w:sz="4" w:space="0" w:color="auto"/>
              <w:bottom w:val="single" w:sz="4" w:space="0" w:color="auto"/>
              <w:right w:val="single" w:sz="4" w:space="0" w:color="auto"/>
            </w:tcBorders>
            <w:noWrap/>
            <w:vAlign w:val="center"/>
            <w:hideMark/>
          </w:tcPr>
          <w:p w14:paraId="6D48E4F4" w14:textId="77777777" w:rsidR="00314ECA" w:rsidRPr="00DD7DD1" w:rsidRDefault="00314ECA">
            <w:pPr>
              <w:spacing w:after="0" w:line="240" w:lineRule="auto"/>
              <w:jc w:val="both"/>
              <w:rPr>
                <w:rFonts w:ascii="Arial" w:hAnsi="Arial" w:cs="Arial"/>
              </w:rPr>
            </w:pPr>
            <w:r w:rsidRPr="00DD7DD1">
              <w:rPr>
                <w:rFonts w:ascii="Arial" w:hAnsi="Arial" w:cs="Arial"/>
              </w:rPr>
              <w:t>1.</w:t>
            </w:r>
          </w:p>
        </w:tc>
        <w:tc>
          <w:tcPr>
            <w:tcW w:w="3930" w:type="dxa"/>
            <w:tcBorders>
              <w:top w:val="nil"/>
              <w:left w:val="nil"/>
              <w:bottom w:val="single" w:sz="4" w:space="0" w:color="auto"/>
              <w:right w:val="single" w:sz="4" w:space="0" w:color="auto"/>
            </w:tcBorders>
            <w:noWrap/>
            <w:vAlign w:val="center"/>
            <w:hideMark/>
          </w:tcPr>
          <w:p w14:paraId="208449A5" w14:textId="77777777" w:rsidR="00314ECA" w:rsidRPr="00DD7DD1" w:rsidRDefault="00314ECA">
            <w:pPr>
              <w:spacing w:after="0" w:line="240" w:lineRule="auto"/>
              <w:jc w:val="both"/>
              <w:rPr>
                <w:rFonts w:ascii="Arial" w:hAnsi="Arial" w:cs="Arial"/>
              </w:rPr>
            </w:pPr>
            <w:r w:rsidRPr="00DD7DD1">
              <w:rPr>
                <w:rFonts w:ascii="Arial" w:hAnsi="Arial" w:cs="Arial"/>
              </w:rPr>
              <w:t>Vidová Katarína</w:t>
            </w:r>
          </w:p>
        </w:tc>
        <w:tc>
          <w:tcPr>
            <w:tcW w:w="2386" w:type="dxa"/>
            <w:tcBorders>
              <w:top w:val="single" w:sz="4" w:space="0" w:color="auto"/>
              <w:left w:val="nil"/>
              <w:bottom w:val="single" w:sz="4" w:space="0" w:color="auto"/>
              <w:right w:val="single" w:sz="4" w:space="0" w:color="auto"/>
            </w:tcBorders>
            <w:shd w:val="clear" w:color="auto" w:fill="FFFFFF" w:themeFill="background1"/>
            <w:vAlign w:val="center"/>
            <w:hideMark/>
          </w:tcPr>
          <w:p w14:paraId="0E0A1317" w14:textId="77777777" w:rsidR="00314ECA" w:rsidRPr="00DD7DD1" w:rsidRDefault="00314ECA">
            <w:pPr>
              <w:spacing w:after="0" w:line="240" w:lineRule="auto"/>
              <w:jc w:val="both"/>
              <w:rPr>
                <w:rFonts w:ascii="Arial" w:hAnsi="Arial" w:cs="Arial"/>
              </w:rPr>
            </w:pPr>
            <w:r w:rsidRPr="00DD7DD1">
              <w:rPr>
                <w:rFonts w:ascii="Arial" w:hAnsi="Arial" w:cs="Arial"/>
              </w:rPr>
              <w:t>tlmočnícka služba</w:t>
            </w:r>
          </w:p>
        </w:tc>
        <w:tc>
          <w:tcPr>
            <w:tcW w:w="2387" w:type="dxa"/>
            <w:tcBorders>
              <w:top w:val="single" w:sz="4" w:space="0" w:color="auto"/>
              <w:left w:val="nil"/>
              <w:bottom w:val="single" w:sz="4" w:space="0" w:color="auto"/>
              <w:right w:val="single" w:sz="4" w:space="0" w:color="auto"/>
            </w:tcBorders>
            <w:shd w:val="clear" w:color="auto" w:fill="FFFFFF" w:themeFill="background1"/>
            <w:vAlign w:val="center"/>
            <w:hideMark/>
          </w:tcPr>
          <w:p w14:paraId="338B0C28" w14:textId="77777777" w:rsidR="00314ECA" w:rsidRPr="00DD7DD1" w:rsidRDefault="00314ECA">
            <w:pPr>
              <w:spacing w:after="0" w:line="240" w:lineRule="auto"/>
              <w:jc w:val="both"/>
              <w:rPr>
                <w:rFonts w:ascii="Arial" w:hAnsi="Arial" w:cs="Arial"/>
              </w:rPr>
            </w:pPr>
            <w:r w:rsidRPr="00DD7DD1">
              <w:rPr>
                <w:rFonts w:ascii="Arial" w:hAnsi="Arial" w:cs="Arial"/>
              </w:rPr>
              <w:t xml:space="preserve">on </w:t>
            </w:r>
            <w:proofErr w:type="spellStart"/>
            <w:r w:rsidRPr="00DD7DD1">
              <w:rPr>
                <w:rFonts w:ascii="Arial" w:hAnsi="Arial" w:cs="Arial"/>
              </w:rPr>
              <w:t>line</w:t>
            </w:r>
            <w:proofErr w:type="spellEnd"/>
            <w:r w:rsidRPr="00DD7DD1">
              <w:rPr>
                <w:rFonts w:ascii="Arial" w:hAnsi="Arial" w:cs="Arial"/>
              </w:rPr>
              <w:t xml:space="preserve"> tlmočenie</w:t>
            </w:r>
          </w:p>
        </w:tc>
      </w:tr>
    </w:tbl>
    <w:p w14:paraId="51EC2818" w14:textId="77777777" w:rsidR="00314ECA" w:rsidRPr="00DD7DD1" w:rsidRDefault="00314ECA" w:rsidP="00314ECA">
      <w:pPr>
        <w:spacing w:after="0" w:line="240" w:lineRule="auto"/>
        <w:jc w:val="both"/>
        <w:rPr>
          <w:rFonts w:ascii="Arial" w:hAnsi="Arial" w:cs="Arial"/>
        </w:rPr>
      </w:pPr>
    </w:p>
    <w:p w14:paraId="6BCB11EF" w14:textId="77777777" w:rsidR="00314ECA" w:rsidRPr="00DD7DD1" w:rsidRDefault="00314ECA" w:rsidP="00314ECA">
      <w:pPr>
        <w:spacing w:after="0" w:line="240" w:lineRule="auto"/>
        <w:jc w:val="both"/>
        <w:rPr>
          <w:rFonts w:ascii="Arial" w:hAnsi="Arial" w:cs="Arial"/>
        </w:rPr>
      </w:pPr>
    </w:p>
    <w:p w14:paraId="687BE945"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V súlade s § 68 zákona o sociálnych službách, v kompetencii vyššieho územného celku    je vymazať poskytovateľa sociálnej služby z registra a rozhodovať o </w:t>
      </w:r>
      <w:r w:rsidRPr="00DD7DD1">
        <w:rPr>
          <w:rFonts w:ascii="Arial" w:eastAsia="Times New Roman" w:hAnsi="Arial" w:cs="Arial"/>
          <w:lang w:eastAsia="sk-SK"/>
        </w:rPr>
        <w:t xml:space="preserve">výmaze poskytovateľa sociálnej služby z registra. </w:t>
      </w:r>
      <w:r w:rsidRPr="00DD7DD1">
        <w:rPr>
          <w:rFonts w:ascii="Arial" w:hAnsi="Arial" w:cs="Arial"/>
        </w:rPr>
        <w:t xml:space="preserve">BSK v súlade s § 68 zákona o sociálnych službách vymazal </w:t>
      </w:r>
      <w:r w:rsidRPr="00DD7DD1">
        <w:rPr>
          <w:rFonts w:ascii="Arial" w:hAnsi="Arial" w:cs="Arial"/>
          <w:b/>
          <w:bCs/>
        </w:rPr>
        <w:t>11 poskytovateľov</w:t>
      </w:r>
      <w:r w:rsidRPr="00DD7DD1">
        <w:rPr>
          <w:rFonts w:ascii="Arial" w:hAnsi="Arial" w:cs="Arial"/>
        </w:rPr>
        <w:t xml:space="preserve"> sociálnych služieb z registra BSK, z toho </w:t>
      </w:r>
      <w:r w:rsidRPr="00DD7DD1">
        <w:rPr>
          <w:rFonts w:ascii="Arial" w:hAnsi="Arial" w:cs="Arial"/>
          <w:b/>
          <w:bCs/>
        </w:rPr>
        <w:t xml:space="preserve">7 právnických osôb </w:t>
      </w:r>
      <w:r w:rsidRPr="00DD7DD1">
        <w:rPr>
          <w:rFonts w:ascii="Arial" w:hAnsi="Arial" w:cs="Arial"/>
          <w:bCs/>
        </w:rPr>
        <w:t>(z</w:t>
      </w:r>
      <w:r w:rsidRPr="00DD7DD1">
        <w:rPr>
          <w:rFonts w:ascii="Arial" w:hAnsi="Arial" w:cs="Arial"/>
        </w:rPr>
        <w:t xml:space="preserve"> toho </w:t>
      </w:r>
      <w:r w:rsidRPr="00DD7DD1">
        <w:rPr>
          <w:rFonts w:ascii="Arial" w:hAnsi="Arial" w:cs="Arial"/>
          <w:b/>
          <w:bCs/>
        </w:rPr>
        <w:t>6 neverejných</w:t>
      </w:r>
      <w:r w:rsidRPr="00DD7DD1">
        <w:rPr>
          <w:rFonts w:ascii="Arial" w:hAnsi="Arial" w:cs="Arial"/>
        </w:rPr>
        <w:t xml:space="preserve"> poskytovateľov sociálnych služieb a </w:t>
      </w:r>
      <w:r w:rsidRPr="00DD7DD1">
        <w:rPr>
          <w:rFonts w:ascii="Arial" w:hAnsi="Arial" w:cs="Arial"/>
          <w:b/>
          <w:bCs/>
        </w:rPr>
        <w:t>1 obec</w:t>
      </w:r>
      <w:r w:rsidRPr="00DD7DD1">
        <w:rPr>
          <w:rFonts w:ascii="Arial" w:hAnsi="Arial" w:cs="Arial"/>
        </w:rPr>
        <w:t xml:space="preserve">) a </w:t>
      </w:r>
      <w:r w:rsidRPr="00DD7DD1">
        <w:rPr>
          <w:rFonts w:ascii="Arial" w:hAnsi="Arial" w:cs="Arial"/>
          <w:b/>
          <w:bCs/>
        </w:rPr>
        <w:t>4 fyzické osoby</w:t>
      </w:r>
      <w:r w:rsidRPr="00DD7DD1">
        <w:rPr>
          <w:rFonts w:ascii="Arial" w:hAnsi="Arial" w:cs="Arial"/>
        </w:rPr>
        <w:t xml:space="preserve"> (Tabuľka č. 22). Najčastejším dôvodom výmazu bola žiadosť poskytovateľa sociálnej služby o výmaz z registra, bez povinnosti uviesť dôvod výmazu.</w:t>
      </w:r>
    </w:p>
    <w:p w14:paraId="74B0E82F" w14:textId="77777777" w:rsidR="00314ECA" w:rsidRPr="00DD7DD1" w:rsidRDefault="00314ECA" w:rsidP="00314ECA">
      <w:pPr>
        <w:spacing w:after="0" w:line="240" w:lineRule="auto"/>
        <w:jc w:val="both"/>
        <w:rPr>
          <w:rFonts w:ascii="Arial" w:hAnsi="Arial" w:cs="Arial"/>
          <w:bCs/>
        </w:rPr>
      </w:pPr>
    </w:p>
    <w:p w14:paraId="41C85766" w14:textId="77777777" w:rsidR="00314ECA" w:rsidRPr="00DD7DD1" w:rsidRDefault="00314ECA" w:rsidP="00314ECA">
      <w:pPr>
        <w:spacing w:after="0" w:line="240" w:lineRule="auto"/>
        <w:jc w:val="both"/>
        <w:rPr>
          <w:rFonts w:ascii="Arial" w:hAnsi="Arial" w:cs="Arial"/>
          <w:bCs/>
        </w:rPr>
      </w:pPr>
    </w:p>
    <w:p w14:paraId="15E8C25E" w14:textId="77777777" w:rsidR="00314ECA" w:rsidRPr="00DD7DD1" w:rsidRDefault="00314ECA" w:rsidP="00314ECA">
      <w:pPr>
        <w:spacing w:after="0" w:line="240" w:lineRule="auto"/>
        <w:jc w:val="both"/>
        <w:rPr>
          <w:rFonts w:ascii="Arial" w:hAnsi="Arial" w:cs="Arial"/>
          <w:bCs/>
        </w:rPr>
      </w:pPr>
      <w:r w:rsidRPr="00DD7DD1">
        <w:rPr>
          <w:rFonts w:ascii="Arial" w:hAnsi="Arial" w:cs="Arial"/>
          <w:bCs/>
        </w:rPr>
        <w:t>Tabuľka č. 22 Poskytovatelia sociálnych služieb, ktorí boli v roku 2020 vymazaní z registra BSK</w:t>
      </w:r>
    </w:p>
    <w:tbl>
      <w:tblPr>
        <w:tblW w:w="9351" w:type="dxa"/>
        <w:jc w:val="center"/>
        <w:tblCellMar>
          <w:left w:w="70" w:type="dxa"/>
          <w:right w:w="70" w:type="dxa"/>
        </w:tblCellMar>
        <w:tblLook w:val="04A0" w:firstRow="1" w:lastRow="0" w:firstColumn="1" w:lastColumn="0" w:noHBand="0" w:noVBand="1"/>
      </w:tblPr>
      <w:tblGrid>
        <w:gridCol w:w="532"/>
        <w:gridCol w:w="4154"/>
        <w:gridCol w:w="4665"/>
      </w:tblGrid>
      <w:tr w:rsidR="00314ECA" w:rsidRPr="00DD7DD1" w14:paraId="320EC4CE" w14:textId="77777777" w:rsidTr="00314ECA">
        <w:trPr>
          <w:trHeight w:val="466"/>
          <w:jc w:val="center"/>
        </w:trPr>
        <w:tc>
          <w:tcPr>
            <w:tcW w:w="519"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1D754054" w14:textId="77777777" w:rsidR="00314ECA" w:rsidRPr="00DD7DD1" w:rsidRDefault="00314ECA">
            <w:pPr>
              <w:spacing w:after="0" w:line="240" w:lineRule="auto"/>
              <w:jc w:val="center"/>
              <w:rPr>
                <w:rFonts w:ascii="Arial" w:eastAsia="Times New Roman" w:hAnsi="Arial" w:cs="Arial"/>
                <w:lang w:eastAsia="sk-SK"/>
              </w:rPr>
            </w:pPr>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415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631A87D" w14:textId="77777777" w:rsidR="00314ECA" w:rsidRPr="00DD7DD1" w:rsidRDefault="00314ECA">
            <w:pPr>
              <w:spacing w:after="0" w:line="240" w:lineRule="auto"/>
              <w:jc w:val="center"/>
              <w:rPr>
                <w:rFonts w:ascii="Arial" w:hAnsi="Arial" w:cs="Arial"/>
              </w:rPr>
            </w:pPr>
            <w:r w:rsidRPr="00DD7DD1">
              <w:rPr>
                <w:rFonts w:ascii="Arial" w:eastAsia="Times New Roman" w:hAnsi="Arial" w:cs="Arial"/>
                <w:b/>
                <w:bCs/>
                <w:lang w:eastAsia="sk-SK"/>
              </w:rPr>
              <w:t>Obchodné meno/názov právnickej osoby</w:t>
            </w:r>
          </w:p>
        </w:tc>
        <w:tc>
          <w:tcPr>
            <w:tcW w:w="4678"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2A199250"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b/>
                <w:bCs/>
                <w:lang w:eastAsia="sk-SK"/>
              </w:rPr>
              <w:t xml:space="preserve">Právny dôvod výmazu </w:t>
            </w:r>
          </w:p>
        </w:tc>
      </w:tr>
      <w:tr w:rsidR="00314ECA" w:rsidRPr="00DD7DD1" w14:paraId="750EA0B9" w14:textId="77777777" w:rsidTr="00314ECA">
        <w:trPr>
          <w:trHeight w:val="529"/>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7BA0E015"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1.</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65C1903F"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Domov pre seniorov Krásna hôrka </w:t>
            </w:r>
            <w:proofErr w:type="spellStart"/>
            <w:r w:rsidRPr="00DD7DD1">
              <w:rPr>
                <w:rFonts w:ascii="Arial" w:eastAsia="Times New Roman" w:hAnsi="Arial" w:cs="Arial"/>
                <w:lang w:eastAsia="sk-SK"/>
              </w:rPr>
              <w:t>n.o</w:t>
            </w:r>
            <w:proofErr w:type="spellEnd"/>
            <w:r w:rsidRPr="00DD7DD1">
              <w:rPr>
                <w:rFonts w:ascii="Arial" w:eastAsia="Times New Roman" w:hAnsi="Arial" w:cs="Arial"/>
                <w:lang w:eastAsia="sk-SK"/>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4DC79C39"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 xml:space="preserve">na základe ustanovenia </w:t>
            </w:r>
          </w:p>
          <w:p w14:paraId="7DC120A7"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 xml:space="preserve">§ 68 ods. 1 písm. g) </w:t>
            </w:r>
            <w:r w:rsidRPr="00DD7DD1">
              <w:rPr>
                <w:rFonts w:ascii="Arial" w:hAnsi="Arial" w:cs="Arial"/>
              </w:rPr>
              <w:t>zákona o sociálnych službách</w:t>
            </w:r>
          </w:p>
        </w:tc>
      </w:tr>
      <w:tr w:rsidR="00314ECA" w:rsidRPr="00DD7DD1" w14:paraId="6235EEC5" w14:textId="77777777" w:rsidTr="00314ECA">
        <w:trPr>
          <w:trHeight w:val="56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4D38D55D"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2.</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185E29E1"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EZ </w:t>
            </w:r>
            <w:proofErr w:type="spellStart"/>
            <w:r w:rsidRPr="00DD7DD1">
              <w:rPr>
                <w:rFonts w:ascii="Arial" w:eastAsia="Times New Roman" w:hAnsi="Arial" w:cs="Arial"/>
                <w:lang w:eastAsia="sk-SK"/>
              </w:rPr>
              <w:t>bee</w:t>
            </w:r>
            <w:proofErr w:type="spellEnd"/>
            <w:r w:rsidRPr="00DD7DD1">
              <w:rPr>
                <w:rFonts w:ascii="Arial" w:eastAsia="Times New Roman" w:hAnsi="Arial" w:cs="Arial"/>
                <w:lang w:eastAsia="sk-SK"/>
              </w:rPr>
              <w:t xml:space="preserve">, </w:t>
            </w:r>
            <w:proofErr w:type="spellStart"/>
            <w:r w:rsidRPr="00DD7DD1">
              <w:rPr>
                <w:rFonts w:ascii="Arial" w:eastAsia="Times New Roman" w:hAnsi="Arial" w:cs="Arial"/>
                <w:lang w:eastAsia="sk-SK"/>
              </w:rPr>
              <w:t>s.r.o</w:t>
            </w:r>
            <w:proofErr w:type="spellEnd"/>
            <w:r w:rsidRPr="00DD7DD1">
              <w:rPr>
                <w:rFonts w:ascii="Arial" w:eastAsia="Times New Roman" w:hAnsi="Arial" w:cs="Arial"/>
                <w:lang w:eastAsia="sk-SK"/>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F794F16"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na základe ustanovenia</w:t>
            </w:r>
          </w:p>
          <w:p w14:paraId="1BDC0198"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 xml:space="preserve">§ 68 ods. 1 písm. h) </w:t>
            </w:r>
            <w:r w:rsidRPr="00DD7DD1">
              <w:rPr>
                <w:rFonts w:ascii="Arial" w:hAnsi="Arial" w:cs="Arial"/>
              </w:rPr>
              <w:t>zákona o sociálnych službách</w:t>
            </w:r>
          </w:p>
        </w:tc>
      </w:tr>
      <w:tr w:rsidR="00314ECA" w:rsidRPr="00DD7DD1" w14:paraId="3B9FDBFA" w14:textId="77777777" w:rsidTr="00314ECA">
        <w:trPr>
          <w:trHeight w:val="559"/>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4A15F181"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3.</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46DEB7F5"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Obec Báhoň</w:t>
            </w:r>
          </w:p>
        </w:tc>
        <w:tc>
          <w:tcPr>
            <w:tcW w:w="4678" w:type="dxa"/>
            <w:tcBorders>
              <w:top w:val="single" w:sz="4" w:space="0" w:color="auto"/>
              <w:left w:val="single" w:sz="4" w:space="0" w:color="auto"/>
              <w:bottom w:val="single" w:sz="4" w:space="0" w:color="auto"/>
              <w:right w:val="single" w:sz="4" w:space="0" w:color="auto"/>
            </w:tcBorders>
            <w:vAlign w:val="center"/>
            <w:hideMark/>
          </w:tcPr>
          <w:p w14:paraId="69440087"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70D522AB" w14:textId="77777777" w:rsidR="00314ECA" w:rsidRPr="00DD7DD1" w:rsidRDefault="00314ECA">
            <w:pPr>
              <w:spacing w:after="0" w:line="240" w:lineRule="auto"/>
              <w:rPr>
                <w:rFonts w:ascii="Arial" w:hAnsi="Arial" w:cs="Arial"/>
                <w:lang w:eastAsia="sk-SK"/>
              </w:rPr>
            </w:pPr>
            <w:r w:rsidRPr="00DD7DD1">
              <w:rPr>
                <w:rFonts w:ascii="Arial" w:hAnsi="Arial" w:cs="Arial"/>
              </w:rPr>
              <w:t>§ 68 ods. 1 písm. h) zákona o sociálnych službách</w:t>
            </w:r>
          </w:p>
        </w:tc>
      </w:tr>
      <w:tr w:rsidR="00314ECA" w:rsidRPr="00DD7DD1" w14:paraId="23BC5142" w14:textId="77777777" w:rsidTr="00314ECA">
        <w:trPr>
          <w:trHeight w:val="58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7EC6E859"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4.</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2FCC9911"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Old-</w:t>
            </w:r>
            <w:proofErr w:type="spellStart"/>
            <w:r w:rsidRPr="00DD7DD1">
              <w:rPr>
                <w:rFonts w:ascii="Arial" w:eastAsia="Times New Roman" w:hAnsi="Arial" w:cs="Arial"/>
                <w:lang w:eastAsia="sk-SK"/>
              </w:rPr>
              <w:t>Age</w:t>
            </w:r>
            <w:proofErr w:type="spellEnd"/>
            <w:r w:rsidRPr="00DD7DD1">
              <w:rPr>
                <w:rFonts w:ascii="Arial" w:eastAsia="Times New Roman" w:hAnsi="Arial" w:cs="Arial"/>
                <w:lang w:eastAsia="sk-SK"/>
              </w:rPr>
              <w:t xml:space="preserve"> </w:t>
            </w:r>
            <w:proofErr w:type="spellStart"/>
            <w:r w:rsidRPr="00DD7DD1">
              <w:rPr>
                <w:rFonts w:ascii="Arial" w:eastAsia="Times New Roman" w:hAnsi="Arial" w:cs="Arial"/>
                <w:lang w:eastAsia="sk-SK"/>
              </w:rPr>
              <w:t>Care</w:t>
            </w:r>
            <w:proofErr w:type="spellEnd"/>
            <w:r w:rsidRPr="00DD7DD1">
              <w:rPr>
                <w:rFonts w:ascii="Arial" w:eastAsia="Times New Roman" w:hAnsi="Arial" w:cs="Arial"/>
                <w:lang w:eastAsia="sk-SK"/>
              </w:rPr>
              <w:t xml:space="preserve"> </w:t>
            </w:r>
            <w:proofErr w:type="spellStart"/>
            <w:r w:rsidRPr="00DD7DD1">
              <w:rPr>
                <w:rFonts w:ascii="Arial" w:eastAsia="Times New Roman" w:hAnsi="Arial" w:cs="Arial"/>
                <w:lang w:eastAsia="sk-SK"/>
              </w:rPr>
              <w:t>s.r.o</w:t>
            </w:r>
            <w:proofErr w:type="spellEnd"/>
            <w:r w:rsidRPr="00DD7DD1">
              <w:rPr>
                <w:rFonts w:ascii="Arial" w:eastAsia="Times New Roman" w:hAnsi="Arial" w:cs="Arial"/>
                <w:lang w:eastAsia="sk-SK"/>
              </w:rPr>
              <w:t>.</w:t>
            </w:r>
          </w:p>
        </w:tc>
        <w:tc>
          <w:tcPr>
            <w:tcW w:w="4678" w:type="dxa"/>
            <w:tcBorders>
              <w:top w:val="nil"/>
              <w:left w:val="single" w:sz="4" w:space="0" w:color="auto"/>
              <w:bottom w:val="single" w:sz="4" w:space="0" w:color="auto"/>
              <w:right w:val="single" w:sz="4" w:space="0" w:color="auto"/>
            </w:tcBorders>
            <w:vAlign w:val="center"/>
            <w:hideMark/>
          </w:tcPr>
          <w:p w14:paraId="5718E908"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71B0B929" w14:textId="77777777" w:rsidR="00314ECA" w:rsidRPr="00DD7DD1" w:rsidRDefault="00314ECA">
            <w:pPr>
              <w:spacing w:after="0" w:line="240" w:lineRule="auto"/>
              <w:rPr>
                <w:rFonts w:ascii="Arial" w:hAnsi="Arial" w:cs="Arial"/>
                <w:lang w:eastAsia="sk-SK"/>
              </w:rPr>
            </w:pPr>
            <w:r w:rsidRPr="00DD7DD1">
              <w:rPr>
                <w:rFonts w:ascii="Arial" w:hAnsi="Arial" w:cs="Arial"/>
              </w:rPr>
              <w:t>§ 68 ods. 2 písm. f) zákona o sociálnych službách</w:t>
            </w:r>
          </w:p>
        </w:tc>
      </w:tr>
      <w:tr w:rsidR="00314ECA" w:rsidRPr="00DD7DD1" w14:paraId="0261BA90" w14:textId="77777777" w:rsidTr="00314ECA">
        <w:trPr>
          <w:trHeight w:val="551"/>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0A861218"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5.</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5470D046" w14:textId="77777777" w:rsidR="00314ECA" w:rsidRPr="00DD7DD1" w:rsidRDefault="00314ECA">
            <w:pPr>
              <w:spacing w:after="0" w:line="240" w:lineRule="auto"/>
              <w:rPr>
                <w:rFonts w:ascii="Arial" w:hAnsi="Arial" w:cs="Arial"/>
              </w:rPr>
            </w:pPr>
            <w:r w:rsidRPr="00DD7DD1">
              <w:rPr>
                <w:rFonts w:ascii="Arial" w:hAnsi="Arial" w:cs="Arial"/>
              </w:rPr>
              <w:t>ŠRVŠ občianske združenie</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6F2F80E"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3222F6C5"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 68 ods. 2 písm. a) zákona o sociálnych službách</w:t>
            </w:r>
          </w:p>
        </w:tc>
      </w:tr>
      <w:tr w:rsidR="00314ECA" w:rsidRPr="00DD7DD1" w14:paraId="7CE3BC45" w14:textId="77777777" w:rsidTr="00314ECA">
        <w:trPr>
          <w:trHeight w:val="560"/>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7A3ED55D"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6.</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578C53B0" w14:textId="77777777" w:rsidR="00314ECA" w:rsidRPr="00DD7DD1" w:rsidRDefault="00314ECA">
            <w:pPr>
              <w:spacing w:after="0" w:line="240" w:lineRule="auto"/>
              <w:rPr>
                <w:rFonts w:ascii="Arial" w:hAnsi="Arial" w:cs="Arial"/>
              </w:rPr>
            </w:pPr>
            <w:r w:rsidRPr="00DD7DD1">
              <w:rPr>
                <w:rFonts w:ascii="Arial" w:hAnsi="Arial" w:cs="Arial"/>
              </w:rPr>
              <w:t xml:space="preserve">Vľúdnosť - VENIA </w:t>
            </w:r>
            <w:proofErr w:type="spellStart"/>
            <w:r w:rsidRPr="00DD7DD1">
              <w:rPr>
                <w:rFonts w:ascii="Arial" w:hAnsi="Arial" w:cs="Arial"/>
              </w:rPr>
              <w:t>n.o</w:t>
            </w:r>
            <w:proofErr w:type="spellEnd"/>
            <w:r w:rsidRPr="00DD7DD1">
              <w:rPr>
                <w:rFonts w:ascii="Arial" w:hAnsi="Arial" w:cs="Arial"/>
              </w:rPr>
              <w:t xml:space="preserve">. skrátený názov VENIA </w:t>
            </w:r>
            <w:proofErr w:type="spellStart"/>
            <w:r w:rsidRPr="00DD7DD1">
              <w:rPr>
                <w:rFonts w:ascii="Arial" w:hAnsi="Arial" w:cs="Arial"/>
              </w:rPr>
              <w:t>n.o</w:t>
            </w:r>
            <w:proofErr w:type="spellEnd"/>
            <w:r w:rsidRPr="00DD7DD1">
              <w:rPr>
                <w:rFonts w:ascii="Arial" w:hAnsi="Arial" w:cs="Arial"/>
              </w:rPr>
              <w:t>.</w:t>
            </w:r>
          </w:p>
        </w:tc>
        <w:tc>
          <w:tcPr>
            <w:tcW w:w="4678" w:type="dxa"/>
            <w:tcBorders>
              <w:top w:val="single" w:sz="4" w:space="0" w:color="auto"/>
              <w:left w:val="single" w:sz="4" w:space="0" w:color="auto"/>
              <w:bottom w:val="single" w:sz="4" w:space="0" w:color="auto"/>
              <w:right w:val="single" w:sz="4" w:space="0" w:color="auto"/>
            </w:tcBorders>
            <w:vAlign w:val="center"/>
            <w:hideMark/>
          </w:tcPr>
          <w:p w14:paraId="3D735DEE"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0DE748E2"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 68 ods. 2 písm. e) zákona o sociálnych službách</w:t>
            </w:r>
          </w:p>
        </w:tc>
      </w:tr>
      <w:tr w:rsidR="00314ECA" w:rsidRPr="00DD7DD1" w14:paraId="24097C0F" w14:textId="77777777" w:rsidTr="00314ECA">
        <w:trPr>
          <w:trHeight w:val="555"/>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47BAAFC8"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7.</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5FF66A4A"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Združenie občanov "Na pomoc blížnemu svojmu - HILÁRKO"</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B588289"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5D947997"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 68 ods. 2 písm. f) zákona o sociálnych službách</w:t>
            </w:r>
          </w:p>
        </w:tc>
      </w:tr>
      <w:tr w:rsidR="00314ECA" w:rsidRPr="00DD7DD1" w14:paraId="7DA2B3DF" w14:textId="77777777" w:rsidTr="00314ECA">
        <w:trPr>
          <w:trHeight w:val="537"/>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1AE91C00"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8.</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7BE3E996" w14:textId="77777777" w:rsidR="00314ECA" w:rsidRPr="00DD7DD1" w:rsidRDefault="00314ECA">
            <w:pPr>
              <w:spacing w:after="0" w:line="240" w:lineRule="auto"/>
              <w:rPr>
                <w:rFonts w:ascii="Arial" w:eastAsia="Times New Roman" w:hAnsi="Arial" w:cs="Arial"/>
                <w:lang w:eastAsia="sk-SK"/>
              </w:rPr>
            </w:pPr>
            <w:proofErr w:type="spellStart"/>
            <w:r w:rsidRPr="00DD7DD1">
              <w:rPr>
                <w:rFonts w:ascii="Arial" w:eastAsia="Times New Roman" w:hAnsi="Arial" w:cs="Arial"/>
                <w:lang w:eastAsia="sk-SK"/>
              </w:rPr>
              <w:t>Priska</w:t>
            </w:r>
            <w:proofErr w:type="spellEnd"/>
            <w:r w:rsidRPr="00DD7DD1">
              <w:rPr>
                <w:rFonts w:ascii="Arial" w:eastAsia="Times New Roman" w:hAnsi="Arial" w:cs="Arial"/>
                <w:lang w:eastAsia="sk-SK"/>
              </w:rPr>
              <w:t xml:space="preserve"> Horváthová – Detské centrum</w:t>
            </w:r>
          </w:p>
          <w:p w14:paraId="71852B88"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SNEHULIENKA</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CE3ECFB"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6F07144D"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 68 ods. 1 písm. h) zákona o sociálnych službách</w:t>
            </w:r>
          </w:p>
        </w:tc>
      </w:tr>
      <w:tr w:rsidR="00314ECA" w:rsidRPr="00DD7DD1" w14:paraId="0B2A74B6" w14:textId="77777777" w:rsidTr="00314ECA">
        <w:trPr>
          <w:trHeight w:val="547"/>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65DB7369"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lastRenderedPageBreak/>
              <w:t>9.</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2EE777A9"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Mgr. Jadranka Krasňanská - HARMANČEK</w:t>
            </w:r>
          </w:p>
        </w:tc>
        <w:tc>
          <w:tcPr>
            <w:tcW w:w="4678" w:type="dxa"/>
            <w:tcBorders>
              <w:top w:val="single" w:sz="4" w:space="0" w:color="auto"/>
              <w:left w:val="single" w:sz="4" w:space="0" w:color="auto"/>
              <w:bottom w:val="single" w:sz="4" w:space="0" w:color="auto"/>
              <w:right w:val="single" w:sz="4" w:space="0" w:color="auto"/>
            </w:tcBorders>
            <w:vAlign w:val="center"/>
            <w:hideMark/>
          </w:tcPr>
          <w:p w14:paraId="00E6532F"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1F11DBD0"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 68 ods. 2 písm. a) zákona o sociálnych službách</w:t>
            </w:r>
          </w:p>
        </w:tc>
      </w:tr>
      <w:tr w:rsidR="00314ECA" w:rsidRPr="00DD7DD1" w14:paraId="0D60C706" w14:textId="77777777" w:rsidTr="00314ECA">
        <w:trPr>
          <w:trHeight w:val="529"/>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76CC274B"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10.</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110C6125"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Marcela Švecová</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2F79219"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0EAC91C4" w14:textId="77777777" w:rsidR="00314ECA" w:rsidRPr="00DD7DD1" w:rsidRDefault="00314ECA">
            <w:pPr>
              <w:spacing w:after="0" w:line="240" w:lineRule="auto"/>
              <w:rPr>
                <w:rFonts w:ascii="Arial" w:eastAsia="Times New Roman" w:hAnsi="Arial" w:cs="Arial"/>
                <w:lang w:eastAsia="sk-SK"/>
              </w:rPr>
            </w:pPr>
            <w:r w:rsidRPr="00DD7DD1">
              <w:rPr>
                <w:rFonts w:ascii="Arial" w:hAnsi="Arial" w:cs="Arial"/>
              </w:rPr>
              <w:t>§ 68 ods. 2 písm. c) zákona o sociálnych službách</w:t>
            </w:r>
          </w:p>
        </w:tc>
      </w:tr>
      <w:tr w:rsidR="00314ECA" w:rsidRPr="00DD7DD1" w14:paraId="7A1ACDEB" w14:textId="77777777" w:rsidTr="00314ECA">
        <w:trPr>
          <w:trHeight w:val="538"/>
          <w:jc w:val="center"/>
        </w:trPr>
        <w:tc>
          <w:tcPr>
            <w:tcW w:w="519" w:type="dxa"/>
            <w:tcBorders>
              <w:top w:val="single" w:sz="4" w:space="0" w:color="auto"/>
              <w:left w:val="single" w:sz="4" w:space="0" w:color="auto"/>
              <w:bottom w:val="single" w:sz="4" w:space="0" w:color="auto"/>
              <w:right w:val="single" w:sz="4" w:space="0" w:color="auto"/>
            </w:tcBorders>
            <w:noWrap/>
            <w:vAlign w:val="center"/>
            <w:hideMark/>
          </w:tcPr>
          <w:p w14:paraId="54BFFB35"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11.</w:t>
            </w:r>
          </w:p>
        </w:tc>
        <w:tc>
          <w:tcPr>
            <w:tcW w:w="4154" w:type="dxa"/>
            <w:tcBorders>
              <w:top w:val="single" w:sz="4" w:space="0" w:color="auto"/>
              <w:left w:val="single" w:sz="4" w:space="0" w:color="auto"/>
              <w:bottom w:val="single" w:sz="4" w:space="0" w:color="auto"/>
              <w:right w:val="single" w:sz="4" w:space="0" w:color="auto"/>
            </w:tcBorders>
            <w:noWrap/>
            <w:vAlign w:val="center"/>
            <w:hideMark/>
          </w:tcPr>
          <w:p w14:paraId="64150BC6"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Lucia Tóthová</w:t>
            </w:r>
          </w:p>
        </w:tc>
        <w:tc>
          <w:tcPr>
            <w:tcW w:w="4678" w:type="dxa"/>
            <w:tcBorders>
              <w:top w:val="single" w:sz="4" w:space="0" w:color="auto"/>
              <w:left w:val="single" w:sz="4" w:space="0" w:color="auto"/>
              <w:bottom w:val="single" w:sz="4" w:space="0" w:color="auto"/>
              <w:right w:val="single" w:sz="4" w:space="0" w:color="auto"/>
            </w:tcBorders>
            <w:vAlign w:val="center"/>
            <w:hideMark/>
          </w:tcPr>
          <w:p w14:paraId="16719DDF"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1FC23FEB" w14:textId="77777777" w:rsidR="00314ECA" w:rsidRPr="00DD7DD1" w:rsidRDefault="00314ECA">
            <w:pPr>
              <w:spacing w:after="0" w:line="240" w:lineRule="auto"/>
              <w:rPr>
                <w:rFonts w:ascii="Arial" w:hAnsi="Arial" w:cs="Arial"/>
                <w:lang w:eastAsia="sk-SK"/>
              </w:rPr>
            </w:pPr>
            <w:r w:rsidRPr="00DD7DD1">
              <w:rPr>
                <w:rFonts w:ascii="Arial" w:hAnsi="Arial" w:cs="Arial"/>
              </w:rPr>
              <w:t>§ 68 ods. 2 písm. c) zákona o sociálnych službách</w:t>
            </w:r>
          </w:p>
        </w:tc>
      </w:tr>
    </w:tbl>
    <w:p w14:paraId="715AAF5F" w14:textId="77777777" w:rsidR="00314ECA" w:rsidRPr="00DD7DD1" w:rsidRDefault="00314ECA" w:rsidP="00314ECA">
      <w:pPr>
        <w:spacing w:after="0" w:line="240" w:lineRule="auto"/>
        <w:jc w:val="both"/>
        <w:rPr>
          <w:rFonts w:ascii="Arial" w:hAnsi="Arial" w:cs="Arial"/>
          <w:b/>
          <w:bCs/>
        </w:rPr>
      </w:pPr>
    </w:p>
    <w:p w14:paraId="3F06CB38" w14:textId="77777777" w:rsidR="00314ECA" w:rsidRPr="00DD7DD1" w:rsidRDefault="00314ECA" w:rsidP="00314ECA">
      <w:pPr>
        <w:spacing w:after="0" w:line="240" w:lineRule="auto"/>
        <w:jc w:val="both"/>
        <w:rPr>
          <w:rFonts w:ascii="Arial" w:hAnsi="Arial" w:cs="Arial"/>
          <w:b/>
          <w:bCs/>
        </w:rPr>
      </w:pPr>
    </w:p>
    <w:p w14:paraId="02AEF8FE"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b/>
          <w:bCs/>
        </w:rPr>
        <w:t xml:space="preserve">BSK v roku 2020 </w:t>
      </w:r>
      <w:r w:rsidRPr="00DD7DD1">
        <w:rPr>
          <w:rFonts w:ascii="Arial" w:hAnsi="Arial" w:cs="Arial"/>
          <w:b/>
        </w:rPr>
        <w:t>vymazal</w:t>
      </w:r>
      <w:r w:rsidRPr="00DD7DD1">
        <w:rPr>
          <w:rFonts w:ascii="Arial" w:hAnsi="Arial" w:cs="Arial"/>
        </w:rPr>
        <w:t xml:space="preserve"> z registra BSK 9 poskytovateľom sociálnych služieb</w:t>
      </w:r>
      <w:r w:rsidRPr="00DD7DD1">
        <w:rPr>
          <w:rFonts w:ascii="Arial" w:hAnsi="Arial" w:cs="Arial"/>
          <w:b/>
          <w:bCs/>
        </w:rPr>
        <w:t xml:space="preserve"> niektorý z druhov sociálnej služby</w:t>
      </w:r>
      <w:r w:rsidRPr="00DD7DD1">
        <w:rPr>
          <w:rFonts w:ascii="Arial" w:hAnsi="Arial" w:cs="Arial"/>
        </w:rPr>
        <w:t>. Z celkového počtu 9 boli 3 neverejní poskytovatelia sociálnych služieb, 4 obce a 2 poskytovatelia zriadení obcou (Tabuľka č.23).</w:t>
      </w:r>
    </w:p>
    <w:p w14:paraId="0D92CCFE" w14:textId="77777777" w:rsidR="00314ECA" w:rsidRPr="00DD7DD1" w:rsidRDefault="00314ECA" w:rsidP="00314ECA">
      <w:pPr>
        <w:spacing w:after="0" w:line="240" w:lineRule="auto"/>
        <w:ind w:firstLine="708"/>
        <w:jc w:val="both"/>
        <w:rPr>
          <w:rFonts w:ascii="Arial" w:hAnsi="Arial" w:cs="Arial"/>
        </w:rPr>
      </w:pPr>
    </w:p>
    <w:p w14:paraId="53CEDFE7" w14:textId="77777777" w:rsidR="00314ECA" w:rsidRPr="00DD7DD1" w:rsidRDefault="00314ECA" w:rsidP="00314ECA">
      <w:pPr>
        <w:spacing w:after="0" w:line="240" w:lineRule="auto"/>
        <w:ind w:firstLine="708"/>
        <w:jc w:val="both"/>
        <w:rPr>
          <w:rFonts w:ascii="Arial" w:hAnsi="Arial" w:cs="Arial"/>
        </w:rPr>
      </w:pPr>
    </w:p>
    <w:p w14:paraId="4270712B" w14:textId="77777777" w:rsidR="00314ECA" w:rsidRPr="00DD7DD1" w:rsidRDefault="00314ECA" w:rsidP="00314ECA">
      <w:pPr>
        <w:spacing w:after="0" w:line="240" w:lineRule="auto"/>
        <w:jc w:val="both"/>
        <w:rPr>
          <w:rFonts w:ascii="Arial" w:hAnsi="Arial" w:cs="Arial"/>
        </w:rPr>
      </w:pPr>
      <w:r w:rsidRPr="00DD7DD1">
        <w:rPr>
          <w:rFonts w:ascii="Arial" w:hAnsi="Arial" w:cs="Arial"/>
        </w:rPr>
        <w:t>Tabuľka č. 23 Poskytovatelia sociálnych služieb, ktorým bol v roku 2020 z registra BSK vymazaný druh sociálnej služby</w:t>
      </w:r>
    </w:p>
    <w:tbl>
      <w:tblPr>
        <w:tblW w:w="9351" w:type="dxa"/>
        <w:jc w:val="center"/>
        <w:tblCellMar>
          <w:left w:w="70" w:type="dxa"/>
          <w:right w:w="70" w:type="dxa"/>
        </w:tblCellMar>
        <w:tblLook w:val="04A0" w:firstRow="1" w:lastRow="0" w:firstColumn="1" w:lastColumn="0" w:noHBand="0" w:noVBand="1"/>
      </w:tblPr>
      <w:tblGrid>
        <w:gridCol w:w="532"/>
        <w:gridCol w:w="2627"/>
        <w:gridCol w:w="2532"/>
        <w:gridCol w:w="3660"/>
      </w:tblGrid>
      <w:tr w:rsidR="00314ECA" w:rsidRPr="00DD7DD1" w14:paraId="6442E19F" w14:textId="77777777" w:rsidTr="00314ECA">
        <w:trPr>
          <w:trHeight w:val="598"/>
          <w:jc w:val="center"/>
        </w:trPr>
        <w:tc>
          <w:tcPr>
            <w:tcW w:w="496"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EB246B3" w14:textId="77777777" w:rsidR="00314ECA" w:rsidRPr="00DD7DD1" w:rsidRDefault="00314ECA">
            <w:pPr>
              <w:spacing w:after="0" w:line="240" w:lineRule="auto"/>
              <w:jc w:val="center"/>
              <w:rPr>
                <w:rFonts w:ascii="Arial" w:eastAsia="Times New Roman" w:hAnsi="Arial" w:cs="Arial"/>
                <w:lang w:eastAsia="sk-SK"/>
              </w:rPr>
            </w:pPr>
            <w:proofErr w:type="spellStart"/>
            <w:r w:rsidRPr="00DD7DD1">
              <w:rPr>
                <w:rFonts w:ascii="Arial" w:eastAsia="Times New Roman" w:hAnsi="Arial" w:cs="Arial"/>
                <w:b/>
                <w:bCs/>
                <w:lang w:eastAsia="sk-SK"/>
              </w:rPr>
              <w:t>P.č</w:t>
            </w:r>
            <w:proofErr w:type="spellEnd"/>
            <w:r w:rsidRPr="00DD7DD1">
              <w:rPr>
                <w:rFonts w:ascii="Arial" w:eastAsia="Times New Roman" w:hAnsi="Arial" w:cs="Arial"/>
                <w:b/>
                <w:bCs/>
                <w:lang w:eastAsia="sk-SK"/>
              </w:rPr>
              <w:t>.</w:t>
            </w:r>
          </w:p>
        </w:tc>
        <w:tc>
          <w:tcPr>
            <w:tcW w:w="2627"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84F3730" w14:textId="77777777" w:rsidR="00314ECA" w:rsidRPr="00DD7DD1" w:rsidRDefault="00314ECA">
            <w:pPr>
              <w:spacing w:after="0" w:line="240" w:lineRule="auto"/>
              <w:jc w:val="center"/>
              <w:rPr>
                <w:rFonts w:ascii="Arial" w:hAnsi="Arial" w:cs="Arial"/>
              </w:rPr>
            </w:pPr>
            <w:r w:rsidRPr="00DD7DD1">
              <w:rPr>
                <w:rFonts w:ascii="Arial" w:eastAsia="Times New Roman" w:hAnsi="Arial" w:cs="Arial"/>
                <w:b/>
                <w:bCs/>
                <w:lang w:eastAsia="sk-SK"/>
              </w:rPr>
              <w:t>Obchodné meno/názov právnickej osoby</w:t>
            </w:r>
          </w:p>
        </w:tc>
        <w:tc>
          <w:tcPr>
            <w:tcW w:w="2542" w:type="dxa"/>
            <w:tcBorders>
              <w:top w:val="single" w:sz="4" w:space="0" w:color="auto"/>
              <w:left w:val="nil"/>
              <w:bottom w:val="single" w:sz="4" w:space="0" w:color="auto"/>
              <w:right w:val="single" w:sz="4" w:space="0" w:color="auto"/>
            </w:tcBorders>
            <w:shd w:val="clear" w:color="auto" w:fill="D5DCE4" w:themeFill="text2" w:themeFillTint="33"/>
          </w:tcPr>
          <w:p w14:paraId="22051783" w14:textId="77777777" w:rsidR="00314ECA" w:rsidRPr="00DD7DD1" w:rsidRDefault="00314ECA">
            <w:pPr>
              <w:spacing w:after="0" w:line="240" w:lineRule="auto"/>
              <w:jc w:val="center"/>
              <w:rPr>
                <w:rFonts w:ascii="Arial" w:eastAsia="Times New Roman" w:hAnsi="Arial" w:cs="Arial"/>
                <w:b/>
                <w:bCs/>
                <w:lang w:eastAsia="sk-SK"/>
              </w:rPr>
            </w:pPr>
          </w:p>
          <w:p w14:paraId="3863C5B8" w14:textId="77777777" w:rsidR="00314ECA" w:rsidRPr="00DD7DD1" w:rsidRDefault="00314ECA">
            <w:pPr>
              <w:spacing w:after="0" w:line="240" w:lineRule="auto"/>
              <w:jc w:val="center"/>
              <w:rPr>
                <w:rFonts w:ascii="Arial" w:eastAsia="Times New Roman" w:hAnsi="Arial" w:cs="Arial"/>
                <w:b/>
                <w:bCs/>
                <w:lang w:eastAsia="sk-SK"/>
              </w:rPr>
            </w:pPr>
            <w:r w:rsidRPr="00DD7DD1">
              <w:rPr>
                <w:rFonts w:ascii="Arial" w:eastAsia="Times New Roman" w:hAnsi="Arial" w:cs="Arial"/>
                <w:b/>
                <w:bCs/>
                <w:lang w:eastAsia="sk-SK"/>
              </w:rPr>
              <w:t>Druh sociálnej služby</w:t>
            </w:r>
          </w:p>
        </w:tc>
        <w:tc>
          <w:tcPr>
            <w:tcW w:w="368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66A50878"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b/>
                <w:bCs/>
                <w:lang w:eastAsia="sk-SK"/>
              </w:rPr>
              <w:t xml:space="preserve">Právny dôvod výmazu </w:t>
            </w:r>
          </w:p>
        </w:tc>
      </w:tr>
      <w:tr w:rsidR="00314ECA" w:rsidRPr="00DD7DD1" w14:paraId="4719026E" w14:textId="77777777" w:rsidTr="00314ECA">
        <w:trPr>
          <w:trHeight w:val="750"/>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74D67E87"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1.</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63C10537"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 xml:space="preserve">Agentúra podporovaného zamestnávania </w:t>
            </w:r>
            <w:proofErr w:type="spellStart"/>
            <w:r w:rsidRPr="00DD7DD1">
              <w:rPr>
                <w:rFonts w:ascii="Arial" w:hAnsi="Arial" w:cs="Arial"/>
                <w:lang w:eastAsia="sk-SK"/>
              </w:rPr>
              <w:t>n.o</w:t>
            </w:r>
            <w:proofErr w:type="spellEnd"/>
            <w:r w:rsidRPr="00DD7DD1">
              <w:rPr>
                <w:rFonts w:ascii="Arial" w:hAnsi="Arial" w:cs="Arial"/>
                <w:lang w:eastAsia="sk-SK"/>
              </w:rPr>
              <w:t xml:space="preserve">. skrátený názov APZ </w:t>
            </w:r>
            <w:proofErr w:type="spellStart"/>
            <w:r w:rsidRPr="00DD7DD1">
              <w:rPr>
                <w:rFonts w:ascii="Arial" w:hAnsi="Arial" w:cs="Arial"/>
                <w:lang w:eastAsia="sk-SK"/>
              </w:rPr>
              <w:t>n.o</w:t>
            </w:r>
            <w:proofErr w:type="spellEnd"/>
            <w:r w:rsidRPr="00DD7DD1">
              <w:rPr>
                <w:rFonts w:ascii="Arial" w:hAnsi="Arial" w:cs="Arial"/>
                <w:lang w:eastAsia="sk-SK"/>
              </w:rPr>
              <w:t>.</w:t>
            </w:r>
          </w:p>
        </w:tc>
        <w:tc>
          <w:tcPr>
            <w:tcW w:w="2542" w:type="dxa"/>
            <w:tcBorders>
              <w:top w:val="single" w:sz="4" w:space="0" w:color="auto"/>
              <w:left w:val="single" w:sz="4" w:space="0" w:color="auto"/>
              <w:bottom w:val="single" w:sz="4" w:space="0" w:color="auto"/>
              <w:right w:val="single" w:sz="4" w:space="0" w:color="auto"/>
            </w:tcBorders>
            <w:hideMark/>
          </w:tcPr>
          <w:p w14:paraId="7EF1F8B3"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sociálne poradenstvo -špecializované</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3DEF68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na základe ustanovenia </w:t>
            </w:r>
          </w:p>
          <w:p w14:paraId="3BA514B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68 ods. 2 písm. b) zákona o sociálnych službách</w:t>
            </w:r>
          </w:p>
        </w:tc>
      </w:tr>
      <w:tr w:rsidR="00314ECA" w:rsidRPr="00DD7DD1" w14:paraId="0FCA9FDF" w14:textId="77777777" w:rsidTr="00314ECA">
        <w:trPr>
          <w:trHeight w:val="687"/>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257F0E27"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2.</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164EBFFE"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Hlavné mesto Slovenskej republiky Bratislava</w:t>
            </w:r>
          </w:p>
        </w:tc>
        <w:tc>
          <w:tcPr>
            <w:tcW w:w="2542" w:type="dxa"/>
            <w:tcBorders>
              <w:top w:val="single" w:sz="4" w:space="0" w:color="auto"/>
              <w:left w:val="single" w:sz="4" w:space="0" w:color="auto"/>
              <w:bottom w:val="single" w:sz="4" w:space="0" w:color="auto"/>
              <w:right w:val="single" w:sz="4" w:space="0" w:color="auto"/>
            </w:tcBorders>
          </w:tcPr>
          <w:p w14:paraId="6628343C" w14:textId="77777777" w:rsidR="00314ECA" w:rsidRPr="00DD7DD1" w:rsidRDefault="00314ECA">
            <w:pPr>
              <w:spacing w:after="0" w:line="240" w:lineRule="auto"/>
              <w:rPr>
                <w:rFonts w:ascii="Arial" w:eastAsia="Times New Roman" w:hAnsi="Arial" w:cs="Arial"/>
                <w:lang w:eastAsia="sk-SK"/>
              </w:rPr>
            </w:pPr>
          </w:p>
          <w:p w14:paraId="2F68CE25"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nocľaháreň</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2B92DF1"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752461D8"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68 ods. 1 písm. h) zákona o sociálnych službách</w:t>
            </w:r>
          </w:p>
        </w:tc>
      </w:tr>
      <w:tr w:rsidR="00314ECA" w:rsidRPr="00DD7DD1" w14:paraId="72F2E323" w14:textId="77777777" w:rsidTr="00314ECA">
        <w:trPr>
          <w:trHeight w:val="683"/>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6B63DFFD"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3.</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7194CCAA"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Mestská časť Bratislava-Vrakuňa</w:t>
            </w:r>
          </w:p>
        </w:tc>
        <w:tc>
          <w:tcPr>
            <w:tcW w:w="2542" w:type="dxa"/>
            <w:tcBorders>
              <w:top w:val="nil"/>
              <w:left w:val="single" w:sz="4" w:space="0" w:color="auto"/>
              <w:bottom w:val="single" w:sz="4" w:space="0" w:color="auto"/>
              <w:right w:val="single" w:sz="4" w:space="0" w:color="auto"/>
            </w:tcBorders>
            <w:hideMark/>
          </w:tcPr>
          <w:p w14:paraId="747C9B5A"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denný stacionár,</w:t>
            </w:r>
          </w:p>
          <w:p w14:paraId="6B60C6CD"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denné centrum</w:t>
            </w:r>
          </w:p>
        </w:tc>
        <w:tc>
          <w:tcPr>
            <w:tcW w:w="3686" w:type="dxa"/>
            <w:tcBorders>
              <w:top w:val="nil"/>
              <w:left w:val="single" w:sz="4" w:space="0" w:color="auto"/>
              <w:bottom w:val="single" w:sz="4" w:space="0" w:color="auto"/>
              <w:right w:val="single" w:sz="4" w:space="0" w:color="auto"/>
            </w:tcBorders>
            <w:vAlign w:val="center"/>
            <w:hideMark/>
          </w:tcPr>
          <w:p w14:paraId="7AB79118"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6F4631D6"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68 ods. 1 písm. g) a h) zákona o sociálnych službách</w:t>
            </w:r>
          </w:p>
        </w:tc>
      </w:tr>
      <w:tr w:rsidR="00314ECA" w:rsidRPr="00DD7DD1" w14:paraId="57E41F48" w14:textId="77777777" w:rsidTr="00314ECA">
        <w:trPr>
          <w:trHeight w:val="676"/>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6B00B46B"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4.</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15164CB5"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Obec Ivanka pri Dunaji</w:t>
            </w:r>
          </w:p>
        </w:tc>
        <w:tc>
          <w:tcPr>
            <w:tcW w:w="2542" w:type="dxa"/>
            <w:tcBorders>
              <w:top w:val="nil"/>
              <w:left w:val="single" w:sz="4" w:space="0" w:color="auto"/>
              <w:bottom w:val="single" w:sz="4" w:space="0" w:color="auto"/>
              <w:right w:val="single" w:sz="4" w:space="0" w:color="auto"/>
            </w:tcBorders>
            <w:hideMark/>
          </w:tcPr>
          <w:p w14:paraId="13897B85"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stredisko osobnej hygieny,</w:t>
            </w:r>
          </w:p>
          <w:p w14:paraId="1C5466E6"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opatrovateľská služba,</w:t>
            </w:r>
          </w:p>
          <w:p w14:paraId="6CFC4744"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práčovňa</w:t>
            </w:r>
          </w:p>
        </w:tc>
        <w:tc>
          <w:tcPr>
            <w:tcW w:w="3686" w:type="dxa"/>
            <w:tcBorders>
              <w:top w:val="nil"/>
              <w:left w:val="single" w:sz="4" w:space="0" w:color="auto"/>
              <w:bottom w:val="single" w:sz="4" w:space="0" w:color="auto"/>
              <w:right w:val="single" w:sz="4" w:space="0" w:color="auto"/>
            </w:tcBorders>
            <w:vAlign w:val="center"/>
            <w:hideMark/>
          </w:tcPr>
          <w:p w14:paraId="2546E102"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2B32D362"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68 ods. 1 písm. g) zákona o sociálnych službách</w:t>
            </w:r>
          </w:p>
        </w:tc>
      </w:tr>
      <w:tr w:rsidR="00314ECA" w:rsidRPr="00DD7DD1" w14:paraId="27155649" w14:textId="77777777" w:rsidTr="00314ECA">
        <w:trPr>
          <w:trHeight w:val="699"/>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6590EE56"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5.</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041449A3"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Obec Slovenský Grob</w:t>
            </w:r>
          </w:p>
        </w:tc>
        <w:tc>
          <w:tcPr>
            <w:tcW w:w="2542" w:type="dxa"/>
            <w:tcBorders>
              <w:top w:val="nil"/>
              <w:left w:val="single" w:sz="4" w:space="0" w:color="auto"/>
              <w:bottom w:val="single" w:sz="4" w:space="0" w:color="auto"/>
              <w:right w:val="single" w:sz="4" w:space="0" w:color="auto"/>
            </w:tcBorders>
          </w:tcPr>
          <w:p w14:paraId="1959B760" w14:textId="77777777" w:rsidR="00314ECA" w:rsidRPr="00DD7DD1" w:rsidRDefault="00314ECA">
            <w:pPr>
              <w:spacing w:after="0" w:line="240" w:lineRule="auto"/>
              <w:rPr>
                <w:rFonts w:ascii="Arial" w:eastAsia="Times New Roman" w:hAnsi="Arial" w:cs="Arial"/>
                <w:lang w:eastAsia="sk-SK"/>
              </w:rPr>
            </w:pPr>
          </w:p>
          <w:p w14:paraId="21DCAA74"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jedáleň</w:t>
            </w:r>
          </w:p>
        </w:tc>
        <w:tc>
          <w:tcPr>
            <w:tcW w:w="3686" w:type="dxa"/>
            <w:tcBorders>
              <w:top w:val="nil"/>
              <w:left w:val="single" w:sz="4" w:space="0" w:color="auto"/>
              <w:bottom w:val="single" w:sz="4" w:space="0" w:color="auto"/>
              <w:right w:val="single" w:sz="4" w:space="0" w:color="auto"/>
            </w:tcBorders>
            <w:vAlign w:val="center"/>
            <w:hideMark/>
          </w:tcPr>
          <w:p w14:paraId="2983F00B"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459CAFE9"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68 ods. 1 písm. b) zákona o sociálnych službách</w:t>
            </w:r>
          </w:p>
        </w:tc>
      </w:tr>
      <w:tr w:rsidR="00314ECA" w:rsidRPr="00DD7DD1" w14:paraId="386DC7D9" w14:textId="77777777" w:rsidTr="00314ECA">
        <w:trPr>
          <w:trHeight w:val="971"/>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789C03C9"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6.</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144A2AFC"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 xml:space="preserve">PLAMIENOK </w:t>
            </w:r>
            <w:proofErr w:type="spellStart"/>
            <w:r w:rsidRPr="00DD7DD1">
              <w:rPr>
                <w:rFonts w:ascii="Arial" w:eastAsia="Times New Roman" w:hAnsi="Arial" w:cs="Arial"/>
                <w:lang w:eastAsia="sk-SK"/>
              </w:rPr>
              <w:t>n.o</w:t>
            </w:r>
            <w:proofErr w:type="spellEnd"/>
            <w:r w:rsidRPr="00DD7DD1">
              <w:rPr>
                <w:rFonts w:ascii="Arial" w:eastAsia="Times New Roman" w:hAnsi="Arial" w:cs="Arial"/>
                <w:lang w:eastAsia="sk-SK"/>
              </w:rPr>
              <w:t>.</w:t>
            </w:r>
          </w:p>
        </w:tc>
        <w:tc>
          <w:tcPr>
            <w:tcW w:w="2542" w:type="dxa"/>
            <w:tcBorders>
              <w:top w:val="single" w:sz="4" w:space="0" w:color="auto"/>
              <w:left w:val="single" w:sz="4" w:space="0" w:color="auto"/>
              <w:bottom w:val="single" w:sz="4" w:space="0" w:color="auto"/>
              <w:right w:val="single" w:sz="4" w:space="0" w:color="auto"/>
            </w:tcBorders>
          </w:tcPr>
          <w:p w14:paraId="7C5FCDD9" w14:textId="77777777" w:rsidR="00314ECA" w:rsidRPr="00DD7DD1" w:rsidRDefault="00314ECA">
            <w:pPr>
              <w:spacing w:after="0" w:line="240" w:lineRule="auto"/>
              <w:rPr>
                <w:rFonts w:ascii="Arial" w:eastAsia="Times New Roman" w:hAnsi="Arial" w:cs="Arial"/>
                <w:lang w:eastAsia="sk-SK"/>
              </w:rPr>
            </w:pPr>
          </w:p>
          <w:p w14:paraId="026908E7"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denné centrum</w:t>
            </w:r>
          </w:p>
          <w:p w14:paraId="12873E31"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integračné centrum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969A116"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1455BE2F"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xml:space="preserve">§ 68 ods. 2 písm. h) zákona o sociálnych službách </w:t>
            </w:r>
          </w:p>
        </w:tc>
      </w:tr>
      <w:tr w:rsidR="00314ECA" w:rsidRPr="00DD7DD1" w14:paraId="1CCA8897" w14:textId="77777777" w:rsidTr="00314ECA">
        <w:trPr>
          <w:trHeight w:val="698"/>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6698A134"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7.</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086D2BC6"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Ružinovský domov seniorov</w:t>
            </w:r>
          </w:p>
        </w:tc>
        <w:tc>
          <w:tcPr>
            <w:tcW w:w="2542" w:type="dxa"/>
            <w:tcBorders>
              <w:top w:val="single" w:sz="4" w:space="0" w:color="auto"/>
              <w:left w:val="single" w:sz="4" w:space="0" w:color="auto"/>
              <w:bottom w:val="single" w:sz="4" w:space="0" w:color="auto"/>
              <w:right w:val="single" w:sz="4" w:space="0" w:color="auto"/>
            </w:tcBorders>
          </w:tcPr>
          <w:p w14:paraId="5F350346" w14:textId="77777777" w:rsidR="00314ECA" w:rsidRPr="00DD7DD1" w:rsidRDefault="00314ECA">
            <w:pPr>
              <w:spacing w:after="0" w:line="240" w:lineRule="auto"/>
              <w:rPr>
                <w:rFonts w:ascii="Arial" w:hAnsi="Arial" w:cs="Arial"/>
                <w:lang w:eastAsia="sk-SK"/>
              </w:rPr>
            </w:pPr>
          </w:p>
          <w:p w14:paraId="0FCB850D" w14:textId="77777777" w:rsidR="00314ECA" w:rsidRPr="00DD7DD1" w:rsidRDefault="00314ECA">
            <w:pPr>
              <w:spacing w:after="0" w:line="240" w:lineRule="auto"/>
              <w:rPr>
                <w:rFonts w:ascii="Arial" w:hAnsi="Arial" w:cs="Arial"/>
                <w:lang w:eastAsia="sk-SK"/>
              </w:rPr>
            </w:pPr>
            <w:r w:rsidRPr="00DD7DD1">
              <w:rPr>
                <w:rFonts w:ascii="Arial" w:hAnsi="Arial" w:cs="Arial"/>
                <w:lang w:eastAsia="sk-SK"/>
              </w:rPr>
              <w:t>denné centrum</w:t>
            </w:r>
          </w:p>
        </w:tc>
        <w:tc>
          <w:tcPr>
            <w:tcW w:w="3686" w:type="dxa"/>
            <w:tcBorders>
              <w:top w:val="single" w:sz="4" w:space="0" w:color="auto"/>
              <w:left w:val="single" w:sz="4" w:space="0" w:color="auto"/>
              <w:bottom w:val="single" w:sz="4" w:space="0" w:color="auto"/>
              <w:right w:val="single" w:sz="4" w:space="0" w:color="auto"/>
            </w:tcBorders>
            <w:vAlign w:val="center"/>
            <w:hideMark/>
          </w:tcPr>
          <w:p w14:paraId="0DBBF76D"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7F0FD0CF"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68 ods. 1 písm. h) zákona o sociálnych službách</w:t>
            </w:r>
          </w:p>
        </w:tc>
      </w:tr>
      <w:tr w:rsidR="00314ECA" w:rsidRPr="00DD7DD1" w14:paraId="49B0B601" w14:textId="77777777" w:rsidTr="00314ECA">
        <w:trPr>
          <w:trHeight w:val="693"/>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20E6D835"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8.</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53012A71" w14:textId="77777777" w:rsidR="00314ECA" w:rsidRPr="00DD7DD1" w:rsidRDefault="00314ECA">
            <w:pPr>
              <w:spacing w:after="0" w:line="240" w:lineRule="auto"/>
              <w:rPr>
                <w:rFonts w:ascii="Arial" w:eastAsia="Times New Roman" w:hAnsi="Arial" w:cs="Arial"/>
                <w:lang w:eastAsia="sk-SK"/>
              </w:rPr>
            </w:pPr>
            <w:proofErr w:type="spellStart"/>
            <w:r w:rsidRPr="00DD7DD1">
              <w:rPr>
                <w:rFonts w:ascii="Arial" w:eastAsia="Times New Roman" w:hAnsi="Arial" w:cs="Arial"/>
                <w:lang w:eastAsia="sk-SK"/>
              </w:rPr>
              <w:t>Seniorcentrum</w:t>
            </w:r>
            <w:proofErr w:type="spellEnd"/>
            <w:r w:rsidRPr="00DD7DD1">
              <w:rPr>
                <w:rFonts w:ascii="Arial" w:eastAsia="Times New Roman" w:hAnsi="Arial" w:cs="Arial"/>
                <w:lang w:eastAsia="sk-SK"/>
              </w:rPr>
              <w:t xml:space="preserve"> Staré Mesto</w:t>
            </w:r>
          </w:p>
        </w:tc>
        <w:tc>
          <w:tcPr>
            <w:tcW w:w="2542" w:type="dxa"/>
            <w:tcBorders>
              <w:top w:val="single" w:sz="4" w:space="0" w:color="auto"/>
              <w:left w:val="single" w:sz="4" w:space="0" w:color="auto"/>
              <w:bottom w:val="single" w:sz="4" w:space="0" w:color="auto"/>
              <w:right w:val="single" w:sz="4" w:space="0" w:color="auto"/>
            </w:tcBorders>
          </w:tcPr>
          <w:p w14:paraId="6EC60BF0" w14:textId="77777777" w:rsidR="00314ECA" w:rsidRPr="00DD7DD1" w:rsidRDefault="00314ECA">
            <w:pPr>
              <w:spacing w:after="0" w:line="240" w:lineRule="auto"/>
              <w:rPr>
                <w:rFonts w:ascii="Arial" w:eastAsia="Times New Roman" w:hAnsi="Arial" w:cs="Arial"/>
                <w:lang w:eastAsia="sk-SK"/>
              </w:rPr>
            </w:pPr>
          </w:p>
          <w:p w14:paraId="3EC4DCB1"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denný stacionár</w:t>
            </w:r>
          </w:p>
        </w:tc>
        <w:tc>
          <w:tcPr>
            <w:tcW w:w="3686" w:type="dxa"/>
            <w:tcBorders>
              <w:top w:val="single" w:sz="4" w:space="0" w:color="auto"/>
              <w:left w:val="single" w:sz="4" w:space="0" w:color="auto"/>
              <w:bottom w:val="single" w:sz="4" w:space="0" w:color="auto"/>
              <w:right w:val="single" w:sz="4" w:space="0" w:color="auto"/>
            </w:tcBorders>
            <w:vAlign w:val="center"/>
            <w:hideMark/>
          </w:tcPr>
          <w:p w14:paraId="2153385C"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10A5F4E5"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68 ods. 2 písm. g) zákona o sociálnych službách</w:t>
            </w:r>
          </w:p>
        </w:tc>
      </w:tr>
      <w:tr w:rsidR="00314ECA" w:rsidRPr="00DD7DD1" w14:paraId="3CEFE05F" w14:textId="77777777" w:rsidTr="00314ECA">
        <w:trPr>
          <w:trHeight w:val="548"/>
          <w:jc w:val="center"/>
        </w:trPr>
        <w:tc>
          <w:tcPr>
            <w:tcW w:w="496" w:type="dxa"/>
            <w:tcBorders>
              <w:top w:val="single" w:sz="4" w:space="0" w:color="auto"/>
              <w:left w:val="single" w:sz="4" w:space="0" w:color="auto"/>
              <w:bottom w:val="single" w:sz="4" w:space="0" w:color="auto"/>
              <w:right w:val="single" w:sz="4" w:space="0" w:color="auto"/>
            </w:tcBorders>
            <w:noWrap/>
            <w:vAlign w:val="center"/>
            <w:hideMark/>
          </w:tcPr>
          <w:p w14:paraId="1B4322C7" w14:textId="77777777" w:rsidR="00314ECA" w:rsidRPr="00DD7DD1" w:rsidRDefault="00314ECA">
            <w:pPr>
              <w:spacing w:after="0" w:line="240" w:lineRule="auto"/>
              <w:jc w:val="center"/>
              <w:rPr>
                <w:rFonts w:ascii="Arial" w:eastAsia="Times New Roman" w:hAnsi="Arial" w:cs="Arial"/>
                <w:lang w:eastAsia="sk-SK"/>
              </w:rPr>
            </w:pPr>
            <w:r w:rsidRPr="00DD7DD1">
              <w:rPr>
                <w:rFonts w:ascii="Arial" w:eastAsia="Times New Roman" w:hAnsi="Arial" w:cs="Arial"/>
                <w:lang w:eastAsia="sk-SK"/>
              </w:rPr>
              <w:t>9.</w:t>
            </w:r>
          </w:p>
        </w:tc>
        <w:tc>
          <w:tcPr>
            <w:tcW w:w="2627" w:type="dxa"/>
            <w:tcBorders>
              <w:top w:val="single" w:sz="4" w:space="0" w:color="auto"/>
              <w:left w:val="single" w:sz="4" w:space="0" w:color="auto"/>
              <w:bottom w:val="single" w:sz="4" w:space="0" w:color="auto"/>
              <w:right w:val="single" w:sz="4" w:space="0" w:color="auto"/>
            </w:tcBorders>
            <w:noWrap/>
            <w:vAlign w:val="center"/>
            <w:hideMark/>
          </w:tcPr>
          <w:p w14:paraId="7999DAAC"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Spolok sv. Vincenta de Paul na Slovensku</w:t>
            </w:r>
          </w:p>
        </w:tc>
        <w:tc>
          <w:tcPr>
            <w:tcW w:w="2542" w:type="dxa"/>
            <w:tcBorders>
              <w:top w:val="single" w:sz="4" w:space="0" w:color="auto"/>
              <w:left w:val="single" w:sz="4" w:space="0" w:color="auto"/>
              <w:bottom w:val="single" w:sz="4" w:space="0" w:color="auto"/>
              <w:right w:val="single" w:sz="4" w:space="0" w:color="auto"/>
            </w:tcBorders>
            <w:hideMark/>
          </w:tcPr>
          <w:p w14:paraId="1E66E309" w14:textId="77777777" w:rsidR="00314ECA" w:rsidRPr="00DD7DD1" w:rsidRDefault="00314ECA">
            <w:pPr>
              <w:spacing w:after="0" w:line="240" w:lineRule="auto"/>
              <w:rPr>
                <w:rFonts w:ascii="Arial" w:eastAsia="Times New Roman" w:hAnsi="Arial" w:cs="Arial"/>
                <w:lang w:eastAsia="sk-SK"/>
              </w:rPr>
            </w:pPr>
            <w:r w:rsidRPr="00DD7DD1">
              <w:rPr>
                <w:rFonts w:ascii="Arial" w:eastAsia="Times New Roman" w:hAnsi="Arial" w:cs="Arial"/>
                <w:lang w:eastAsia="sk-SK"/>
              </w:rPr>
              <w:t>domov na polceste</w:t>
            </w:r>
          </w:p>
        </w:tc>
        <w:tc>
          <w:tcPr>
            <w:tcW w:w="3686" w:type="dxa"/>
            <w:tcBorders>
              <w:top w:val="single" w:sz="4" w:space="0" w:color="auto"/>
              <w:left w:val="single" w:sz="4" w:space="0" w:color="auto"/>
              <w:bottom w:val="single" w:sz="4" w:space="0" w:color="auto"/>
              <w:right w:val="single" w:sz="4" w:space="0" w:color="auto"/>
            </w:tcBorders>
            <w:vAlign w:val="center"/>
            <w:hideMark/>
          </w:tcPr>
          <w:p w14:paraId="6C208F22" w14:textId="77777777" w:rsidR="00314ECA" w:rsidRPr="00DD7DD1" w:rsidRDefault="00314ECA">
            <w:pPr>
              <w:spacing w:after="0" w:line="240" w:lineRule="auto"/>
              <w:jc w:val="both"/>
              <w:rPr>
                <w:rFonts w:ascii="Arial" w:eastAsia="Times New Roman" w:hAnsi="Arial" w:cs="Arial"/>
                <w:lang w:eastAsia="sk-SK"/>
              </w:rPr>
            </w:pPr>
            <w:r w:rsidRPr="00DD7DD1">
              <w:rPr>
                <w:rFonts w:ascii="Arial" w:eastAsia="Times New Roman" w:hAnsi="Arial" w:cs="Arial"/>
                <w:lang w:eastAsia="sk-SK"/>
              </w:rPr>
              <w:t xml:space="preserve">na základe ustanovenia </w:t>
            </w:r>
          </w:p>
          <w:p w14:paraId="381FF467" w14:textId="77777777" w:rsidR="00314ECA" w:rsidRPr="00DD7DD1" w:rsidRDefault="00314ECA">
            <w:pPr>
              <w:spacing w:after="0" w:line="240" w:lineRule="auto"/>
              <w:jc w:val="both"/>
              <w:rPr>
                <w:rFonts w:ascii="Arial" w:hAnsi="Arial" w:cs="Arial"/>
                <w:lang w:eastAsia="sk-SK"/>
              </w:rPr>
            </w:pPr>
            <w:r w:rsidRPr="00DD7DD1">
              <w:rPr>
                <w:rFonts w:ascii="Arial" w:hAnsi="Arial" w:cs="Arial"/>
              </w:rPr>
              <w:t xml:space="preserve">§ 68 ods. 2 písm. h) zákona o sociálnych službách </w:t>
            </w:r>
          </w:p>
        </w:tc>
      </w:tr>
    </w:tbl>
    <w:p w14:paraId="597F64E4" w14:textId="77777777" w:rsidR="00314ECA" w:rsidRPr="00DD7DD1" w:rsidRDefault="00314ECA" w:rsidP="00314ECA">
      <w:pPr>
        <w:spacing w:after="0" w:line="240" w:lineRule="auto"/>
        <w:jc w:val="both"/>
        <w:rPr>
          <w:rFonts w:ascii="Arial" w:hAnsi="Arial" w:cs="Arial"/>
          <w:b/>
        </w:rPr>
      </w:pPr>
    </w:p>
    <w:p w14:paraId="074E6A81" w14:textId="77777777" w:rsidR="00314ECA" w:rsidRPr="00DD7DD1" w:rsidRDefault="00314ECA" w:rsidP="00314ECA">
      <w:pPr>
        <w:spacing w:after="0" w:line="240" w:lineRule="auto"/>
        <w:jc w:val="both"/>
        <w:rPr>
          <w:rFonts w:ascii="Arial" w:hAnsi="Arial" w:cs="Arial"/>
          <w:b/>
        </w:rPr>
      </w:pPr>
    </w:p>
    <w:p w14:paraId="66588B03" w14:textId="77777777" w:rsidR="00314ECA" w:rsidRPr="00DD7DD1" w:rsidRDefault="00314ECA" w:rsidP="00314ECA">
      <w:pPr>
        <w:spacing w:after="0" w:line="240" w:lineRule="auto"/>
        <w:jc w:val="both"/>
        <w:rPr>
          <w:rFonts w:ascii="Arial" w:hAnsi="Arial" w:cs="Arial"/>
          <w:b/>
        </w:rPr>
      </w:pPr>
    </w:p>
    <w:p w14:paraId="4B32FCDB" w14:textId="77777777" w:rsidR="004647F8" w:rsidRDefault="004647F8" w:rsidP="00314ECA">
      <w:pPr>
        <w:spacing w:after="0" w:line="240" w:lineRule="auto"/>
        <w:jc w:val="both"/>
        <w:rPr>
          <w:rFonts w:ascii="Arial" w:hAnsi="Arial" w:cs="Arial"/>
          <w:b/>
        </w:rPr>
      </w:pPr>
    </w:p>
    <w:p w14:paraId="72CD70E2" w14:textId="77777777" w:rsidR="004647F8" w:rsidRDefault="004647F8" w:rsidP="00314ECA">
      <w:pPr>
        <w:spacing w:after="0" w:line="240" w:lineRule="auto"/>
        <w:jc w:val="both"/>
        <w:rPr>
          <w:rFonts w:ascii="Arial" w:hAnsi="Arial" w:cs="Arial"/>
          <w:b/>
        </w:rPr>
      </w:pPr>
    </w:p>
    <w:p w14:paraId="6DD9DC1C" w14:textId="7E1B27A9" w:rsidR="00314ECA" w:rsidRPr="00DD7DD1" w:rsidRDefault="00314ECA" w:rsidP="00314ECA">
      <w:pPr>
        <w:spacing w:after="0" w:line="240" w:lineRule="auto"/>
        <w:jc w:val="both"/>
        <w:rPr>
          <w:rFonts w:ascii="Arial" w:hAnsi="Arial" w:cs="Arial"/>
          <w:b/>
        </w:rPr>
      </w:pPr>
      <w:r w:rsidRPr="00DD7DD1">
        <w:rPr>
          <w:rFonts w:ascii="Arial" w:hAnsi="Arial" w:cs="Arial"/>
          <w:b/>
        </w:rPr>
        <w:lastRenderedPageBreak/>
        <w:t xml:space="preserve">E. Opatrenia sociálnoprávnej ochrany detí a sociálnej kurately </w:t>
      </w:r>
    </w:p>
    <w:p w14:paraId="59DE1F32" w14:textId="77777777" w:rsidR="00314ECA" w:rsidRPr="00DD7DD1" w:rsidRDefault="00314ECA" w:rsidP="00314ECA">
      <w:pPr>
        <w:spacing w:after="0" w:line="240" w:lineRule="auto"/>
        <w:jc w:val="both"/>
        <w:rPr>
          <w:rFonts w:ascii="Arial" w:hAnsi="Arial" w:cs="Arial"/>
        </w:rPr>
      </w:pPr>
    </w:p>
    <w:p w14:paraId="395FB946"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Dôležitou súčasťou kompetencií BSK v oblasti sociálnych vecí je tiež oblasť opatrení sociálnoprávnej ochrany detí a sociálnej kurately, ktoré boli v roku 2020 realizované prostredníctvom:</w:t>
      </w:r>
    </w:p>
    <w:p w14:paraId="285392CA" w14:textId="77777777" w:rsidR="00314ECA" w:rsidRPr="00DD7DD1" w:rsidRDefault="00314ECA" w:rsidP="00DD7DD1">
      <w:pPr>
        <w:pStyle w:val="Default"/>
        <w:numPr>
          <w:ilvl w:val="0"/>
          <w:numId w:val="26"/>
        </w:numPr>
        <w:jc w:val="both"/>
        <w:rPr>
          <w:rFonts w:ascii="Arial" w:hAnsi="Arial" w:cs="Arial"/>
          <w:sz w:val="22"/>
          <w:szCs w:val="22"/>
        </w:rPr>
      </w:pPr>
      <w:r w:rsidRPr="00DD7DD1">
        <w:rPr>
          <w:rFonts w:ascii="Arial" w:hAnsi="Arial" w:cs="Arial"/>
          <w:sz w:val="22"/>
          <w:szCs w:val="22"/>
        </w:rPr>
        <w:t>finančnej podpory neštátnych subjektov vykonávajúcich opatrenia sociálnoprávnej ochrany detí a sociálnej kurately (akreditované a neakreditované subjekty),</w:t>
      </w:r>
    </w:p>
    <w:p w14:paraId="2933197D" w14:textId="77777777" w:rsidR="00314ECA" w:rsidRPr="00DD7DD1" w:rsidRDefault="00314ECA" w:rsidP="00DD7DD1">
      <w:pPr>
        <w:pStyle w:val="Default"/>
        <w:numPr>
          <w:ilvl w:val="0"/>
          <w:numId w:val="26"/>
        </w:numPr>
        <w:jc w:val="both"/>
        <w:rPr>
          <w:rFonts w:ascii="Arial" w:hAnsi="Arial" w:cs="Arial"/>
          <w:sz w:val="22"/>
          <w:szCs w:val="22"/>
        </w:rPr>
      </w:pPr>
      <w:r w:rsidRPr="00DD7DD1">
        <w:rPr>
          <w:rFonts w:ascii="Arial" w:hAnsi="Arial" w:cs="Arial"/>
          <w:sz w:val="22"/>
          <w:szCs w:val="22"/>
        </w:rPr>
        <w:t>činností vykonávaných v rámci sociálneho programu „Centrum pre rodiny v kríze“,</w:t>
      </w:r>
    </w:p>
    <w:p w14:paraId="28659C8A" w14:textId="77777777" w:rsidR="00314ECA" w:rsidRPr="00DD7DD1" w:rsidRDefault="00314ECA" w:rsidP="00DD7DD1">
      <w:pPr>
        <w:pStyle w:val="Default"/>
        <w:numPr>
          <w:ilvl w:val="0"/>
          <w:numId w:val="26"/>
        </w:numPr>
        <w:jc w:val="both"/>
        <w:rPr>
          <w:rFonts w:ascii="Arial" w:hAnsi="Arial" w:cs="Arial"/>
          <w:sz w:val="22"/>
          <w:szCs w:val="22"/>
        </w:rPr>
      </w:pPr>
      <w:r w:rsidRPr="00DD7DD1">
        <w:rPr>
          <w:rFonts w:ascii="Arial" w:hAnsi="Arial" w:cs="Arial"/>
          <w:sz w:val="22"/>
          <w:szCs w:val="22"/>
        </w:rPr>
        <w:t>činností vykonávaných v rámci sociálneho programu „Pomoc ženám, na ktorých je páchané násilie“.</w:t>
      </w:r>
      <w:r w:rsidRPr="00DD7DD1">
        <w:rPr>
          <w:rFonts w:ascii="Arial" w:hAnsi="Arial" w:cs="Arial"/>
          <w:strike/>
          <w:sz w:val="22"/>
          <w:szCs w:val="22"/>
        </w:rPr>
        <w:t xml:space="preserve"> </w:t>
      </w:r>
    </w:p>
    <w:p w14:paraId="5D332296" w14:textId="77777777" w:rsidR="00314ECA" w:rsidRPr="00DD7DD1" w:rsidRDefault="00314ECA" w:rsidP="00314ECA">
      <w:pPr>
        <w:spacing w:after="0" w:line="240" w:lineRule="auto"/>
        <w:jc w:val="both"/>
        <w:rPr>
          <w:rFonts w:ascii="Arial" w:hAnsi="Arial" w:cs="Arial"/>
        </w:rPr>
      </w:pPr>
    </w:p>
    <w:p w14:paraId="0DC2C723" w14:textId="77777777" w:rsidR="00314ECA" w:rsidRPr="00DD7DD1" w:rsidRDefault="00314ECA" w:rsidP="00DD7DD1">
      <w:pPr>
        <w:pStyle w:val="Default"/>
        <w:numPr>
          <w:ilvl w:val="0"/>
          <w:numId w:val="27"/>
        </w:numPr>
        <w:jc w:val="both"/>
        <w:rPr>
          <w:rFonts w:ascii="Arial" w:hAnsi="Arial" w:cs="Arial"/>
          <w:b/>
          <w:sz w:val="22"/>
          <w:szCs w:val="22"/>
        </w:rPr>
      </w:pPr>
      <w:r w:rsidRPr="00DD7DD1">
        <w:rPr>
          <w:rFonts w:ascii="Arial" w:hAnsi="Arial" w:cs="Arial"/>
          <w:b/>
          <w:sz w:val="22"/>
          <w:szCs w:val="22"/>
        </w:rPr>
        <w:t>Finančná podpora neštátnych subjektov vykonávajúcich opatrenia sociálnoprávnej ochrany detí a sociálnej kurately</w:t>
      </w:r>
    </w:p>
    <w:p w14:paraId="045E39BF" w14:textId="77777777" w:rsidR="00314ECA" w:rsidRPr="00DD7DD1" w:rsidRDefault="00314ECA" w:rsidP="00314ECA">
      <w:pPr>
        <w:spacing w:after="0" w:line="240" w:lineRule="auto"/>
        <w:ind w:firstLine="708"/>
        <w:jc w:val="both"/>
        <w:rPr>
          <w:rFonts w:ascii="Arial" w:hAnsi="Arial" w:cs="Arial"/>
        </w:rPr>
      </w:pPr>
    </w:p>
    <w:p w14:paraId="2DDA186C"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Cieľom poskytovania finančnej podpory neštátnym subjektom vykonávajúcim opatrenia sociálnoprávnej ochrany detí a sociálnej kurately je zabezpečenie predchádzania vzniku krízových situácií v rodine, ochrana práv a právom chránených záujmov detí, predchádzanie prehlbovaniu a opakovaniu porúch psychického vývinu, fyzického vývinu a sociálneho vývinu detí a plnoletých fyzických osôb a zamedzenie nárastu sociálno-patologických javov v regióne BSK.</w:t>
      </w:r>
    </w:p>
    <w:p w14:paraId="22E7BE61" w14:textId="77777777" w:rsidR="00314ECA" w:rsidRPr="00DD7DD1" w:rsidRDefault="00314ECA" w:rsidP="00314ECA">
      <w:pPr>
        <w:spacing w:after="0" w:line="240" w:lineRule="auto"/>
        <w:ind w:firstLine="708"/>
        <w:jc w:val="both"/>
        <w:rPr>
          <w:rFonts w:ascii="Arial" w:hAnsi="Arial" w:cs="Arial"/>
        </w:rPr>
      </w:pPr>
    </w:p>
    <w:p w14:paraId="2F7F4C3B"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BSK v roku 2020 podporil činnosť </w:t>
      </w:r>
      <w:r w:rsidRPr="00DD7DD1">
        <w:rPr>
          <w:rFonts w:ascii="Arial" w:hAnsi="Arial" w:cs="Arial"/>
          <w:b/>
        </w:rPr>
        <w:t xml:space="preserve">14 akreditovaných </w:t>
      </w:r>
      <w:r w:rsidRPr="00DD7DD1">
        <w:rPr>
          <w:rFonts w:ascii="Arial" w:hAnsi="Arial" w:cs="Arial"/>
        </w:rPr>
        <w:t>a </w:t>
      </w:r>
      <w:r w:rsidRPr="00DD7DD1">
        <w:rPr>
          <w:rFonts w:ascii="Arial" w:hAnsi="Arial" w:cs="Arial"/>
          <w:b/>
        </w:rPr>
        <w:t xml:space="preserve">7 neakreditovaných </w:t>
      </w:r>
      <w:r w:rsidRPr="00DD7DD1">
        <w:rPr>
          <w:rFonts w:ascii="Arial" w:hAnsi="Arial" w:cs="Arial"/>
        </w:rPr>
        <w:t xml:space="preserve">neštátnych subjektov vykonávajúcich opatrenia sociálnoprávnej ochrany detí a sociálnej kurately, ktorých výkon opatrení bol zameraný najmä na: </w:t>
      </w:r>
    </w:p>
    <w:p w14:paraId="419C47BA" w14:textId="77777777" w:rsidR="00314ECA" w:rsidRPr="00DD7DD1" w:rsidRDefault="00314ECA" w:rsidP="00314ECA">
      <w:pPr>
        <w:spacing w:after="0" w:line="240" w:lineRule="auto"/>
        <w:jc w:val="both"/>
        <w:rPr>
          <w:rFonts w:ascii="Arial" w:hAnsi="Arial" w:cs="Arial"/>
        </w:rPr>
      </w:pPr>
      <w:r w:rsidRPr="00DD7DD1">
        <w:rPr>
          <w:rFonts w:ascii="Arial" w:hAnsi="Arial" w:cs="Arial"/>
        </w:rPr>
        <w:t>-     poskytnutie pomoci a podpory rodinám, ktoré sa ocitli v krízovej životnej situácii,</w:t>
      </w:r>
    </w:p>
    <w:p w14:paraId="237891AC"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 xml:space="preserve">pomoc ženám a deťom, na ktorých je páchané násilie, alebo sú inak ohrozené, </w:t>
      </w:r>
    </w:p>
    <w:p w14:paraId="63794AED"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 xml:space="preserve">prevenciu drogových a iných závislostí, </w:t>
      </w:r>
    </w:p>
    <w:p w14:paraId="3F3C3EF7"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 xml:space="preserve">poskytovanie </w:t>
      </w:r>
      <w:proofErr w:type="spellStart"/>
      <w:r w:rsidRPr="00DD7DD1">
        <w:rPr>
          <w:rFonts w:ascii="Arial" w:hAnsi="Arial" w:cs="Arial"/>
          <w:sz w:val="22"/>
          <w:szCs w:val="22"/>
        </w:rPr>
        <w:t>nízkoprahových</w:t>
      </w:r>
      <w:proofErr w:type="spellEnd"/>
      <w:r w:rsidRPr="00DD7DD1">
        <w:rPr>
          <w:rFonts w:ascii="Arial" w:hAnsi="Arial" w:cs="Arial"/>
          <w:sz w:val="22"/>
          <w:szCs w:val="22"/>
        </w:rPr>
        <w:t xml:space="preserve"> programov pre deti a mládež,</w:t>
      </w:r>
    </w:p>
    <w:p w14:paraId="05484D8B"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náhradnú rodinnú starostlivosť,</w:t>
      </w:r>
    </w:p>
    <w:p w14:paraId="41D38FBC" w14:textId="77777777" w:rsidR="00314ECA" w:rsidRPr="00DD7DD1" w:rsidRDefault="00314ECA" w:rsidP="00DD7DD1">
      <w:pPr>
        <w:pStyle w:val="Default"/>
        <w:numPr>
          <w:ilvl w:val="0"/>
          <w:numId w:val="4"/>
        </w:numPr>
        <w:jc w:val="both"/>
        <w:rPr>
          <w:rFonts w:ascii="Arial" w:hAnsi="Arial" w:cs="Arial"/>
          <w:sz w:val="22"/>
          <w:szCs w:val="22"/>
        </w:rPr>
      </w:pPr>
      <w:r w:rsidRPr="00DD7DD1">
        <w:rPr>
          <w:rFonts w:ascii="Arial" w:hAnsi="Arial" w:cs="Arial"/>
          <w:sz w:val="22"/>
          <w:szCs w:val="22"/>
        </w:rPr>
        <w:t xml:space="preserve">sanáciu rodinného prostredia. </w:t>
      </w:r>
    </w:p>
    <w:p w14:paraId="6C3DE8A6" w14:textId="77777777" w:rsidR="00314ECA" w:rsidRPr="00DD7DD1" w:rsidRDefault="00314ECA" w:rsidP="00314ECA">
      <w:pPr>
        <w:spacing w:after="0" w:line="240" w:lineRule="auto"/>
        <w:jc w:val="both"/>
        <w:rPr>
          <w:rFonts w:ascii="Arial" w:hAnsi="Arial" w:cs="Arial"/>
        </w:rPr>
      </w:pPr>
    </w:p>
    <w:p w14:paraId="1E1321D7" w14:textId="77777777" w:rsidR="00314ECA" w:rsidRPr="00DD7DD1" w:rsidRDefault="00314ECA" w:rsidP="00314ECA">
      <w:pPr>
        <w:spacing w:line="240" w:lineRule="auto"/>
        <w:ind w:firstLine="708"/>
        <w:jc w:val="both"/>
        <w:rPr>
          <w:rFonts w:ascii="Arial" w:hAnsi="Arial" w:cs="Arial"/>
        </w:rPr>
      </w:pPr>
      <w:r w:rsidRPr="00DD7DD1">
        <w:rPr>
          <w:rFonts w:ascii="Arial" w:hAnsi="Arial" w:cs="Arial"/>
        </w:rPr>
        <w:t>BSK poskytol v roku 2020 na vykonávanie opatrení sociálnoprávnej ochrany detí a sociálnej kurately (ďalej aj ako „</w:t>
      </w:r>
      <w:proofErr w:type="spellStart"/>
      <w:r w:rsidRPr="00DD7DD1">
        <w:rPr>
          <w:rFonts w:ascii="Arial" w:hAnsi="Arial" w:cs="Arial"/>
        </w:rPr>
        <w:t>SPODaSK</w:t>
      </w:r>
      <w:proofErr w:type="spellEnd"/>
      <w:r w:rsidRPr="00DD7DD1">
        <w:rPr>
          <w:rFonts w:ascii="Arial" w:hAnsi="Arial" w:cs="Arial"/>
        </w:rPr>
        <w:t xml:space="preserve">“)  finančné prostriedky 14 akreditovaným subjektom vo výške </w:t>
      </w:r>
      <w:r w:rsidRPr="00DD7DD1">
        <w:rPr>
          <w:rFonts w:ascii="Arial" w:hAnsi="Arial" w:cs="Arial"/>
          <w:b/>
        </w:rPr>
        <w:t>434 923,00 €</w:t>
      </w:r>
      <w:r w:rsidRPr="00DD7DD1">
        <w:rPr>
          <w:rFonts w:ascii="Arial" w:hAnsi="Arial" w:cs="Arial"/>
        </w:rPr>
        <w:t xml:space="preserve"> a 7 neakreditovaným subjektom vo výške </w:t>
      </w:r>
      <w:r w:rsidRPr="00DD7DD1">
        <w:rPr>
          <w:rFonts w:ascii="Arial" w:hAnsi="Arial" w:cs="Arial"/>
          <w:b/>
        </w:rPr>
        <w:t xml:space="preserve">104 021,61 €. </w:t>
      </w:r>
      <w:r w:rsidRPr="00DD7DD1">
        <w:rPr>
          <w:rFonts w:ascii="Arial" w:hAnsi="Arial" w:cs="Arial"/>
        </w:rPr>
        <w:t>(Tabuľka č. 24)</w:t>
      </w:r>
    </w:p>
    <w:p w14:paraId="5F06008F"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Tabuľka č.24 Poskytovanie finančného príspevku na výkon opatrení </w:t>
      </w:r>
      <w:proofErr w:type="spellStart"/>
      <w:r w:rsidRPr="00DD7DD1">
        <w:rPr>
          <w:rFonts w:ascii="Arial" w:hAnsi="Arial" w:cs="Arial"/>
        </w:rPr>
        <w:t>SPODaSK</w:t>
      </w:r>
      <w:proofErr w:type="spellEnd"/>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1134"/>
        <w:gridCol w:w="3798"/>
      </w:tblGrid>
      <w:tr w:rsidR="00314ECA" w:rsidRPr="00DD7DD1" w14:paraId="32E8596C" w14:textId="77777777" w:rsidTr="00314ECA">
        <w:trPr>
          <w:trHeight w:val="431"/>
        </w:trPr>
        <w:tc>
          <w:tcPr>
            <w:tcW w:w="4395"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450446C"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Subjekty vykonávajúce opatrenia </w:t>
            </w:r>
            <w:proofErr w:type="spellStart"/>
            <w:r w:rsidRPr="00DD7DD1">
              <w:rPr>
                <w:rFonts w:ascii="Arial" w:hAnsi="Arial" w:cs="Arial"/>
                <w:b/>
              </w:rPr>
              <w:t>SPODaSK</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65D87E1" w14:textId="77777777" w:rsidR="00314ECA" w:rsidRPr="00DD7DD1" w:rsidRDefault="00314ECA">
            <w:pPr>
              <w:spacing w:after="0" w:line="240" w:lineRule="auto"/>
              <w:jc w:val="center"/>
              <w:rPr>
                <w:rFonts w:ascii="Arial" w:hAnsi="Arial" w:cs="Arial"/>
                <w:b/>
              </w:rPr>
            </w:pPr>
            <w:r w:rsidRPr="00DD7DD1">
              <w:rPr>
                <w:rFonts w:ascii="Arial" w:hAnsi="Arial" w:cs="Arial"/>
                <w:b/>
              </w:rPr>
              <w:t>Počet</w:t>
            </w:r>
          </w:p>
        </w:tc>
        <w:tc>
          <w:tcPr>
            <w:tcW w:w="3798"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D326F66"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 finančného príspevku v €</w:t>
            </w:r>
          </w:p>
        </w:tc>
      </w:tr>
      <w:tr w:rsidR="00314ECA" w:rsidRPr="00DD7DD1" w14:paraId="07EC0171" w14:textId="77777777" w:rsidTr="00314ECA">
        <w:trPr>
          <w:trHeight w:val="378"/>
        </w:trPr>
        <w:tc>
          <w:tcPr>
            <w:tcW w:w="4395" w:type="dxa"/>
            <w:tcBorders>
              <w:top w:val="single" w:sz="4" w:space="0" w:color="auto"/>
              <w:left w:val="single" w:sz="4" w:space="0" w:color="auto"/>
              <w:bottom w:val="single" w:sz="4" w:space="0" w:color="auto"/>
              <w:right w:val="single" w:sz="4" w:space="0" w:color="auto"/>
            </w:tcBorders>
            <w:vAlign w:val="center"/>
            <w:hideMark/>
          </w:tcPr>
          <w:p w14:paraId="16BB5503" w14:textId="77777777" w:rsidR="00314ECA" w:rsidRPr="00DD7DD1" w:rsidRDefault="00314ECA">
            <w:pPr>
              <w:spacing w:after="0" w:line="240" w:lineRule="auto"/>
              <w:rPr>
                <w:rFonts w:ascii="Arial" w:hAnsi="Arial" w:cs="Arial"/>
              </w:rPr>
            </w:pPr>
            <w:r w:rsidRPr="00DD7DD1">
              <w:rPr>
                <w:rFonts w:ascii="Arial" w:hAnsi="Arial" w:cs="Arial"/>
              </w:rPr>
              <w:t xml:space="preserve">akreditované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BB90039" w14:textId="77777777" w:rsidR="00314ECA" w:rsidRPr="00DD7DD1" w:rsidRDefault="00314ECA">
            <w:pPr>
              <w:spacing w:after="0" w:line="240" w:lineRule="auto"/>
              <w:jc w:val="right"/>
              <w:rPr>
                <w:rFonts w:ascii="Arial" w:hAnsi="Arial" w:cs="Arial"/>
              </w:rPr>
            </w:pPr>
            <w:r w:rsidRPr="00DD7DD1">
              <w:rPr>
                <w:rFonts w:ascii="Arial" w:hAnsi="Arial" w:cs="Arial"/>
              </w:rPr>
              <w:t>14</w:t>
            </w:r>
          </w:p>
        </w:tc>
        <w:tc>
          <w:tcPr>
            <w:tcW w:w="3798" w:type="dxa"/>
            <w:tcBorders>
              <w:top w:val="single" w:sz="4" w:space="0" w:color="auto"/>
              <w:left w:val="single" w:sz="4" w:space="0" w:color="auto"/>
              <w:bottom w:val="single" w:sz="4" w:space="0" w:color="auto"/>
              <w:right w:val="single" w:sz="4" w:space="0" w:color="auto"/>
            </w:tcBorders>
            <w:vAlign w:val="center"/>
            <w:hideMark/>
          </w:tcPr>
          <w:p w14:paraId="734A6405" w14:textId="77777777" w:rsidR="00314ECA" w:rsidRPr="00DD7DD1" w:rsidRDefault="00314ECA">
            <w:pPr>
              <w:pStyle w:val="Default"/>
              <w:jc w:val="right"/>
              <w:rPr>
                <w:rFonts w:ascii="Arial" w:hAnsi="Arial" w:cs="Arial"/>
                <w:sz w:val="22"/>
                <w:szCs w:val="22"/>
              </w:rPr>
            </w:pPr>
            <w:r w:rsidRPr="00DD7DD1">
              <w:rPr>
                <w:rFonts w:ascii="Arial" w:hAnsi="Arial" w:cs="Arial"/>
                <w:b/>
                <w:sz w:val="22"/>
                <w:szCs w:val="22"/>
              </w:rPr>
              <w:t xml:space="preserve">              434 923,00 </w:t>
            </w:r>
          </w:p>
        </w:tc>
      </w:tr>
      <w:tr w:rsidR="00314ECA" w:rsidRPr="00DD7DD1" w14:paraId="26BA5679" w14:textId="77777777" w:rsidTr="00314ECA">
        <w:trPr>
          <w:trHeight w:val="378"/>
        </w:trPr>
        <w:tc>
          <w:tcPr>
            <w:tcW w:w="4395" w:type="dxa"/>
            <w:tcBorders>
              <w:top w:val="single" w:sz="4" w:space="0" w:color="auto"/>
              <w:left w:val="single" w:sz="4" w:space="0" w:color="auto"/>
              <w:bottom w:val="single" w:sz="4" w:space="0" w:color="auto"/>
              <w:right w:val="single" w:sz="4" w:space="0" w:color="auto"/>
            </w:tcBorders>
            <w:vAlign w:val="center"/>
            <w:hideMark/>
          </w:tcPr>
          <w:p w14:paraId="03FFF5A4" w14:textId="77777777" w:rsidR="00314ECA" w:rsidRPr="00DD7DD1" w:rsidRDefault="00314ECA">
            <w:pPr>
              <w:spacing w:after="0" w:line="240" w:lineRule="auto"/>
              <w:rPr>
                <w:rFonts w:ascii="Arial" w:hAnsi="Arial" w:cs="Arial"/>
              </w:rPr>
            </w:pPr>
            <w:r w:rsidRPr="00DD7DD1">
              <w:rPr>
                <w:rFonts w:ascii="Arial" w:hAnsi="Arial" w:cs="Arial"/>
              </w:rPr>
              <w:t xml:space="preserve">neakreditované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7F40CA" w14:textId="77777777" w:rsidR="00314ECA" w:rsidRPr="00DD7DD1" w:rsidRDefault="00314ECA">
            <w:pPr>
              <w:spacing w:after="0" w:line="240" w:lineRule="auto"/>
              <w:jc w:val="right"/>
              <w:rPr>
                <w:rFonts w:ascii="Arial" w:hAnsi="Arial" w:cs="Arial"/>
              </w:rPr>
            </w:pPr>
            <w:r w:rsidRPr="00DD7DD1">
              <w:rPr>
                <w:rFonts w:ascii="Arial" w:hAnsi="Arial" w:cs="Arial"/>
              </w:rPr>
              <w:t>7</w:t>
            </w:r>
          </w:p>
        </w:tc>
        <w:tc>
          <w:tcPr>
            <w:tcW w:w="3798" w:type="dxa"/>
            <w:tcBorders>
              <w:top w:val="single" w:sz="4" w:space="0" w:color="auto"/>
              <w:left w:val="single" w:sz="4" w:space="0" w:color="auto"/>
              <w:bottom w:val="single" w:sz="4" w:space="0" w:color="auto"/>
              <w:right w:val="single" w:sz="4" w:space="0" w:color="auto"/>
            </w:tcBorders>
            <w:vAlign w:val="center"/>
            <w:hideMark/>
          </w:tcPr>
          <w:p w14:paraId="65E53F4D" w14:textId="77777777" w:rsidR="00314ECA" w:rsidRPr="00DD7DD1" w:rsidRDefault="00314ECA">
            <w:pPr>
              <w:pStyle w:val="Default"/>
              <w:jc w:val="right"/>
              <w:rPr>
                <w:rFonts w:ascii="Arial" w:hAnsi="Arial" w:cs="Arial"/>
                <w:b/>
                <w:sz w:val="22"/>
                <w:szCs w:val="22"/>
              </w:rPr>
            </w:pPr>
            <w:r w:rsidRPr="00DD7DD1">
              <w:rPr>
                <w:rFonts w:ascii="Arial" w:hAnsi="Arial" w:cs="Arial"/>
                <w:b/>
                <w:sz w:val="22"/>
                <w:szCs w:val="22"/>
              </w:rPr>
              <w:t xml:space="preserve">                               104 021,61 </w:t>
            </w:r>
          </w:p>
        </w:tc>
      </w:tr>
      <w:tr w:rsidR="00314ECA" w:rsidRPr="00DD7DD1" w14:paraId="5C35A2A1" w14:textId="77777777" w:rsidTr="00314ECA">
        <w:trPr>
          <w:trHeight w:val="378"/>
        </w:trPr>
        <w:tc>
          <w:tcPr>
            <w:tcW w:w="439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5943034" w14:textId="77777777" w:rsidR="00314ECA" w:rsidRPr="00DD7DD1" w:rsidRDefault="00314ECA">
            <w:pPr>
              <w:spacing w:after="0" w:line="240" w:lineRule="auto"/>
              <w:jc w:val="right"/>
              <w:rPr>
                <w:rFonts w:ascii="Arial" w:hAnsi="Arial" w:cs="Arial"/>
                <w:b/>
              </w:rPr>
            </w:pPr>
            <w:r w:rsidRPr="00DD7DD1">
              <w:rPr>
                <w:rFonts w:ascii="Arial" w:hAnsi="Arial" w:cs="Arial"/>
                <w:b/>
              </w:rPr>
              <w:t>SPOLU:</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0A2956" w14:textId="77777777" w:rsidR="00314ECA" w:rsidRPr="00DD7DD1" w:rsidRDefault="00314ECA">
            <w:pPr>
              <w:spacing w:after="0" w:line="240" w:lineRule="auto"/>
              <w:jc w:val="right"/>
              <w:rPr>
                <w:rFonts w:ascii="Arial" w:hAnsi="Arial" w:cs="Arial"/>
                <w:b/>
              </w:rPr>
            </w:pPr>
            <w:r w:rsidRPr="00DD7DD1">
              <w:rPr>
                <w:rFonts w:ascii="Arial" w:hAnsi="Arial" w:cs="Arial"/>
                <w:b/>
              </w:rPr>
              <w:t>21</w:t>
            </w:r>
          </w:p>
        </w:tc>
        <w:tc>
          <w:tcPr>
            <w:tcW w:w="3798"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E0980A" w14:textId="77777777" w:rsidR="00314ECA" w:rsidRPr="00DD7DD1" w:rsidRDefault="00314ECA">
            <w:pPr>
              <w:pStyle w:val="Default"/>
              <w:jc w:val="right"/>
              <w:rPr>
                <w:rFonts w:ascii="Arial" w:hAnsi="Arial" w:cs="Arial"/>
                <w:b/>
                <w:sz w:val="22"/>
                <w:szCs w:val="22"/>
              </w:rPr>
            </w:pPr>
            <w:r w:rsidRPr="00DD7DD1">
              <w:rPr>
                <w:rFonts w:ascii="Arial" w:hAnsi="Arial" w:cs="Arial"/>
                <w:b/>
                <w:sz w:val="22"/>
                <w:szCs w:val="22"/>
              </w:rPr>
              <w:t>538 944,61</w:t>
            </w:r>
          </w:p>
        </w:tc>
      </w:tr>
    </w:tbl>
    <w:p w14:paraId="10ACE304" w14:textId="77777777" w:rsidR="00314ECA" w:rsidRPr="00DD7DD1" w:rsidRDefault="00314ECA" w:rsidP="00314ECA">
      <w:pPr>
        <w:spacing w:after="0" w:line="240" w:lineRule="auto"/>
        <w:jc w:val="both"/>
        <w:rPr>
          <w:rFonts w:ascii="Arial" w:hAnsi="Arial" w:cs="Arial"/>
        </w:rPr>
      </w:pPr>
    </w:p>
    <w:p w14:paraId="538DD2D7" w14:textId="77777777" w:rsidR="00314ECA" w:rsidRPr="00DD7DD1" w:rsidRDefault="00314ECA" w:rsidP="00DD7DD1">
      <w:pPr>
        <w:pStyle w:val="Default"/>
        <w:numPr>
          <w:ilvl w:val="0"/>
          <w:numId w:val="27"/>
        </w:numPr>
        <w:jc w:val="both"/>
        <w:rPr>
          <w:rFonts w:ascii="Arial" w:hAnsi="Arial" w:cs="Arial"/>
          <w:b/>
          <w:sz w:val="22"/>
          <w:szCs w:val="22"/>
          <w:u w:val="single"/>
        </w:rPr>
      </w:pPr>
      <w:r w:rsidRPr="00DD7DD1">
        <w:rPr>
          <w:rFonts w:ascii="Arial" w:hAnsi="Arial" w:cs="Arial"/>
          <w:b/>
          <w:sz w:val="22"/>
          <w:szCs w:val="22"/>
          <w:u w:val="single"/>
        </w:rPr>
        <w:t>Sociálny program „Centrum pre rodiny v kríze“</w:t>
      </w:r>
    </w:p>
    <w:p w14:paraId="02DE5967" w14:textId="77777777" w:rsidR="00314ECA" w:rsidRPr="00DD7DD1" w:rsidRDefault="00314ECA" w:rsidP="00314ECA">
      <w:pPr>
        <w:spacing w:after="0" w:line="240" w:lineRule="auto"/>
        <w:jc w:val="both"/>
        <w:rPr>
          <w:rFonts w:ascii="Arial" w:hAnsi="Arial" w:cs="Arial"/>
        </w:rPr>
      </w:pPr>
    </w:p>
    <w:p w14:paraId="271868FC"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Centrum pre rodiny v kríze (ďalej aj „Centrum“) poskytuje komplexnú pomoc a podporu členom rodiny, ktorá sa ocitla v ťažkej životnej situácii. Centrum sprevádza rodinu od náhleho vzniku akútnej krízovej situácie až do jej zastabilizovania, vyriešenia a zaradenia sa späť do bežného života. Poskytuje bezplatné komplexné sociálne a psychologické poradenstvo celej rodine (resp. tým členom, ktorí prejavia záujem). Komplexnosť služieb ocenia najmä jednotlivci a rodiny v zložitej situácii, ktorá sa týka buď viacerých členov rodiny alebo viacerých problémov, hľadajúce pomoc pri riešení tejto situácie na jednom mieste. </w:t>
      </w:r>
    </w:p>
    <w:p w14:paraId="6E805799" w14:textId="77777777" w:rsidR="00314ECA" w:rsidRPr="00DD7DD1" w:rsidRDefault="00314ECA" w:rsidP="00314ECA">
      <w:pPr>
        <w:tabs>
          <w:tab w:val="left" w:pos="6345"/>
        </w:tabs>
        <w:spacing w:after="0" w:line="240" w:lineRule="auto"/>
        <w:ind w:firstLine="708"/>
        <w:jc w:val="both"/>
        <w:rPr>
          <w:rFonts w:ascii="Arial" w:hAnsi="Arial" w:cs="Arial"/>
        </w:rPr>
      </w:pPr>
      <w:r w:rsidRPr="00DD7DD1">
        <w:rPr>
          <w:rFonts w:ascii="Arial" w:hAnsi="Arial" w:cs="Arial"/>
        </w:rPr>
        <w:tab/>
      </w:r>
    </w:p>
    <w:p w14:paraId="4CAD876F"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lastRenderedPageBreak/>
        <w:t xml:space="preserve">V rámci </w:t>
      </w:r>
      <w:r w:rsidRPr="00DD7DD1">
        <w:rPr>
          <w:rFonts w:ascii="Arial" w:hAnsi="Arial" w:cs="Arial"/>
          <w:b/>
        </w:rPr>
        <w:t>Centra pre rodiny v kríze</w:t>
      </w:r>
      <w:r w:rsidRPr="00DD7DD1">
        <w:rPr>
          <w:rFonts w:ascii="Arial" w:hAnsi="Arial" w:cs="Arial"/>
        </w:rPr>
        <w:t xml:space="preserve"> bola v r. 2020 poskytnutá pomoc </w:t>
      </w:r>
      <w:r w:rsidRPr="00DD7DD1">
        <w:rPr>
          <w:rFonts w:ascii="Arial" w:hAnsi="Arial" w:cs="Arial"/>
          <w:b/>
        </w:rPr>
        <w:t>175 rodinám</w:t>
      </w:r>
      <w:r w:rsidRPr="00DD7DD1">
        <w:rPr>
          <w:rFonts w:ascii="Arial" w:hAnsi="Arial" w:cs="Arial"/>
        </w:rPr>
        <w:t xml:space="preserve"> </w:t>
      </w:r>
      <w:r w:rsidRPr="00DD7DD1">
        <w:rPr>
          <w:rFonts w:ascii="Arial" w:hAnsi="Arial" w:cs="Arial"/>
          <w:b/>
        </w:rPr>
        <w:t>s deťmi</w:t>
      </w:r>
      <w:r w:rsidRPr="00DD7DD1">
        <w:rPr>
          <w:rFonts w:ascii="Arial" w:hAnsi="Arial" w:cs="Arial"/>
        </w:rPr>
        <w:t xml:space="preserve"> prostredníctvom 3 neštátnych akreditovaných subjektov. </w:t>
      </w:r>
    </w:p>
    <w:p w14:paraId="38319B18" w14:textId="77777777" w:rsidR="00314ECA" w:rsidRPr="00DD7DD1" w:rsidRDefault="00314ECA" w:rsidP="00314ECA">
      <w:pPr>
        <w:spacing w:after="0" w:line="240" w:lineRule="auto"/>
        <w:ind w:firstLine="360"/>
        <w:jc w:val="both"/>
        <w:rPr>
          <w:rFonts w:ascii="Arial" w:hAnsi="Arial" w:cs="Arial"/>
        </w:rPr>
      </w:pPr>
    </w:p>
    <w:p w14:paraId="6217C587"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Občianske združenie Asociácia supervízorov a sociálnych poradcov pracovalo s cieľovou skupinou </w:t>
      </w:r>
      <w:r w:rsidRPr="00DD7DD1">
        <w:rPr>
          <w:rFonts w:ascii="Arial" w:hAnsi="Arial" w:cs="Arial"/>
          <w:b/>
        </w:rPr>
        <w:t>rodiny, v ktorých rodič/dieťa je pred/vo/po výkone trestu</w:t>
      </w:r>
      <w:r w:rsidRPr="00DD7DD1">
        <w:rPr>
          <w:rFonts w:ascii="Arial" w:hAnsi="Arial" w:cs="Arial"/>
        </w:rPr>
        <w:t xml:space="preserve">. V rámci aktivít Centra komunikovalo s ľuďmi vo výkone trestu a po výkone trestu odňatia slobody, pričom súčasne pracovalo aj s rodinnými príslušníkmi. V roku 2020 občianske združenie pokračovalo </w:t>
      </w:r>
      <w:r w:rsidRPr="00DD7DD1">
        <w:rPr>
          <w:rFonts w:ascii="Arial" w:hAnsi="Arial" w:cs="Arial"/>
        </w:rPr>
        <w:br/>
        <w:t xml:space="preserve">v realizácii sociálneho výcviku pre klientov, ktorí ho mali súdom nariadený pri podmienečnom odsúdení alebo podmienečnom prepustení, po uvoľnení opatrení zrealizovali 2 skupinové programy. V roku 2020 občianske združenie poskytlo pomoc </w:t>
      </w:r>
      <w:r w:rsidRPr="00DD7DD1">
        <w:rPr>
          <w:rFonts w:ascii="Arial" w:hAnsi="Arial" w:cs="Arial"/>
          <w:b/>
        </w:rPr>
        <w:t xml:space="preserve">41 rodinám, </w:t>
      </w:r>
      <w:r w:rsidRPr="00DD7DD1">
        <w:rPr>
          <w:rFonts w:ascii="Arial" w:hAnsi="Arial" w:cs="Arial"/>
          <w:bCs/>
        </w:rPr>
        <w:t>realizovali 187 osobných kontaktov</w:t>
      </w:r>
      <w:r w:rsidRPr="00DD7DD1">
        <w:rPr>
          <w:rFonts w:ascii="Arial" w:hAnsi="Arial" w:cs="Arial"/>
        </w:rPr>
        <w:t xml:space="preserve">, 319 telefonických a 189 písomných kontaktov.  </w:t>
      </w:r>
    </w:p>
    <w:p w14:paraId="4501B5C4" w14:textId="77777777" w:rsidR="00314ECA" w:rsidRPr="00DD7DD1" w:rsidRDefault="00314ECA" w:rsidP="00314ECA">
      <w:pPr>
        <w:spacing w:after="0" w:line="240" w:lineRule="auto"/>
        <w:ind w:firstLine="708"/>
        <w:jc w:val="both"/>
        <w:rPr>
          <w:rFonts w:ascii="Arial" w:hAnsi="Arial" w:cs="Arial"/>
        </w:rPr>
      </w:pPr>
    </w:p>
    <w:p w14:paraId="6DA7055B"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Občianske združenie Detský fond Slovenskej republiky pracovalo s cieľovou skupinou </w:t>
      </w:r>
      <w:r w:rsidRPr="00DD7DD1">
        <w:rPr>
          <w:rFonts w:ascii="Arial" w:hAnsi="Arial" w:cs="Arial"/>
          <w:b/>
        </w:rPr>
        <w:t>rodiny s deťmi s poruchami správania a s poruchami ADHD a ADD.</w:t>
      </w:r>
      <w:r w:rsidRPr="00DD7DD1">
        <w:rPr>
          <w:rFonts w:ascii="Arial" w:hAnsi="Arial" w:cs="Arial"/>
        </w:rPr>
        <w:t xml:space="preserve"> V rámci aktivít Centra poskytovali individuálne poradenstvo pre rodičov, deti a celé rodiny v oblasti výchovy  a rodičovských práv a povinností, v zvyšovaní kvality života rodiny s dieťaťom s ADHD a inými poruchami správania, viedli skupiny rodičov a detí. Po vypuknutí pandémie COVID a sprísnení opatrení skupinovú prácu stlmili a  presunuli pozornosť klientov </w:t>
      </w:r>
      <w:r w:rsidRPr="00DD7DD1">
        <w:rPr>
          <w:rFonts w:ascii="Arial" w:hAnsi="Arial" w:cs="Arial"/>
        </w:rPr>
        <w:br/>
        <w:t xml:space="preserve">na individuálne poradenstvo a intenzívne pracovali na krízových rodinných situáciách. Občianske združenie sa zameriava predovšetkým na rozvoj sociálnych a rodičovských zručností, nácviku vzájomnej komunikácie, lepšiemu porozumeniu potrebám dieťaťa, k zvládaniu náročných situácií. V roku 2020 poskytlo pomoc a svoje služby </w:t>
      </w:r>
      <w:r w:rsidRPr="00DD7DD1">
        <w:rPr>
          <w:rFonts w:ascii="Arial" w:hAnsi="Arial" w:cs="Arial"/>
          <w:b/>
        </w:rPr>
        <w:t xml:space="preserve">32 </w:t>
      </w:r>
      <w:r w:rsidRPr="00DD7DD1">
        <w:rPr>
          <w:rFonts w:ascii="Arial" w:hAnsi="Arial" w:cs="Arial"/>
          <w:bCs/>
        </w:rPr>
        <w:t>rodinám a  uskutočnilo spolu 242 osobných stretnutí.</w:t>
      </w:r>
    </w:p>
    <w:p w14:paraId="3B855624" w14:textId="77777777" w:rsidR="00314ECA" w:rsidRPr="00DD7DD1" w:rsidRDefault="00314ECA" w:rsidP="00314ECA">
      <w:pPr>
        <w:spacing w:after="0" w:line="240" w:lineRule="auto"/>
        <w:jc w:val="both"/>
        <w:rPr>
          <w:rFonts w:ascii="Arial" w:hAnsi="Arial" w:cs="Arial"/>
        </w:rPr>
      </w:pPr>
    </w:p>
    <w:p w14:paraId="05467414"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Občianske združenie Poradenské Centrum Nádej pracuje s cieľovou skupinou </w:t>
      </w:r>
      <w:r w:rsidRPr="00DD7DD1">
        <w:rPr>
          <w:rFonts w:ascii="Arial" w:hAnsi="Arial" w:cs="Arial"/>
          <w:b/>
        </w:rPr>
        <w:t>rodiny s deťmi pred rozvodom, počas rozvodu a po rozvode</w:t>
      </w:r>
      <w:r w:rsidRPr="00DD7DD1">
        <w:rPr>
          <w:rFonts w:ascii="Arial" w:hAnsi="Arial" w:cs="Arial"/>
        </w:rPr>
        <w:t>. V rámci aktivít Poradenského Centra Nádej zabezpečujú odbornú pomoc prostredníctvom krízovej intervencie, psychologického a sociálno-právneho poradenstva pre rodiny s maloletými deťmi. Občianske združenie pomáhalo zvládať rodičom a deťom náročné obdobie, minimalizovať následky prežitej krízovej situácie a posilniť kompetencie jednotlivých členov rodiny. Poskytovalo individuálne psychologické poradenstvo pre dospelých, psychologické poradenstvo pre rodičov, poradenskú prácu a skupinové aktivity pre deti,  sociálne a právne poradenstvo. Skupina pre ženy a skupinové aktivity pre deti  prebiehali len do marca, s deťmi kvôli pandemickej situácii pracovali individuálnou formou.</w:t>
      </w:r>
    </w:p>
    <w:p w14:paraId="7ADFE44D" w14:textId="77777777" w:rsidR="00314ECA" w:rsidRPr="00DD7DD1" w:rsidRDefault="00314ECA" w:rsidP="00314ECA">
      <w:pPr>
        <w:spacing w:after="0" w:line="240" w:lineRule="auto"/>
        <w:ind w:firstLine="708"/>
        <w:jc w:val="both"/>
        <w:rPr>
          <w:rFonts w:ascii="Arial" w:hAnsi="Arial" w:cs="Arial"/>
          <w:highlight w:val="yellow"/>
        </w:rPr>
      </w:pPr>
      <w:r w:rsidRPr="00DD7DD1">
        <w:rPr>
          <w:rFonts w:ascii="Arial" w:hAnsi="Arial" w:cs="Arial"/>
          <w:highlight w:val="yellow"/>
        </w:rPr>
        <w:t xml:space="preserve"> </w:t>
      </w:r>
      <w:r w:rsidRPr="00DD7DD1">
        <w:rPr>
          <w:rFonts w:ascii="Arial" w:hAnsi="Arial" w:cs="Arial"/>
          <w:highlight w:val="yellow"/>
        </w:rPr>
        <w:br/>
      </w:r>
      <w:r w:rsidRPr="00DD7DD1">
        <w:rPr>
          <w:rFonts w:ascii="Arial" w:hAnsi="Arial" w:cs="Arial"/>
        </w:rPr>
        <w:t xml:space="preserve">Vo zvýšenej miere poskytovali dištančné poradenstvo a pomoc prostredníctvom mobilných aplikácií. V roku 2020 občianske združenie poskytlo pomoc </w:t>
      </w:r>
      <w:r w:rsidRPr="00DD7DD1">
        <w:rPr>
          <w:rFonts w:ascii="Arial" w:hAnsi="Arial" w:cs="Arial"/>
          <w:b/>
        </w:rPr>
        <w:t>102</w:t>
      </w:r>
      <w:r w:rsidRPr="00DD7DD1">
        <w:rPr>
          <w:rFonts w:ascii="Arial" w:hAnsi="Arial" w:cs="Arial"/>
        </w:rPr>
        <w:t xml:space="preserve"> rodinám.</w:t>
      </w:r>
    </w:p>
    <w:p w14:paraId="7A465149" w14:textId="77777777" w:rsidR="00314ECA" w:rsidRPr="00DD7DD1" w:rsidRDefault="00314ECA" w:rsidP="00314ECA">
      <w:pPr>
        <w:spacing w:after="0" w:line="240" w:lineRule="auto"/>
        <w:ind w:firstLine="708"/>
        <w:jc w:val="both"/>
        <w:rPr>
          <w:rFonts w:ascii="Arial" w:hAnsi="Arial" w:cs="Arial"/>
        </w:rPr>
      </w:pPr>
    </w:p>
    <w:p w14:paraId="76A94C56"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BSK poskytol v roku 2020 na vykonávanie opatrení sociálnoprávnej ochrany detí a sociálnej kurately v rámci sociálneho programu </w:t>
      </w:r>
      <w:r w:rsidRPr="00DD7DD1">
        <w:rPr>
          <w:rFonts w:ascii="Arial" w:hAnsi="Arial" w:cs="Arial"/>
          <w:b/>
        </w:rPr>
        <w:t>„Centrum pre rodiny v kríze</w:t>
      </w:r>
      <w:r w:rsidRPr="00DD7DD1">
        <w:rPr>
          <w:rFonts w:ascii="Arial" w:hAnsi="Arial" w:cs="Arial"/>
        </w:rPr>
        <w:t xml:space="preserve">“ finančné príspevky 3 akreditovaným subjektom v celkovej výške </w:t>
      </w:r>
      <w:r w:rsidRPr="00DD7DD1">
        <w:rPr>
          <w:rFonts w:ascii="Arial" w:hAnsi="Arial" w:cs="Arial"/>
          <w:b/>
        </w:rPr>
        <w:t xml:space="preserve">66 300,00 €. </w:t>
      </w:r>
      <w:r w:rsidRPr="00DD7DD1">
        <w:rPr>
          <w:rFonts w:ascii="Arial" w:hAnsi="Arial" w:cs="Arial"/>
        </w:rPr>
        <w:t>(Tabuľka č.25)</w:t>
      </w:r>
    </w:p>
    <w:p w14:paraId="57E271F5" w14:textId="77777777" w:rsidR="00314ECA" w:rsidRPr="00DD7DD1" w:rsidRDefault="00314ECA" w:rsidP="00314ECA">
      <w:pPr>
        <w:spacing w:after="0" w:line="240" w:lineRule="auto"/>
        <w:ind w:firstLine="708"/>
        <w:jc w:val="both"/>
        <w:rPr>
          <w:rFonts w:ascii="Arial" w:hAnsi="Arial" w:cs="Arial"/>
        </w:rPr>
      </w:pPr>
    </w:p>
    <w:p w14:paraId="5C043172" w14:textId="77777777" w:rsidR="00314ECA" w:rsidRPr="00DD7DD1" w:rsidRDefault="00314ECA" w:rsidP="00314ECA">
      <w:pPr>
        <w:spacing w:after="0" w:line="240" w:lineRule="auto"/>
        <w:jc w:val="both"/>
        <w:rPr>
          <w:rFonts w:ascii="Arial" w:hAnsi="Arial" w:cs="Arial"/>
        </w:rPr>
      </w:pPr>
    </w:p>
    <w:p w14:paraId="555032EF" w14:textId="28E7B47F" w:rsidR="00314ECA" w:rsidRPr="00DD7DD1" w:rsidRDefault="00314ECA" w:rsidP="00314ECA">
      <w:pPr>
        <w:spacing w:after="0" w:line="240" w:lineRule="auto"/>
        <w:jc w:val="both"/>
        <w:rPr>
          <w:rFonts w:ascii="Arial" w:hAnsi="Arial" w:cs="Arial"/>
        </w:rPr>
      </w:pPr>
      <w:r w:rsidRPr="00DD7DD1">
        <w:rPr>
          <w:rFonts w:ascii="Arial" w:hAnsi="Arial" w:cs="Arial"/>
        </w:rPr>
        <w:t>Tabuľka č.25 Poskytovanie finančného príspevku na výkon opatrení v rámci Centra pre rodinu v kríze</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9"/>
        <w:gridCol w:w="3260"/>
        <w:gridCol w:w="851"/>
        <w:gridCol w:w="1984"/>
      </w:tblGrid>
      <w:tr w:rsidR="00314ECA" w:rsidRPr="00DD7DD1" w14:paraId="25A135DE" w14:textId="77777777" w:rsidTr="00314ECA">
        <w:trPr>
          <w:trHeight w:val="431"/>
        </w:trPr>
        <w:tc>
          <w:tcPr>
            <w:tcW w:w="311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0BECE39" w14:textId="77777777" w:rsidR="00314ECA" w:rsidRPr="00DD7DD1" w:rsidRDefault="00314ECA">
            <w:pPr>
              <w:spacing w:after="0" w:line="240" w:lineRule="auto"/>
              <w:jc w:val="center"/>
              <w:rPr>
                <w:rFonts w:ascii="Arial" w:hAnsi="Arial" w:cs="Arial"/>
                <w:b/>
              </w:rPr>
            </w:pPr>
            <w:r w:rsidRPr="00DD7DD1">
              <w:rPr>
                <w:rFonts w:ascii="Arial" w:hAnsi="Arial" w:cs="Arial"/>
                <w:b/>
              </w:rPr>
              <w:t>Centrum pre rodinu v kríze  subjekty</w:t>
            </w:r>
          </w:p>
        </w:tc>
        <w:tc>
          <w:tcPr>
            <w:tcW w:w="326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2FA1A8E" w14:textId="77777777" w:rsidR="00314ECA" w:rsidRPr="00DD7DD1" w:rsidRDefault="00314ECA">
            <w:pPr>
              <w:spacing w:after="0" w:line="240" w:lineRule="auto"/>
              <w:jc w:val="center"/>
              <w:rPr>
                <w:rFonts w:ascii="Arial" w:hAnsi="Arial" w:cs="Arial"/>
                <w:b/>
              </w:rPr>
            </w:pPr>
            <w:r w:rsidRPr="00DD7DD1">
              <w:rPr>
                <w:rFonts w:ascii="Arial" w:hAnsi="Arial" w:cs="Arial"/>
                <w:b/>
              </w:rPr>
              <w:t>Cieľová skupina</w:t>
            </w:r>
          </w:p>
        </w:tc>
        <w:tc>
          <w:tcPr>
            <w:tcW w:w="8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D975C1" w14:textId="77777777" w:rsidR="00314ECA" w:rsidRPr="00DD7DD1" w:rsidRDefault="00314ECA">
            <w:pPr>
              <w:spacing w:after="0" w:line="240" w:lineRule="auto"/>
              <w:jc w:val="center"/>
              <w:rPr>
                <w:rFonts w:ascii="Arial" w:hAnsi="Arial" w:cs="Arial"/>
                <w:b/>
              </w:rPr>
            </w:pPr>
            <w:r w:rsidRPr="00DD7DD1">
              <w:rPr>
                <w:rFonts w:ascii="Arial" w:hAnsi="Arial" w:cs="Arial"/>
                <w:b/>
              </w:rPr>
              <w:t>Počet rodín</w:t>
            </w:r>
          </w:p>
        </w:tc>
        <w:tc>
          <w:tcPr>
            <w:tcW w:w="1984"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4874CFD"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 finančného príspevku v €</w:t>
            </w:r>
          </w:p>
        </w:tc>
      </w:tr>
      <w:tr w:rsidR="00314ECA" w:rsidRPr="00DD7DD1" w14:paraId="7346810D" w14:textId="77777777" w:rsidTr="00314ECA">
        <w:trPr>
          <w:trHeight w:val="378"/>
        </w:trPr>
        <w:tc>
          <w:tcPr>
            <w:tcW w:w="3119" w:type="dxa"/>
            <w:tcBorders>
              <w:top w:val="single" w:sz="4" w:space="0" w:color="auto"/>
              <w:left w:val="single" w:sz="4" w:space="0" w:color="auto"/>
              <w:bottom w:val="single" w:sz="4" w:space="0" w:color="auto"/>
              <w:right w:val="single" w:sz="4" w:space="0" w:color="auto"/>
            </w:tcBorders>
            <w:vAlign w:val="bottom"/>
            <w:hideMark/>
          </w:tcPr>
          <w:p w14:paraId="349C42B7" w14:textId="77777777" w:rsidR="00314ECA" w:rsidRPr="00DD7DD1" w:rsidRDefault="00314ECA">
            <w:pPr>
              <w:spacing w:after="0" w:line="240" w:lineRule="auto"/>
              <w:rPr>
                <w:rFonts w:ascii="Arial" w:hAnsi="Arial" w:cs="Arial"/>
              </w:rPr>
            </w:pPr>
            <w:r w:rsidRPr="00DD7DD1">
              <w:rPr>
                <w:rFonts w:ascii="Arial" w:hAnsi="Arial" w:cs="Arial"/>
              </w:rPr>
              <w:t>Asociácia supervízorov a sociálnych poradcov</w:t>
            </w:r>
          </w:p>
        </w:tc>
        <w:tc>
          <w:tcPr>
            <w:tcW w:w="3260" w:type="dxa"/>
            <w:tcBorders>
              <w:top w:val="single" w:sz="4" w:space="0" w:color="auto"/>
              <w:left w:val="single" w:sz="4" w:space="0" w:color="auto"/>
              <w:bottom w:val="single" w:sz="4" w:space="0" w:color="auto"/>
              <w:right w:val="single" w:sz="4" w:space="0" w:color="auto"/>
            </w:tcBorders>
            <w:vAlign w:val="center"/>
            <w:hideMark/>
          </w:tcPr>
          <w:p w14:paraId="69B841BE" w14:textId="77777777" w:rsidR="00314ECA" w:rsidRPr="00DD7DD1" w:rsidRDefault="00314ECA">
            <w:pPr>
              <w:spacing w:after="0" w:line="240" w:lineRule="auto"/>
              <w:jc w:val="both"/>
              <w:rPr>
                <w:rFonts w:ascii="Arial" w:hAnsi="Arial" w:cs="Arial"/>
              </w:rPr>
            </w:pPr>
            <w:r w:rsidRPr="00DD7DD1">
              <w:rPr>
                <w:rFonts w:ascii="Arial" w:hAnsi="Arial" w:cs="Arial"/>
              </w:rPr>
              <w:t>rodiny, v ktorých rodič/dieťa je pred/vo/po výkone trestu</w:t>
            </w:r>
          </w:p>
        </w:tc>
        <w:tc>
          <w:tcPr>
            <w:tcW w:w="851" w:type="dxa"/>
            <w:tcBorders>
              <w:top w:val="single" w:sz="4" w:space="0" w:color="auto"/>
              <w:left w:val="single" w:sz="4" w:space="0" w:color="auto"/>
              <w:bottom w:val="single" w:sz="4" w:space="0" w:color="auto"/>
              <w:right w:val="single" w:sz="4" w:space="0" w:color="auto"/>
            </w:tcBorders>
            <w:vAlign w:val="center"/>
            <w:hideMark/>
          </w:tcPr>
          <w:p w14:paraId="5CBEF901" w14:textId="77777777" w:rsidR="00314ECA" w:rsidRPr="00DD7DD1" w:rsidRDefault="00314ECA">
            <w:pPr>
              <w:pStyle w:val="Default"/>
              <w:jc w:val="right"/>
              <w:rPr>
                <w:rFonts w:ascii="Arial" w:hAnsi="Arial" w:cs="Arial"/>
                <w:sz w:val="22"/>
                <w:szCs w:val="22"/>
              </w:rPr>
            </w:pPr>
            <w:r w:rsidRPr="00DD7DD1">
              <w:rPr>
                <w:rFonts w:ascii="Arial" w:hAnsi="Arial" w:cs="Arial"/>
                <w:sz w:val="22"/>
                <w:szCs w:val="22"/>
              </w:rPr>
              <w:t>41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563732E" w14:textId="77777777" w:rsidR="00314ECA" w:rsidRPr="00DD7DD1" w:rsidRDefault="00314ECA">
            <w:pPr>
              <w:pStyle w:val="Default"/>
              <w:jc w:val="right"/>
              <w:rPr>
                <w:rFonts w:ascii="Arial" w:hAnsi="Arial" w:cs="Arial"/>
                <w:sz w:val="22"/>
                <w:szCs w:val="22"/>
              </w:rPr>
            </w:pPr>
            <w:r w:rsidRPr="00DD7DD1">
              <w:rPr>
                <w:rFonts w:ascii="Arial" w:hAnsi="Arial" w:cs="Arial"/>
                <w:sz w:val="22"/>
                <w:szCs w:val="22"/>
              </w:rPr>
              <w:t>22 100,00</w:t>
            </w:r>
          </w:p>
        </w:tc>
      </w:tr>
      <w:tr w:rsidR="00314ECA" w:rsidRPr="00DD7DD1" w14:paraId="1E710295" w14:textId="77777777" w:rsidTr="00314ECA">
        <w:trPr>
          <w:trHeight w:val="378"/>
        </w:trPr>
        <w:tc>
          <w:tcPr>
            <w:tcW w:w="3119" w:type="dxa"/>
            <w:tcBorders>
              <w:top w:val="single" w:sz="4" w:space="0" w:color="auto"/>
              <w:left w:val="single" w:sz="4" w:space="0" w:color="auto"/>
              <w:bottom w:val="single" w:sz="4" w:space="0" w:color="auto"/>
              <w:right w:val="single" w:sz="4" w:space="0" w:color="auto"/>
            </w:tcBorders>
            <w:vAlign w:val="center"/>
            <w:hideMark/>
          </w:tcPr>
          <w:p w14:paraId="72D1CBA7" w14:textId="77777777" w:rsidR="00314ECA" w:rsidRPr="00DD7DD1" w:rsidRDefault="00314ECA">
            <w:pPr>
              <w:spacing w:after="0" w:line="240" w:lineRule="auto"/>
              <w:rPr>
                <w:rFonts w:ascii="Arial" w:hAnsi="Arial" w:cs="Arial"/>
              </w:rPr>
            </w:pPr>
            <w:r w:rsidRPr="00DD7DD1">
              <w:rPr>
                <w:rFonts w:ascii="Arial" w:hAnsi="Arial" w:cs="Arial"/>
              </w:rPr>
              <w:t>Detský fond Slovenskej republiky</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57EB04A" w14:textId="77777777" w:rsidR="00314ECA" w:rsidRPr="00DD7DD1" w:rsidRDefault="00314ECA">
            <w:pPr>
              <w:spacing w:after="0" w:line="240" w:lineRule="auto"/>
              <w:jc w:val="both"/>
              <w:rPr>
                <w:rFonts w:ascii="Arial" w:hAnsi="Arial" w:cs="Arial"/>
              </w:rPr>
            </w:pPr>
            <w:r w:rsidRPr="00DD7DD1">
              <w:rPr>
                <w:rFonts w:ascii="Arial" w:hAnsi="Arial" w:cs="Arial"/>
              </w:rPr>
              <w:t>rodiny s deťmi s poruchami správania a s poruchami ADHD a ADD</w:t>
            </w:r>
          </w:p>
        </w:tc>
        <w:tc>
          <w:tcPr>
            <w:tcW w:w="851" w:type="dxa"/>
            <w:tcBorders>
              <w:top w:val="single" w:sz="4" w:space="0" w:color="auto"/>
              <w:left w:val="single" w:sz="4" w:space="0" w:color="auto"/>
              <w:bottom w:val="single" w:sz="4" w:space="0" w:color="auto"/>
              <w:right w:val="single" w:sz="4" w:space="0" w:color="auto"/>
            </w:tcBorders>
            <w:vAlign w:val="center"/>
            <w:hideMark/>
          </w:tcPr>
          <w:p w14:paraId="183DF302" w14:textId="77777777" w:rsidR="00314ECA" w:rsidRPr="00DD7DD1" w:rsidRDefault="00314ECA">
            <w:pPr>
              <w:pStyle w:val="Default"/>
              <w:jc w:val="right"/>
              <w:rPr>
                <w:rFonts w:ascii="Arial" w:hAnsi="Arial" w:cs="Arial"/>
                <w:sz w:val="22"/>
                <w:szCs w:val="22"/>
              </w:rPr>
            </w:pPr>
            <w:r w:rsidRPr="00DD7DD1">
              <w:rPr>
                <w:rFonts w:ascii="Arial" w:hAnsi="Arial" w:cs="Arial"/>
                <w:sz w:val="22"/>
                <w:szCs w:val="22"/>
              </w:rPr>
              <w:t>32</w:t>
            </w:r>
          </w:p>
        </w:tc>
        <w:tc>
          <w:tcPr>
            <w:tcW w:w="1984" w:type="dxa"/>
            <w:tcBorders>
              <w:top w:val="single" w:sz="4" w:space="0" w:color="auto"/>
              <w:left w:val="single" w:sz="4" w:space="0" w:color="auto"/>
              <w:bottom w:val="single" w:sz="4" w:space="0" w:color="auto"/>
              <w:right w:val="single" w:sz="4" w:space="0" w:color="auto"/>
            </w:tcBorders>
          </w:tcPr>
          <w:p w14:paraId="1BA04B67" w14:textId="77777777" w:rsidR="00314ECA" w:rsidRPr="00DD7DD1" w:rsidRDefault="00314ECA">
            <w:pPr>
              <w:pStyle w:val="Default"/>
              <w:jc w:val="right"/>
              <w:rPr>
                <w:rFonts w:ascii="Arial" w:hAnsi="Arial" w:cs="Arial"/>
                <w:sz w:val="22"/>
                <w:szCs w:val="22"/>
              </w:rPr>
            </w:pPr>
          </w:p>
          <w:p w14:paraId="6F796051" w14:textId="77777777" w:rsidR="00314ECA" w:rsidRPr="00DD7DD1" w:rsidRDefault="00314ECA">
            <w:pPr>
              <w:pStyle w:val="Default"/>
              <w:jc w:val="right"/>
              <w:rPr>
                <w:rFonts w:ascii="Arial" w:hAnsi="Arial" w:cs="Arial"/>
                <w:sz w:val="22"/>
                <w:szCs w:val="22"/>
              </w:rPr>
            </w:pPr>
            <w:r w:rsidRPr="00DD7DD1">
              <w:rPr>
                <w:rFonts w:ascii="Arial" w:hAnsi="Arial" w:cs="Arial"/>
                <w:sz w:val="22"/>
                <w:szCs w:val="22"/>
              </w:rPr>
              <w:t>22 100,00</w:t>
            </w:r>
          </w:p>
        </w:tc>
      </w:tr>
      <w:tr w:rsidR="00314ECA" w:rsidRPr="00DD7DD1" w14:paraId="74209B9B" w14:textId="77777777" w:rsidTr="00314ECA">
        <w:trPr>
          <w:trHeight w:val="378"/>
        </w:trPr>
        <w:tc>
          <w:tcPr>
            <w:tcW w:w="3119" w:type="dxa"/>
            <w:tcBorders>
              <w:top w:val="single" w:sz="4" w:space="0" w:color="auto"/>
              <w:left w:val="single" w:sz="4" w:space="0" w:color="auto"/>
              <w:bottom w:val="single" w:sz="4" w:space="0" w:color="auto"/>
              <w:right w:val="single" w:sz="4" w:space="0" w:color="auto"/>
            </w:tcBorders>
            <w:vAlign w:val="center"/>
            <w:hideMark/>
          </w:tcPr>
          <w:p w14:paraId="707CCB0B" w14:textId="77777777" w:rsidR="00314ECA" w:rsidRPr="00DD7DD1" w:rsidRDefault="00314ECA">
            <w:pPr>
              <w:spacing w:after="0" w:line="240" w:lineRule="auto"/>
              <w:rPr>
                <w:rFonts w:ascii="Arial" w:hAnsi="Arial" w:cs="Arial"/>
              </w:rPr>
            </w:pPr>
            <w:r w:rsidRPr="00DD7DD1">
              <w:rPr>
                <w:rFonts w:ascii="Arial" w:hAnsi="Arial" w:cs="Arial"/>
              </w:rPr>
              <w:lastRenderedPageBreak/>
              <w:t>Poradenské Centrum Nádej</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E8658AF" w14:textId="77777777" w:rsidR="00314ECA" w:rsidRPr="00DD7DD1" w:rsidRDefault="00314ECA">
            <w:pPr>
              <w:spacing w:after="0" w:line="240" w:lineRule="auto"/>
              <w:jc w:val="both"/>
              <w:rPr>
                <w:rFonts w:ascii="Arial" w:hAnsi="Arial" w:cs="Arial"/>
              </w:rPr>
            </w:pPr>
            <w:r w:rsidRPr="00DD7DD1">
              <w:rPr>
                <w:rFonts w:ascii="Arial" w:hAnsi="Arial" w:cs="Arial"/>
              </w:rPr>
              <w:t>rodiny s deťmi pred rozvodom, počas rozvodu a po rozvode</w:t>
            </w:r>
          </w:p>
        </w:tc>
        <w:tc>
          <w:tcPr>
            <w:tcW w:w="851" w:type="dxa"/>
            <w:tcBorders>
              <w:top w:val="single" w:sz="4" w:space="0" w:color="auto"/>
              <w:left w:val="single" w:sz="4" w:space="0" w:color="auto"/>
              <w:bottom w:val="single" w:sz="4" w:space="0" w:color="auto"/>
              <w:right w:val="single" w:sz="4" w:space="0" w:color="auto"/>
            </w:tcBorders>
            <w:vAlign w:val="center"/>
            <w:hideMark/>
          </w:tcPr>
          <w:p w14:paraId="03051CCD" w14:textId="77777777" w:rsidR="00314ECA" w:rsidRPr="00DD7DD1" w:rsidRDefault="00314ECA">
            <w:pPr>
              <w:pStyle w:val="Default"/>
              <w:jc w:val="right"/>
              <w:rPr>
                <w:rFonts w:ascii="Arial" w:hAnsi="Arial" w:cs="Arial"/>
                <w:sz w:val="22"/>
                <w:szCs w:val="22"/>
              </w:rPr>
            </w:pPr>
            <w:r w:rsidRPr="00DD7DD1">
              <w:rPr>
                <w:rFonts w:ascii="Arial" w:hAnsi="Arial" w:cs="Arial"/>
                <w:sz w:val="22"/>
                <w:szCs w:val="22"/>
              </w:rPr>
              <w:t>102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62E953F" w14:textId="77777777" w:rsidR="00314ECA" w:rsidRPr="00DD7DD1" w:rsidRDefault="00314ECA">
            <w:pPr>
              <w:pStyle w:val="Default"/>
              <w:jc w:val="right"/>
              <w:rPr>
                <w:rFonts w:ascii="Arial" w:hAnsi="Arial" w:cs="Arial"/>
                <w:sz w:val="22"/>
                <w:szCs w:val="22"/>
              </w:rPr>
            </w:pPr>
            <w:r w:rsidRPr="00DD7DD1">
              <w:rPr>
                <w:rFonts w:ascii="Arial" w:hAnsi="Arial" w:cs="Arial"/>
                <w:sz w:val="22"/>
                <w:szCs w:val="22"/>
              </w:rPr>
              <w:t>22 100,00</w:t>
            </w:r>
          </w:p>
        </w:tc>
      </w:tr>
      <w:tr w:rsidR="00314ECA" w:rsidRPr="00DD7DD1" w14:paraId="54F8B745" w14:textId="77777777" w:rsidTr="00314ECA">
        <w:trPr>
          <w:trHeight w:val="253"/>
        </w:trPr>
        <w:tc>
          <w:tcPr>
            <w:tcW w:w="31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FE74AF" w14:textId="77777777" w:rsidR="00314ECA" w:rsidRPr="00DD7DD1" w:rsidRDefault="00314ECA">
            <w:pPr>
              <w:spacing w:after="0" w:line="240" w:lineRule="auto"/>
              <w:rPr>
                <w:rFonts w:ascii="Arial" w:hAnsi="Arial" w:cs="Arial"/>
              </w:rPr>
            </w:pPr>
            <w:r w:rsidRPr="00DD7DD1">
              <w:rPr>
                <w:rFonts w:ascii="Arial" w:hAnsi="Arial" w:cs="Arial"/>
                <w:b/>
              </w:rPr>
              <w:t xml:space="preserve">                                      SPOLU</w:t>
            </w:r>
            <w:r w:rsidRPr="00DD7DD1">
              <w:rPr>
                <w:rFonts w:ascii="Arial" w:hAnsi="Arial" w:cs="Arial"/>
              </w:rPr>
              <w:t>:</w:t>
            </w:r>
          </w:p>
        </w:tc>
        <w:tc>
          <w:tcPr>
            <w:tcW w:w="32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9CF1C4A" w14:textId="77777777" w:rsidR="00314ECA" w:rsidRPr="00DD7DD1" w:rsidRDefault="00314ECA">
            <w:pPr>
              <w:spacing w:after="0" w:line="240" w:lineRule="auto"/>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97D1DFF" w14:textId="77777777" w:rsidR="00314ECA" w:rsidRPr="00DD7DD1" w:rsidRDefault="00314ECA">
            <w:pPr>
              <w:spacing w:after="0" w:line="240" w:lineRule="auto"/>
              <w:jc w:val="right"/>
              <w:rPr>
                <w:rFonts w:ascii="Arial" w:hAnsi="Arial" w:cs="Arial"/>
                <w:b/>
              </w:rPr>
            </w:pPr>
            <w:r w:rsidRPr="00DD7DD1">
              <w:rPr>
                <w:rFonts w:ascii="Arial" w:hAnsi="Arial" w:cs="Arial"/>
                <w:b/>
              </w:rPr>
              <w:t>175</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FF494AE" w14:textId="77777777" w:rsidR="00314ECA" w:rsidRPr="00DD7DD1" w:rsidRDefault="00314ECA">
            <w:pPr>
              <w:spacing w:after="0" w:line="240" w:lineRule="auto"/>
              <w:jc w:val="right"/>
              <w:rPr>
                <w:rFonts w:ascii="Arial" w:hAnsi="Arial" w:cs="Arial"/>
                <w:b/>
              </w:rPr>
            </w:pPr>
            <w:r w:rsidRPr="00DD7DD1">
              <w:rPr>
                <w:rFonts w:ascii="Arial" w:hAnsi="Arial" w:cs="Arial"/>
                <w:b/>
              </w:rPr>
              <w:t xml:space="preserve">               66 300,00</w:t>
            </w:r>
          </w:p>
        </w:tc>
      </w:tr>
    </w:tbl>
    <w:p w14:paraId="649BA6A9" w14:textId="77777777" w:rsidR="00314ECA" w:rsidRPr="00DD7DD1" w:rsidRDefault="00314ECA" w:rsidP="00314ECA">
      <w:pPr>
        <w:spacing w:after="0" w:line="240" w:lineRule="auto"/>
        <w:jc w:val="both"/>
        <w:rPr>
          <w:rFonts w:ascii="Arial" w:hAnsi="Arial" w:cs="Arial"/>
        </w:rPr>
      </w:pPr>
    </w:p>
    <w:p w14:paraId="42557E02" w14:textId="77777777" w:rsidR="00314ECA" w:rsidRPr="00DD7DD1" w:rsidRDefault="00314ECA" w:rsidP="00DD7DD1">
      <w:pPr>
        <w:pStyle w:val="Default"/>
        <w:numPr>
          <w:ilvl w:val="0"/>
          <w:numId w:val="27"/>
        </w:numPr>
        <w:jc w:val="both"/>
        <w:rPr>
          <w:rFonts w:ascii="Arial" w:hAnsi="Arial" w:cs="Arial"/>
          <w:b/>
          <w:sz w:val="22"/>
          <w:szCs w:val="22"/>
          <w:u w:val="single"/>
        </w:rPr>
      </w:pPr>
      <w:r w:rsidRPr="00DD7DD1">
        <w:rPr>
          <w:rFonts w:ascii="Arial" w:hAnsi="Arial" w:cs="Arial"/>
          <w:b/>
          <w:sz w:val="22"/>
          <w:szCs w:val="22"/>
          <w:u w:val="single"/>
        </w:rPr>
        <w:t>Sociálny program „Pomoc ženám, na ktorých je páchané násilie“</w:t>
      </w:r>
    </w:p>
    <w:p w14:paraId="64CFD9AF" w14:textId="77777777" w:rsidR="00314ECA" w:rsidRPr="00DD7DD1" w:rsidRDefault="00314ECA" w:rsidP="00314ECA">
      <w:pPr>
        <w:spacing w:after="0" w:line="240" w:lineRule="auto"/>
        <w:jc w:val="both"/>
        <w:rPr>
          <w:rFonts w:ascii="Arial" w:hAnsi="Arial" w:cs="Arial"/>
        </w:rPr>
      </w:pPr>
    </w:p>
    <w:p w14:paraId="14DEE8F1" w14:textId="77777777" w:rsidR="00314ECA" w:rsidRPr="00DD7DD1" w:rsidRDefault="00314ECA" w:rsidP="00314ECA">
      <w:pPr>
        <w:spacing w:after="0" w:line="240" w:lineRule="auto"/>
        <w:ind w:firstLine="709"/>
        <w:jc w:val="both"/>
        <w:rPr>
          <w:rFonts w:ascii="Arial" w:hAnsi="Arial" w:cs="Arial"/>
        </w:rPr>
      </w:pPr>
      <w:r w:rsidRPr="00DD7DD1">
        <w:rPr>
          <w:rFonts w:ascii="Arial" w:hAnsi="Arial" w:cs="Arial"/>
        </w:rPr>
        <w:t>Cieľom sociálneho programu „Pomoc ženám, na ktorých je páchané násilie“ je prevencia a eliminácia násilia páchaného na ženách a ich deťoch tak, aby nemuseli čeliť porušovaniu           ich základných ľudských práv a mohli žiť svoj život bezpečne, slobodne, dôstojne a bez akéhokoľvek ohrozenia.</w:t>
      </w:r>
    </w:p>
    <w:p w14:paraId="469B1B46" w14:textId="77777777" w:rsidR="00314ECA" w:rsidRPr="00DD7DD1" w:rsidRDefault="00314ECA" w:rsidP="00314ECA">
      <w:pPr>
        <w:spacing w:line="240" w:lineRule="auto"/>
        <w:ind w:firstLine="708"/>
        <w:jc w:val="both"/>
        <w:rPr>
          <w:rFonts w:ascii="Arial" w:hAnsi="Arial" w:cs="Arial"/>
        </w:rPr>
      </w:pPr>
      <w:r w:rsidRPr="00DD7DD1">
        <w:rPr>
          <w:rFonts w:ascii="Arial" w:hAnsi="Arial" w:cs="Arial"/>
        </w:rPr>
        <w:t>Do sociálneho programu sa v roku 2020 zapojila nezisková organizácia Linka detskej istoty, ktorá však vzápätí z organizačných zmien v organizácii odstúpila od zmluvy.</w:t>
      </w:r>
    </w:p>
    <w:p w14:paraId="47722F56"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Tabuľka č.26 Poskytovanie finančného príspevku na výkon opatrení </w:t>
      </w:r>
      <w:proofErr w:type="spellStart"/>
      <w:r w:rsidRPr="00DD7DD1">
        <w:rPr>
          <w:rFonts w:ascii="Arial" w:hAnsi="Arial" w:cs="Arial"/>
        </w:rPr>
        <w:t>SPODaSK</w:t>
      </w:r>
      <w:proofErr w:type="spellEnd"/>
      <w:r w:rsidRPr="00DD7DD1">
        <w:rPr>
          <w:rFonts w:ascii="Arial" w:hAnsi="Arial" w:cs="Arial"/>
        </w:rPr>
        <w:t xml:space="preserve"> -  SUMÁR</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1843"/>
        <w:gridCol w:w="2664"/>
      </w:tblGrid>
      <w:tr w:rsidR="00314ECA" w:rsidRPr="00DD7DD1" w14:paraId="671132AE" w14:textId="77777777" w:rsidTr="00314ECA">
        <w:trPr>
          <w:trHeight w:val="431"/>
        </w:trPr>
        <w:tc>
          <w:tcPr>
            <w:tcW w:w="482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028EC718" w14:textId="77777777" w:rsidR="00314ECA" w:rsidRPr="00DD7DD1" w:rsidRDefault="00314ECA">
            <w:pPr>
              <w:spacing w:after="0" w:line="240" w:lineRule="auto"/>
              <w:jc w:val="center"/>
              <w:rPr>
                <w:rFonts w:ascii="Arial" w:hAnsi="Arial" w:cs="Arial"/>
                <w:b/>
              </w:rPr>
            </w:pPr>
            <w:r w:rsidRPr="00DD7DD1">
              <w:rPr>
                <w:rFonts w:ascii="Arial" w:hAnsi="Arial" w:cs="Arial"/>
                <w:b/>
              </w:rPr>
              <w:t xml:space="preserve">Subjekty vykonávajúce opatrenia </w:t>
            </w:r>
            <w:proofErr w:type="spellStart"/>
            <w:r w:rsidRPr="00DD7DD1">
              <w:rPr>
                <w:rFonts w:ascii="Arial" w:hAnsi="Arial" w:cs="Arial"/>
                <w:b/>
              </w:rPr>
              <w:t>SPODaSK</w:t>
            </w:r>
            <w:proofErr w:type="spellEnd"/>
          </w:p>
        </w:tc>
        <w:tc>
          <w:tcPr>
            <w:tcW w:w="1843"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896D2" w14:textId="77777777" w:rsidR="00314ECA" w:rsidRPr="00DD7DD1" w:rsidRDefault="00314ECA">
            <w:pPr>
              <w:spacing w:after="0" w:line="240" w:lineRule="auto"/>
              <w:jc w:val="center"/>
              <w:rPr>
                <w:rFonts w:ascii="Arial" w:hAnsi="Arial" w:cs="Arial"/>
                <w:b/>
              </w:rPr>
            </w:pPr>
            <w:r w:rsidRPr="00DD7DD1">
              <w:rPr>
                <w:rFonts w:ascii="Arial" w:hAnsi="Arial" w:cs="Arial"/>
                <w:b/>
              </w:rPr>
              <w:t>Počet subjektov</w:t>
            </w:r>
          </w:p>
        </w:tc>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F3ECB7C" w14:textId="77777777" w:rsidR="00314ECA" w:rsidRPr="00DD7DD1" w:rsidRDefault="00314ECA">
            <w:pPr>
              <w:spacing w:after="0" w:line="240" w:lineRule="auto"/>
              <w:jc w:val="center"/>
              <w:rPr>
                <w:rFonts w:ascii="Arial" w:hAnsi="Arial" w:cs="Arial"/>
                <w:b/>
              </w:rPr>
            </w:pPr>
            <w:r w:rsidRPr="00DD7DD1">
              <w:rPr>
                <w:rFonts w:ascii="Arial" w:hAnsi="Arial" w:cs="Arial"/>
                <w:b/>
              </w:rPr>
              <w:t>Výška poskytnutého finančného príspevku v €</w:t>
            </w:r>
          </w:p>
        </w:tc>
      </w:tr>
      <w:tr w:rsidR="00314ECA" w:rsidRPr="00DD7DD1" w14:paraId="4CE6F1A3" w14:textId="77777777" w:rsidTr="00314ECA">
        <w:trPr>
          <w:trHeight w:val="378"/>
        </w:trPr>
        <w:tc>
          <w:tcPr>
            <w:tcW w:w="4820" w:type="dxa"/>
            <w:tcBorders>
              <w:top w:val="single" w:sz="4" w:space="0" w:color="auto"/>
              <w:left w:val="single" w:sz="4" w:space="0" w:color="auto"/>
              <w:bottom w:val="single" w:sz="4" w:space="0" w:color="auto"/>
              <w:right w:val="single" w:sz="4" w:space="0" w:color="auto"/>
            </w:tcBorders>
            <w:vAlign w:val="center"/>
            <w:hideMark/>
          </w:tcPr>
          <w:p w14:paraId="19D226DD" w14:textId="77777777" w:rsidR="00314ECA" w:rsidRPr="00DD7DD1" w:rsidRDefault="00314ECA">
            <w:pPr>
              <w:spacing w:after="0" w:line="240" w:lineRule="auto"/>
              <w:rPr>
                <w:rFonts w:ascii="Arial" w:hAnsi="Arial" w:cs="Arial"/>
              </w:rPr>
            </w:pPr>
            <w:r w:rsidRPr="00DD7DD1">
              <w:rPr>
                <w:rFonts w:ascii="Arial" w:hAnsi="Arial" w:cs="Arial"/>
              </w:rPr>
              <w:t xml:space="preserve">akreditované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E29A41C" w14:textId="77777777" w:rsidR="00314ECA" w:rsidRPr="00DD7DD1" w:rsidRDefault="00314ECA">
            <w:pPr>
              <w:spacing w:after="0" w:line="240" w:lineRule="auto"/>
              <w:jc w:val="right"/>
              <w:rPr>
                <w:rFonts w:ascii="Arial" w:hAnsi="Arial" w:cs="Arial"/>
              </w:rPr>
            </w:pPr>
            <w:r w:rsidRPr="00DD7DD1">
              <w:rPr>
                <w:rFonts w:ascii="Arial" w:hAnsi="Arial" w:cs="Arial"/>
              </w:rPr>
              <w:t>14</w:t>
            </w:r>
          </w:p>
        </w:tc>
        <w:tc>
          <w:tcPr>
            <w:tcW w:w="2664" w:type="dxa"/>
            <w:tcBorders>
              <w:top w:val="single" w:sz="4" w:space="0" w:color="auto"/>
              <w:left w:val="single" w:sz="4" w:space="0" w:color="auto"/>
              <w:bottom w:val="single" w:sz="4" w:space="0" w:color="auto"/>
              <w:right w:val="single" w:sz="4" w:space="0" w:color="auto"/>
            </w:tcBorders>
            <w:vAlign w:val="center"/>
            <w:hideMark/>
          </w:tcPr>
          <w:p w14:paraId="0E898604" w14:textId="77777777" w:rsidR="00314ECA" w:rsidRPr="00DD7DD1" w:rsidRDefault="00314ECA">
            <w:pPr>
              <w:pStyle w:val="Default"/>
              <w:jc w:val="right"/>
              <w:rPr>
                <w:rFonts w:ascii="Arial" w:hAnsi="Arial" w:cs="Arial"/>
                <w:sz w:val="22"/>
                <w:szCs w:val="22"/>
              </w:rPr>
            </w:pPr>
            <w:r w:rsidRPr="00DD7DD1">
              <w:rPr>
                <w:rFonts w:ascii="Arial" w:hAnsi="Arial" w:cs="Arial"/>
                <w:b/>
                <w:sz w:val="22"/>
                <w:szCs w:val="22"/>
              </w:rPr>
              <w:t>434 923,00</w:t>
            </w:r>
          </w:p>
        </w:tc>
      </w:tr>
      <w:tr w:rsidR="00314ECA" w:rsidRPr="00DD7DD1" w14:paraId="46B49B3F" w14:textId="77777777" w:rsidTr="00314ECA">
        <w:trPr>
          <w:trHeight w:val="378"/>
        </w:trPr>
        <w:tc>
          <w:tcPr>
            <w:tcW w:w="4820" w:type="dxa"/>
            <w:tcBorders>
              <w:top w:val="single" w:sz="4" w:space="0" w:color="auto"/>
              <w:left w:val="single" w:sz="4" w:space="0" w:color="auto"/>
              <w:bottom w:val="single" w:sz="4" w:space="0" w:color="auto"/>
              <w:right w:val="single" w:sz="4" w:space="0" w:color="auto"/>
            </w:tcBorders>
            <w:vAlign w:val="center"/>
            <w:hideMark/>
          </w:tcPr>
          <w:p w14:paraId="52D0DE2B" w14:textId="77777777" w:rsidR="00314ECA" w:rsidRPr="00DD7DD1" w:rsidRDefault="00314ECA">
            <w:pPr>
              <w:spacing w:after="0" w:line="240" w:lineRule="auto"/>
              <w:rPr>
                <w:rFonts w:ascii="Arial" w:hAnsi="Arial" w:cs="Arial"/>
              </w:rPr>
            </w:pPr>
            <w:r w:rsidRPr="00DD7DD1">
              <w:rPr>
                <w:rFonts w:ascii="Arial" w:hAnsi="Arial" w:cs="Arial"/>
              </w:rPr>
              <w:t xml:space="preserve">neakreditované </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1E7FD4D" w14:textId="77777777" w:rsidR="00314ECA" w:rsidRPr="00DD7DD1" w:rsidRDefault="00314ECA">
            <w:pPr>
              <w:spacing w:after="0" w:line="240" w:lineRule="auto"/>
              <w:jc w:val="right"/>
              <w:rPr>
                <w:rFonts w:ascii="Arial" w:hAnsi="Arial" w:cs="Arial"/>
              </w:rPr>
            </w:pPr>
            <w:r w:rsidRPr="00DD7DD1">
              <w:rPr>
                <w:rFonts w:ascii="Arial" w:hAnsi="Arial" w:cs="Arial"/>
              </w:rPr>
              <w:t>7</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BED391B" w14:textId="77777777" w:rsidR="00314ECA" w:rsidRPr="00DD7DD1" w:rsidRDefault="00314ECA">
            <w:pPr>
              <w:pStyle w:val="Default"/>
              <w:jc w:val="right"/>
              <w:rPr>
                <w:rFonts w:ascii="Arial" w:hAnsi="Arial" w:cs="Arial"/>
                <w:b/>
                <w:sz w:val="22"/>
                <w:szCs w:val="22"/>
              </w:rPr>
            </w:pPr>
            <w:r w:rsidRPr="00DD7DD1">
              <w:rPr>
                <w:rFonts w:ascii="Arial" w:hAnsi="Arial" w:cs="Arial"/>
                <w:b/>
                <w:sz w:val="22"/>
                <w:szCs w:val="22"/>
              </w:rPr>
              <w:t xml:space="preserve">104 021,61 </w:t>
            </w:r>
          </w:p>
        </w:tc>
      </w:tr>
      <w:tr w:rsidR="00314ECA" w:rsidRPr="00DD7DD1" w14:paraId="70C6152C" w14:textId="77777777" w:rsidTr="00314ECA">
        <w:trPr>
          <w:trHeight w:val="378"/>
        </w:trPr>
        <w:tc>
          <w:tcPr>
            <w:tcW w:w="4820" w:type="dxa"/>
            <w:tcBorders>
              <w:top w:val="single" w:sz="4" w:space="0" w:color="auto"/>
              <w:left w:val="single" w:sz="4" w:space="0" w:color="auto"/>
              <w:bottom w:val="single" w:sz="4" w:space="0" w:color="auto"/>
              <w:right w:val="single" w:sz="4" w:space="0" w:color="auto"/>
            </w:tcBorders>
            <w:vAlign w:val="center"/>
            <w:hideMark/>
          </w:tcPr>
          <w:p w14:paraId="19B4A2F2" w14:textId="77777777" w:rsidR="00314ECA" w:rsidRPr="00DD7DD1" w:rsidRDefault="00314ECA">
            <w:pPr>
              <w:spacing w:after="0" w:line="240" w:lineRule="auto"/>
              <w:rPr>
                <w:rFonts w:ascii="Arial" w:hAnsi="Arial" w:cs="Arial"/>
              </w:rPr>
            </w:pPr>
            <w:r w:rsidRPr="00DD7DD1">
              <w:rPr>
                <w:rFonts w:ascii="Arial" w:hAnsi="Arial" w:cs="Arial"/>
              </w:rPr>
              <w:t>sociálny program „Centrum pre rodiny v kríze“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1DBD656" w14:textId="77777777" w:rsidR="00314ECA" w:rsidRPr="00DD7DD1" w:rsidRDefault="00314ECA">
            <w:pPr>
              <w:spacing w:after="0" w:line="240" w:lineRule="auto"/>
              <w:jc w:val="right"/>
              <w:rPr>
                <w:rFonts w:ascii="Arial" w:hAnsi="Arial" w:cs="Arial"/>
              </w:rPr>
            </w:pPr>
            <w:r w:rsidRPr="00DD7DD1">
              <w:rPr>
                <w:rFonts w:ascii="Arial" w:hAnsi="Arial" w:cs="Arial"/>
              </w:rPr>
              <w:t>3</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9BA7277" w14:textId="77777777" w:rsidR="00314ECA" w:rsidRPr="00DD7DD1" w:rsidRDefault="00314ECA">
            <w:pPr>
              <w:pStyle w:val="Default"/>
              <w:jc w:val="right"/>
              <w:rPr>
                <w:rFonts w:ascii="Arial" w:hAnsi="Arial" w:cs="Arial"/>
                <w:b/>
                <w:sz w:val="22"/>
                <w:szCs w:val="22"/>
              </w:rPr>
            </w:pPr>
            <w:r w:rsidRPr="00DD7DD1">
              <w:rPr>
                <w:rFonts w:ascii="Arial" w:hAnsi="Arial" w:cs="Arial"/>
                <w:b/>
                <w:sz w:val="22"/>
                <w:szCs w:val="22"/>
              </w:rPr>
              <w:t>66 200,00</w:t>
            </w:r>
          </w:p>
        </w:tc>
      </w:tr>
      <w:tr w:rsidR="00314ECA" w:rsidRPr="00DD7DD1" w14:paraId="4548F8DB" w14:textId="77777777" w:rsidTr="00314ECA">
        <w:trPr>
          <w:trHeight w:val="378"/>
        </w:trPr>
        <w:tc>
          <w:tcPr>
            <w:tcW w:w="4820" w:type="dxa"/>
            <w:tcBorders>
              <w:top w:val="single" w:sz="4" w:space="0" w:color="auto"/>
              <w:left w:val="single" w:sz="4" w:space="0" w:color="auto"/>
              <w:bottom w:val="single" w:sz="4" w:space="0" w:color="auto"/>
              <w:right w:val="single" w:sz="4" w:space="0" w:color="auto"/>
            </w:tcBorders>
            <w:vAlign w:val="center"/>
            <w:hideMark/>
          </w:tcPr>
          <w:p w14:paraId="7A271FEF" w14:textId="77777777" w:rsidR="00314ECA" w:rsidRPr="00DD7DD1" w:rsidRDefault="00314ECA">
            <w:pPr>
              <w:spacing w:after="0" w:line="240" w:lineRule="auto"/>
              <w:rPr>
                <w:rFonts w:ascii="Arial" w:hAnsi="Arial" w:cs="Arial"/>
              </w:rPr>
            </w:pPr>
            <w:r w:rsidRPr="00DD7DD1">
              <w:rPr>
                <w:rFonts w:ascii="Arial" w:hAnsi="Arial" w:cs="Arial"/>
              </w:rPr>
              <w:t>sociálny program „Pomoc ženám, na ktorých je páchané násilie“</w:t>
            </w:r>
          </w:p>
        </w:tc>
        <w:tc>
          <w:tcPr>
            <w:tcW w:w="1843" w:type="dxa"/>
            <w:tcBorders>
              <w:top w:val="single" w:sz="4" w:space="0" w:color="auto"/>
              <w:left w:val="single" w:sz="4" w:space="0" w:color="auto"/>
              <w:bottom w:val="single" w:sz="4" w:space="0" w:color="auto"/>
              <w:right w:val="single" w:sz="4" w:space="0" w:color="auto"/>
            </w:tcBorders>
            <w:vAlign w:val="center"/>
            <w:hideMark/>
          </w:tcPr>
          <w:p w14:paraId="4A0103D7" w14:textId="77777777" w:rsidR="00314ECA" w:rsidRPr="00DD7DD1" w:rsidRDefault="00314ECA">
            <w:pPr>
              <w:spacing w:after="0" w:line="240" w:lineRule="auto"/>
              <w:jc w:val="right"/>
              <w:rPr>
                <w:rFonts w:ascii="Arial" w:hAnsi="Arial" w:cs="Arial"/>
              </w:rPr>
            </w:pPr>
            <w:r w:rsidRPr="00DD7DD1">
              <w:rPr>
                <w:rFonts w:ascii="Arial" w:hAnsi="Arial" w:cs="Arial"/>
              </w:rPr>
              <w:t>0</w:t>
            </w:r>
          </w:p>
        </w:tc>
        <w:tc>
          <w:tcPr>
            <w:tcW w:w="2664" w:type="dxa"/>
            <w:tcBorders>
              <w:top w:val="single" w:sz="4" w:space="0" w:color="auto"/>
              <w:left w:val="single" w:sz="4" w:space="0" w:color="auto"/>
              <w:bottom w:val="single" w:sz="4" w:space="0" w:color="auto"/>
              <w:right w:val="single" w:sz="4" w:space="0" w:color="auto"/>
            </w:tcBorders>
            <w:vAlign w:val="center"/>
            <w:hideMark/>
          </w:tcPr>
          <w:p w14:paraId="23FD3E3A" w14:textId="77777777" w:rsidR="00314ECA" w:rsidRPr="00DD7DD1" w:rsidRDefault="00314ECA">
            <w:pPr>
              <w:pStyle w:val="Default"/>
              <w:jc w:val="right"/>
              <w:rPr>
                <w:rFonts w:ascii="Arial" w:hAnsi="Arial" w:cs="Arial"/>
                <w:b/>
                <w:sz w:val="22"/>
                <w:szCs w:val="22"/>
              </w:rPr>
            </w:pPr>
            <w:r w:rsidRPr="00DD7DD1">
              <w:rPr>
                <w:rFonts w:ascii="Arial" w:hAnsi="Arial" w:cs="Arial"/>
                <w:b/>
                <w:sz w:val="22"/>
                <w:szCs w:val="22"/>
              </w:rPr>
              <w:t>0,00</w:t>
            </w:r>
          </w:p>
        </w:tc>
      </w:tr>
      <w:tr w:rsidR="00314ECA" w:rsidRPr="00DD7DD1" w14:paraId="30BACE79" w14:textId="77777777" w:rsidTr="00314ECA">
        <w:trPr>
          <w:trHeight w:val="378"/>
        </w:trPr>
        <w:tc>
          <w:tcPr>
            <w:tcW w:w="482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7FD5D5" w14:textId="77777777" w:rsidR="00314ECA" w:rsidRPr="00DD7DD1" w:rsidRDefault="00314ECA">
            <w:pPr>
              <w:spacing w:after="0" w:line="240" w:lineRule="auto"/>
              <w:jc w:val="right"/>
              <w:rPr>
                <w:rFonts w:ascii="Arial" w:hAnsi="Arial" w:cs="Arial"/>
                <w:b/>
              </w:rPr>
            </w:pPr>
            <w:r w:rsidRPr="00DD7DD1">
              <w:rPr>
                <w:rFonts w:ascii="Arial" w:hAnsi="Arial" w:cs="Arial"/>
                <w:b/>
              </w:rPr>
              <w:t>SPOLU:</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3B11EA" w14:textId="77777777" w:rsidR="00314ECA" w:rsidRPr="00DD7DD1" w:rsidRDefault="00314ECA">
            <w:pPr>
              <w:spacing w:after="0" w:line="240" w:lineRule="auto"/>
              <w:jc w:val="right"/>
              <w:rPr>
                <w:rFonts w:ascii="Arial" w:hAnsi="Arial" w:cs="Arial"/>
                <w:b/>
              </w:rPr>
            </w:pPr>
            <w:r w:rsidRPr="00DD7DD1">
              <w:rPr>
                <w:rFonts w:ascii="Arial" w:hAnsi="Arial" w:cs="Arial"/>
                <w:b/>
              </w:rPr>
              <w:t>24</w:t>
            </w:r>
          </w:p>
        </w:tc>
        <w:tc>
          <w:tcPr>
            <w:tcW w:w="266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F2B070F" w14:textId="77777777" w:rsidR="00314ECA" w:rsidRPr="00DD7DD1" w:rsidRDefault="00314ECA">
            <w:pPr>
              <w:pStyle w:val="Default"/>
              <w:jc w:val="right"/>
              <w:rPr>
                <w:rFonts w:ascii="Arial" w:hAnsi="Arial" w:cs="Arial"/>
                <w:b/>
                <w:sz w:val="22"/>
                <w:szCs w:val="22"/>
              </w:rPr>
            </w:pPr>
            <w:r w:rsidRPr="00DD7DD1">
              <w:rPr>
                <w:rFonts w:ascii="Arial" w:hAnsi="Arial" w:cs="Arial"/>
                <w:b/>
                <w:sz w:val="22"/>
                <w:szCs w:val="22"/>
              </w:rPr>
              <w:t>605 244,61</w:t>
            </w:r>
          </w:p>
        </w:tc>
      </w:tr>
    </w:tbl>
    <w:p w14:paraId="098FD3E6" w14:textId="77777777" w:rsidR="00314ECA" w:rsidRPr="00DD7DD1" w:rsidRDefault="00314ECA" w:rsidP="00314ECA">
      <w:pPr>
        <w:pStyle w:val="Textkomentra"/>
        <w:spacing w:after="0"/>
        <w:ind w:firstLine="709"/>
        <w:rPr>
          <w:rFonts w:ascii="Arial" w:eastAsia="Times New Roman" w:hAnsi="Arial" w:cs="Arial"/>
          <w:sz w:val="22"/>
          <w:szCs w:val="22"/>
          <w:lang w:eastAsia="sk-SK"/>
        </w:rPr>
      </w:pPr>
    </w:p>
    <w:p w14:paraId="6DC0CD28" w14:textId="77777777" w:rsidR="00314ECA" w:rsidRPr="00DD7DD1" w:rsidRDefault="00314ECA" w:rsidP="00314ECA">
      <w:pPr>
        <w:pStyle w:val="Textkomentra"/>
        <w:spacing w:after="0"/>
        <w:ind w:firstLine="709"/>
        <w:jc w:val="both"/>
        <w:rPr>
          <w:rFonts w:ascii="Arial" w:hAnsi="Arial" w:cs="Arial"/>
          <w:sz w:val="22"/>
          <w:szCs w:val="22"/>
        </w:rPr>
      </w:pPr>
      <w:r w:rsidRPr="00DD7DD1">
        <w:rPr>
          <w:rFonts w:ascii="Arial" w:hAnsi="Arial" w:cs="Arial"/>
          <w:sz w:val="22"/>
          <w:szCs w:val="22"/>
        </w:rPr>
        <w:t xml:space="preserve">V   záujme riešenia problematiky násilia páchaného na ženách v regióne BSK a v snahe dosiahnuť nulovú toleranciu voči všetkým formám násilia páchaného na ženách, je vytvorená na BSK pracovná skupina zložená z odborníčok a odborníkov pôsobiacich v oblasti násilia páchaného na ženách, ktorú tvoria zástupcovia relevantných subjektov štátnej správy, verejnej správy, samosprávy a mimovládneho sektora v rámci regiónu BSK. Výsledkom práce pracovnej skupiny bola príprava a následná realizácia Regionálneho akčného plánu BSK na prevenciu a elimináciu násilia páchaného na ženách (ďalej len „RAP BSK“)  na roky 2011 - 2013, 2014 - 2016 a 2018 - 2020. V decembri 2020 bol Zastupiteľstvom BSK schválený RAP BSK na roky 2021 – 2023. </w:t>
      </w:r>
    </w:p>
    <w:p w14:paraId="188B76FD" w14:textId="77777777" w:rsidR="00314ECA" w:rsidRPr="00DD7DD1" w:rsidRDefault="00314ECA" w:rsidP="00314ECA">
      <w:pPr>
        <w:spacing w:after="0" w:line="240" w:lineRule="auto"/>
        <w:jc w:val="both"/>
        <w:rPr>
          <w:rFonts w:ascii="Arial" w:hAnsi="Arial" w:cs="Arial"/>
        </w:rPr>
      </w:pPr>
    </w:p>
    <w:p w14:paraId="39607A56" w14:textId="77777777" w:rsidR="00314ECA" w:rsidRPr="00DD7DD1" w:rsidRDefault="00314ECA" w:rsidP="00DD7DD1">
      <w:pPr>
        <w:pStyle w:val="Default"/>
        <w:numPr>
          <w:ilvl w:val="0"/>
          <w:numId w:val="1"/>
        </w:numPr>
        <w:jc w:val="both"/>
        <w:rPr>
          <w:rFonts w:ascii="Arial" w:hAnsi="Arial" w:cs="Arial"/>
          <w:b/>
          <w:sz w:val="22"/>
          <w:szCs w:val="22"/>
        </w:rPr>
      </w:pPr>
      <w:r w:rsidRPr="00DD7DD1">
        <w:rPr>
          <w:rFonts w:ascii="Arial" w:hAnsi="Arial" w:cs="Arial"/>
          <w:b/>
          <w:sz w:val="22"/>
          <w:szCs w:val="22"/>
        </w:rPr>
        <w:t>Distribúcia osobných ochranných pracovných pomôcok a testov</w:t>
      </w:r>
    </w:p>
    <w:p w14:paraId="45421872" w14:textId="77777777" w:rsidR="00314ECA" w:rsidRPr="00DD7DD1" w:rsidRDefault="00314ECA" w:rsidP="00314ECA">
      <w:pPr>
        <w:autoSpaceDE w:val="0"/>
        <w:autoSpaceDN w:val="0"/>
        <w:adjustRightInd w:val="0"/>
        <w:spacing w:after="0" w:line="240" w:lineRule="auto"/>
        <w:jc w:val="both"/>
        <w:rPr>
          <w:rFonts w:ascii="Arial" w:hAnsi="Arial" w:cs="Arial"/>
        </w:rPr>
      </w:pPr>
    </w:p>
    <w:p w14:paraId="13B0BA23" w14:textId="77777777" w:rsidR="00314ECA" w:rsidRPr="00DD7DD1" w:rsidRDefault="00314ECA" w:rsidP="00314ECA">
      <w:pPr>
        <w:autoSpaceDE w:val="0"/>
        <w:autoSpaceDN w:val="0"/>
        <w:adjustRightInd w:val="0"/>
        <w:spacing w:after="0" w:line="240" w:lineRule="auto"/>
        <w:ind w:firstLine="708"/>
        <w:jc w:val="both"/>
        <w:rPr>
          <w:rFonts w:ascii="Arial" w:hAnsi="Arial" w:cs="Arial"/>
        </w:rPr>
      </w:pPr>
      <w:r w:rsidRPr="00DD7DD1">
        <w:rPr>
          <w:rFonts w:ascii="Arial" w:hAnsi="Arial" w:cs="Arial"/>
        </w:rPr>
        <w:t xml:space="preserve">V roku 2020 boli vzhľadom na aktuálnu </w:t>
      </w:r>
      <w:proofErr w:type="spellStart"/>
      <w:r w:rsidRPr="00DD7DD1">
        <w:rPr>
          <w:rFonts w:ascii="Arial" w:hAnsi="Arial" w:cs="Arial"/>
        </w:rPr>
        <w:t>pandemickú</w:t>
      </w:r>
      <w:proofErr w:type="spellEnd"/>
      <w:r w:rsidRPr="00DD7DD1">
        <w:rPr>
          <w:rFonts w:ascii="Arial" w:hAnsi="Arial" w:cs="Arial"/>
        </w:rPr>
        <w:t xml:space="preserve"> situáciu týkajúcu sa ochorenia COVID-19 BSK distribuované osobné ochranné pracovné pomôcky, a to masky, rúška, respirátory FFP2, FFP3, ochranné okuliare a štíty, chirurgické rukavice, ochranné obleky a návleky na obuv, dezinfekcia, antigénové testy a </w:t>
      </w:r>
      <w:proofErr w:type="spellStart"/>
      <w:r w:rsidRPr="00DD7DD1">
        <w:rPr>
          <w:rFonts w:ascii="Arial" w:hAnsi="Arial" w:cs="Arial"/>
        </w:rPr>
        <w:t>rýchlotesty</w:t>
      </w:r>
      <w:proofErr w:type="spellEnd"/>
      <w:r w:rsidRPr="00DD7DD1">
        <w:rPr>
          <w:rFonts w:ascii="Arial" w:hAnsi="Arial" w:cs="Arial"/>
        </w:rPr>
        <w:t xml:space="preserve"> na COVID-19. Distribúcia bola realizovaná v súlade s rozhodnutím Správy štátnych hmotných rezerv Slovenskej republiky a Ministerstva práce, sociálnych vecí a rodiny Slovenskej republiky, ktorí zabezpečili osobné ochranné pracovné pomôcky pre poskytovateľov sociálnych služieb. Zariadeniam sociálnych služieb v zriaďovateľskej pôsobnosti BSK boli kontinuálne počas roka 2020 zabezpečované osobné ochranné pracovné pomôcky, ktoré boli zakúpené z finančných prostriedkov BSK alebo boli poskytnuté darom. </w:t>
      </w:r>
    </w:p>
    <w:p w14:paraId="7DE199B1" w14:textId="77777777" w:rsidR="00314ECA" w:rsidRPr="00DD7DD1" w:rsidRDefault="00314ECA" w:rsidP="00314ECA">
      <w:pPr>
        <w:autoSpaceDE w:val="0"/>
        <w:autoSpaceDN w:val="0"/>
        <w:adjustRightInd w:val="0"/>
        <w:spacing w:after="0" w:line="240" w:lineRule="auto"/>
        <w:ind w:firstLine="708"/>
        <w:jc w:val="both"/>
        <w:rPr>
          <w:rFonts w:ascii="Arial" w:hAnsi="Arial" w:cs="Arial"/>
          <w:color w:val="FF0000"/>
        </w:rPr>
      </w:pPr>
    </w:p>
    <w:p w14:paraId="52D2185B" w14:textId="77777777" w:rsidR="00314ECA" w:rsidRPr="00DD7DD1" w:rsidRDefault="00314ECA" w:rsidP="00314ECA">
      <w:pPr>
        <w:autoSpaceDE w:val="0"/>
        <w:autoSpaceDN w:val="0"/>
        <w:adjustRightInd w:val="0"/>
        <w:spacing w:after="0" w:line="240" w:lineRule="auto"/>
        <w:ind w:firstLine="708"/>
        <w:jc w:val="both"/>
        <w:rPr>
          <w:rFonts w:ascii="Arial" w:hAnsi="Arial" w:cs="Arial"/>
        </w:rPr>
      </w:pPr>
      <w:r w:rsidRPr="00DD7DD1">
        <w:rPr>
          <w:rFonts w:ascii="Arial" w:hAnsi="Arial" w:cs="Arial"/>
        </w:rPr>
        <w:t xml:space="preserve">Osobné ochranné pracovné pomôcky proti pandémii a testy na COVID-19 boli prerozdelené v celkovom počte takmer 900 tis. kusov a v hodnote vyše 1,4 mil. €. Distribuované boli neverejným poskytovateľom sociálnych služieb, verejným poskytovateľom sociálnych služieb v zriaďovateľskej pôsobnosti BSK, verejným poskytovateľom sociálnych služieb </w:t>
      </w:r>
      <w:r w:rsidRPr="00DD7DD1">
        <w:rPr>
          <w:rFonts w:ascii="Arial" w:hAnsi="Arial" w:cs="Arial"/>
        </w:rPr>
        <w:lastRenderedPageBreak/>
        <w:t>zriadeným/založeným obcou či mestom, subjektom vykonávajúcim opatrenia sociálnoprávnej ochrany detí a sociálnej kurately so sídlami v regióne BSK.</w:t>
      </w:r>
    </w:p>
    <w:p w14:paraId="60FD3B0A" w14:textId="77777777" w:rsidR="00314ECA" w:rsidRPr="00DD7DD1" w:rsidRDefault="00314ECA" w:rsidP="00314ECA">
      <w:pPr>
        <w:autoSpaceDE w:val="0"/>
        <w:autoSpaceDN w:val="0"/>
        <w:adjustRightInd w:val="0"/>
        <w:spacing w:after="0" w:line="240" w:lineRule="auto"/>
        <w:ind w:firstLine="708"/>
        <w:jc w:val="both"/>
        <w:rPr>
          <w:rFonts w:ascii="Arial" w:hAnsi="Arial" w:cs="Arial"/>
        </w:rPr>
      </w:pPr>
    </w:p>
    <w:p w14:paraId="6DCEE29F" w14:textId="77777777" w:rsidR="00314ECA" w:rsidRPr="00DD7DD1" w:rsidRDefault="00314ECA" w:rsidP="00314ECA">
      <w:pPr>
        <w:autoSpaceDE w:val="0"/>
        <w:autoSpaceDN w:val="0"/>
        <w:adjustRightInd w:val="0"/>
        <w:spacing w:after="0" w:line="240" w:lineRule="auto"/>
        <w:ind w:firstLine="708"/>
        <w:jc w:val="both"/>
        <w:rPr>
          <w:rFonts w:ascii="Arial" w:hAnsi="Arial" w:cs="Arial"/>
        </w:rPr>
      </w:pPr>
    </w:p>
    <w:p w14:paraId="34D8CE7F" w14:textId="77777777" w:rsidR="00314ECA" w:rsidRPr="00DD7DD1" w:rsidRDefault="00314ECA" w:rsidP="00DD7DD1">
      <w:pPr>
        <w:pStyle w:val="Default"/>
        <w:numPr>
          <w:ilvl w:val="0"/>
          <w:numId w:val="1"/>
        </w:numPr>
        <w:jc w:val="both"/>
        <w:rPr>
          <w:rFonts w:ascii="Arial" w:hAnsi="Arial" w:cs="Arial"/>
          <w:b/>
          <w:sz w:val="22"/>
          <w:szCs w:val="22"/>
        </w:rPr>
      </w:pPr>
      <w:r w:rsidRPr="00DD7DD1">
        <w:rPr>
          <w:rFonts w:ascii="Arial" w:hAnsi="Arial" w:cs="Arial"/>
          <w:b/>
          <w:sz w:val="22"/>
          <w:szCs w:val="22"/>
        </w:rPr>
        <w:t>Vyhodnotenie plnenia cieľov a opatrení stanovených v Koncepcii rozvoja sociálnych služieb v kompetencii Bratislavského samosprávneho kraja na roky 2018 - 2023</w:t>
      </w:r>
    </w:p>
    <w:p w14:paraId="7C76A4CA" w14:textId="77777777" w:rsidR="00314ECA" w:rsidRPr="00DD7DD1" w:rsidRDefault="00314ECA" w:rsidP="00314ECA">
      <w:pPr>
        <w:spacing w:after="0" w:line="240" w:lineRule="auto"/>
        <w:jc w:val="both"/>
        <w:rPr>
          <w:rFonts w:ascii="Arial" w:hAnsi="Arial" w:cs="Arial"/>
          <w:b/>
        </w:rPr>
      </w:pPr>
    </w:p>
    <w:p w14:paraId="6E9CE499" w14:textId="77777777" w:rsidR="00314ECA" w:rsidRPr="00DD7DD1" w:rsidRDefault="00314ECA" w:rsidP="00314ECA">
      <w:pPr>
        <w:spacing w:after="0" w:line="240" w:lineRule="auto"/>
        <w:ind w:firstLine="708"/>
        <w:jc w:val="both"/>
        <w:rPr>
          <w:rFonts w:ascii="Arial" w:hAnsi="Arial" w:cs="Arial"/>
        </w:rPr>
      </w:pPr>
      <w:r w:rsidRPr="00DD7DD1">
        <w:rPr>
          <w:rFonts w:ascii="Arial" w:hAnsi="Arial" w:cs="Arial"/>
        </w:rPr>
        <w:t xml:space="preserve">Koncepcia rozvoja sociálnych služieb v kompetencii Bratislavského samosprávneho kraja na roky 2018 – 2023 (ďalej len „koncepcia“) bola schválená na rokovaní Zastupiteľstva BSK dňa 14.12.2018. Koncepcia reflektuje súčasnú situáciu poskytovania sociálnych služieb v regióne BSK a je základným nástrojom na plánovanie rozvoja sociálnych služieb v regióne BSK. Jej cieľom je cestou formulovania základných priorít a aktivít na ich dosiahnutie pozitívne ovplyvniť rozvoj sociálnych služieb v regióne BSK. </w:t>
      </w:r>
    </w:p>
    <w:p w14:paraId="13FAAE4E" w14:textId="77777777" w:rsidR="00314ECA" w:rsidRPr="00DD7DD1" w:rsidRDefault="00314ECA" w:rsidP="00314ECA">
      <w:pPr>
        <w:spacing w:after="0" w:line="240" w:lineRule="auto"/>
        <w:ind w:firstLine="360"/>
        <w:jc w:val="both"/>
        <w:rPr>
          <w:rFonts w:ascii="Arial" w:hAnsi="Arial" w:cs="Arial"/>
        </w:rPr>
      </w:pPr>
    </w:p>
    <w:p w14:paraId="12FDAF65" w14:textId="77777777" w:rsidR="00314ECA" w:rsidRPr="00DD7DD1" w:rsidRDefault="00314ECA" w:rsidP="00314ECA">
      <w:pPr>
        <w:spacing w:after="0" w:line="240" w:lineRule="auto"/>
        <w:jc w:val="both"/>
        <w:rPr>
          <w:rFonts w:ascii="Arial" w:hAnsi="Arial" w:cs="Arial"/>
        </w:rPr>
      </w:pPr>
      <w:r w:rsidRPr="00DD7DD1">
        <w:rPr>
          <w:rFonts w:ascii="Arial" w:hAnsi="Arial" w:cs="Arial"/>
        </w:rPr>
        <w:t xml:space="preserve">Prioritami rozvoja sociálnych služieb v regióne BSK na roky 2018 - 2023 sú: </w:t>
      </w:r>
    </w:p>
    <w:p w14:paraId="293E6CFD" w14:textId="77777777" w:rsidR="00314ECA" w:rsidRPr="00DD7DD1" w:rsidRDefault="00314ECA" w:rsidP="00314ECA">
      <w:pPr>
        <w:spacing w:after="0" w:line="240" w:lineRule="auto"/>
        <w:jc w:val="both"/>
        <w:rPr>
          <w:rFonts w:ascii="Arial" w:hAnsi="Arial" w:cs="Arial"/>
          <w:b/>
        </w:rPr>
      </w:pPr>
    </w:p>
    <w:tbl>
      <w:tblPr>
        <w:tblW w:w="0" w:type="auto"/>
        <w:tblLook w:val="04A0" w:firstRow="1" w:lastRow="0" w:firstColumn="1" w:lastColumn="0" w:noHBand="0" w:noVBand="1"/>
      </w:tblPr>
      <w:tblGrid>
        <w:gridCol w:w="1271"/>
        <w:gridCol w:w="7960"/>
      </w:tblGrid>
      <w:tr w:rsidR="00314ECA" w:rsidRPr="00DD7DD1" w14:paraId="7D835F9E" w14:textId="77777777" w:rsidTr="00314ECA">
        <w:tc>
          <w:tcPr>
            <w:tcW w:w="1271" w:type="dxa"/>
            <w:tcBorders>
              <w:top w:val="single" w:sz="4" w:space="0" w:color="auto"/>
              <w:left w:val="single" w:sz="4" w:space="0" w:color="auto"/>
              <w:bottom w:val="single" w:sz="4" w:space="0" w:color="auto"/>
              <w:right w:val="single" w:sz="4" w:space="0" w:color="auto"/>
            </w:tcBorders>
            <w:hideMark/>
          </w:tcPr>
          <w:p w14:paraId="5AE801B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Oblasť 1.</w:t>
            </w:r>
          </w:p>
        </w:tc>
        <w:tc>
          <w:tcPr>
            <w:tcW w:w="7960" w:type="dxa"/>
            <w:tcBorders>
              <w:top w:val="single" w:sz="4" w:space="0" w:color="auto"/>
              <w:left w:val="single" w:sz="4" w:space="0" w:color="auto"/>
              <w:bottom w:val="single" w:sz="4" w:space="0" w:color="auto"/>
              <w:right w:val="single" w:sz="4" w:space="0" w:color="auto"/>
            </w:tcBorders>
          </w:tcPr>
          <w:p w14:paraId="1195F710"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Zabezpečenie dostupnosti a finančnej udržateľnosti sociálnych služieb v súlade s potrebami komunity a na základe individuálnych potrieb jednotlivca.</w:t>
            </w:r>
          </w:p>
          <w:p w14:paraId="4133DBC8" w14:textId="77777777" w:rsidR="00314ECA" w:rsidRPr="00DD7DD1" w:rsidRDefault="00314ECA">
            <w:pPr>
              <w:spacing w:after="0" w:line="240" w:lineRule="auto"/>
              <w:jc w:val="both"/>
              <w:rPr>
                <w:rFonts w:ascii="Arial" w:hAnsi="Arial" w:cs="Arial"/>
                <w:b/>
                <w:lang w:eastAsia="sk-SK"/>
              </w:rPr>
            </w:pPr>
          </w:p>
        </w:tc>
      </w:tr>
      <w:tr w:rsidR="00314ECA" w:rsidRPr="00DD7DD1" w14:paraId="14C2620D" w14:textId="77777777" w:rsidTr="00314ECA">
        <w:tc>
          <w:tcPr>
            <w:tcW w:w="1271" w:type="dxa"/>
            <w:tcBorders>
              <w:top w:val="single" w:sz="4" w:space="0" w:color="auto"/>
              <w:left w:val="single" w:sz="4" w:space="0" w:color="auto"/>
              <w:bottom w:val="single" w:sz="4" w:space="0" w:color="auto"/>
              <w:right w:val="single" w:sz="4" w:space="0" w:color="auto"/>
            </w:tcBorders>
            <w:hideMark/>
          </w:tcPr>
          <w:p w14:paraId="33F83A0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Oblasť 2.</w:t>
            </w:r>
          </w:p>
        </w:tc>
        <w:tc>
          <w:tcPr>
            <w:tcW w:w="7960" w:type="dxa"/>
            <w:tcBorders>
              <w:top w:val="single" w:sz="4" w:space="0" w:color="auto"/>
              <w:left w:val="single" w:sz="4" w:space="0" w:color="auto"/>
              <w:bottom w:val="single" w:sz="4" w:space="0" w:color="auto"/>
              <w:right w:val="single" w:sz="4" w:space="0" w:color="auto"/>
            </w:tcBorders>
          </w:tcPr>
          <w:p w14:paraId="54D78565"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Podporenie prechodu poskytovania sociálnych služieb z inštitucionálnej na komunitnú starostlivosť.</w:t>
            </w:r>
            <w:r w:rsidRPr="00DD7DD1">
              <w:rPr>
                <w:lang w:eastAsia="sk-SK"/>
              </w:rPr>
              <w:t xml:space="preserve"> </w:t>
            </w:r>
            <w:r w:rsidRPr="00DD7DD1">
              <w:rPr>
                <w:rFonts w:ascii="Arial" w:hAnsi="Arial" w:cs="Arial"/>
                <w:b/>
                <w:lang w:eastAsia="sk-SK"/>
              </w:rPr>
              <w:t xml:space="preserve">Vytváranie podmienok pre dôstojne prežitý, nezávislý, aktívny a plnohodnotný život, podporovanie činností, ktoré pozitívne ovplyvňujú začleňovanie ľudí so zdravotným postihnutím a zvlášť seniorov do spoločnosti a ktoré odstraňujú stereotypy spojené </w:t>
            </w:r>
            <w:r w:rsidRPr="00DD7DD1">
              <w:rPr>
                <w:rFonts w:ascii="Arial" w:hAnsi="Arial" w:cs="Arial"/>
                <w:b/>
                <w:lang w:eastAsia="sk-SK"/>
              </w:rPr>
              <w:br/>
              <w:t>so zdravotným postihnutím a vekom.</w:t>
            </w:r>
          </w:p>
          <w:p w14:paraId="6B2565E1" w14:textId="77777777" w:rsidR="00314ECA" w:rsidRPr="00DD7DD1" w:rsidRDefault="00314ECA">
            <w:pPr>
              <w:spacing w:after="0" w:line="240" w:lineRule="auto"/>
              <w:jc w:val="both"/>
              <w:rPr>
                <w:rFonts w:ascii="Arial" w:hAnsi="Arial" w:cs="Arial"/>
                <w:b/>
                <w:lang w:eastAsia="sk-SK"/>
              </w:rPr>
            </w:pPr>
          </w:p>
        </w:tc>
      </w:tr>
      <w:tr w:rsidR="00314ECA" w:rsidRPr="00DD7DD1" w14:paraId="1B63EB16" w14:textId="77777777" w:rsidTr="00314ECA">
        <w:tc>
          <w:tcPr>
            <w:tcW w:w="1271" w:type="dxa"/>
            <w:tcBorders>
              <w:top w:val="single" w:sz="4" w:space="0" w:color="auto"/>
              <w:left w:val="single" w:sz="4" w:space="0" w:color="auto"/>
              <w:bottom w:val="single" w:sz="4" w:space="0" w:color="auto"/>
              <w:right w:val="single" w:sz="4" w:space="0" w:color="auto"/>
            </w:tcBorders>
            <w:hideMark/>
          </w:tcPr>
          <w:p w14:paraId="0038433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Oblasť 3.</w:t>
            </w:r>
          </w:p>
        </w:tc>
        <w:tc>
          <w:tcPr>
            <w:tcW w:w="7960" w:type="dxa"/>
            <w:tcBorders>
              <w:top w:val="single" w:sz="4" w:space="0" w:color="auto"/>
              <w:left w:val="single" w:sz="4" w:space="0" w:color="auto"/>
              <w:bottom w:val="single" w:sz="4" w:space="0" w:color="auto"/>
              <w:right w:val="single" w:sz="4" w:space="0" w:color="auto"/>
            </w:tcBorders>
          </w:tcPr>
          <w:p w14:paraId="0976B108"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Zvyšovanie a posilňovanie kvality a efektívnosti poskytovaných sociálnych služieb.</w:t>
            </w:r>
          </w:p>
          <w:p w14:paraId="2972278C" w14:textId="77777777" w:rsidR="00314ECA" w:rsidRPr="00DD7DD1" w:rsidRDefault="00314ECA">
            <w:pPr>
              <w:spacing w:after="0" w:line="240" w:lineRule="auto"/>
              <w:jc w:val="both"/>
              <w:rPr>
                <w:rFonts w:ascii="Arial" w:hAnsi="Arial" w:cs="Arial"/>
                <w:b/>
                <w:lang w:eastAsia="sk-SK"/>
              </w:rPr>
            </w:pPr>
          </w:p>
        </w:tc>
      </w:tr>
      <w:tr w:rsidR="00314ECA" w:rsidRPr="00DD7DD1" w14:paraId="2188998D" w14:textId="77777777" w:rsidTr="00314ECA">
        <w:tc>
          <w:tcPr>
            <w:tcW w:w="1271" w:type="dxa"/>
            <w:tcBorders>
              <w:top w:val="single" w:sz="4" w:space="0" w:color="auto"/>
              <w:left w:val="single" w:sz="4" w:space="0" w:color="auto"/>
              <w:bottom w:val="single" w:sz="4" w:space="0" w:color="auto"/>
              <w:right w:val="single" w:sz="4" w:space="0" w:color="auto"/>
            </w:tcBorders>
            <w:hideMark/>
          </w:tcPr>
          <w:p w14:paraId="633E6F4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Oblasť 4.</w:t>
            </w:r>
          </w:p>
        </w:tc>
        <w:tc>
          <w:tcPr>
            <w:tcW w:w="7960" w:type="dxa"/>
            <w:tcBorders>
              <w:top w:val="single" w:sz="4" w:space="0" w:color="auto"/>
              <w:left w:val="single" w:sz="4" w:space="0" w:color="auto"/>
              <w:bottom w:val="single" w:sz="4" w:space="0" w:color="auto"/>
              <w:right w:val="single" w:sz="4" w:space="0" w:color="auto"/>
            </w:tcBorders>
          </w:tcPr>
          <w:p w14:paraId="6D40463B"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 xml:space="preserve">Podpora rozvoja sociálnych služieb vedúcich k odstraňovaniu sociálnych bariér a sociálneho vylúčenia, k zmierneniu sociálnej situácie občanov a za účelom odstraňovania </w:t>
            </w:r>
            <w:proofErr w:type="spellStart"/>
            <w:r w:rsidRPr="00DD7DD1">
              <w:rPr>
                <w:rFonts w:ascii="Arial" w:hAnsi="Arial" w:cs="Arial"/>
                <w:b/>
                <w:lang w:eastAsia="sk-SK"/>
              </w:rPr>
              <w:t>marginalizácie</w:t>
            </w:r>
            <w:proofErr w:type="spellEnd"/>
            <w:r w:rsidRPr="00DD7DD1">
              <w:rPr>
                <w:rFonts w:ascii="Arial" w:hAnsi="Arial" w:cs="Arial"/>
                <w:b/>
                <w:lang w:eastAsia="sk-SK"/>
              </w:rPr>
              <w:t xml:space="preserve"> a jej dôsledkov pre osoby zotrvávajúce v priestorovo segregovanej lokalite s prítomnosťou koncentrovanej a generačne reprodukovanej chudoby.</w:t>
            </w:r>
          </w:p>
          <w:p w14:paraId="55D32D95" w14:textId="77777777" w:rsidR="00314ECA" w:rsidRPr="00DD7DD1" w:rsidRDefault="00314ECA">
            <w:pPr>
              <w:spacing w:after="0" w:line="240" w:lineRule="auto"/>
              <w:jc w:val="both"/>
              <w:rPr>
                <w:rFonts w:ascii="Arial" w:hAnsi="Arial" w:cs="Arial"/>
                <w:b/>
                <w:lang w:eastAsia="sk-SK"/>
              </w:rPr>
            </w:pPr>
          </w:p>
        </w:tc>
      </w:tr>
    </w:tbl>
    <w:p w14:paraId="107789B2" w14:textId="77777777" w:rsidR="00314ECA" w:rsidRPr="00DD7DD1" w:rsidRDefault="00314ECA" w:rsidP="00314ECA">
      <w:pPr>
        <w:spacing w:after="0" w:line="240" w:lineRule="auto"/>
        <w:jc w:val="both"/>
        <w:rPr>
          <w:rFonts w:ascii="Arial" w:hAnsi="Arial" w:cs="Arial"/>
          <w:b/>
        </w:rPr>
      </w:pPr>
    </w:p>
    <w:p w14:paraId="54EA327A" w14:textId="77777777" w:rsidR="00314ECA" w:rsidRPr="00DD7DD1" w:rsidRDefault="00314ECA" w:rsidP="00314ECA">
      <w:pPr>
        <w:spacing w:after="0" w:line="240" w:lineRule="auto"/>
        <w:jc w:val="both"/>
        <w:rPr>
          <w:rFonts w:ascii="Arial" w:hAnsi="Arial" w:cs="Arial"/>
        </w:rPr>
      </w:pPr>
      <w:r w:rsidRPr="00DD7DD1">
        <w:rPr>
          <w:rFonts w:ascii="Arial" w:hAnsi="Arial" w:cs="Arial"/>
        </w:rPr>
        <w:t>Vyhodnotenie plnenia cieľov a opatrení za rok 2020 stanovených v koncepcii je uvedené v Prílohe č. 1.</w:t>
      </w:r>
    </w:p>
    <w:p w14:paraId="379F50BB" w14:textId="77777777" w:rsidR="00314ECA" w:rsidRPr="00DD7DD1" w:rsidRDefault="00314ECA" w:rsidP="00314ECA">
      <w:pPr>
        <w:spacing w:after="0" w:line="240" w:lineRule="auto"/>
        <w:jc w:val="both"/>
        <w:rPr>
          <w:rFonts w:ascii="Arial" w:hAnsi="Arial" w:cs="Arial"/>
        </w:rPr>
      </w:pPr>
    </w:p>
    <w:p w14:paraId="75E8EAAD" w14:textId="77777777" w:rsidR="00314ECA" w:rsidRPr="00DD7DD1" w:rsidRDefault="00314ECA" w:rsidP="00314ECA">
      <w:pPr>
        <w:spacing w:after="0" w:line="240" w:lineRule="auto"/>
        <w:jc w:val="both"/>
        <w:rPr>
          <w:rFonts w:ascii="Arial" w:hAnsi="Arial" w:cs="Arial"/>
        </w:rPr>
      </w:pPr>
    </w:p>
    <w:p w14:paraId="037FD966" w14:textId="77777777" w:rsidR="00314ECA" w:rsidRPr="00DD7DD1" w:rsidRDefault="00314ECA" w:rsidP="00DD7DD1">
      <w:pPr>
        <w:pStyle w:val="Default"/>
        <w:numPr>
          <w:ilvl w:val="0"/>
          <w:numId w:val="1"/>
        </w:numPr>
        <w:jc w:val="both"/>
        <w:rPr>
          <w:rFonts w:ascii="Arial" w:hAnsi="Arial" w:cs="Arial"/>
          <w:sz w:val="22"/>
          <w:szCs w:val="22"/>
        </w:rPr>
      </w:pPr>
      <w:r w:rsidRPr="00DD7DD1">
        <w:rPr>
          <w:rFonts w:ascii="Arial" w:hAnsi="Arial" w:cs="Arial"/>
          <w:b/>
          <w:bCs/>
          <w:sz w:val="22"/>
          <w:szCs w:val="22"/>
        </w:rPr>
        <w:t>Vyhodnotenie plnenia priorít a cieľov rozvoja sociálnych služieb v kompetencii BSK pre ľudí s mentálnym postihnutím a ich rodiny stanovených v  Koncepcii rozvoja sociálnych služieb pre ľudí s mentálnym postihnutím v kompetencii Bratislavského samosprávneho kraja na roky 2019 – 2021</w:t>
      </w:r>
    </w:p>
    <w:p w14:paraId="5AC3DCEB" w14:textId="77777777" w:rsidR="00314ECA" w:rsidRPr="00DD7DD1" w:rsidRDefault="00314ECA" w:rsidP="00314ECA">
      <w:pPr>
        <w:spacing w:after="0" w:line="240" w:lineRule="auto"/>
        <w:jc w:val="both"/>
        <w:rPr>
          <w:rFonts w:ascii="Arial" w:hAnsi="Arial" w:cs="Arial"/>
          <w:b/>
          <w:bCs/>
        </w:rPr>
      </w:pPr>
    </w:p>
    <w:p w14:paraId="26FF0C6C" w14:textId="77777777" w:rsidR="00314ECA" w:rsidRPr="00DD7DD1" w:rsidRDefault="00314ECA" w:rsidP="00314ECA">
      <w:pPr>
        <w:spacing w:after="0" w:line="240" w:lineRule="auto"/>
        <w:jc w:val="both"/>
        <w:rPr>
          <w:rFonts w:ascii="Arial" w:hAnsi="Arial" w:cs="Arial"/>
          <w:b/>
          <w:bCs/>
        </w:rPr>
      </w:pPr>
    </w:p>
    <w:p w14:paraId="218C580A" w14:textId="77777777" w:rsidR="00314ECA" w:rsidRPr="00DD7DD1" w:rsidRDefault="00314ECA" w:rsidP="00314ECA">
      <w:pPr>
        <w:spacing w:after="0" w:line="240" w:lineRule="auto"/>
        <w:jc w:val="both"/>
        <w:rPr>
          <w:rFonts w:ascii="Arial" w:hAnsi="Arial" w:cs="Arial"/>
        </w:rPr>
      </w:pPr>
      <w:r w:rsidRPr="00DD7DD1">
        <w:rPr>
          <w:rFonts w:ascii="Arial" w:hAnsi="Arial" w:cs="Arial"/>
        </w:rPr>
        <w:tab/>
        <w:t xml:space="preserve">Koncepcia rozvoja sociálnych služieb pre ľudí s mentálnym postihnutím v kompetencii Bratislavského samosprávneho kraja (ďalej aj ako „Koncepcia pre ľudí s MP“) je výstupom spolupráce BSK so Združením na pomoc ľuďom s mentálnym postihnutím v Slovenskej republike a Úradom splnomocnenca vlády Slovenskej republiky pre rozvoj občianskej spoločnosti na projekte s názvom „Poskytovanie sociálnej pomoci ľuďom s mentálnym postihnutím a ich rodinám“ v rámci pilotnej schémy Národného projektu „Podpora partnerstva a dialógu v oblasti participatívnej tvorby verejných politík“. Koncepcia pre ľudí s MP bola schválená na rokovaní Zastupiteľstva BSK dňa 14.6.2019. Jej cieľom je prostredníctvom priorít a cieľov </w:t>
      </w:r>
      <w:r w:rsidRPr="00DD7DD1">
        <w:rPr>
          <w:rFonts w:ascii="Arial" w:hAnsi="Arial" w:cs="Arial"/>
        </w:rPr>
        <w:lastRenderedPageBreak/>
        <w:t>dosiahnuť v regióne BSK rozvoj sociálnych služieb pre ľudí s mentálnym postihnutím a ich rodiny.</w:t>
      </w:r>
    </w:p>
    <w:p w14:paraId="201A3214" w14:textId="77777777" w:rsidR="00314ECA" w:rsidRPr="00DD7DD1" w:rsidRDefault="00314ECA" w:rsidP="00314ECA">
      <w:pPr>
        <w:spacing w:after="0" w:line="240" w:lineRule="auto"/>
        <w:jc w:val="both"/>
        <w:rPr>
          <w:rFonts w:ascii="Arial" w:hAnsi="Arial" w:cs="Arial"/>
          <w:b/>
          <w:bCs/>
        </w:rPr>
      </w:pPr>
    </w:p>
    <w:p w14:paraId="27FFF6D1" w14:textId="77777777" w:rsidR="00314ECA" w:rsidRPr="00DD7DD1" w:rsidRDefault="00314ECA" w:rsidP="00314ECA">
      <w:pPr>
        <w:pStyle w:val="Nadpis1"/>
        <w:rPr>
          <w:rFonts w:ascii="Arial" w:hAnsi="Arial" w:cs="Arial"/>
          <w:b w:val="0"/>
          <w:color w:val="auto"/>
          <w:sz w:val="22"/>
          <w:szCs w:val="22"/>
        </w:rPr>
      </w:pPr>
      <w:bookmarkStart w:id="12" w:name="_Toc8190933"/>
      <w:r w:rsidRPr="00DD7DD1">
        <w:rPr>
          <w:rFonts w:ascii="Arial" w:hAnsi="Arial" w:cs="Arial"/>
          <w:b w:val="0"/>
          <w:color w:val="auto"/>
          <w:sz w:val="22"/>
          <w:szCs w:val="22"/>
        </w:rPr>
        <w:t>Priority a ciele rozvoja sociálnych služieb v kompetencii BSK </w:t>
      </w:r>
      <w:bookmarkEnd w:id="12"/>
      <w:r w:rsidRPr="00DD7DD1">
        <w:rPr>
          <w:rFonts w:ascii="Arial" w:hAnsi="Arial" w:cs="Arial"/>
          <w:b w:val="0"/>
          <w:color w:val="auto"/>
          <w:sz w:val="22"/>
          <w:szCs w:val="22"/>
        </w:rPr>
        <w:t>pre ľudí s mentálnym postihnutím a ich rodiny na obdobie rokov 2019 – 2021 sú:</w:t>
      </w:r>
    </w:p>
    <w:p w14:paraId="21AC89B1" w14:textId="77777777" w:rsidR="00314ECA" w:rsidRPr="00DD7DD1" w:rsidRDefault="00314ECA" w:rsidP="00314ECA">
      <w:pPr>
        <w:spacing w:after="0" w:line="240" w:lineRule="auto"/>
        <w:jc w:val="both"/>
        <w:rPr>
          <w:rFonts w:ascii="Arial" w:hAnsi="Arial" w:cs="Arial"/>
          <w:b/>
        </w:rPr>
      </w:pPr>
    </w:p>
    <w:tbl>
      <w:tblPr>
        <w:tblW w:w="0" w:type="auto"/>
        <w:tblLook w:val="04A0" w:firstRow="1" w:lastRow="0" w:firstColumn="1" w:lastColumn="0" w:noHBand="0" w:noVBand="1"/>
      </w:tblPr>
      <w:tblGrid>
        <w:gridCol w:w="4390"/>
        <w:gridCol w:w="4841"/>
      </w:tblGrid>
      <w:tr w:rsidR="00314ECA" w:rsidRPr="00DD7DD1" w14:paraId="036CBC3B" w14:textId="77777777" w:rsidTr="00314ECA">
        <w:tc>
          <w:tcPr>
            <w:tcW w:w="4390" w:type="dxa"/>
            <w:tcBorders>
              <w:top w:val="single" w:sz="4" w:space="0" w:color="auto"/>
              <w:left w:val="single" w:sz="4" w:space="0" w:color="auto"/>
              <w:bottom w:val="single" w:sz="4" w:space="0" w:color="auto"/>
              <w:right w:val="single" w:sz="4" w:space="0" w:color="auto"/>
            </w:tcBorders>
            <w:hideMark/>
          </w:tcPr>
          <w:p w14:paraId="732B1600"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Priority</w:t>
            </w:r>
          </w:p>
        </w:tc>
        <w:tc>
          <w:tcPr>
            <w:tcW w:w="4841" w:type="dxa"/>
            <w:tcBorders>
              <w:top w:val="single" w:sz="4" w:space="0" w:color="auto"/>
              <w:left w:val="single" w:sz="4" w:space="0" w:color="auto"/>
              <w:bottom w:val="single" w:sz="4" w:space="0" w:color="auto"/>
              <w:right w:val="single" w:sz="4" w:space="0" w:color="auto"/>
            </w:tcBorders>
            <w:hideMark/>
          </w:tcPr>
          <w:p w14:paraId="56F801DF"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Ciele</w:t>
            </w:r>
          </w:p>
        </w:tc>
      </w:tr>
      <w:tr w:rsidR="00314ECA" w:rsidRPr="00DD7DD1" w14:paraId="568E296E" w14:textId="77777777" w:rsidTr="00314ECA">
        <w:tc>
          <w:tcPr>
            <w:tcW w:w="4390" w:type="dxa"/>
            <w:tcBorders>
              <w:top w:val="single" w:sz="4" w:space="0" w:color="auto"/>
              <w:left w:val="single" w:sz="4" w:space="0" w:color="auto"/>
              <w:bottom w:val="single" w:sz="4" w:space="0" w:color="auto"/>
              <w:right w:val="single" w:sz="4" w:space="0" w:color="auto"/>
            </w:tcBorders>
          </w:tcPr>
          <w:p w14:paraId="7D7DCC57" w14:textId="77777777" w:rsidR="00314ECA" w:rsidRPr="00DD7DD1" w:rsidRDefault="00314ECA">
            <w:pPr>
              <w:pStyle w:val="Nadpis2"/>
              <w:rPr>
                <w:rFonts w:ascii="Arial" w:hAnsi="Arial" w:cs="Arial"/>
                <w:color w:val="auto"/>
                <w:sz w:val="22"/>
                <w:szCs w:val="22"/>
                <w:lang w:eastAsia="sk-SK"/>
              </w:rPr>
            </w:pPr>
            <w:bookmarkStart w:id="13" w:name="_Toc8190934"/>
            <w:r w:rsidRPr="00DD7DD1">
              <w:rPr>
                <w:rFonts w:ascii="Arial" w:hAnsi="Arial" w:cs="Arial"/>
                <w:color w:val="auto"/>
                <w:sz w:val="22"/>
                <w:szCs w:val="22"/>
                <w:lang w:eastAsia="sk-SK"/>
              </w:rPr>
              <w:t>C.1.Podpora informovanosti ľudí s mentálnym postihnutím a ich rodín</w:t>
            </w:r>
            <w:bookmarkEnd w:id="13"/>
          </w:p>
          <w:p w14:paraId="5E152C8D" w14:textId="77777777" w:rsidR="00314ECA" w:rsidRPr="00DD7DD1" w:rsidRDefault="00314ECA">
            <w:pPr>
              <w:spacing w:after="0" w:line="240" w:lineRule="auto"/>
              <w:jc w:val="both"/>
              <w:rPr>
                <w:rFonts w:ascii="Arial" w:hAnsi="Arial" w:cs="Arial"/>
                <w:b/>
                <w:lang w:eastAsia="sk-SK"/>
              </w:rPr>
            </w:pPr>
          </w:p>
        </w:tc>
        <w:tc>
          <w:tcPr>
            <w:tcW w:w="4841" w:type="dxa"/>
            <w:tcBorders>
              <w:top w:val="single" w:sz="4" w:space="0" w:color="auto"/>
              <w:left w:val="single" w:sz="4" w:space="0" w:color="auto"/>
              <w:bottom w:val="single" w:sz="4" w:space="0" w:color="auto"/>
              <w:right w:val="single" w:sz="4" w:space="0" w:color="auto"/>
            </w:tcBorders>
            <w:hideMark/>
          </w:tcPr>
          <w:p w14:paraId="6D5AFC4E"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Poskytnúť ľuďom s mentálnym postihnutím a ich rodinám prístup k prehľadným informáciám o možnostiach riešenia životných situácií a k poskytnutiu sociálneho poradenstva</w:t>
            </w:r>
          </w:p>
        </w:tc>
      </w:tr>
      <w:tr w:rsidR="00314ECA" w:rsidRPr="00DD7DD1" w14:paraId="056EB3A0" w14:textId="77777777" w:rsidTr="00314ECA">
        <w:tc>
          <w:tcPr>
            <w:tcW w:w="4390" w:type="dxa"/>
            <w:tcBorders>
              <w:top w:val="single" w:sz="4" w:space="0" w:color="auto"/>
              <w:left w:val="single" w:sz="4" w:space="0" w:color="auto"/>
              <w:bottom w:val="single" w:sz="4" w:space="0" w:color="auto"/>
              <w:right w:val="single" w:sz="4" w:space="0" w:color="auto"/>
            </w:tcBorders>
          </w:tcPr>
          <w:p w14:paraId="26D84CC9" w14:textId="77777777" w:rsidR="00314ECA" w:rsidRPr="00DD7DD1" w:rsidRDefault="00314ECA">
            <w:pPr>
              <w:pStyle w:val="Nadpis2"/>
              <w:rPr>
                <w:rFonts w:ascii="Arial" w:hAnsi="Arial" w:cs="Arial"/>
                <w:color w:val="auto"/>
                <w:sz w:val="22"/>
                <w:szCs w:val="22"/>
                <w:lang w:eastAsia="sk-SK"/>
              </w:rPr>
            </w:pPr>
            <w:bookmarkStart w:id="14" w:name="_Toc8190935"/>
            <w:r w:rsidRPr="00DD7DD1">
              <w:rPr>
                <w:rFonts w:ascii="Arial" w:hAnsi="Arial" w:cs="Arial"/>
                <w:color w:val="auto"/>
                <w:sz w:val="22"/>
                <w:szCs w:val="22"/>
                <w:lang w:eastAsia="sk-SK"/>
              </w:rPr>
              <w:t>C.2. Podpora rozvoja sociálnych služieb pre ľudí s mentálnym postihnutím a ich rodiny</w:t>
            </w:r>
            <w:bookmarkEnd w:id="14"/>
          </w:p>
          <w:p w14:paraId="53067D1B" w14:textId="77777777" w:rsidR="00314ECA" w:rsidRPr="00DD7DD1" w:rsidRDefault="00314ECA">
            <w:pPr>
              <w:spacing w:after="0" w:line="240" w:lineRule="auto"/>
              <w:jc w:val="both"/>
              <w:rPr>
                <w:rFonts w:ascii="Arial" w:hAnsi="Arial" w:cs="Arial"/>
                <w:b/>
                <w:lang w:eastAsia="sk-SK"/>
              </w:rPr>
            </w:pPr>
          </w:p>
        </w:tc>
        <w:tc>
          <w:tcPr>
            <w:tcW w:w="4841" w:type="dxa"/>
            <w:tcBorders>
              <w:top w:val="single" w:sz="4" w:space="0" w:color="auto"/>
              <w:left w:val="single" w:sz="4" w:space="0" w:color="auto"/>
              <w:bottom w:val="single" w:sz="4" w:space="0" w:color="auto"/>
              <w:right w:val="single" w:sz="4" w:space="0" w:color="auto"/>
            </w:tcBorders>
          </w:tcPr>
          <w:p w14:paraId="3AFA5697" w14:textId="77777777" w:rsidR="00314ECA" w:rsidRPr="00DD7DD1" w:rsidRDefault="00314ECA">
            <w:pPr>
              <w:spacing w:after="0"/>
              <w:jc w:val="both"/>
              <w:rPr>
                <w:rFonts w:ascii="Arial" w:hAnsi="Arial" w:cs="Arial"/>
                <w:b/>
                <w:lang w:eastAsia="sk-SK"/>
              </w:rPr>
            </w:pPr>
            <w:r w:rsidRPr="00DD7DD1">
              <w:rPr>
                <w:rFonts w:ascii="Arial" w:hAnsi="Arial" w:cs="Arial"/>
                <w:b/>
                <w:lang w:eastAsia="sk-SK"/>
              </w:rPr>
              <w:t>Rozšírenie siete sociálnych služieb pre ľudí s mentálnym postihnutím, ktoré podporujú rozvoj ich samostatnosti a rozšírenie siete sociálnych služieb, ktoré posilňujú schopnosť rodiny zvládať starostlivosť o člena s mentálnym postihnutím.</w:t>
            </w:r>
          </w:p>
          <w:p w14:paraId="30D8BA45" w14:textId="77777777" w:rsidR="00314ECA" w:rsidRPr="00DD7DD1" w:rsidRDefault="00314ECA">
            <w:pPr>
              <w:spacing w:after="0" w:line="240" w:lineRule="auto"/>
              <w:jc w:val="both"/>
              <w:rPr>
                <w:rFonts w:ascii="Arial" w:hAnsi="Arial" w:cs="Arial"/>
                <w:b/>
                <w:lang w:eastAsia="sk-SK"/>
              </w:rPr>
            </w:pPr>
          </w:p>
        </w:tc>
      </w:tr>
      <w:tr w:rsidR="00314ECA" w:rsidRPr="00DD7DD1" w14:paraId="6FB0CD09" w14:textId="77777777" w:rsidTr="00314ECA">
        <w:tc>
          <w:tcPr>
            <w:tcW w:w="4390" w:type="dxa"/>
            <w:tcBorders>
              <w:top w:val="single" w:sz="4" w:space="0" w:color="auto"/>
              <w:left w:val="single" w:sz="4" w:space="0" w:color="auto"/>
              <w:bottom w:val="single" w:sz="4" w:space="0" w:color="auto"/>
              <w:right w:val="single" w:sz="4" w:space="0" w:color="auto"/>
            </w:tcBorders>
          </w:tcPr>
          <w:p w14:paraId="02EDAA57" w14:textId="77777777" w:rsidR="00314ECA" w:rsidRPr="00DD7DD1" w:rsidRDefault="00314ECA">
            <w:pPr>
              <w:pStyle w:val="Nadpis2"/>
              <w:rPr>
                <w:rFonts w:ascii="Arial" w:hAnsi="Arial" w:cs="Arial"/>
                <w:color w:val="auto"/>
                <w:sz w:val="22"/>
                <w:szCs w:val="22"/>
                <w:lang w:eastAsia="sk-SK"/>
              </w:rPr>
            </w:pPr>
            <w:bookmarkStart w:id="15" w:name="_Toc8190936"/>
            <w:r w:rsidRPr="00DD7DD1">
              <w:rPr>
                <w:rFonts w:ascii="Arial" w:hAnsi="Arial" w:cs="Arial"/>
                <w:color w:val="auto"/>
                <w:sz w:val="22"/>
                <w:szCs w:val="22"/>
                <w:lang w:eastAsia="sk-SK"/>
              </w:rPr>
              <w:t>C.3. Podpora zlepšovania životných podmienok prijímateľov sociálnych služieb s mentálnym postihnutím v zariadeniach sociálnych služieb v zriaďovateľskej pôsobnosti BSK</w:t>
            </w:r>
            <w:bookmarkEnd w:id="15"/>
          </w:p>
          <w:p w14:paraId="72AC7B55" w14:textId="77777777" w:rsidR="00314ECA" w:rsidRPr="00DD7DD1" w:rsidRDefault="00314ECA">
            <w:pPr>
              <w:spacing w:after="0" w:line="240" w:lineRule="auto"/>
              <w:jc w:val="both"/>
              <w:rPr>
                <w:rFonts w:ascii="Arial" w:hAnsi="Arial" w:cs="Arial"/>
                <w:b/>
                <w:lang w:eastAsia="sk-SK"/>
              </w:rPr>
            </w:pPr>
          </w:p>
        </w:tc>
        <w:tc>
          <w:tcPr>
            <w:tcW w:w="4841" w:type="dxa"/>
            <w:tcBorders>
              <w:top w:val="single" w:sz="4" w:space="0" w:color="auto"/>
              <w:left w:val="single" w:sz="4" w:space="0" w:color="auto"/>
              <w:bottom w:val="single" w:sz="4" w:space="0" w:color="auto"/>
              <w:right w:val="single" w:sz="4" w:space="0" w:color="auto"/>
            </w:tcBorders>
          </w:tcPr>
          <w:p w14:paraId="5E0460C5" w14:textId="77777777" w:rsidR="00314ECA" w:rsidRPr="00DD7DD1" w:rsidRDefault="00314ECA">
            <w:pPr>
              <w:spacing w:after="0"/>
              <w:jc w:val="both"/>
              <w:rPr>
                <w:rFonts w:ascii="Arial" w:hAnsi="Arial" w:cs="Arial"/>
                <w:b/>
                <w:lang w:eastAsia="sk-SK"/>
              </w:rPr>
            </w:pPr>
            <w:r w:rsidRPr="00DD7DD1">
              <w:rPr>
                <w:rFonts w:ascii="Arial" w:hAnsi="Arial" w:cs="Arial"/>
                <w:b/>
                <w:lang w:eastAsia="sk-SK"/>
              </w:rPr>
              <w:t>Zlepšenie životných podmienok a rozširovanie príležitostí na rozvoj samostatnosti a rozhodovania prijímateľov sociálnych služieb s mentálnym postihnutím v zariadeniach sociálnych služieb v zriaďovateľskej pôsobnosti BSK.</w:t>
            </w:r>
          </w:p>
          <w:p w14:paraId="69013DE8" w14:textId="77777777" w:rsidR="00314ECA" w:rsidRPr="00DD7DD1" w:rsidRDefault="00314ECA">
            <w:pPr>
              <w:spacing w:after="0" w:line="240" w:lineRule="auto"/>
              <w:jc w:val="both"/>
              <w:rPr>
                <w:rFonts w:ascii="Arial" w:hAnsi="Arial" w:cs="Arial"/>
                <w:b/>
                <w:lang w:eastAsia="sk-SK"/>
              </w:rPr>
            </w:pPr>
          </w:p>
        </w:tc>
      </w:tr>
      <w:tr w:rsidR="00314ECA" w:rsidRPr="00DD7DD1" w14:paraId="15727069" w14:textId="77777777" w:rsidTr="00314ECA">
        <w:tc>
          <w:tcPr>
            <w:tcW w:w="4390" w:type="dxa"/>
            <w:tcBorders>
              <w:top w:val="single" w:sz="4" w:space="0" w:color="auto"/>
              <w:left w:val="single" w:sz="4" w:space="0" w:color="auto"/>
              <w:bottom w:val="single" w:sz="4" w:space="0" w:color="auto"/>
              <w:right w:val="single" w:sz="4" w:space="0" w:color="auto"/>
            </w:tcBorders>
          </w:tcPr>
          <w:p w14:paraId="6CB6D7B7" w14:textId="77777777" w:rsidR="00314ECA" w:rsidRPr="00DD7DD1" w:rsidRDefault="00314ECA">
            <w:pPr>
              <w:pStyle w:val="Nadpis2"/>
              <w:rPr>
                <w:rFonts w:ascii="Arial" w:hAnsi="Arial" w:cs="Arial"/>
                <w:color w:val="auto"/>
                <w:sz w:val="22"/>
                <w:szCs w:val="22"/>
                <w:lang w:eastAsia="sk-SK"/>
              </w:rPr>
            </w:pPr>
            <w:r w:rsidRPr="00DD7DD1">
              <w:rPr>
                <w:rFonts w:ascii="Arial" w:hAnsi="Arial" w:cs="Arial"/>
                <w:color w:val="auto"/>
                <w:sz w:val="22"/>
                <w:szCs w:val="22"/>
                <w:lang w:eastAsia="sk-SK"/>
              </w:rPr>
              <w:t xml:space="preserve">C.4. </w:t>
            </w:r>
            <w:bookmarkStart w:id="16" w:name="_Toc8190937"/>
            <w:r w:rsidRPr="00DD7DD1">
              <w:rPr>
                <w:rFonts w:ascii="Arial" w:hAnsi="Arial" w:cs="Arial"/>
                <w:color w:val="auto"/>
                <w:sz w:val="22"/>
                <w:szCs w:val="22"/>
                <w:lang w:eastAsia="sk-SK"/>
              </w:rPr>
              <w:t>Podpora iniciatív zameraných na zlepšenie životných podmienok a spoločenského uplatnenia sa ľudí s mentálnym postihnutím a ich rodín v oblastiach, ktoré nespadajú do kompetencie BSK</w:t>
            </w:r>
            <w:bookmarkEnd w:id="16"/>
          </w:p>
          <w:p w14:paraId="3D7E74A7" w14:textId="77777777" w:rsidR="00314ECA" w:rsidRPr="00DD7DD1" w:rsidRDefault="00314ECA">
            <w:pPr>
              <w:spacing w:after="0" w:line="240" w:lineRule="auto"/>
              <w:jc w:val="both"/>
              <w:rPr>
                <w:rFonts w:ascii="Arial" w:hAnsi="Arial" w:cs="Arial"/>
                <w:lang w:eastAsia="sk-SK"/>
              </w:rPr>
            </w:pPr>
          </w:p>
        </w:tc>
        <w:tc>
          <w:tcPr>
            <w:tcW w:w="4841" w:type="dxa"/>
            <w:tcBorders>
              <w:top w:val="single" w:sz="4" w:space="0" w:color="auto"/>
              <w:left w:val="single" w:sz="4" w:space="0" w:color="auto"/>
              <w:bottom w:val="single" w:sz="4" w:space="0" w:color="auto"/>
              <w:right w:val="single" w:sz="4" w:space="0" w:color="auto"/>
            </w:tcBorders>
          </w:tcPr>
          <w:p w14:paraId="374DF72C" w14:textId="77777777" w:rsidR="00314ECA" w:rsidRPr="00DD7DD1" w:rsidRDefault="00314ECA">
            <w:pPr>
              <w:spacing w:after="0"/>
              <w:jc w:val="both"/>
              <w:rPr>
                <w:rFonts w:ascii="Arial" w:hAnsi="Arial" w:cs="Arial"/>
                <w:b/>
                <w:lang w:eastAsia="sk-SK"/>
              </w:rPr>
            </w:pPr>
            <w:r w:rsidRPr="00DD7DD1">
              <w:rPr>
                <w:rFonts w:ascii="Arial" w:hAnsi="Arial" w:cs="Arial"/>
                <w:b/>
                <w:lang w:eastAsia="sk-SK"/>
              </w:rPr>
              <w:t>Podieľať sa na advokácii prieskumom identifikovaných potrieb ľudí s mentálnym postihnutím a ich rodín v oblastiach, ktoré nespadajú do kompetencie BSK.</w:t>
            </w:r>
          </w:p>
          <w:p w14:paraId="451017EB" w14:textId="77777777" w:rsidR="00314ECA" w:rsidRPr="00DD7DD1" w:rsidRDefault="00314ECA">
            <w:pPr>
              <w:spacing w:after="0" w:line="240" w:lineRule="auto"/>
              <w:jc w:val="both"/>
              <w:rPr>
                <w:rFonts w:ascii="Arial" w:hAnsi="Arial" w:cs="Arial"/>
                <w:b/>
                <w:lang w:eastAsia="sk-SK"/>
              </w:rPr>
            </w:pPr>
          </w:p>
        </w:tc>
      </w:tr>
    </w:tbl>
    <w:p w14:paraId="624F1E0C" w14:textId="77777777" w:rsidR="00314ECA" w:rsidRPr="00DD7DD1" w:rsidRDefault="00314ECA" w:rsidP="00314ECA">
      <w:pPr>
        <w:spacing w:after="0" w:line="240" w:lineRule="auto"/>
        <w:jc w:val="both"/>
        <w:rPr>
          <w:rFonts w:ascii="Arial" w:hAnsi="Arial" w:cs="Arial"/>
        </w:rPr>
      </w:pPr>
    </w:p>
    <w:p w14:paraId="10408B27" w14:textId="77777777" w:rsidR="00314ECA" w:rsidRPr="00DD7DD1" w:rsidRDefault="00314ECA" w:rsidP="00314ECA">
      <w:pPr>
        <w:spacing w:after="0" w:line="240" w:lineRule="auto"/>
        <w:jc w:val="both"/>
        <w:rPr>
          <w:rFonts w:ascii="Arial" w:hAnsi="Arial" w:cs="Arial"/>
        </w:rPr>
      </w:pPr>
      <w:r w:rsidRPr="00DD7DD1">
        <w:rPr>
          <w:rFonts w:ascii="Arial" w:hAnsi="Arial" w:cs="Arial"/>
        </w:rPr>
        <w:t>Vyhodnotenie plnenia cieľov a opatrení za rok 2020 stanovených v Koncepcii pre ľudí s MP je uvedené v Prílohe č. 2.</w:t>
      </w:r>
    </w:p>
    <w:p w14:paraId="17271403" w14:textId="77777777" w:rsidR="00314ECA" w:rsidRPr="00DD7DD1" w:rsidRDefault="00314ECA" w:rsidP="00314ECA">
      <w:pPr>
        <w:spacing w:after="0" w:line="240" w:lineRule="auto"/>
        <w:rPr>
          <w:rFonts w:ascii="Arial" w:hAnsi="Arial" w:cs="Arial"/>
          <w:b/>
          <w:color w:val="538135" w:themeColor="accent6" w:themeShade="BF"/>
        </w:rPr>
        <w:sectPr w:rsidR="00314ECA" w:rsidRPr="00DD7DD1" w:rsidSect="00DD7DD1">
          <w:footerReference w:type="default" r:id="rId8"/>
          <w:pgSz w:w="11906" w:h="16838"/>
          <w:pgMar w:top="1418" w:right="1361" w:bottom="1418" w:left="1304" w:header="709" w:footer="709" w:gutter="0"/>
          <w:cols w:space="708"/>
          <w:titlePg/>
          <w:docGrid w:linePitch="299"/>
        </w:sectPr>
      </w:pPr>
    </w:p>
    <w:p w14:paraId="51377D72" w14:textId="77777777" w:rsidR="00314ECA" w:rsidRPr="00DD7DD1" w:rsidRDefault="00314ECA" w:rsidP="00314ECA">
      <w:pPr>
        <w:spacing w:after="0" w:line="240" w:lineRule="auto"/>
        <w:jc w:val="both"/>
        <w:rPr>
          <w:rFonts w:ascii="Arial" w:hAnsi="Arial" w:cs="Arial"/>
          <w:b/>
          <w:bCs/>
        </w:rPr>
      </w:pPr>
      <w:r w:rsidRPr="00DD7DD1">
        <w:rPr>
          <w:rFonts w:ascii="Arial" w:hAnsi="Arial" w:cs="Arial"/>
        </w:rPr>
        <w:lastRenderedPageBreak/>
        <w:t xml:space="preserve">Príloha č.1 </w:t>
      </w:r>
      <w:r w:rsidRPr="00DD7DD1">
        <w:rPr>
          <w:rFonts w:ascii="Arial" w:hAnsi="Arial" w:cs="Arial"/>
          <w:b/>
          <w:bCs/>
        </w:rPr>
        <w:t>Vyhodnotenie plnenia cieľov a opatrení za rok 2020 stanovených v Koncepcii rozvoja sociálnych služieb v kompetencii Bratislavského samosprávneho kraja na roky 2018 – 2023</w:t>
      </w:r>
    </w:p>
    <w:p w14:paraId="58D46DC2" w14:textId="77777777" w:rsidR="00314ECA" w:rsidRPr="00DD7DD1" w:rsidRDefault="00314ECA" w:rsidP="00314ECA">
      <w:pPr>
        <w:spacing w:after="0" w:line="240" w:lineRule="auto"/>
        <w:jc w:val="both"/>
        <w:rPr>
          <w:rFonts w:ascii="Arial" w:hAnsi="Arial" w:cs="Arial"/>
          <w:b/>
        </w:rPr>
      </w:pPr>
    </w:p>
    <w:tbl>
      <w:tblPr>
        <w:tblW w:w="14029" w:type="dxa"/>
        <w:tblLook w:val="04A0" w:firstRow="1" w:lastRow="0" w:firstColumn="1" w:lastColumn="0" w:noHBand="0" w:noVBand="1"/>
      </w:tblPr>
      <w:tblGrid>
        <w:gridCol w:w="6232"/>
        <w:gridCol w:w="2410"/>
        <w:gridCol w:w="142"/>
        <w:gridCol w:w="5245"/>
      </w:tblGrid>
      <w:tr w:rsidR="00314ECA" w:rsidRPr="00DD7DD1" w14:paraId="18258B88" w14:textId="77777777" w:rsidTr="00314ECA">
        <w:tc>
          <w:tcPr>
            <w:tcW w:w="14029"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883822B"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Oblasť 1. Zabezpečenie dostupnosti a finančnej udržateľnosti sociálnych služieb v súlade s potrebami komunity a na základe individuálnych potrieb jednotlivca.</w:t>
            </w:r>
          </w:p>
        </w:tc>
      </w:tr>
      <w:tr w:rsidR="00314ECA" w:rsidRPr="00DD7DD1" w14:paraId="0252A2AB" w14:textId="77777777" w:rsidTr="00314ECA">
        <w:trPr>
          <w:trHeight w:val="244"/>
        </w:trPr>
        <w:tc>
          <w:tcPr>
            <w:tcW w:w="623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366A710"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Hlavné ciele a aktivity na dosiahnutie cieľa</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423F5AB"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Časový plán realizácie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94677B"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Vyhodnotenie plnenia</w:t>
            </w:r>
          </w:p>
        </w:tc>
      </w:tr>
      <w:tr w:rsidR="00314ECA" w:rsidRPr="00DD7DD1" w14:paraId="3F0A4275" w14:textId="77777777" w:rsidTr="00314ECA">
        <w:trPr>
          <w:trHeight w:val="1134"/>
        </w:trPr>
        <w:tc>
          <w:tcPr>
            <w:tcW w:w="6232" w:type="dxa"/>
            <w:tcBorders>
              <w:top w:val="single" w:sz="4" w:space="0" w:color="auto"/>
              <w:left w:val="single" w:sz="4" w:space="0" w:color="auto"/>
              <w:bottom w:val="single" w:sz="4" w:space="0" w:color="auto"/>
              <w:right w:val="single" w:sz="4" w:space="0" w:color="auto"/>
            </w:tcBorders>
          </w:tcPr>
          <w:p w14:paraId="37372A73" w14:textId="77777777" w:rsidR="00314ECA" w:rsidRPr="00DD7DD1" w:rsidRDefault="00314ECA" w:rsidP="00DD7DD1">
            <w:pPr>
              <w:pStyle w:val="Default"/>
              <w:numPr>
                <w:ilvl w:val="1"/>
                <w:numId w:val="28"/>
              </w:numPr>
              <w:jc w:val="both"/>
              <w:rPr>
                <w:rFonts w:ascii="Arial" w:hAnsi="Arial" w:cs="Arial"/>
                <w:sz w:val="22"/>
                <w:szCs w:val="22"/>
              </w:rPr>
            </w:pPr>
            <w:r w:rsidRPr="00DD7DD1">
              <w:rPr>
                <w:rFonts w:ascii="Arial" w:hAnsi="Arial" w:cs="Arial"/>
                <w:sz w:val="22"/>
                <w:szCs w:val="22"/>
              </w:rPr>
              <w:t>Podporiť rozvoj existujúcich a nových sociálnych služieb a odborných činností komunitného charakteru v kompetencii vyššieho územného celku (sociálne poradenstvo, sociálnu rehabilitáciu, preventívne aktivity, služby krízovej intervencie, služby včasnej intervencie, podporu samostatného bývania, zariadenia podporovaného bývania, špecializované zariadenia, sociálne služby na podporu rodiny s deťmi, a pod.).</w:t>
            </w:r>
          </w:p>
          <w:p w14:paraId="5A645DB0"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tcPr>
          <w:p w14:paraId="576B069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3FE8F75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6766BE8B"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6BA8BBD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začal poskytovať neverejnému poskytovateľovi sociálnej služby, ktorý poskytuje sociálnu službu - podpora samostatného bývania, finančný príspevok na prevádzku poskytovanej sociálnej služby. V roku 2020 poskytol tomuto neverejnému poskytovateľovi sociálnych služieb na 3 120 hodín poskytovania podpory samostatného bývania finančný príspevok vo výške 27 670,50 €. Neverejný poskytovateľ sociálnej služby poskytoval v roku 2020 podporu samostatného bývania ľuďom bez domova a ľuďom ohrozeným stratou bývania. </w:t>
            </w:r>
          </w:p>
          <w:p w14:paraId="433A8BF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zároveň BSK rozšíril 2 neverejným poskytovateľom sociálnych služieb poskytovanie sociálnej služby o podpornú službu - podpora samostatného bývania. Túto podpornú službu poskytovali ľuďom bez domova, ľuďom ohrozeným stratou bývania a osobám v integračnom procese. BSK do registra zapísal tiež 1 neverejného poskytovateľa sociálnych služieb, ktorý túto sociálnu službu poskytuje plnoletým mladým osobám z Centier pre deti a rodiny.</w:t>
            </w:r>
          </w:p>
          <w:p w14:paraId="3818FF9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zapísal do registra 2 neverejných poskytovateľov sociálnych služieb, ktorí poskytujú tlmočnícku službu fyzickým osobám odkázaným na tlmočenie v posunkovej reči - nepočujúcim fyzickým osobám alebo fyzickým osobám s ťažkou obojstrannou nedoslýchavosťou. BSK poskytol týmto 2 neverejným poskytovateľom tlmočníckej služby na obdobie od 1.6.2020 do 31.12.2020 finančný </w:t>
            </w:r>
            <w:r w:rsidRPr="00DD7DD1">
              <w:rPr>
                <w:rFonts w:ascii="Arial" w:hAnsi="Arial" w:cs="Arial"/>
                <w:lang w:eastAsia="sk-SK"/>
              </w:rPr>
              <w:lastRenderedPageBreak/>
              <w:t>príspevok na prevádzku poskytovanej sociálnej služby vo výške 2 526,44 € na poskytovanie 196 hodín tlmočenia v posunkovej reči.</w:t>
            </w:r>
          </w:p>
          <w:p w14:paraId="3213054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Okrem týchto 2 neverejných poskytovateľov sociálnych služieb poskytujúcich tlmočnícku službu, BSK poskytol v roku 2020 ďalším 2 neverejným poskytovateľom finančný príspevok na prevádzku poskytovanej sociálnej služby. Finančné prostriedky im boli poskytnuté vo výške 24 748,80 € na poskytovanie 1 920 hodín tlmočenia v posunkovej reči.</w:t>
            </w:r>
          </w:p>
          <w:p w14:paraId="1EBF179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rámci sociálnych služieb krízovej intervencie BSK v roku 2020 zapísal 2 neverejných poskytovateľov sociálnych služieb, ktorí poskytujú sociálnu službu - terénna sociálna služba krízovej intervencie. </w:t>
            </w:r>
          </w:p>
          <w:p w14:paraId="23F8D3A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roku 2020 BSK zapísal do registra 4 neverejných poskytovateľov sociálnych služieb, z toho 3 právnické osoby a 1 fyzickú osobu, ktorí v rámci sociálnych služieb na podporu rodiny s deťmi poskytujú sociálnu službu v zariadení starostlivosti o deti do troch rokov veku dieťaťa. </w:t>
            </w:r>
          </w:p>
          <w:p w14:paraId="1BDD42D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zapísal 2 neverejným poskytovateľom sociálnych služieb, z toho 1 právnickej osobe a 1 fyzickej osobe, do registra ďalšie miesto poskytovania sociálnej služby v zariadení starostlivosti o deti do troch rokov veku dieťaťa. </w:t>
            </w:r>
          </w:p>
          <w:p w14:paraId="1259949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Zároveň BSK v roku 2020 zmenil 1 neverejnému poskytovateľovi sociálnych služieb v registri miesto poskytovania sociálnych služieb v zariadení starostlivosti o deti do troch rokov veku dieťaťa. Za týmto účelom BSK vykonal ohliadku miesta poskytovania sociálnych služieb.</w:t>
            </w:r>
          </w:p>
          <w:p w14:paraId="11A6029B" w14:textId="77777777" w:rsidR="00314ECA" w:rsidRPr="00DD7DD1" w:rsidRDefault="00314ECA">
            <w:pPr>
              <w:spacing w:after="0" w:line="240" w:lineRule="auto"/>
              <w:jc w:val="both"/>
              <w:rPr>
                <w:rFonts w:ascii="Arial" w:hAnsi="Arial" w:cs="Arial"/>
                <w:strike/>
                <w:lang w:eastAsia="sk-SK"/>
              </w:rPr>
            </w:pPr>
            <w:r w:rsidRPr="00DD7DD1">
              <w:rPr>
                <w:rFonts w:ascii="Arial" w:hAnsi="Arial" w:cs="Arial"/>
                <w:lang w:eastAsia="sk-SK"/>
              </w:rPr>
              <w:t xml:space="preserve">V roku 2020 BSK rozšíril 1 neverejnému poskytovateľovi sociálnych služieb poskytovanie sociálnych služieb zapísané v registri o ďalšie miesto </w:t>
            </w:r>
            <w:r w:rsidRPr="00DD7DD1">
              <w:rPr>
                <w:rFonts w:ascii="Arial" w:hAnsi="Arial" w:cs="Arial"/>
                <w:lang w:eastAsia="sk-SK"/>
              </w:rPr>
              <w:lastRenderedPageBreak/>
              <w:t>poskytovania sociálnej služby v zariadení podporovaného bývania.</w:t>
            </w:r>
          </w:p>
          <w:p w14:paraId="28BEAC0F" w14:textId="77777777" w:rsidR="00314ECA" w:rsidRPr="00DD7DD1" w:rsidRDefault="00314ECA">
            <w:pPr>
              <w:spacing w:after="0" w:line="240" w:lineRule="auto"/>
              <w:jc w:val="both"/>
              <w:rPr>
                <w:rFonts w:ascii="Arial" w:hAnsi="Arial" w:cs="Arial"/>
                <w:strike/>
                <w:lang w:eastAsia="sk-SK"/>
              </w:rPr>
            </w:pPr>
            <w:r w:rsidRPr="00DD7DD1">
              <w:rPr>
                <w:rFonts w:ascii="Arial" w:hAnsi="Arial" w:cs="Arial"/>
                <w:lang w:eastAsia="sk-SK"/>
              </w:rPr>
              <w:t xml:space="preserve">BSK v roku 2020 zapísal 1 fyzickú osobu, ktorá poskytuje sociálnu službu na podporu zosúlaďovania rodinného života a pracovného života. </w:t>
            </w:r>
          </w:p>
          <w:p w14:paraId="35DB745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rámci sociálnych služieb krízovej intervencie BSK v roku 2020 zapísal 1 neverejného poskytovateľa sociálnych služieb, ktorý poskytuje sociálnu službu v integračnom centre. </w:t>
            </w:r>
          </w:p>
        </w:tc>
      </w:tr>
      <w:tr w:rsidR="00314ECA" w:rsidRPr="00DD7DD1" w14:paraId="102920EC" w14:textId="77777777" w:rsidTr="00314ECA">
        <w:trPr>
          <w:trHeight w:val="2526"/>
        </w:trPr>
        <w:tc>
          <w:tcPr>
            <w:tcW w:w="6232" w:type="dxa"/>
            <w:tcBorders>
              <w:top w:val="single" w:sz="4" w:space="0" w:color="auto"/>
              <w:left w:val="single" w:sz="4" w:space="0" w:color="auto"/>
              <w:bottom w:val="single" w:sz="4" w:space="0" w:color="auto"/>
              <w:right w:val="single" w:sz="4" w:space="0" w:color="auto"/>
            </w:tcBorders>
            <w:hideMark/>
          </w:tcPr>
          <w:p w14:paraId="07A46616"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lastRenderedPageBreak/>
              <w:t>Podporiť rozvoj existujúcich a nových sociálnych služieb a odborných činností komunitného charakteru v kompetencii obcí (domácu opatrovateľskú službu, sociálne služby s použitím telekomunikačných technológií, denné stacionáre, služby krízovej intervencie, zariadenia opatrovateľskej služby, zariadenia pre seniorov, podporné služby a pod.) s dôrazom       na služby pre rodiny, ktoré sa starajú o člena odkázaného na pomoc inej fyzickej osoby.  BSK bude rozvoj týchto sociálnych služieb podporovať prostredníctvom sprostredkovateľského orgánu pre Operačný program Bratislavský kraj (SORO pre OPBK), ktorý poskytuje pomoc obciam pri implementácií projektov financovaných z OPBK.</w:t>
            </w:r>
          </w:p>
        </w:tc>
        <w:tc>
          <w:tcPr>
            <w:tcW w:w="2410" w:type="dxa"/>
            <w:tcBorders>
              <w:top w:val="single" w:sz="4" w:space="0" w:color="auto"/>
              <w:left w:val="single" w:sz="4" w:space="0" w:color="auto"/>
              <w:bottom w:val="single" w:sz="4" w:space="0" w:color="auto"/>
              <w:right w:val="single" w:sz="4" w:space="0" w:color="auto"/>
            </w:tcBorders>
          </w:tcPr>
          <w:p w14:paraId="48ED1CD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4B77CBC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4DD083AE" w14:textId="77777777" w:rsidR="00314ECA" w:rsidRPr="00DD7DD1" w:rsidRDefault="00314ECA">
            <w:pPr>
              <w:spacing w:after="0" w:line="240" w:lineRule="auto"/>
              <w:jc w:val="both"/>
              <w:rPr>
                <w:rFonts w:ascii="Arial" w:hAnsi="Arial" w:cs="Arial"/>
                <w:lang w:eastAsia="sk-SK"/>
              </w:rPr>
            </w:pPr>
          </w:p>
          <w:p w14:paraId="53587883" w14:textId="77777777" w:rsidR="00314ECA" w:rsidRPr="00DD7DD1" w:rsidRDefault="00314ECA">
            <w:pPr>
              <w:pStyle w:val="Default"/>
              <w:ind w:left="780"/>
              <w:jc w:val="both"/>
              <w:rPr>
                <w:rFonts w:ascii="Arial" w:hAnsi="Arial" w:cs="Arial"/>
                <w:sz w:val="22"/>
                <w:szCs w:val="22"/>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04140C5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zmysle Všeobecne záväzného nariadenia BSK č.1/2018 o bližších podmienkach poskytovania finančného príspevku neverejným poskytovateľom poskytujúcim sociálne služby v súlade so zákonom č. 448/2008 Z. z. o sociálnych službách a o zmene a doplnení zákona č. 455/1991 Zb. o živnostenskom podnikaní (živnostenský zákon) v znení neskorších predpisov bol v roku 2020 poskytnutý 1 neverejnému poskytovateľovi finančný príspevok na prevádzku vo výške 13 098,46 eur. Finančný príspevok bol poskytnutý na poskytovanie sociálnej služby - sprostredkovanie osobnej asistencie v počte 1 200 hodín</w:t>
            </w:r>
          </w:p>
        </w:tc>
      </w:tr>
      <w:tr w:rsidR="00314ECA" w:rsidRPr="00DD7DD1" w14:paraId="2F212018" w14:textId="77777777" w:rsidTr="00314ECA">
        <w:tc>
          <w:tcPr>
            <w:tcW w:w="6232" w:type="dxa"/>
            <w:tcBorders>
              <w:top w:val="single" w:sz="4" w:space="0" w:color="auto"/>
              <w:left w:val="single" w:sz="4" w:space="0" w:color="auto"/>
              <w:bottom w:val="single" w:sz="4" w:space="0" w:color="auto"/>
              <w:right w:val="single" w:sz="4" w:space="0" w:color="auto"/>
            </w:tcBorders>
          </w:tcPr>
          <w:p w14:paraId="14E0B8A2"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t>Rozšíriť možnosti poskytovania sociálnych služieb ambulantnou formou pre deti s poruchou autistického spektra zriadením a rozšírením sociálnych služieb najmä v rámci domovov sociálnych služieb a špecializovaných zariadení.</w:t>
            </w:r>
          </w:p>
          <w:p w14:paraId="0C17C97D"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tcPr>
          <w:p w14:paraId="0799817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2707E5B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7504FF50"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5BC38BBC" w14:textId="77777777" w:rsidR="00314ECA" w:rsidRPr="00DD7DD1" w:rsidRDefault="00314ECA">
            <w:pPr>
              <w:shd w:val="clear" w:color="auto" w:fill="FFFFFF" w:themeFill="background1"/>
              <w:spacing w:after="0" w:line="240" w:lineRule="auto"/>
              <w:jc w:val="both"/>
              <w:rPr>
                <w:rFonts w:ascii="Arial" w:hAnsi="Arial" w:cs="Arial"/>
                <w:bCs/>
                <w:lang w:eastAsia="sk-SK"/>
              </w:rPr>
            </w:pPr>
            <w:r w:rsidRPr="00DD7DD1">
              <w:rPr>
                <w:rFonts w:ascii="Arial" w:hAnsi="Arial" w:cs="Arial"/>
                <w:bCs/>
                <w:lang w:eastAsia="sk-SK"/>
              </w:rPr>
              <w:t>Domov sociálnych služieb pre deti a dospelých INTEGRA od 1.3.2020 začal poskytovať sociálna služba ambulantnou formou v špecializovanom zariadení s kapacitou 8 miest pre osoby od 6 do 40 rokov veku s pervazívnou vývinovou poruchou alebo s pervazívnou vývinovou poruchou v kombinácii s telesným alebo zmyslovým postihnutím.</w:t>
            </w:r>
          </w:p>
          <w:p w14:paraId="77D485E2" w14:textId="77777777" w:rsidR="00314ECA" w:rsidRPr="00DD7DD1" w:rsidRDefault="00314ECA">
            <w:pPr>
              <w:shd w:val="clear" w:color="auto" w:fill="FFFFFF" w:themeFill="background1"/>
              <w:spacing w:after="0" w:line="240" w:lineRule="auto"/>
              <w:jc w:val="both"/>
              <w:rPr>
                <w:rFonts w:ascii="Arial" w:hAnsi="Arial" w:cs="Arial"/>
                <w:lang w:eastAsia="sk-SK"/>
              </w:rPr>
            </w:pPr>
            <w:r w:rsidRPr="00DD7DD1">
              <w:rPr>
                <w:rFonts w:ascii="Arial" w:hAnsi="Arial" w:cs="Arial"/>
                <w:lang w:eastAsia="sk-SK"/>
              </w:rPr>
              <w:t xml:space="preserve">BSK v roku 2020 poskytol 1 neverejnému poskytovateľovi sociálnych služieb, ktorý poskytuje sociálne služby deťom s poruchou autistického spektra na území iného vyššieho územného celku v špecializovanom zariadení ambulantnou formou, finančný príspevok na prevádzku poskytovanej sociálnej služby. Finančný príspevok na prevádzku </w:t>
            </w:r>
            <w:r w:rsidRPr="00DD7DD1">
              <w:rPr>
                <w:rFonts w:ascii="Arial" w:hAnsi="Arial" w:cs="Arial"/>
                <w:lang w:eastAsia="sk-SK"/>
              </w:rPr>
              <w:lastRenderedPageBreak/>
              <w:t>poskytovanej sociálnej služby BSK v roku 2020 tomuto poskytovateľovi sociálnych služieb poskytol na          1 miesto vo výške 4 594,10 €.</w:t>
            </w:r>
          </w:p>
        </w:tc>
      </w:tr>
      <w:tr w:rsidR="00314ECA" w:rsidRPr="00DD7DD1" w14:paraId="5E91A782"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24D90F43"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lastRenderedPageBreak/>
              <w:t>Rozšíriť poskytovanie sociálnej služby pre deti s poruchou autistického spektra ambulantnou formou v Domove sociálnych služieb pre deti a rehabilitačnom stredisku ROSA.</w:t>
            </w:r>
          </w:p>
        </w:tc>
        <w:tc>
          <w:tcPr>
            <w:tcW w:w="2410" w:type="dxa"/>
            <w:tcBorders>
              <w:top w:val="single" w:sz="4" w:space="0" w:color="auto"/>
              <w:left w:val="single" w:sz="4" w:space="0" w:color="auto"/>
              <w:bottom w:val="single" w:sz="4" w:space="0" w:color="auto"/>
              <w:right w:val="single" w:sz="4" w:space="0" w:color="auto"/>
            </w:tcBorders>
            <w:hideMark/>
          </w:tcPr>
          <w:p w14:paraId="362B4F5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368E7EF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 – 2020</w:t>
            </w:r>
          </w:p>
        </w:tc>
        <w:tc>
          <w:tcPr>
            <w:tcW w:w="5387" w:type="dxa"/>
            <w:gridSpan w:val="2"/>
            <w:tcBorders>
              <w:top w:val="single" w:sz="4" w:space="0" w:color="auto"/>
              <w:left w:val="single" w:sz="4" w:space="0" w:color="auto"/>
              <w:bottom w:val="single" w:sz="4" w:space="0" w:color="auto"/>
              <w:right w:val="single" w:sz="4" w:space="0" w:color="auto"/>
            </w:tcBorders>
            <w:hideMark/>
          </w:tcPr>
          <w:p w14:paraId="13A98779"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 xml:space="preserve">Od 1.9.2019 začalo Zariadenie sociálnych služieb ROSA poskytovať sociálnu službu v špecializovanom zariadení s kapacitou 8 miest pre deti </w:t>
            </w:r>
            <w:r w:rsidRPr="00DD7DD1">
              <w:rPr>
                <w:rFonts w:ascii="Arial" w:hAnsi="Arial" w:cs="Arial"/>
                <w:lang w:eastAsia="sk-SK"/>
              </w:rPr>
              <w:t xml:space="preserve">s pervazívnou vývinovou poruchou </w:t>
            </w:r>
            <w:r w:rsidRPr="00DD7DD1">
              <w:rPr>
                <w:rFonts w:ascii="Arial" w:hAnsi="Arial" w:cs="Arial"/>
                <w:bCs/>
                <w:lang w:eastAsia="sk-SK"/>
              </w:rPr>
              <w:t>od 6 do 18 rokov veku, ambulantnou formou.</w:t>
            </w:r>
          </w:p>
          <w:p w14:paraId="69BEFA3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 dôvodu zvýšeného dopytu po poskytovaní sociálnej služby v špecializovanom zariadení bola v Zariadení sociálnych služieb ROSA  od 1.9.2020 zvýšená kapacita v špecializovanom zariadení ambulantnou formou z 8 na 16 miest.</w:t>
            </w:r>
          </w:p>
        </w:tc>
      </w:tr>
      <w:tr w:rsidR="00314ECA" w:rsidRPr="00DD7DD1" w14:paraId="496B3522"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14D4016B"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t>Vybudovať špecializované zariadenie pobytovou formou pre osoby s poruchou autistického spektra v dospelom veku.</w:t>
            </w:r>
          </w:p>
        </w:tc>
        <w:tc>
          <w:tcPr>
            <w:tcW w:w="2410" w:type="dxa"/>
            <w:tcBorders>
              <w:top w:val="single" w:sz="4" w:space="0" w:color="auto"/>
              <w:left w:val="single" w:sz="4" w:space="0" w:color="auto"/>
              <w:bottom w:val="single" w:sz="4" w:space="0" w:color="auto"/>
              <w:right w:val="single" w:sz="4" w:space="0" w:color="auto"/>
            </w:tcBorders>
            <w:hideMark/>
          </w:tcPr>
          <w:p w14:paraId="24471B8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56F7994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 – 2021</w:t>
            </w:r>
          </w:p>
        </w:tc>
        <w:tc>
          <w:tcPr>
            <w:tcW w:w="5387" w:type="dxa"/>
            <w:gridSpan w:val="2"/>
            <w:tcBorders>
              <w:top w:val="single" w:sz="4" w:space="0" w:color="auto"/>
              <w:left w:val="single" w:sz="4" w:space="0" w:color="auto"/>
              <w:bottom w:val="single" w:sz="4" w:space="0" w:color="auto"/>
              <w:right w:val="single" w:sz="4" w:space="0" w:color="auto"/>
            </w:tcBorders>
            <w:hideMark/>
          </w:tcPr>
          <w:p w14:paraId="73BF279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roku 2020 prebiehali prípravné projektové a administratívne práce na zahájenie výstavby objektu na </w:t>
            </w:r>
            <w:proofErr w:type="spellStart"/>
            <w:r w:rsidRPr="00DD7DD1">
              <w:rPr>
                <w:rFonts w:ascii="Arial" w:hAnsi="Arial" w:cs="Arial"/>
                <w:lang w:eastAsia="sk-SK"/>
              </w:rPr>
              <w:t>Znievskej</w:t>
            </w:r>
            <w:proofErr w:type="spellEnd"/>
            <w:r w:rsidRPr="00DD7DD1">
              <w:rPr>
                <w:rFonts w:ascii="Arial" w:hAnsi="Arial" w:cs="Arial"/>
                <w:lang w:eastAsia="sk-SK"/>
              </w:rPr>
              <w:t xml:space="preserve"> ulici. Bola vypracovaná architektonická štúdia, ktorá bude podkladom pre vyhlásenie verejného obstarávania na búracie a stavebné práce. Nové  špecializované zariadenie bude poskytovať sociálne služby  osobám s pervazívnou vývinovou poruchou v dospelom veku. </w:t>
            </w:r>
          </w:p>
          <w:p w14:paraId="075E583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ZSS Pod hradom v roku 2020 začalo prípravné a projektové práce na rekonštrukcii existujúceho objektu, v ktorom bude zriadené špecializované zariadenie s celoročnou pobytovou formou pre osoby, s pervazívnou vývinovou poruchou v dospelom veku.</w:t>
            </w:r>
          </w:p>
        </w:tc>
      </w:tr>
      <w:tr w:rsidR="00314ECA" w:rsidRPr="00DD7DD1" w14:paraId="2F26D475" w14:textId="77777777" w:rsidTr="00314ECA">
        <w:trPr>
          <w:trHeight w:val="1116"/>
        </w:trPr>
        <w:tc>
          <w:tcPr>
            <w:tcW w:w="6232" w:type="dxa"/>
            <w:tcBorders>
              <w:top w:val="single" w:sz="4" w:space="0" w:color="auto"/>
              <w:left w:val="single" w:sz="4" w:space="0" w:color="auto"/>
              <w:bottom w:val="single" w:sz="4" w:space="0" w:color="auto"/>
              <w:right w:val="single" w:sz="4" w:space="0" w:color="auto"/>
            </w:tcBorders>
            <w:hideMark/>
          </w:tcPr>
          <w:p w14:paraId="30E23C8F"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t>Zvyšovať kapacitu špecializovaných zariadení v ZSS v zriaďovateľskej pôsobnosti BSK, ktoré túto službu už poskytujú alebo ju plánujú poskytovať v budúcnosti a súčasne znižovať kapacitu domovov sociálnych služieb s celoročnou pobytovou formou v ZSS v zriaďovateľskej pôsobnosti BSK.</w:t>
            </w:r>
          </w:p>
        </w:tc>
        <w:tc>
          <w:tcPr>
            <w:tcW w:w="2410" w:type="dxa"/>
            <w:tcBorders>
              <w:top w:val="single" w:sz="4" w:space="0" w:color="auto"/>
              <w:left w:val="single" w:sz="4" w:space="0" w:color="auto"/>
              <w:bottom w:val="single" w:sz="4" w:space="0" w:color="auto"/>
              <w:right w:val="single" w:sz="4" w:space="0" w:color="auto"/>
            </w:tcBorders>
            <w:hideMark/>
          </w:tcPr>
          <w:p w14:paraId="723A004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362A9FA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1C3CAD0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 </w:t>
            </w:r>
          </w:p>
        </w:tc>
        <w:tc>
          <w:tcPr>
            <w:tcW w:w="5387" w:type="dxa"/>
            <w:gridSpan w:val="2"/>
            <w:tcBorders>
              <w:top w:val="single" w:sz="4" w:space="0" w:color="auto"/>
              <w:left w:val="single" w:sz="4" w:space="0" w:color="auto"/>
              <w:bottom w:val="single" w:sz="4" w:space="0" w:color="auto"/>
              <w:right w:val="single" w:sz="4" w:space="0" w:color="auto"/>
            </w:tcBorders>
            <w:hideMark/>
          </w:tcPr>
          <w:p w14:paraId="5EC7B99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Domov sociálnych služieb a zariadenie pre seniorov Kaštieľ, zariadenie v zriaďovateľskej pôsobnosti BSK, znížil počet miest v zariadení pre seniorov z 13 na 10 miest a zvýšil kapacitu špecializovaného zariadenia z 37 na 40 miest.</w:t>
            </w:r>
          </w:p>
        </w:tc>
      </w:tr>
      <w:tr w:rsidR="00314ECA" w:rsidRPr="00DD7DD1" w14:paraId="6BDFE760"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7FB14BBD"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t xml:space="preserve">Podporiť rozšírenie služieb včasnej intervencie tak, aby bola zabezpečená geografická a miestna dostupnosť v rámci celého regiónu BSK a podporiť zvyšovanie informovanosti verejnosti o službe včasnej intervencie </w:t>
            </w:r>
            <w:r w:rsidRPr="00DD7DD1">
              <w:rPr>
                <w:rFonts w:ascii="Arial" w:hAnsi="Arial" w:cs="Arial"/>
                <w:sz w:val="22"/>
                <w:szCs w:val="22"/>
              </w:rPr>
              <w:lastRenderedPageBreak/>
              <w:t>prostredníctvom odborných seminárov a diskusií s odborníkmi.</w:t>
            </w:r>
          </w:p>
        </w:tc>
        <w:tc>
          <w:tcPr>
            <w:tcW w:w="2410" w:type="dxa"/>
            <w:tcBorders>
              <w:top w:val="single" w:sz="4" w:space="0" w:color="auto"/>
              <w:left w:val="single" w:sz="4" w:space="0" w:color="auto"/>
              <w:bottom w:val="single" w:sz="4" w:space="0" w:color="auto"/>
              <w:right w:val="single" w:sz="4" w:space="0" w:color="auto"/>
            </w:tcBorders>
          </w:tcPr>
          <w:p w14:paraId="4FB39D8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priebežne v období</w:t>
            </w:r>
          </w:p>
          <w:p w14:paraId="38B008D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5450A335"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3492067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Na základe identifikovanej potreby služieb včasnej intervencie v meste Senec a okolí, BSK komunikoval s viacerými poskytovateľmi tejto sociálnej služby o možnostiach a podmienkach poskytovania služby </w:t>
            </w:r>
            <w:r w:rsidRPr="00DD7DD1">
              <w:rPr>
                <w:rFonts w:ascii="Arial" w:hAnsi="Arial" w:cs="Arial"/>
                <w:lang w:eastAsia="sk-SK"/>
              </w:rPr>
              <w:lastRenderedPageBreak/>
              <w:t xml:space="preserve">včasnej intervencie. Vzhľadom na </w:t>
            </w:r>
            <w:proofErr w:type="spellStart"/>
            <w:r w:rsidRPr="00DD7DD1">
              <w:rPr>
                <w:rFonts w:ascii="Arial" w:hAnsi="Arial" w:cs="Arial"/>
                <w:lang w:eastAsia="sk-SK"/>
              </w:rPr>
              <w:t>pandemickú</w:t>
            </w:r>
            <w:proofErr w:type="spellEnd"/>
            <w:r w:rsidRPr="00DD7DD1">
              <w:rPr>
                <w:rFonts w:ascii="Arial" w:hAnsi="Arial" w:cs="Arial"/>
                <w:lang w:eastAsia="sk-SK"/>
              </w:rPr>
              <w:t xml:space="preserve"> situáciu, s prihliadnutím na kapacitu, profesionalitu a odbornosť pracovníkov v CSS Sibírka bola zmenená organizačná štruktúra tak, že bola navýšená o 1,25 pracovníka v časti služba včasnej intervencie, čím sa rozšírilo poskytovanie služby včasnej intervencie aj v okrese Senec. </w:t>
            </w:r>
            <w:r w:rsidRPr="00DD7DD1">
              <w:t xml:space="preserve"> </w:t>
            </w:r>
          </w:p>
          <w:p w14:paraId="610DDCE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kontinuálne, aj v roku 2020, poskytuje 2 neverejným poskytovateľom sociálnych služieb poskytujúcich službu včasnej intervencie finančný príspevok na prevádzku poskytovanej sociálnej služby vo výške 184 460,63 € na 12 360 hodín. Oproti roku 2019 je to o 12 533,03V roku 2020  € viac finančných prostriedkov na poskytovanie tejto sociálnej služby. </w:t>
            </w:r>
          </w:p>
        </w:tc>
      </w:tr>
      <w:tr w:rsidR="00314ECA" w:rsidRPr="00DD7DD1" w14:paraId="3C4873C8" w14:textId="77777777" w:rsidTr="00314ECA">
        <w:tc>
          <w:tcPr>
            <w:tcW w:w="6232" w:type="dxa"/>
            <w:tcBorders>
              <w:top w:val="single" w:sz="4" w:space="0" w:color="auto"/>
              <w:left w:val="single" w:sz="4" w:space="0" w:color="auto"/>
              <w:bottom w:val="single" w:sz="4" w:space="0" w:color="auto"/>
              <w:right w:val="single" w:sz="4" w:space="0" w:color="auto"/>
            </w:tcBorders>
          </w:tcPr>
          <w:p w14:paraId="07BC31D5"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lastRenderedPageBreak/>
              <w:t xml:space="preserve">Podporiť prepojenie sociálnych služieb a zdravotnej starostlivosti </w:t>
            </w:r>
            <w:r w:rsidRPr="00DD7DD1">
              <w:rPr>
                <w:rFonts w:ascii="Arial" w:hAnsi="Arial" w:cs="Arial"/>
                <w:sz w:val="22"/>
                <w:szCs w:val="22"/>
              </w:rPr>
              <w:br/>
              <w:t>do systému dlhodobej starostlivosti.</w:t>
            </w:r>
          </w:p>
          <w:p w14:paraId="59D077D8"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tcPr>
          <w:p w14:paraId="2D926D8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6581195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24B58F52"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6448148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Plnenie tohto cieľa závisí od plánovaných legislatívnych zmien, ktorých súčasťou bude riešenie vzájomného poskytovania zdravotnej starostlivosti a sociálnych služieb v rámci systému dlhodobej starostlivosti ako aj ich organizácia, riadenie a financovanie. BSK, prostredníctvom Združenia samosprávnych krajov SK8, aktívne vstupovalo do komunikácie alebo  pripomienkového konania k dokumentom, ktoré sa zaoberali témou zdravotnej starostlivosti v  rámci sociálnych služieb.</w:t>
            </w:r>
          </w:p>
        </w:tc>
      </w:tr>
      <w:tr w:rsidR="00314ECA" w:rsidRPr="00DD7DD1" w14:paraId="24E54EBD"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428E9958" w14:textId="77777777" w:rsidR="00314ECA" w:rsidRPr="00DD7DD1" w:rsidRDefault="00314ECA" w:rsidP="00DD7DD1">
            <w:pPr>
              <w:pStyle w:val="Default"/>
              <w:numPr>
                <w:ilvl w:val="1"/>
                <w:numId w:val="29"/>
              </w:numPr>
              <w:jc w:val="both"/>
              <w:rPr>
                <w:rFonts w:ascii="Arial" w:hAnsi="Arial" w:cs="Arial"/>
                <w:sz w:val="22"/>
                <w:szCs w:val="22"/>
              </w:rPr>
            </w:pPr>
            <w:r w:rsidRPr="00DD7DD1">
              <w:rPr>
                <w:rFonts w:ascii="Arial" w:hAnsi="Arial" w:cs="Arial"/>
                <w:sz w:val="22"/>
                <w:szCs w:val="22"/>
              </w:rPr>
              <w:t xml:space="preserve">Podporiť vytvorenie podmienok na možnosť úhrady nákladov </w:t>
            </w:r>
            <w:r w:rsidRPr="00DD7DD1">
              <w:rPr>
                <w:rFonts w:ascii="Arial" w:hAnsi="Arial" w:cs="Arial"/>
                <w:sz w:val="22"/>
                <w:szCs w:val="22"/>
              </w:rPr>
              <w:br/>
              <w:t>za zdravotnú starostlivosť v rozsahu ošetrovateľskej starostlivosti poskytovanej vo vybraných zariadeniach sociálnych služieb zo zdrojov verejného zdravotného poistenia.</w:t>
            </w:r>
          </w:p>
        </w:tc>
        <w:tc>
          <w:tcPr>
            <w:tcW w:w="2410" w:type="dxa"/>
            <w:tcBorders>
              <w:top w:val="single" w:sz="4" w:space="0" w:color="auto"/>
              <w:left w:val="single" w:sz="4" w:space="0" w:color="auto"/>
              <w:bottom w:val="single" w:sz="4" w:space="0" w:color="auto"/>
              <w:right w:val="single" w:sz="4" w:space="0" w:color="auto"/>
            </w:tcBorders>
          </w:tcPr>
          <w:p w14:paraId="739DAF1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035200D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7BF5D2BF"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20A2E98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malo uzatvorenú zmluvu so zdravotnými poisťovňami o úhrade ošetrovateľskej starostlivosti v zariadeniach sociálnych služieb CSS Sibírka. Vzhľadom na rozsah nárokov na splnenie podmienok na uzavretie zmluvy, hlavne z hľadiska odbornosti zdravotného personálu, sa nepodarilo uzavrieť ďalšie zmluvy so zdravotnými poisťovňami.</w:t>
            </w:r>
          </w:p>
        </w:tc>
      </w:tr>
      <w:tr w:rsidR="00314ECA" w:rsidRPr="00DD7DD1" w14:paraId="1E953AE9" w14:textId="77777777" w:rsidTr="00314ECA">
        <w:tc>
          <w:tcPr>
            <w:tcW w:w="6232" w:type="dxa"/>
            <w:tcBorders>
              <w:top w:val="single" w:sz="4" w:space="0" w:color="auto"/>
              <w:left w:val="single" w:sz="4" w:space="0" w:color="auto"/>
              <w:bottom w:val="single" w:sz="4" w:space="0" w:color="auto"/>
              <w:right w:val="single" w:sz="4" w:space="0" w:color="auto"/>
            </w:tcBorders>
          </w:tcPr>
          <w:p w14:paraId="0C0A5DB6" w14:textId="77777777" w:rsidR="00314ECA" w:rsidRPr="00DD7DD1" w:rsidRDefault="00314ECA" w:rsidP="00DD7DD1">
            <w:pPr>
              <w:pStyle w:val="Default"/>
              <w:numPr>
                <w:ilvl w:val="1"/>
                <w:numId w:val="29"/>
              </w:numPr>
              <w:tabs>
                <w:tab w:val="left" w:pos="0"/>
                <w:tab w:val="left" w:pos="447"/>
              </w:tabs>
              <w:jc w:val="both"/>
              <w:rPr>
                <w:rFonts w:ascii="Arial" w:hAnsi="Arial" w:cs="Arial"/>
                <w:sz w:val="22"/>
                <w:szCs w:val="22"/>
              </w:rPr>
            </w:pPr>
            <w:r w:rsidRPr="00DD7DD1">
              <w:rPr>
                <w:rFonts w:ascii="Arial" w:hAnsi="Arial" w:cs="Arial"/>
                <w:sz w:val="22"/>
                <w:szCs w:val="22"/>
              </w:rPr>
              <w:t xml:space="preserve">Vytvárať podmienky pre rozšírenie siete špecializovaného   </w:t>
            </w:r>
            <w:r w:rsidRPr="00DD7DD1">
              <w:rPr>
                <w:rFonts w:ascii="Arial" w:hAnsi="Arial" w:cs="Arial"/>
                <w:sz w:val="22"/>
                <w:szCs w:val="22"/>
              </w:rPr>
              <w:br/>
              <w:t xml:space="preserve">   sociálneho poradenstva, ktorá bude zohľadňovať geografickú </w:t>
            </w:r>
            <w:r w:rsidRPr="00DD7DD1">
              <w:rPr>
                <w:rFonts w:ascii="Arial" w:hAnsi="Arial" w:cs="Arial"/>
                <w:sz w:val="22"/>
                <w:szCs w:val="22"/>
              </w:rPr>
              <w:br/>
            </w:r>
            <w:r w:rsidRPr="00DD7DD1">
              <w:rPr>
                <w:rFonts w:ascii="Arial" w:hAnsi="Arial" w:cs="Arial"/>
                <w:sz w:val="22"/>
                <w:szCs w:val="22"/>
              </w:rPr>
              <w:lastRenderedPageBreak/>
              <w:t xml:space="preserve">   dostupnosť najmä v častiach regiónu BSK s nižším počtom </w:t>
            </w:r>
            <w:r w:rsidRPr="00DD7DD1">
              <w:rPr>
                <w:rFonts w:ascii="Arial" w:hAnsi="Arial" w:cs="Arial"/>
                <w:sz w:val="22"/>
                <w:szCs w:val="22"/>
              </w:rPr>
              <w:br/>
              <w:t xml:space="preserve">   poradenských a iných sociálnych služieb.</w:t>
            </w:r>
          </w:p>
          <w:p w14:paraId="04B9D9AD"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tcPr>
          <w:p w14:paraId="68E06B0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priebežne v období</w:t>
            </w:r>
          </w:p>
          <w:p w14:paraId="0477F48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08ED4706"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11CA727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Zamestnanci odboru sociálnych vecí Úradu BSK aj v roku 2020 vstúpili do rokovania s neverejným poskytovateľom sociálnych služieb za účelom zriadenia poradenského centra v okrese Senec, kde </w:t>
            </w:r>
            <w:r w:rsidRPr="00DD7DD1">
              <w:rPr>
                <w:rFonts w:ascii="Arial" w:hAnsi="Arial" w:cs="Arial"/>
                <w:lang w:eastAsia="sk-SK"/>
              </w:rPr>
              <w:lastRenderedPageBreak/>
              <w:t xml:space="preserve">sociálna služba absentuje.  Neverejný poskytovateľ požiadal MPSVR SR o udelenie akreditácie na odbornú činnosť – špecializované sociálne poradenstvo.  Po udelení akreditácie a splnení všetkých podmienok stanovených na účely zápisu do registra BSK, bude zapísaný do Registra poskytovateľov a začne poskytovať špecializované sociálne poradenstvo.  </w:t>
            </w:r>
          </w:p>
        </w:tc>
      </w:tr>
      <w:tr w:rsidR="00314ECA" w:rsidRPr="00DD7DD1" w14:paraId="73FBC0D1" w14:textId="77777777" w:rsidTr="00314ECA">
        <w:tc>
          <w:tcPr>
            <w:tcW w:w="6232" w:type="dxa"/>
            <w:tcBorders>
              <w:top w:val="single" w:sz="4" w:space="0" w:color="auto"/>
              <w:left w:val="single" w:sz="4" w:space="0" w:color="auto"/>
              <w:bottom w:val="single" w:sz="4" w:space="0" w:color="auto"/>
              <w:right w:val="single" w:sz="4" w:space="0" w:color="auto"/>
            </w:tcBorders>
          </w:tcPr>
          <w:p w14:paraId="5E01B8A9" w14:textId="77777777" w:rsidR="00314ECA" w:rsidRPr="00DD7DD1" w:rsidRDefault="00314ECA" w:rsidP="00DD7DD1">
            <w:pPr>
              <w:pStyle w:val="Default"/>
              <w:numPr>
                <w:ilvl w:val="1"/>
                <w:numId w:val="29"/>
              </w:numPr>
              <w:tabs>
                <w:tab w:val="left" w:pos="447"/>
              </w:tabs>
              <w:jc w:val="both"/>
              <w:rPr>
                <w:rFonts w:ascii="Arial" w:hAnsi="Arial" w:cs="Arial"/>
                <w:sz w:val="22"/>
                <w:szCs w:val="22"/>
              </w:rPr>
            </w:pPr>
            <w:r w:rsidRPr="00DD7DD1">
              <w:rPr>
                <w:rFonts w:ascii="Arial" w:hAnsi="Arial" w:cs="Arial"/>
                <w:sz w:val="22"/>
                <w:szCs w:val="22"/>
              </w:rPr>
              <w:lastRenderedPageBreak/>
              <w:t xml:space="preserve">Pravidelné získavanie a aktualizácia informácií o potrebách </w:t>
            </w:r>
            <w:r w:rsidRPr="00DD7DD1">
              <w:rPr>
                <w:rFonts w:ascii="Arial" w:hAnsi="Arial" w:cs="Arial"/>
                <w:sz w:val="22"/>
                <w:szCs w:val="22"/>
              </w:rPr>
              <w:br/>
              <w:t xml:space="preserve">  občanov regiónu BSK v oblasti sociálnych služieb.</w:t>
            </w:r>
          </w:p>
          <w:p w14:paraId="03161832"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tcPr>
          <w:p w14:paraId="01AADFC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13569B5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7C919011"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7750DB5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OSV Úradu BSK vedie evidenciu o žiadateľoch o zabezpečenie poskytovania sociálnych služieb v kompetencii BSK a priebežne zisťuje dopyt občanov regiónu BSK po sociálnych službách. Údaje za rok 2020 sú uvedené v tomto materiáli.  </w:t>
            </w:r>
          </w:p>
        </w:tc>
      </w:tr>
      <w:tr w:rsidR="00314ECA" w:rsidRPr="00DD7DD1" w14:paraId="3A851BF6" w14:textId="77777777" w:rsidTr="00314ECA">
        <w:tc>
          <w:tcPr>
            <w:tcW w:w="14029"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C2109E3" w14:textId="77777777" w:rsidR="00314ECA" w:rsidRPr="00DD7DD1" w:rsidRDefault="00314ECA">
            <w:pPr>
              <w:spacing w:after="0" w:line="240" w:lineRule="auto"/>
              <w:jc w:val="both"/>
              <w:rPr>
                <w:rFonts w:ascii="Arial" w:hAnsi="Arial" w:cs="Arial"/>
                <w:lang w:eastAsia="sk-SK"/>
              </w:rPr>
            </w:pPr>
            <w:r w:rsidRPr="00DD7DD1">
              <w:rPr>
                <w:rFonts w:ascii="Arial" w:hAnsi="Arial" w:cs="Arial"/>
                <w:b/>
                <w:lang w:eastAsia="sk-SK"/>
              </w:rPr>
              <w:t>Oblasť  2. Podporenie prechodu poskytovania sociálnych služieb z inštitucionálnej na komunitnú starostlivosť.</w:t>
            </w:r>
            <w:r w:rsidRPr="00DD7DD1">
              <w:rPr>
                <w:lang w:eastAsia="sk-SK"/>
              </w:rPr>
              <w:t xml:space="preserve"> </w:t>
            </w:r>
            <w:r w:rsidRPr="00DD7DD1">
              <w:rPr>
                <w:rFonts w:ascii="Arial" w:hAnsi="Arial" w:cs="Arial"/>
                <w:b/>
                <w:lang w:eastAsia="sk-SK"/>
              </w:rPr>
              <w:t>Vytváranie podmienok pre dôstojne prežitý, nezávislý, aktívny a plnohodnotný život, podporovanie činností, ktoré pozitívne ovplyvňujú začleňovanie ľudí so zdravotným postihnutím a zvlášť seniorov do spoločnosti a ktoré odstraňujú stereotypy spojené so zdravotným postihnutím a vekom.</w:t>
            </w:r>
          </w:p>
        </w:tc>
      </w:tr>
      <w:tr w:rsidR="00314ECA" w:rsidRPr="00DD7DD1" w14:paraId="4F681137" w14:textId="77777777" w:rsidTr="00314ECA">
        <w:tc>
          <w:tcPr>
            <w:tcW w:w="623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8E85AF"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Hlavné ciele a aktivity na dosiahnutie cieľa</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AB51D5"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Časový plán realizácie</w:t>
            </w:r>
          </w:p>
        </w:tc>
        <w:tc>
          <w:tcPr>
            <w:tcW w:w="5245"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C6F2840"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Vyhodnotenie plnenia</w:t>
            </w:r>
          </w:p>
        </w:tc>
      </w:tr>
      <w:tr w:rsidR="00314ECA" w:rsidRPr="00DD7DD1" w14:paraId="4DB216BC" w14:textId="77777777" w:rsidTr="00314ECA">
        <w:tc>
          <w:tcPr>
            <w:tcW w:w="6232" w:type="dxa"/>
            <w:tcBorders>
              <w:top w:val="single" w:sz="4" w:space="0" w:color="auto"/>
              <w:left w:val="single" w:sz="4" w:space="0" w:color="auto"/>
              <w:bottom w:val="single" w:sz="4" w:space="0" w:color="auto"/>
              <w:right w:val="single" w:sz="4" w:space="0" w:color="auto"/>
            </w:tcBorders>
          </w:tcPr>
          <w:p w14:paraId="66694F75"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t>Podporiť rozvoj terénnych sociálnych služieb a ambulantných sociálnych služieb podporujúcich zotrvanie v prirodzenom rodinnom prostredí.</w:t>
            </w:r>
          </w:p>
          <w:p w14:paraId="711A2B98" w14:textId="77777777" w:rsidR="00314ECA" w:rsidRPr="00DD7DD1" w:rsidRDefault="00314ECA">
            <w:pPr>
              <w:spacing w:after="0" w:line="240" w:lineRule="auto"/>
              <w:jc w:val="both"/>
              <w:rPr>
                <w:rFonts w:ascii="Arial" w:hAnsi="Arial" w:cs="Arial"/>
                <w:lang w:eastAsia="sk-SK"/>
              </w:rPr>
            </w:pPr>
          </w:p>
        </w:tc>
        <w:tc>
          <w:tcPr>
            <w:tcW w:w="2552" w:type="dxa"/>
            <w:gridSpan w:val="2"/>
            <w:tcBorders>
              <w:top w:val="single" w:sz="4" w:space="0" w:color="auto"/>
              <w:left w:val="single" w:sz="4" w:space="0" w:color="auto"/>
              <w:bottom w:val="single" w:sz="4" w:space="0" w:color="auto"/>
              <w:right w:val="single" w:sz="4" w:space="0" w:color="auto"/>
            </w:tcBorders>
          </w:tcPr>
          <w:p w14:paraId="14075C3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796A209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77705268"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2B166A2D"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BSK v roku 2020 poskytol 1 neverejnému poskytovateľovi sociálnych služieb, ktorý poskytuje sociálne služby deťom s poruchou autistického spektra na území iného vyššieho územného celku v špecializovanom zariadení ambulantnou formou, finančný príspevok na prevádzku poskytovanej sociálnej služby. Finančný príspevok na prevádzku poskytovania sociálnej služby BSK v roku 2020 tomuto poskytovateľovi sociálnych služieb poskytol na 1 miesto vo výške 4 594,10 €.</w:t>
            </w:r>
          </w:p>
          <w:p w14:paraId="15F406B5" w14:textId="77777777" w:rsidR="00314ECA" w:rsidRPr="00DD7DD1" w:rsidRDefault="00314ECA">
            <w:pPr>
              <w:spacing w:after="0" w:line="240" w:lineRule="auto"/>
              <w:jc w:val="both"/>
              <w:rPr>
                <w:rFonts w:ascii="Arial" w:hAnsi="Arial" w:cs="Arial"/>
                <w:lang w:eastAsia="sk-SK"/>
              </w:rPr>
            </w:pPr>
            <w:r w:rsidRPr="00DD7DD1">
              <w:rPr>
                <w:rFonts w:ascii="Arial" w:hAnsi="Arial" w:cs="Arial"/>
                <w:bCs/>
                <w:lang w:eastAsia="sk-SK"/>
              </w:rPr>
              <w:t xml:space="preserve">V priebehu roka 2020 bolo poskytované poradenstvo pre žiadateľov o zápis do registra, ktorí mali záujem poskytovať opatrovateľskú službu a boli zapísaní 4 noví poskytovatelia tejto sociálnej služby </w:t>
            </w:r>
          </w:p>
        </w:tc>
      </w:tr>
      <w:tr w:rsidR="00314ECA" w:rsidRPr="00DD7DD1" w14:paraId="1EA1706E" w14:textId="77777777" w:rsidTr="00314ECA">
        <w:tc>
          <w:tcPr>
            <w:tcW w:w="6232" w:type="dxa"/>
            <w:tcBorders>
              <w:top w:val="single" w:sz="4" w:space="0" w:color="auto"/>
              <w:left w:val="single" w:sz="4" w:space="0" w:color="auto"/>
              <w:bottom w:val="single" w:sz="4" w:space="0" w:color="auto"/>
              <w:right w:val="single" w:sz="4" w:space="0" w:color="auto"/>
            </w:tcBorders>
          </w:tcPr>
          <w:p w14:paraId="441F00FD"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t xml:space="preserve">Podporovať vznik a zvyšovať podiel vybraných druhov terénnych, ambulantných a pobytových služieb na komunitnej úrovni posilňujúcich nezávislý život ľudí so zdravotným postihnutím (rehabilitačné strediská, </w:t>
            </w:r>
            <w:r w:rsidRPr="00DD7DD1">
              <w:rPr>
                <w:rFonts w:ascii="Arial" w:hAnsi="Arial" w:cs="Arial"/>
                <w:sz w:val="22"/>
                <w:szCs w:val="22"/>
              </w:rPr>
              <w:lastRenderedPageBreak/>
              <w:t>zariadenia podporovaného bývania, podpora samostatného bývania a iné).</w:t>
            </w:r>
          </w:p>
          <w:p w14:paraId="7475C9D1" w14:textId="77777777" w:rsidR="00314ECA" w:rsidRPr="00DD7DD1" w:rsidRDefault="00314ECA">
            <w:pPr>
              <w:spacing w:after="0" w:line="240" w:lineRule="auto"/>
              <w:jc w:val="both"/>
              <w:rPr>
                <w:rFonts w:ascii="Arial" w:hAnsi="Arial" w:cs="Arial"/>
                <w:lang w:eastAsia="sk-SK"/>
              </w:rPr>
            </w:pPr>
          </w:p>
        </w:tc>
        <w:tc>
          <w:tcPr>
            <w:tcW w:w="2552" w:type="dxa"/>
            <w:gridSpan w:val="2"/>
            <w:tcBorders>
              <w:top w:val="single" w:sz="4" w:space="0" w:color="auto"/>
              <w:left w:val="single" w:sz="4" w:space="0" w:color="auto"/>
              <w:bottom w:val="single" w:sz="4" w:space="0" w:color="auto"/>
              <w:right w:val="single" w:sz="4" w:space="0" w:color="auto"/>
            </w:tcBorders>
          </w:tcPr>
          <w:p w14:paraId="65CC43F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priebežne v období</w:t>
            </w:r>
          </w:p>
          <w:p w14:paraId="68577FD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7FD04EA4"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7565ED3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začal poskytovať neverejnému poskytovateľovi sociálnej služby, ktorý poskytuje sociálnu službu - podpora samostatného bývania, finančný príspevok na prevádzku poskytovanej </w:t>
            </w:r>
            <w:r w:rsidRPr="00DD7DD1">
              <w:rPr>
                <w:rFonts w:ascii="Arial" w:hAnsi="Arial" w:cs="Arial"/>
                <w:lang w:eastAsia="sk-SK"/>
              </w:rPr>
              <w:lastRenderedPageBreak/>
              <w:t xml:space="preserve">sociálnej služby. V roku 2020 poskytol tomuto neverejnému poskytovateľovi sociálnych služieb na 3 120 hodín poskytovania podpory samostatného bývania finančný príspevok vo výške 27 670,50 €. Neverejný poskytovateľ sociálnej služby poskytoval v roku 2020 podporu samostatného bývania ľuďom bez domova a ľuďom ohrozeným stratou bývania. </w:t>
            </w:r>
          </w:p>
          <w:p w14:paraId="624AA97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zároveň BSK rozšíril 2 neverejným poskytovateľom sociálnych služieb poskytovanie sociálnej služby o podpornú službu - podpora samostatného bývania. Túto podpornú službu poskytovali ľuďom bez domova, ľuďom ohrozeným stratou bývania a osobám v integračnom procese. BSK do registra zapísal tiež 1 neverejného poskytovateľa sociálnych služieb, ktorý túto sociálnu službu poskytuje plnoletým mladým osobám z Centier pre deti a rodiny.</w:t>
            </w:r>
          </w:p>
          <w:p w14:paraId="6553A9D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BSK v roku 2020 zapísal do registra 2 neverejných poskytovateľov sociálnych služieb, ktorí poskytujú tlmočnícku službu fyzickým osobám odkázaným na tlmočenie v posunkovej reči - nepočujúcim fyzickým osobám alebo fyzickým osobám s ťažkou obojstrannou nedoslýchavosťou. BSK poskytol týmto 2 neverejným poskytovateľom tlmočníckej služby na obdobie od 1.6.2020 do 31.12.2020 finančný príspevok na prevádzku poskytovanej sociálnej služby vo výške 2 526,44 € na poskytovanie 196 hodín tlmočenia v posunkovej reči.</w:t>
            </w:r>
          </w:p>
          <w:p w14:paraId="55A6BF9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Okrem týchto 2 neverejných poskytovateľov sociálnych služieb poskytujúcich tlmočnícku službu, BSK poskytol v roku 2020 ďalším 2 neverejným poskytovateľom finančný príspevok na prevádzku poskytovanej sociálnej služby. Finančné prostriedky im boli poskytnuté vo výške 24 748,80 € na </w:t>
            </w:r>
            <w:r w:rsidRPr="00DD7DD1">
              <w:rPr>
                <w:rFonts w:ascii="Arial" w:hAnsi="Arial" w:cs="Arial"/>
                <w:lang w:eastAsia="sk-SK"/>
              </w:rPr>
              <w:lastRenderedPageBreak/>
              <w:t>poskytovanie 1 920 hodín tlmočenia v posunkovej reči.</w:t>
            </w:r>
          </w:p>
          <w:p w14:paraId="7911100B" w14:textId="77777777" w:rsidR="00314ECA" w:rsidRPr="00DD7DD1" w:rsidRDefault="00314ECA">
            <w:pPr>
              <w:spacing w:after="0" w:line="240" w:lineRule="auto"/>
              <w:jc w:val="both"/>
              <w:rPr>
                <w:rFonts w:ascii="Arial" w:hAnsi="Arial" w:cs="Arial"/>
                <w:lang w:eastAsia="sk-SK"/>
              </w:rPr>
            </w:pPr>
            <w:r w:rsidRPr="00DD7DD1">
              <w:rPr>
                <w:rFonts w:ascii="Arial" w:hAnsi="Arial" w:cs="Arial"/>
                <w:bCs/>
                <w:lang w:eastAsia="sk-SK"/>
              </w:rPr>
              <w:t xml:space="preserve">BSK na základe VZN BSK č. 1/2018 v roku 2020 poskytoval 1 neverejnému poskytovateľovi sociálnej služby finančný príspevok na prevádzku poskytovanej sociálnej služby – sprostredkovanie osobnej asistencie. </w:t>
            </w:r>
            <w:r w:rsidRPr="00DD7DD1">
              <w:rPr>
                <w:rFonts w:ascii="Arial" w:hAnsi="Arial" w:cs="Arial"/>
                <w:lang w:eastAsia="sk-SK"/>
              </w:rPr>
              <w:t>BSK poskytol tomuto neverejnému poskytovateľovi sociálnej služby finančný príspevok na prevádzku poskytovanej sociálnej služby vo výške 13 098,46 € na poskytovanie 1 200 hodín sprostredkovania osobnej asistencie.</w:t>
            </w:r>
          </w:p>
        </w:tc>
      </w:tr>
      <w:tr w:rsidR="00314ECA" w:rsidRPr="00DD7DD1" w14:paraId="71AEBD25"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3262FE4F"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lastRenderedPageBreak/>
              <w:t>Podporovať rozvoj sociálnej rehabilitácie v domácej i inštitucionálnej starostlivosti v záujme vytvorenia podmienok na čo najdlhšie udržanie samostatného spôsobu života.</w:t>
            </w:r>
          </w:p>
        </w:tc>
        <w:tc>
          <w:tcPr>
            <w:tcW w:w="2552" w:type="dxa"/>
            <w:gridSpan w:val="2"/>
            <w:tcBorders>
              <w:top w:val="single" w:sz="4" w:space="0" w:color="auto"/>
              <w:left w:val="single" w:sz="4" w:space="0" w:color="auto"/>
              <w:bottom w:val="single" w:sz="4" w:space="0" w:color="auto"/>
              <w:right w:val="single" w:sz="4" w:space="0" w:color="auto"/>
            </w:tcBorders>
          </w:tcPr>
          <w:p w14:paraId="1AC2E81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424E16C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48CC2C54"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5BCD6529" w14:textId="77777777" w:rsidR="00314ECA" w:rsidRPr="00DD7DD1" w:rsidRDefault="00314ECA">
            <w:pPr>
              <w:spacing w:after="0" w:line="240" w:lineRule="auto"/>
              <w:jc w:val="both"/>
              <w:rPr>
                <w:rFonts w:ascii="Arial" w:hAnsi="Arial" w:cs="Arial"/>
                <w:lang w:eastAsia="sk-SK"/>
              </w:rPr>
            </w:pPr>
            <w:r w:rsidRPr="00DD7DD1">
              <w:rPr>
                <w:rFonts w:ascii="Arial" w:hAnsi="Arial" w:cs="Arial"/>
                <w:bCs/>
                <w:lang w:eastAsia="sk-SK"/>
              </w:rPr>
              <w:t>BSK vedie v registri 2 neverejných poskytovateľov sociálnych služieb, ktorí poskytujú sociálnu službu – sociálna rehabilitácia. Z toho 1 neverejný poskytovateľ sociálnej služby poskytuje sociálnu službu ambulantnou formou fyzickým osobám s pervazívnou vývinovou poruchou a ich rodinám a druhý poskytovateľ sociálnej služby poskytuje sociálnu službu ambulantnou aj terénnou formou fyzickým osobám so zrakovým postihnutím a ich rodinám. BSK týmto 2 neverejným poskytovateľom v roku 2020 poskytol finančný príspevok na prevádzku poskytovanej sociálnej služby v celkovej výške 62 872,61 € na 5 760 hodín poskytovania sociálnej rehabilitácie za rok.</w:t>
            </w:r>
          </w:p>
        </w:tc>
      </w:tr>
      <w:tr w:rsidR="00314ECA" w:rsidRPr="00DD7DD1" w14:paraId="422231DC"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579B19D1"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t>Pokračovať v transformácii veľkokapacitných zariadení sociálnych služieb na zariadenia s nižšou kapacitou v záujme uplatnenia individuálneho, na človeka orientovaného prístupu v sociálnych službách.</w:t>
            </w:r>
          </w:p>
        </w:tc>
        <w:tc>
          <w:tcPr>
            <w:tcW w:w="2552" w:type="dxa"/>
            <w:gridSpan w:val="2"/>
            <w:tcBorders>
              <w:top w:val="single" w:sz="4" w:space="0" w:color="auto"/>
              <w:left w:val="single" w:sz="4" w:space="0" w:color="auto"/>
              <w:bottom w:val="single" w:sz="4" w:space="0" w:color="auto"/>
              <w:right w:val="single" w:sz="4" w:space="0" w:color="auto"/>
            </w:tcBorders>
          </w:tcPr>
          <w:p w14:paraId="743A5DF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7E347E6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3EE36C20"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35B7CE9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Do procesu deinštitucionalizácie je v súčasnosti zapojených päť zariadení sociálnych služieb v zriaďovateľskej pôsobnosti BSK – GAUDEAMUS – zariadenie komunitnej rehabilitácie, Centrum sociálnych služieb Pod Karpatmi, Domov sociálnych služieb pre dospelých, Báhoň, Zariadenie sociálnych služieb Pod hradom, a Domov sociálnych služieb a zariadenie pre seniorov Kaštieľ.</w:t>
            </w:r>
          </w:p>
          <w:p w14:paraId="677D047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 predchádzajúceho obdobia sú do procesu deinštitucionalizácie zapojené Domov sociálnych </w:t>
            </w:r>
            <w:r w:rsidRPr="00DD7DD1">
              <w:rPr>
                <w:rFonts w:ascii="Arial" w:hAnsi="Arial" w:cs="Arial"/>
                <w:lang w:eastAsia="sk-SK"/>
              </w:rPr>
              <w:lastRenderedPageBreak/>
              <w:t>služieb a zariadenie podporovaného bývania MEREMA a Domov sociálnych služieb a zariadenie pre seniorov Rača.</w:t>
            </w:r>
          </w:p>
        </w:tc>
      </w:tr>
      <w:tr w:rsidR="00314ECA" w:rsidRPr="00DD7DD1" w14:paraId="223808E2"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34DFA7D4"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lastRenderedPageBreak/>
              <w:t>Realizácia procesu deinštitucionalizácie (DEI) v DSS a </w:t>
            </w:r>
            <w:proofErr w:type="spellStart"/>
            <w:r w:rsidRPr="00DD7DD1">
              <w:rPr>
                <w:rFonts w:ascii="Arial" w:hAnsi="Arial" w:cs="Arial"/>
                <w:sz w:val="22"/>
                <w:szCs w:val="22"/>
              </w:rPr>
              <w:t>ZpS</w:t>
            </w:r>
            <w:proofErr w:type="spellEnd"/>
            <w:r w:rsidRPr="00DD7DD1">
              <w:rPr>
                <w:rFonts w:ascii="Arial" w:hAnsi="Arial" w:cs="Arial"/>
                <w:sz w:val="22"/>
                <w:szCs w:val="22"/>
              </w:rPr>
              <w:t xml:space="preserve"> Rača v Bratislave a v DSS a ZPB MEREMA v Modre v zmysle predložených žiadostí o nenávratný finančný príspevok v rámci výzvy programu IROP 2014 – 2020, Prioritná os č.2, „Ľahší prístup k efektívnym a kvalitnejším verejným službám“ za účelom realizácie projektov „Podpora deinštitucionalizácie zariadení sociálnych služieb v Bratislave – DSS a ZPS Rača“        a „Podpora deinštitucionalizácie zariadení sociálnych služieb        v okrese Pezinok – DSS a ZPB MEREMA“.</w:t>
            </w:r>
          </w:p>
        </w:tc>
        <w:tc>
          <w:tcPr>
            <w:tcW w:w="2552" w:type="dxa"/>
            <w:gridSpan w:val="2"/>
            <w:tcBorders>
              <w:top w:val="single" w:sz="4" w:space="0" w:color="auto"/>
              <w:left w:val="single" w:sz="4" w:space="0" w:color="auto"/>
              <w:bottom w:val="single" w:sz="4" w:space="0" w:color="auto"/>
              <w:right w:val="single" w:sz="4" w:space="0" w:color="auto"/>
            </w:tcBorders>
          </w:tcPr>
          <w:p w14:paraId="033640DE" w14:textId="77777777" w:rsidR="00314ECA" w:rsidRPr="00DD7DD1" w:rsidRDefault="00314ECA">
            <w:pPr>
              <w:pStyle w:val="Default"/>
              <w:jc w:val="both"/>
              <w:rPr>
                <w:rFonts w:ascii="Arial" w:hAnsi="Arial" w:cs="Arial"/>
                <w:sz w:val="22"/>
                <w:szCs w:val="22"/>
              </w:rPr>
            </w:pPr>
            <w:r w:rsidRPr="00DD7DD1">
              <w:rPr>
                <w:rFonts w:ascii="Arial" w:hAnsi="Arial" w:cs="Arial"/>
                <w:sz w:val="22"/>
                <w:szCs w:val="22"/>
              </w:rPr>
              <w:t>DSS a </w:t>
            </w:r>
            <w:proofErr w:type="spellStart"/>
            <w:r w:rsidRPr="00DD7DD1">
              <w:rPr>
                <w:rFonts w:ascii="Arial" w:hAnsi="Arial" w:cs="Arial"/>
                <w:sz w:val="22"/>
                <w:szCs w:val="22"/>
              </w:rPr>
              <w:t>ZpS</w:t>
            </w:r>
            <w:proofErr w:type="spellEnd"/>
            <w:r w:rsidRPr="00DD7DD1">
              <w:rPr>
                <w:rFonts w:ascii="Arial" w:hAnsi="Arial" w:cs="Arial"/>
                <w:sz w:val="22"/>
                <w:szCs w:val="22"/>
              </w:rPr>
              <w:t xml:space="preserve"> Rača: 2020 </w:t>
            </w:r>
          </w:p>
          <w:p w14:paraId="536337C0" w14:textId="77777777" w:rsidR="00314ECA" w:rsidRPr="00DD7DD1" w:rsidRDefault="00314ECA">
            <w:pPr>
              <w:pStyle w:val="Default"/>
              <w:jc w:val="both"/>
              <w:rPr>
                <w:rFonts w:ascii="Arial" w:hAnsi="Arial" w:cs="Arial"/>
                <w:sz w:val="22"/>
                <w:szCs w:val="22"/>
              </w:rPr>
            </w:pPr>
          </w:p>
          <w:p w14:paraId="205E95F3" w14:textId="77777777" w:rsidR="00314ECA" w:rsidRPr="00DD7DD1" w:rsidRDefault="00314ECA">
            <w:pPr>
              <w:pStyle w:val="Default"/>
              <w:jc w:val="both"/>
              <w:rPr>
                <w:rFonts w:ascii="Arial" w:hAnsi="Arial" w:cs="Arial"/>
                <w:sz w:val="22"/>
                <w:szCs w:val="22"/>
              </w:rPr>
            </w:pPr>
            <w:r w:rsidRPr="00DD7DD1">
              <w:rPr>
                <w:rFonts w:ascii="Arial" w:hAnsi="Arial" w:cs="Arial"/>
                <w:sz w:val="22"/>
                <w:szCs w:val="22"/>
              </w:rPr>
              <w:t xml:space="preserve">DSS a ZPB MEREMA:  </w:t>
            </w:r>
          </w:p>
          <w:p w14:paraId="67AB438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2021</w:t>
            </w:r>
          </w:p>
          <w:p w14:paraId="304B3B82"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5136C86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DSS a ZPB MEREMA bol v rámci procesu realizácie DI schválený Transformačný plán zariadenia Zastupiteľstvom BSK, bola podaná žiadosť o nenávratný finančný príspevok, realizoval sa nákup časti nehnuteľností, vypracovala sa projektová dokumentácia na výstavbu a rekonštrukciu objektov, z verejného obstarávania vzišiel zhotoviteľ stavby v Dubovej a v Častej a rekonštrukcie v Modre - Kráľovej.</w:t>
            </w:r>
          </w:p>
          <w:p w14:paraId="3DB34A5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DSS a ZPS Rača bol v rámci procesu realizácie DI schválený Transformačný plán zariadenia Zastupiteľstvom BSK, bola podaná Žiadosť o nenávratný finančný príspevok na realizáciu 1.etapy DI zariadenia, pripravila sa  projektová dokumentácia  na výstavbu objektu (Račianska ul.) a rekonštrukciu objektov (</w:t>
            </w:r>
            <w:proofErr w:type="spellStart"/>
            <w:r w:rsidRPr="00DD7DD1">
              <w:rPr>
                <w:rFonts w:ascii="Arial" w:hAnsi="Arial" w:cs="Arial"/>
                <w:lang w:eastAsia="sk-SK"/>
              </w:rPr>
              <w:t>Strelkova</w:t>
            </w:r>
            <w:proofErr w:type="spellEnd"/>
            <w:r w:rsidRPr="00DD7DD1">
              <w:rPr>
                <w:rFonts w:ascii="Arial" w:hAnsi="Arial" w:cs="Arial"/>
                <w:lang w:eastAsia="sk-SK"/>
              </w:rPr>
              <w:t xml:space="preserve"> ul.), v rámci procesu verejného obstarávania bol vysúťažený zhotoviteľ  stavebných prác; od roku 2019 je zariadenie zapojené do 2. etapy národného projektu DI zariadení sociálnych služieb, v rámci ktorého pripravuje Transformačný plán zariadenia. </w:t>
            </w:r>
          </w:p>
        </w:tc>
      </w:tr>
      <w:tr w:rsidR="00314ECA" w:rsidRPr="00DD7DD1" w14:paraId="2CFCAF58"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5AB983B1"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t xml:space="preserve">Podporiť </w:t>
            </w:r>
            <w:proofErr w:type="spellStart"/>
            <w:r w:rsidRPr="00DD7DD1">
              <w:rPr>
                <w:rFonts w:ascii="Arial" w:hAnsi="Arial" w:cs="Arial"/>
                <w:sz w:val="22"/>
                <w:szCs w:val="22"/>
              </w:rPr>
              <w:t>deinštitucionalizáciu</w:t>
            </w:r>
            <w:proofErr w:type="spellEnd"/>
            <w:r w:rsidRPr="00DD7DD1">
              <w:rPr>
                <w:rFonts w:ascii="Arial" w:hAnsi="Arial" w:cs="Arial"/>
                <w:sz w:val="22"/>
                <w:szCs w:val="22"/>
              </w:rPr>
              <w:t xml:space="preserve"> a transformáciu DSS a </w:t>
            </w:r>
            <w:proofErr w:type="spellStart"/>
            <w:r w:rsidRPr="00DD7DD1">
              <w:rPr>
                <w:rFonts w:ascii="Arial" w:hAnsi="Arial" w:cs="Arial"/>
                <w:sz w:val="22"/>
                <w:szCs w:val="22"/>
              </w:rPr>
              <w:t>ZpS</w:t>
            </w:r>
            <w:proofErr w:type="spellEnd"/>
            <w:r w:rsidRPr="00DD7DD1">
              <w:rPr>
                <w:rFonts w:ascii="Arial" w:hAnsi="Arial" w:cs="Arial"/>
                <w:sz w:val="22"/>
                <w:szCs w:val="22"/>
              </w:rPr>
              <w:t xml:space="preserve"> Kaštieľ prostredníctvom podpory činnosti transformačného tímu, podpory vypracovania transformačného plánu a analýzy možností zabezpečenia pozemkov a objektov vhodných na poskytovanie sociálnych služieb v komunite.</w:t>
            </w:r>
          </w:p>
        </w:tc>
        <w:tc>
          <w:tcPr>
            <w:tcW w:w="2552" w:type="dxa"/>
            <w:gridSpan w:val="2"/>
            <w:tcBorders>
              <w:top w:val="single" w:sz="4" w:space="0" w:color="auto"/>
              <w:left w:val="single" w:sz="4" w:space="0" w:color="auto"/>
              <w:bottom w:val="single" w:sz="4" w:space="0" w:color="auto"/>
              <w:right w:val="single" w:sz="4" w:space="0" w:color="auto"/>
            </w:tcBorders>
            <w:hideMark/>
          </w:tcPr>
          <w:p w14:paraId="19FE02F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40C51D5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 – 2023</w:t>
            </w:r>
          </w:p>
        </w:tc>
        <w:tc>
          <w:tcPr>
            <w:tcW w:w="5245" w:type="dxa"/>
            <w:tcBorders>
              <w:top w:val="single" w:sz="4" w:space="0" w:color="auto"/>
              <w:left w:val="single" w:sz="4" w:space="0" w:color="auto"/>
              <w:bottom w:val="single" w:sz="4" w:space="0" w:color="auto"/>
              <w:right w:val="single" w:sz="4" w:space="0" w:color="auto"/>
            </w:tcBorders>
            <w:hideMark/>
          </w:tcPr>
          <w:p w14:paraId="650286D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DSS a </w:t>
            </w:r>
            <w:proofErr w:type="spellStart"/>
            <w:r w:rsidRPr="00DD7DD1">
              <w:rPr>
                <w:rFonts w:ascii="Arial" w:hAnsi="Arial" w:cs="Arial"/>
                <w:lang w:eastAsia="sk-SK"/>
              </w:rPr>
              <w:t>ZpS</w:t>
            </w:r>
            <w:proofErr w:type="spellEnd"/>
            <w:r w:rsidRPr="00DD7DD1">
              <w:rPr>
                <w:rFonts w:ascii="Arial" w:hAnsi="Arial" w:cs="Arial"/>
                <w:lang w:eastAsia="sk-SK"/>
              </w:rPr>
              <w:t xml:space="preserve"> Kaštieľ je od mája 2019 zapojený do Národného projektu Deinštitucionalizácia zariadení sociálnych služieb – Podpora transformačných tímov. Kontinuálne prebiehalo vzdelávanie transformačného tímu a začalo sa s tvorbou transformačného plánu. Dňa 29.4.2020 sa konalo Stretnutie starostov Záhoria, na ktorom boli prítomní starostovia zástupcami IA MPSVR SR, riaditeľom DSS a ZPS a vedením BSK informovaní o obsahu a cieľoch procesu DI. Zároveň boli vyzvaní k spolupráci, pri hľadaní vhodných realít pre vedený projekt. </w:t>
            </w:r>
          </w:p>
        </w:tc>
      </w:tr>
      <w:tr w:rsidR="00314ECA" w:rsidRPr="00DD7DD1" w14:paraId="4275C393"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74DF7B63"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lastRenderedPageBreak/>
              <w:t xml:space="preserve">Podporovať vzdelávanie zamestnancov minimálne 2 zariadení sociálnych služieb v zriaďovateľskej pôsobnosti BSK v oblasti transformácie veľkokapacitných zariadení sociálnych služieb </w:t>
            </w:r>
            <w:r w:rsidRPr="00DD7DD1">
              <w:rPr>
                <w:rFonts w:ascii="Arial" w:hAnsi="Arial" w:cs="Arial"/>
                <w:sz w:val="22"/>
                <w:szCs w:val="22"/>
              </w:rPr>
              <w:br/>
              <w:t>na zariadenia s nižšou kapacitou v rámci Národného projektu „Podpora procesu deinštitucionalizácie a transformácie systému sociálnych služieb“.</w:t>
            </w:r>
          </w:p>
        </w:tc>
        <w:tc>
          <w:tcPr>
            <w:tcW w:w="2552" w:type="dxa"/>
            <w:gridSpan w:val="2"/>
            <w:tcBorders>
              <w:top w:val="single" w:sz="4" w:space="0" w:color="auto"/>
              <w:left w:val="single" w:sz="4" w:space="0" w:color="auto"/>
              <w:bottom w:val="single" w:sz="4" w:space="0" w:color="auto"/>
              <w:right w:val="single" w:sz="4" w:space="0" w:color="auto"/>
            </w:tcBorders>
          </w:tcPr>
          <w:p w14:paraId="3C8D7C8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1AF0032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04B64937"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6023661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rámci zapojenia sa do národného projektu DI zariadení sociálnych služieb - podpora transformačných tímov, prebiehalo vzdelávanie zamestnancov zapojených zariadení sociálnych služieb. Vzdelávanie bolo determinované pandemickou situáciou, ktorá ovplyvňovala spôsob, rozsah aj </w:t>
            </w:r>
            <w:proofErr w:type="spellStart"/>
            <w:r w:rsidRPr="00DD7DD1">
              <w:rPr>
                <w:rFonts w:ascii="Arial" w:hAnsi="Arial" w:cs="Arial"/>
                <w:lang w:eastAsia="sk-SK"/>
              </w:rPr>
              <w:t>cyklicitu</w:t>
            </w:r>
            <w:proofErr w:type="spellEnd"/>
            <w:r w:rsidRPr="00DD7DD1">
              <w:rPr>
                <w:rFonts w:ascii="Arial" w:hAnsi="Arial" w:cs="Arial"/>
                <w:lang w:eastAsia="sk-SK"/>
              </w:rPr>
              <w:t xml:space="preserve"> vzdelávania.</w:t>
            </w:r>
          </w:p>
          <w:p w14:paraId="4911945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boli zapojených do národného projektu DI zariadení sociálnych služieb – podpora transformačných tímov DSS Báhoň, GAUDEAMUS – ZKR, ZSS Pod hradom a CSS Pod Karpatmi.</w:t>
            </w:r>
          </w:p>
        </w:tc>
      </w:tr>
      <w:tr w:rsidR="00314ECA" w:rsidRPr="00DD7DD1" w14:paraId="6ADF2BF3"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3ADCA7AF"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t>Zvýšiť informovanosť verejnosti o zámeroch a procese prechodu z inštitucionálnej na komunitnú starostlivosť prostredníctvom cielených kampaní, odborných seminárov, diskusií a konferencií.</w:t>
            </w:r>
          </w:p>
        </w:tc>
        <w:tc>
          <w:tcPr>
            <w:tcW w:w="2552" w:type="dxa"/>
            <w:gridSpan w:val="2"/>
            <w:tcBorders>
              <w:top w:val="single" w:sz="4" w:space="0" w:color="auto"/>
              <w:left w:val="single" w:sz="4" w:space="0" w:color="auto"/>
              <w:bottom w:val="single" w:sz="4" w:space="0" w:color="auto"/>
              <w:right w:val="single" w:sz="4" w:space="0" w:color="auto"/>
            </w:tcBorders>
          </w:tcPr>
          <w:p w14:paraId="3E19B0C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7A9F91B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56A60800"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3A8DBED8" w14:textId="77777777" w:rsidR="00314ECA" w:rsidRPr="00DD7DD1" w:rsidRDefault="00314ECA">
            <w:pPr>
              <w:spacing w:after="0" w:line="240" w:lineRule="auto"/>
              <w:jc w:val="both"/>
              <w:rPr>
                <w:rFonts w:ascii="Arial" w:hAnsi="Arial" w:cs="Arial"/>
                <w:lang w:eastAsia="sk-SK"/>
              </w:rPr>
            </w:pPr>
            <w:r w:rsidRPr="00DD7DD1">
              <w:rPr>
                <w:rFonts w:ascii="Arial" w:hAnsi="Arial" w:cs="Arial"/>
                <w:shd w:val="clear" w:color="auto" w:fill="FFFFFF"/>
                <w:lang w:eastAsia="sk-SK"/>
              </w:rPr>
              <w:t xml:space="preserve">Téma deinštitucionalizácie je systematicky komunikovaná smerom na verejnosť od júna 2020 formou článkov na webovom sídle BratislavskyKraj.sk, na sociálnych sieťach a regionálnych periodikách. </w:t>
            </w:r>
            <w:proofErr w:type="spellStart"/>
            <w:r w:rsidRPr="00DD7DD1">
              <w:rPr>
                <w:rFonts w:ascii="Arial" w:hAnsi="Arial" w:cs="Arial"/>
                <w:shd w:val="clear" w:color="auto" w:fill="FFFFFF"/>
                <w:lang w:eastAsia="sk-SK"/>
              </w:rPr>
              <w:t>OKaP</w:t>
            </w:r>
            <w:proofErr w:type="spellEnd"/>
            <w:r w:rsidRPr="00DD7DD1">
              <w:rPr>
                <w:rFonts w:ascii="Arial" w:hAnsi="Arial" w:cs="Arial"/>
                <w:shd w:val="clear" w:color="auto" w:fill="FFFFFF"/>
                <w:lang w:eastAsia="sk-SK"/>
              </w:rPr>
              <w:t xml:space="preserve"> natočil dve vlastné videá k téme. V roku 2020 sa uskutočnila tlačová konferencia a odborná konferencia pri príležitosti poklepkania základné kameňa výstavby domov v Častej, Dubovej, na  Račianskej ulici  a rekonštrukcie objektu na Strelkovej ul. a v Modre - Kráľovej.</w:t>
            </w:r>
          </w:p>
        </w:tc>
      </w:tr>
      <w:tr w:rsidR="00314ECA" w:rsidRPr="00DD7DD1" w14:paraId="0D103F7E"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0EA5EE0F" w14:textId="77777777" w:rsidR="00314ECA" w:rsidRPr="00DD7DD1" w:rsidRDefault="00314ECA" w:rsidP="00DD7DD1">
            <w:pPr>
              <w:pStyle w:val="Default"/>
              <w:numPr>
                <w:ilvl w:val="1"/>
                <w:numId w:val="30"/>
              </w:numPr>
              <w:jc w:val="both"/>
              <w:rPr>
                <w:rFonts w:ascii="Arial" w:hAnsi="Arial" w:cs="Arial"/>
                <w:sz w:val="22"/>
                <w:szCs w:val="22"/>
              </w:rPr>
            </w:pPr>
            <w:r w:rsidRPr="00DD7DD1">
              <w:rPr>
                <w:rFonts w:ascii="Arial" w:hAnsi="Arial" w:cs="Arial"/>
                <w:sz w:val="22"/>
                <w:szCs w:val="22"/>
              </w:rPr>
              <w:t>Podporovať vznik prostredia, ktoré rozširuje možnosti pre mobilitu a sociálne vzťahy ako predpoklad zachovania nezávislosti a sociálnej participácie ľudí so zdravotným postihnutím. Zvlášť podporovať sociálne začlenenie starších ľudí, ktorí majú ťažké zdravotné postihnutie.</w:t>
            </w:r>
          </w:p>
        </w:tc>
        <w:tc>
          <w:tcPr>
            <w:tcW w:w="2552" w:type="dxa"/>
            <w:gridSpan w:val="2"/>
            <w:tcBorders>
              <w:top w:val="single" w:sz="4" w:space="0" w:color="auto"/>
              <w:left w:val="single" w:sz="4" w:space="0" w:color="auto"/>
              <w:bottom w:val="single" w:sz="4" w:space="0" w:color="auto"/>
              <w:right w:val="single" w:sz="4" w:space="0" w:color="auto"/>
            </w:tcBorders>
            <w:hideMark/>
          </w:tcPr>
          <w:p w14:paraId="0EAA74C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3C4E495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tc>
        <w:tc>
          <w:tcPr>
            <w:tcW w:w="5245" w:type="dxa"/>
            <w:tcBorders>
              <w:top w:val="single" w:sz="4" w:space="0" w:color="auto"/>
              <w:left w:val="single" w:sz="4" w:space="0" w:color="auto"/>
              <w:bottom w:val="single" w:sz="4" w:space="0" w:color="auto"/>
              <w:right w:val="single" w:sz="4" w:space="0" w:color="auto"/>
            </w:tcBorders>
            <w:hideMark/>
          </w:tcPr>
          <w:p w14:paraId="226042A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BSK naďalej spolupracuje s  Krajskou organizáciou Jednoty dôchodcov na Slovensku na základe  MEMORANDA o partnerstve a spolupráci, ktorého účelom bola vzájomná snaha o naplnenie kvality a dôstojnosti každodenného života seniorov žijúcich v regióne BSK.</w:t>
            </w:r>
          </w:p>
          <w:p w14:paraId="61EAF04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Dňa 24. 9. 2020 BSK uzatvoril MEMORANDUM o spolupráci pri realizovaní projektu medzi Slovenskou asociáciou európskych štúdií, </w:t>
            </w:r>
            <w:proofErr w:type="spellStart"/>
            <w:r w:rsidRPr="00DD7DD1">
              <w:rPr>
                <w:rFonts w:ascii="Arial" w:hAnsi="Arial" w:cs="Arial"/>
                <w:lang w:eastAsia="sk-SK"/>
              </w:rPr>
              <w:t>o.z</w:t>
            </w:r>
            <w:proofErr w:type="spellEnd"/>
            <w:r w:rsidRPr="00DD7DD1">
              <w:rPr>
                <w:rFonts w:ascii="Arial" w:hAnsi="Arial" w:cs="Arial"/>
                <w:lang w:eastAsia="sk-SK"/>
              </w:rPr>
              <w:t xml:space="preserve">, a Výcvikovou školou pre vodiace a asistenčné psy, ktorého cieľom je poskytovanie základného sociálneho poradenstva pre osoby s ťažkým zdravotným postihnutím a ďalších špecifických služieb pre žiadateľov o vodiacich psov, pre </w:t>
            </w:r>
            <w:r w:rsidRPr="00DD7DD1">
              <w:rPr>
                <w:rFonts w:ascii="Arial" w:hAnsi="Arial" w:cs="Arial"/>
                <w:lang w:eastAsia="sk-SK"/>
              </w:rPr>
              <w:lastRenderedPageBreak/>
              <w:t>slabozraké a </w:t>
            </w:r>
            <w:proofErr w:type="spellStart"/>
            <w:r w:rsidRPr="00DD7DD1">
              <w:rPr>
                <w:rFonts w:ascii="Arial" w:hAnsi="Arial" w:cs="Arial"/>
                <w:lang w:eastAsia="sk-SK"/>
              </w:rPr>
              <w:t>nevidiace</w:t>
            </w:r>
            <w:proofErr w:type="spellEnd"/>
            <w:r w:rsidRPr="00DD7DD1">
              <w:rPr>
                <w:rFonts w:ascii="Arial" w:hAnsi="Arial" w:cs="Arial"/>
                <w:lang w:eastAsia="sk-SK"/>
              </w:rPr>
              <w:t xml:space="preserve"> osoby a zabezpečiť informovanosť o využívaní kompenzačných pomôcok  - psov so špeciálnym výcvikom. </w:t>
            </w:r>
          </w:p>
        </w:tc>
      </w:tr>
      <w:tr w:rsidR="00314ECA" w:rsidRPr="00DD7DD1" w14:paraId="0B8A3A04"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43606FA2" w14:textId="77777777" w:rsidR="00314ECA" w:rsidRPr="00DD7DD1" w:rsidRDefault="00314ECA" w:rsidP="00DD7DD1">
            <w:pPr>
              <w:pStyle w:val="Default"/>
              <w:numPr>
                <w:ilvl w:val="1"/>
                <w:numId w:val="30"/>
              </w:numPr>
              <w:tabs>
                <w:tab w:val="left" w:pos="447"/>
              </w:tabs>
              <w:jc w:val="both"/>
              <w:rPr>
                <w:rFonts w:ascii="Arial" w:hAnsi="Arial" w:cs="Arial"/>
                <w:sz w:val="22"/>
                <w:szCs w:val="22"/>
              </w:rPr>
            </w:pPr>
            <w:r w:rsidRPr="00DD7DD1">
              <w:rPr>
                <w:rFonts w:ascii="Arial" w:hAnsi="Arial" w:cs="Arial"/>
                <w:sz w:val="22"/>
                <w:szCs w:val="22"/>
              </w:rPr>
              <w:lastRenderedPageBreak/>
              <w:t xml:space="preserve">Podporiť proces aktívneho starnutia a solidarity medzi </w:t>
            </w:r>
            <w:r w:rsidRPr="00DD7DD1">
              <w:rPr>
                <w:rFonts w:ascii="Arial" w:hAnsi="Arial" w:cs="Arial"/>
                <w:sz w:val="22"/>
                <w:szCs w:val="22"/>
              </w:rPr>
              <w:br/>
              <w:t xml:space="preserve">   generáciami, klásť dôraz na dôstojne prežitý, nezávislý, </w:t>
            </w:r>
            <w:r w:rsidRPr="00DD7DD1">
              <w:rPr>
                <w:rFonts w:ascii="Arial" w:hAnsi="Arial" w:cs="Arial"/>
                <w:sz w:val="22"/>
                <w:szCs w:val="22"/>
              </w:rPr>
              <w:br/>
              <w:t xml:space="preserve">   aktívny a plnohodnotný život, podporovať činnosti, ktoré </w:t>
            </w:r>
            <w:r w:rsidRPr="00DD7DD1">
              <w:rPr>
                <w:rFonts w:ascii="Arial" w:hAnsi="Arial" w:cs="Arial"/>
                <w:sz w:val="22"/>
                <w:szCs w:val="22"/>
              </w:rPr>
              <w:br/>
              <w:t xml:space="preserve">   pozitívne ovplyvňujú život seniorov, odstrániť stereotypy </w:t>
            </w:r>
            <w:r w:rsidRPr="00DD7DD1">
              <w:rPr>
                <w:rFonts w:ascii="Arial" w:hAnsi="Arial" w:cs="Arial"/>
                <w:sz w:val="22"/>
                <w:szCs w:val="22"/>
              </w:rPr>
              <w:br/>
              <w:t xml:space="preserve">   spojené s vekom a pomáhať odbúrať bariéry.</w:t>
            </w:r>
          </w:p>
        </w:tc>
        <w:tc>
          <w:tcPr>
            <w:tcW w:w="2552" w:type="dxa"/>
            <w:gridSpan w:val="2"/>
            <w:tcBorders>
              <w:top w:val="single" w:sz="4" w:space="0" w:color="auto"/>
              <w:left w:val="single" w:sz="4" w:space="0" w:color="auto"/>
              <w:bottom w:val="single" w:sz="4" w:space="0" w:color="auto"/>
              <w:right w:val="single" w:sz="4" w:space="0" w:color="auto"/>
            </w:tcBorders>
          </w:tcPr>
          <w:p w14:paraId="65A76FC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6378A5B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26798D89"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20377B84" w14:textId="77777777" w:rsidR="00314ECA" w:rsidRPr="00DD7DD1" w:rsidRDefault="00314ECA">
            <w:pPr>
              <w:autoSpaceDE w:val="0"/>
              <w:autoSpaceDN w:val="0"/>
              <w:adjustRightInd w:val="0"/>
              <w:spacing w:after="0" w:line="240" w:lineRule="auto"/>
              <w:jc w:val="both"/>
              <w:rPr>
                <w:rFonts w:ascii="Arial" w:hAnsi="Arial" w:cs="Arial"/>
                <w:lang w:eastAsia="sk-SK"/>
              </w:rPr>
            </w:pPr>
            <w:r w:rsidRPr="00DD7DD1">
              <w:rPr>
                <w:rFonts w:ascii="Arial" w:hAnsi="Arial" w:cs="Arial"/>
                <w:lang w:eastAsia="sk-SK"/>
              </w:rPr>
              <w:t xml:space="preserve">Vzhľadom na </w:t>
            </w:r>
            <w:proofErr w:type="spellStart"/>
            <w:r w:rsidRPr="00DD7DD1">
              <w:rPr>
                <w:rFonts w:ascii="Arial" w:hAnsi="Arial" w:cs="Arial"/>
                <w:lang w:eastAsia="sk-SK"/>
              </w:rPr>
              <w:t>pandemickú</w:t>
            </w:r>
            <w:proofErr w:type="spellEnd"/>
            <w:r w:rsidRPr="00DD7DD1">
              <w:rPr>
                <w:rFonts w:ascii="Arial" w:hAnsi="Arial" w:cs="Arial"/>
                <w:lang w:eastAsia="sk-SK"/>
              </w:rPr>
              <w:t xml:space="preserve"> situáciu počas roka 2020 boli realizované plánované aktivity iba v obmedzenom rozsahu, resp. boli nahradené tak, aby rešpektovali hygienické opatrenia a zároveň rozvíjali kreativitu a fantáziu prijímateľov sociálnych služieb. Aktivity boli tematicky zamerané, viažuce sa k významnému sviatku, ročnému obdobiu alebo materiálu, ako výrazovému prostriedku.</w:t>
            </w:r>
          </w:p>
        </w:tc>
      </w:tr>
      <w:tr w:rsidR="00314ECA" w:rsidRPr="00DD7DD1" w14:paraId="1F967F46" w14:textId="77777777" w:rsidTr="00314ECA">
        <w:tc>
          <w:tcPr>
            <w:tcW w:w="6232" w:type="dxa"/>
            <w:tcBorders>
              <w:top w:val="single" w:sz="4" w:space="0" w:color="auto"/>
              <w:left w:val="single" w:sz="4" w:space="0" w:color="auto"/>
              <w:bottom w:val="single" w:sz="4" w:space="0" w:color="auto"/>
              <w:right w:val="single" w:sz="4" w:space="0" w:color="auto"/>
            </w:tcBorders>
          </w:tcPr>
          <w:p w14:paraId="50E074BB" w14:textId="77777777" w:rsidR="00314ECA" w:rsidRPr="00DD7DD1" w:rsidRDefault="00314ECA" w:rsidP="00DD7DD1">
            <w:pPr>
              <w:pStyle w:val="Default"/>
              <w:numPr>
                <w:ilvl w:val="1"/>
                <w:numId w:val="30"/>
              </w:numPr>
              <w:tabs>
                <w:tab w:val="left" w:pos="447"/>
              </w:tabs>
              <w:jc w:val="both"/>
              <w:rPr>
                <w:rFonts w:ascii="Arial" w:hAnsi="Arial" w:cs="Arial"/>
                <w:sz w:val="22"/>
                <w:szCs w:val="22"/>
              </w:rPr>
            </w:pPr>
            <w:r w:rsidRPr="00DD7DD1">
              <w:rPr>
                <w:rFonts w:ascii="Arial" w:hAnsi="Arial" w:cs="Arial"/>
                <w:sz w:val="22"/>
                <w:szCs w:val="22"/>
              </w:rPr>
              <w:t xml:space="preserve">Rozvíjať aktívny prístup seniorov k zdravému životnému štýlu </w:t>
            </w:r>
            <w:r w:rsidRPr="00DD7DD1">
              <w:rPr>
                <w:rFonts w:ascii="Arial" w:hAnsi="Arial" w:cs="Arial"/>
                <w:sz w:val="22"/>
                <w:szCs w:val="22"/>
              </w:rPr>
              <w:br/>
              <w:t xml:space="preserve">   a k starostlivosti o svoje zdravie, k zapájaniu sa do verejného </w:t>
            </w:r>
            <w:r w:rsidRPr="00DD7DD1">
              <w:rPr>
                <w:rFonts w:ascii="Arial" w:hAnsi="Arial" w:cs="Arial"/>
                <w:sz w:val="22"/>
                <w:szCs w:val="22"/>
              </w:rPr>
              <w:br/>
              <w:t xml:space="preserve">   života, podporovať rozvoj ich kultúrnych potrieb s cieľom</w:t>
            </w:r>
            <w:r w:rsidRPr="00DD7DD1">
              <w:rPr>
                <w:rFonts w:ascii="Arial" w:hAnsi="Arial" w:cs="Arial"/>
                <w:sz w:val="22"/>
                <w:szCs w:val="22"/>
              </w:rPr>
              <w:br/>
              <w:t xml:space="preserve">   motivovať ich k tvorbe kultúrnych hodnôt a tým aj     </w:t>
            </w:r>
          </w:p>
          <w:p w14:paraId="4DEB1C80" w14:textId="77777777" w:rsidR="00314ECA" w:rsidRPr="00DD7DD1" w:rsidRDefault="00314ECA">
            <w:pPr>
              <w:tabs>
                <w:tab w:val="left" w:pos="447"/>
              </w:tabs>
              <w:spacing w:after="0" w:line="240" w:lineRule="auto"/>
              <w:jc w:val="both"/>
              <w:rPr>
                <w:rFonts w:ascii="Arial" w:hAnsi="Arial" w:cs="Arial"/>
                <w:lang w:eastAsia="sk-SK"/>
              </w:rPr>
            </w:pPr>
            <w:r w:rsidRPr="00DD7DD1">
              <w:rPr>
                <w:rFonts w:ascii="Arial" w:hAnsi="Arial" w:cs="Arial"/>
                <w:lang w:eastAsia="sk-SK"/>
              </w:rPr>
              <w:t xml:space="preserve">         k zmysluplnej tvorbe vlastného života a napomáhať ich </w:t>
            </w:r>
          </w:p>
          <w:p w14:paraId="4FB129EC" w14:textId="77777777" w:rsidR="00314ECA" w:rsidRPr="00DD7DD1" w:rsidRDefault="00314ECA">
            <w:pPr>
              <w:tabs>
                <w:tab w:val="left" w:pos="447"/>
              </w:tabs>
              <w:spacing w:after="0" w:line="240" w:lineRule="auto"/>
              <w:jc w:val="both"/>
              <w:rPr>
                <w:rFonts w:ascii="Arial" w:hAnsi="Arial" w:cs="Arial"/>
                <w:lang w:eastAsia="sk-SK"/>
              </w:rPr>
            </w:pPr>
            <w:r w:rsidRPr="00DD7DD1">
              <w:rPr>
                <w:rFonts w:ascii="Arial" w:hAnsi="Arial" w:cs="Arial"/>
                <w:lang w:eastAsia="sk-SK"/>
              </w:rPr>
              <w:t xml:space="preserve">         začleneniu do spoločnosti v rámci sociálnej inklúzie.</w:t>
            </w:r>
          </w:p>
          <w:p w14:paraId="5AA23141" w14:textId="77777777" w:rsidR="00314ECA" w:rsidRPr="00DD7DD1" w:rsidRDefault="00314ECA">
            <w:pPr>
              <w:pStyle w:val="Default"/>
              <w:tabs>
                <w:tab w:val="left" w:pos="447"/>
              </w:tabs>
              <w:ind w:left="360"/>
              <w:jc w:val="both"/>
              <w:rPr>
                <w:rFonts w:ascii="Arial" w:hAnsi="Arial" w:cs="Arial"/>
                <w:b/>
                <w:bCs/>
                <w:sz w:val="22"/>
                <w:szCs w:val="22"/>
              </w:rPr>
            </w:pPr>
          </w:p>
        </w:tc>
        <w:tc>
          <w:tcPr>
            <w:tcW w:w="2552" w:type="dxa"/>
            <w:gridSpan w:val="2"/>
            <w:tcBorders>
              <w:top w:val="single" w:sz="4" w:space="0" w:color="auto"/>
              <w:left w:val="single" w:sz="4" w:space="0" w:color="auto"/>
              <w:bottom w:val="single" w:sz="4" w:space="0" w:color="auto"/>
              <w:right w:val="single" w:sz="4" w:space="0" w:color="auto"/>
            </w:tcBorders>
          </w:tcPr>
          <w:p w14:paraId="1B48616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42CCAD1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411A1A6F" w14:textId="77777777" w:rsidR="00314ECA" w:rsidRPr="00DD7DD1" w:rsidRDefault="00314ECA">
            <w:pPr>
              <w:spacing w:after="0" w:line="240" w:lineRule="auto"/>
              <w:jc w:val="both"/>
              <w:rPr>
                <w:rFonts w:ascii="Arial" w:hAnsi="Arial" w:cs="Arial"/>
                <w:lang w:eastAsia="sk-SK"/>
              </w:rPr>
            </w:pPr>
          </w:p>
        </w:tc>
        <w:tc>
          <w:tcPr>
            <w:tcW w:w="5245" w:type="dxa"/>
            <w:tcBorders>
              <w:top w:val="single" w:sz="4" w:space="0" w:color="auto"/>
              <w:left w:val="single" w:sz="4" w:space="0" w:color="auto"/>
              <w:bottom w:val="single" w:sz="4" w:space="0" w:color="auto"/>
              <w:right w:val="single" w:sz="4" w:space="0" w:color="auto"/>
            </w:tcBorders>
            <w:hideMark/>
          </w:tcPr>
          <w:p w14:paraId="2174F98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uzavrel v roku 2019 s Krajskou organizáciou Jednoty dôchodcov na Slovensku v Bratislave memorandum o partnerstve a spolupráci, ktorým vyjadrili spoločnú vôľu k vzájomnej spolupráci v napĺňaní kvality a dôstojnosti každodenného života seniorov žijúcich na území BSK. V roku 2020 BSK z dôvodu pandemickej situácie COVID–19, nebolo možné organizovať žiadne podujatia pre seniorov. Napriek tomu BSK pripravilo niekoľko kreatívnych súťaží pre prijímateľov sociálnych služieb. Informácie za rok 2020 sú uvedené v tomto materiáli. </w:t>
            </w:r>
          </w:p>
        </w:tc>
      </w:tr>
      <w:tr w:rsidR="00314ECA" w:rsidRPr="00DD7DD1" w14:paraId="1174513E" w14:textId="77777777" w:rsidTr="00314ECA">
        <w:tc>
          <w:tcPr>
            <w:tcW w:w="14029" w:type="dxa"/>
            <w:gridSpan w:val="4"/>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B9D6D3B" w14:textId="77777777" w:rsidR="00314ECA" w:rsidRPr="00DD7DD1" w:rsidRDefault="00314ECA">
            <w:pPr>
              <w:spacing w:after="0" w:line="240" w:lineRule="auto"/>
              <w:jc w:val="both"/>
              <w:rPr>
                <w:rFonts w:ascii="Arial" w:hAnsi="Arial" w:cs="Arial"/>
                <w:lang w:eastAsia="sk-SK"/>
              </w:rPr>
            </w:pPr>
            <w:r w:rsidRPr="00DD7DD1">
              <w:rPr>
                <w:rFonts w:ascii="Arial" w:hAnsi="Arial" w:cs="Arial"/>
                <w:b/>
                <w:lang w:eastAsia="sk-SK"/>
              </w:rPr>
              <w:t>Oblasť 3.  Zvyšovanie a posilňovanie kvality a efektívnosti poskytovaných sociálnych služieb.</w:t>
            </w:r>
          </w:p>
        </w:tc>
      </w:tr>
      <w:tr w:rsidR="00314ECA" w:rsidRPr="00DD7DD1" w14:paraId="0E55592B" w14:textId="77777777" w:rsidTr="00314ECA">
        <w:tc>
          <w:tcPr>
            <w:tcW w:w="623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65D8513"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Hlavné ciele a aktivity na dosiahnutie cieľa</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CC703AB"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Časový plán realizácie</w:t>
            </w:r>
          </w:p>
        </w:tc>
        <w:tc>
          <w:tcPr>
            <w:tcW w:w="5387"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9E481D3"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Vyhodnotenie plnenia</w:t>
            </w:r>
          </w:p>
        </w:tc>
      </w:tr>
      <w:tr w:rsidR="00314ECA" w:rsidRPr="00DD7DD1" w14:paraId="24A218D2"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7B4A6E1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3.1. Pokračovať v kontinuálnom zabezpečení uplatňovania kvality </w:t>
            </w:r>
            <w:r w:rsidRPr="00DD7DD1">
              <w:rPr>
                <w:rFonts w:ascii="Arial" w:hAnsi="Arial" w:cs="Arial"/>
                <w:lang w:eastAsia="sk-SK"/>
              </w:rPr>
              <w:br/>
              <w:t xml:space="preserve">        sociálnych služieb v zariadeniach sociálnych služieb </w:t>
            </w:r>
            <w:r w:rsidRPr="00DD7DD1">
              <w:rPr>
                <w:rFonts w:ascii="Arial" w:hAnsi="Arial" w:cs="Arial"/>
                <w:lang w:eastAsia="sk-SK"/>
              </w:rPr>
              <w:br/>
              <w:t xml:space="preserve">        v zriaďovateľskej pôsobnosti BSK v súlade s podmienkami </w:t>
            </w:r>
            <w:r w:rsidRPr="00DD7DD1">
              <w:rPr>
                <w:rFonts w:ascii="Arial" w:hAnsi="Arial" w:cs="Arial"/>
                <w:lang w:eastAsia="sk-SK"/>
              </w:rPr>
              <w:br/>
              <w:t xml:space="preserve">        a štandardami kvality poskytovanej sociálnej služby v zmysle </w:t>
            </w:r>
            <w:r w:rsidRPr="00DD7DD1">
              <w:rPr>
                <w:rFonts w:ascii="Arial" w:hAnsi="Arial" w:cs="Arial"/>
                <w:lang w:eastAsia="sk-SK"/>
              </w:rPr>
              <w:br/>
              <w:t xml:space="preserve">        zákona o sociálnych službách. </w:t>
            </w:r>
          </w:p>
          <w:p w14:paraId="716EF771" w14:textId="77777777" w:rsidR="00314ECA" w:rsidRPr="00DD7DD1" w:rsidRDefault="00314ECA">
            <w:pPr>
              <w:spacing w:after="0" w:line="240" w:lineRule="auto"/>
              <w:ind w:left="440" w:firstLine="7"/>
              <w:jc w:val="both"/>
              <w:rPr>
                <w:rFonts w:ascii="Arial" w:hAnsi="Arial" w:cs="Arial"/>
                <w:lang w:eastAsia="sk-SK"/>
              </w:rPr>
            </w:pPr>
            <w:r w:rsidRPr="00DD7DD1">
              <w:rPr>
                <w:rFonts w:ascii="Arial" w:hAnsi="Arial" w:cs="Arial"/>
                <w:lang w:eastAsia="sk-SK"/>
              </w:rPr>
              <w:t xml:space="preserve">Podporovať poskytovateľov sociálnych služieb pri vytváraní podmienok pre napĺňanie ľudsko-právnych, </w:t>
            </w:r>
            <w:r w:rsidRPr="00DD7DD1">
              <w:rPr>
                <w:rFonts w:ascii="Arial" w:hAnsi="Arial" w:cs="Arial"/>
                <w:lang w:eastAsia="sk-SK"/>
              </w:rPr>
              <w:lastRenderedPageBreak/>
              <w:t>procedurálnych, personálnych a prevádzkových aspektov kvality poskytovaných sociálnych služieb.</w:t>
            </w:r>
          </w:p>
        </w:tc>
        <w:tc>
          <w:tcPr>
            <w:tcW w:w="2410" w:type="dxa"/>
            <w:tcBorders>
              <w:top w:val="single" w:sz="4" w:space="0" w:color="auto"/>
              <w:left w:val="single" w:sz="4" w:space="0" w:color="auto"/>
              <w:bottom w:val="single" w:sz="4" w:space="0" w:color="auto"/>
              <w:right w:val="single" w:sz="4" w:space="0" w:color="auto"/>
            </w:tcBorders>
          </w:tcPr>
          <w:p w14:paraId="4917B12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 xml:space="preserve">priebežne v období </w:t>
            </w:r>
          </w:p>
          <w:p w14:paraId="2CF3C57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1EEB24B9"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3DEC936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OSV Úradu BSK systematicky podporuje a metodicky usmerňuje ZSS vo svojej zriaďovateľskej pôsobnosti pri vytváraní podmienok pre napĺňanie ľudsko-právnych, procedurálnych, personálnych a prevádzkových aspektov kvality poskytovaných sociálnych služieb. </w:t>
            </w:r>
          </w:p>
          <w:p w14:paraId="37E02AE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implementuje Koncepciu rozvoja sociálnych služieb v Kompetencii BSK na roky 2018-2023, ktorá bola schválená v roku 2018. V roku 2019 Z BSK </w:t>
            </w:r>
            <w:r w:rsidRPr="00DD7DD1">
              <w:rPr>
                <w:rFonts w:ascii="Arial" w:hAnsi="Arial" w:cs="Arial"/>
                <w:lang w:eastAsia="sk-SK"/>
              </w:rPr>
              <w:lastRenderedPageBreak/>
              <w:t>schválilo Koncepciu rozvoja sociálnych služieb pre ľudí s mentálnym postihnutím.</w:t>
            </w:r>
          </w:p>
          <w:p w14:paraId="2DDB31F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bola vypracovaná a Z BSK schválená Koncepcia sociálnej inklúzie Bratislavského samosprávneho kraja na roky 2020-2030.</w:t>
            </w:r>
          </w:p>
          <w:p w14:paraId="4D17C9B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Uvedené koncepčné materiály zaväzujú BSK k plneniu úloh, ktorých cieľom je zvyšovanie kvality poskytovaných služieb v zariadeniach sociálnych služieb v zriaďovateľskej pôsobnosti BSK.</w:t>
            </w:r>
          </w:p>
        </w:tc>
      </w:tr>
      <w:tr w:rsidR="00314ECA" w:rsidRPr="00DD7DD1" w14:paraId="28FC922B"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799EF1A0" w14:textId="77777777" w:rsidR="00314ECA" w:rsidRPr="00DD7DD1" w:rsidRDefault="00314ECA" w:rsidP="00DD7DD1">
            <w:pPr>
              <w:pStyle w:val="Default"/>
              <w:numPr>
                <w:ilvl w:val="1"/>
                <w:numId w:val="6"/>
              </w:numPr>
              <w:jc w:val="both"/>
              <w:rPr>
                <w:rFonts w:ascii="Arial" w:hAnsi="Arial" w:cs="Arial"/>
                <w:sz w:val="22"/>
                <w:szCs w:val="22"/>
              </w:rPr>
            </w:pPr>
            <w:r w:rsidRPr="00DD7DD1">
              <w:rPr>
                <w:rFonts w:ascii="Arial" w:hAnsi="Arial" w:cs="Arial"/>
                <w:sz w:val="22"/>
                <w:szCs w:val="22"/>
              </w:rPr>
              <w:lastRenderedPageBreak/>
              <w:t xml:space="preserve">Pokračovať v modernizácii a vytváraní bezbariérového prostredia v zariadeniach sociálnych služieb v zriaďovateľskej pôsobnosti BSK a zvyšovaní úrovne ich materiálnej, technickej a interiérovej vybavenosti napr. na zlepšenie manipulácie s fyzickými osobami s obmedzenou schopnosťou pohybu, na výkon odborných metód práce s prijímateľmi, odborných činností, rozvoja pracovných zručností, výchovno-vzdelávacej činnosti, rehabilitačnej činnosti, voľnočasových aktivít, prístup k internetu a pod. a to v záujme zvýšenia kvality poskytovaných sociálnych služieb. </w:t>
            </w:r>
          </w:p>
        </w:tc>
        <w:tc>
          <w:tcPr>
            <w:tcW w:w="2410" w:type="dxa"/>
            <w:tcBorders>
              <w:top w:val="single" w:sz="4" w:space="0" w:color="auto"/>
              <w:left w:val="single" w:sz="4" w:space="0" w:color="auto"/>
              <w:bottom w:val="single" w:sz="4" w:space="0" w:color="auto"/>
              <w:right w:val="single" w:sz="4" w:space="0" w:color="auto"/>
            </w:tcBorders>
          </w:tcPr>
          <w:p w14:paraId="61A86FF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priebežne v období</w:t>
            </w:r>
          </w:p>
          <w:p w14:paraId="15DB9B9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24EDA3D0"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4BB22ADE" w14:textId="77777777" w:rsidR="00314ECA" w:rsidRPr="00DD7DD1" w:rsidRDefault="00314ECA">
            <w:pPr>
              <w:spacing w:after="0" w:line="240" w:lineRule="auto"/>
              <w:jc w:val="both"/>
              <w:rPr>
                <w:rFonts w:ascii="Arial" w:hAnsi="Arial" w:cs="Arial"/>
                <w:iCs/>
                <w:lang w:eastAsia="sk-SK"/>
              </w:rPr>
            </w:pPr>
            <w:r w:rsidRPr="00DD7DD1">
              <w:rPr>
                <w:rFonts w:ascii="Arial" w:hAnsi="Arial" w:cs="Arial"/>
                <w:lang w:eastAsia="sk-SK"/>
              </w:rPr>
              <w:t>BSK podporil v roku 2020 priority ZSS vo svojej zriaďovateľskej pôsobnosti v oblasti materiálneho vybavenia a údržby objektov a to finančnými prostriedkami. Išlo napríklad o </w:t>
            </w:r>
            <w:r w:rsidRPr="00DD7DD1">
              <w:rPr>
                <w:rFonts w:ascii="Arial" w:hAnsi="Arial" w:cs="Arial"/>
                <w:iCs/>
                <w:lang w:eastAsia="sk-SK"/>
              </w:rPr>
              <w:t xml:space="preserve">vytvorenie bránky pre bezbariérový prechod osôb na invalidnom vozíku z a do areálu zariadenia sociálnych služieb, úpravu povrchu areálu zariadenia pre pohyb osôb na invalidnom vozíku a pre príjazd vozidiel záchrannej služby ku vchodu so šikmou plošinou (DSS Rozsutec) zakúpenie 9-miestneho špeciálneho motorového vozidla so zdvíhacou plošinou a kotviacim systémom pre invalidný vozík, vybudovanie evakuačného výťahu (DSS pre dospelých, Báhoň), vybudovanie bezbariérového ihriska pre </w:t>
            </w:r>
            <w:proofErr w:type="spellStart"/>
            <w:r w:rsidRPr="00DD7DD1">
              <w:rPr>
                <w:rFonts w:ascii="Arial" w:hAnsi="Arial" w:cs="Arial"/>
                <w:iCs/>
                <w:lang w:eastAsia="sk-SK"/>
              </w:rPr>
              <w:t>príjmateľov</w:t>
            </w:r>
            <w:proofErr w:type="spellEnd"/>
            <w:r w:rsidRPr="00DD7DD1">
              <w:rPr>
                <w:rFonts w:ascii="Arial" w:hAnsi="Arial" w:cs="Arial"/>
                <w:iCs/>
                <w:lang w:eastAsia="sk-SK"/>
              </w:rPr>
              <w:t xml:space="preserve"> sociálnej služby (DSS pre deti a dospelých INTEGRA) a výstavbu areálovej rampy pre osoby s obmedzenou schopnosťou pohybu (DSS a ZPS Rača).</w:t>
            </w:r>
          </w:p>
          <w:p w14:paraId="0D236B5B" w14:textId="77777777" w:rsidR="00314ECA" w:rsidRPr="00DD7DD1" w:rsidRDefault="00314ECA">
            <w:pPr>
              <w:spacing w:after="0" w:line="240" w:lineRule="auto"/>
              <w:jc w:val="both"/>
              <w:rPr>
                <w:rFonts w:cstheme="minorHAnsi"/>
                <w:lang w:eastAsia="sk-SK"/>
              </w:rPr>
            </w:pPr>
            <w:r w:rsidRPr="00DD7DD1">
              <w:rPr>
                <w:rFonts w:ascii="Arial" w:hAnsi="Arial" w:cs="Arial"/>
                <w:lang w:eastAsia="sk-SK"/>
              </w:rPr>
              <w:t xml:space="preserve">Na základe schválených žiadostí o dotácie v roku 2020 MPSVR SR podporilo 3 ZSS v zriaďovateľskej pôsobnosti BSK. Dotácie MPSVR SR budú využité na nákup stropného zdvíhacieho systému v DSS pre deti                                   a dospelých, Javorinská, športových pomôcok na cvičenie v DSS pre deti a dospelých Kampino a nákup materiálno-technického vybavenia v DSS a ZPS Kaštieľ. </w:t>
            </w:r>
            <w:r w:rsidRPr="00DD7DD1">
              <w:rPr>
                <w:rFonts w:cstheme="minorHAnsi"/>
                <w:lang w:eastAsia="sk-SK"/>
              </w:rPr>
              <w:t xml:space="preserve"> </w:t>
            </w:r>
          </w:p>
          <w:p w14:paraId="22DA3A5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roku 2020 z finančných prostriedkov BSK boli vybudované a zrekonštruované športové ihriská </w:t>
            </w:r>
            <w:r w:rsidRPr="00DD7DD1">
              <w:rPr>
                <w:rFonts w:ascii="Arial" w:hAnsi="Arial" w:cs="Arial"/>
                <w:lang w:eastAsia="sk-SK"/>
              </w:rPr>
              <w:lastRenderedPageBreak/>
              <w:t xml:space="preserve">v DDS prof. Karola Matulaya pre deti a dospelých, DSS </w:t>
            </w:r>
            <w:proofErr w:type="spellStart"/>
            <w:r w:rsidRPr="00DD7DD1">
              <w:rPr>
                <w:rFonts w:ascii="Arial" w:hAnsi="Arial" w:cs="Arial"/>
                <w:lang w:eastAsia="sk-SK"/>
              </w:rPr>
              <w:t>Integra</w:t>
            </w:r>
            <w:proofErr w:type="spellEnd"/>
            <w:r w:rsidRPr="00DD7DD1">
              <w:rPr>
                <w:rFonts w:ascii="Arial" w:hAnsi="Arial" w:cs="Arial"/>
                <w:lang w:eastAsia="sk-SK"/>
              </w:rPr>
              <w:t xml:space="preserve">, DSS a ZPS, Pezinok, CSS Sibírka, ZSS Pod hradom a DSS a ZPS Rača, ktoré slúžia ako komunitné, inkluzívne ihriská, na integračné aktivity a ako trenažér na aktivizáciu končatín. </w:t>
            </w:r>
          </w:p>
        </w:tc>
      </w:tr>
      <w:tr w:rsidR="00314ECA" w:rsidRPr="00DD7DD1" w14:paraId="414C7AA5"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7C803370" w14:textId="77777777" w:rsidR="00314ECA" w:rsidRPr="00DD7DD1" w:rsidRDefault="00314ECA" w:rsidP="00DD7DD1">
            <w:pPr>
              <w:pStyle w:val="Default"/>
              <w:numPr>
                <w:ilvl w:val="1"/>
                <w:numId w:val="6"/>
              </w:numPr>
              <w:jc w:val="both"/>
              <w:rPr>
                <w:rFonts w:ascii="Arial" w:hAnsi="Arial" w:cs="Arial"/>
                <w:sz w:val="22"/>
                <w:szCs w:val="22"/>
              </w:rPr>
            </w:pPr>
            <w:r w:rsidRPr="00DD7DD1">
              <w:rPr>
                <w:rFonts w:ascii="Arial" w:hAnsi="Arial" w:cs="Arial"/>
                <w:sz w:val="22"/>
                <w:szCs w:val="22"/>
              </w:rPr>
              <w:lastRenderedPageBreak/>
              <w:t xml:space="preserve">Vytvárať podmienky na rozvoj ľudských zdrojov, na zvyšovanie počtu kvalifikovaných pracovných miest v sociálnych službách a ich udržateľnosť. </w:t>
            </w:r>
          </w:p>
        </w:tc>
        <w:tc>
          <w:tcPr>
            <w:tcW w:w="2410" w:type="dxa"/>
            <w:tcBorders>
              <w:top w:val="single" w:sz="4" w:space="0" w:color="auto"/>
              <w:left w:val="single" w:sz="4" w:space="0" w:color="auto"/>
              <w:bottom w:val="single" w:sz="4" w:space="0" w:color="auto"/>
              <w:right w:val="single" w:sz="4" w:space="0" w:color="auto"/>
            </w:tcBorders>
          </w:tcPr>
          <w:p w14:paraId="5D425C4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55D9FA2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265EDADA"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1FFE9C8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priebehu roka 2020 boli zamestnancom ZSS v zriaďovateľskej pôsobnosti BSK vyplatené polročné a koncoročné odmeny. Nariadením vlády SR, ako výraz ocenenia zamestnancom v oblasti sociálnych služieb a </w:t>
            </w:r>
            <w:proofErr w:type="spellStart"/>
            <w:r w:rsidRPr="00DD7DD1">
              <w:rPr>
                <w:rFonts w:ascii="Arial" w:hAnsi="Arial" w:cs="Arial"/>
                <w:lang w:eastAsia="sk-SK"/>
              </w:rPr>
              <w:t>SPODaSK</w:t>
            </w:r>
            <w:proofErr w:type="spellEnd"/>
            <w:r w:rsidRPr="00DD7DD1">
              <w:rPr>
                <w:rFonts w:ascii="Arial" w:hAnsi="Arial" w:cs="Arial"/>
                <w:lang w:eastAsia="sk-SK"/>
              </w:rPr>
              <w:t>, boli prostredníctvom jednorazovej dotácie vyplatené tzv. „mimoriadne odmeny“ za kvalitné vykonávanie pracovných činností alebo za vykonanie práce presahujúcej rámec pracovných činností v období I. vlny pandémie. </w:t>
            </w:r>
          </w:p>
          <w:p w14:paraId="05C713B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Súčasťou aktívnej pracovnej politiky Ú BSK je zamestnávanie a stabilizácia odborného a pomocného personálu v ZSS. Preto bola Z BSK dňa 10.12.2020 schválená ďalšia zmena účelového využitia časti majetku – 13 bytových jednotiek Domova sociálnych služieb a zariadenia pre seniorov Rača tak, že budú určené pre ubytovanie zamestnancov v zariadeniach sociálnych služieb v zriaďovateľskej pôsobnosti BSK.</w:t>
            </w:r>
          </w:p>
        </w:tc>
      </w:tr>
      <w:tr w:rsidR="00314ECA" w:rsidRPr="00DD7DD1" w14:paraId="2B30D45B" w14:textId="77777777" w:rsidTr="00314ECA">
        <w:trPr>
          <w:trHeight w:val="1124"/>
        </w:trPr>
        <w:tc>
          <w:tcPr>
            <w:tcW w:w="6232" w:type="dxa"/>
            <w:tcBorders>
              <w:top w:val="single" w:sz="4" w:space="0" w:color="auto"/>
              <w:left w:val="single" w:sz="4" w:space="0" w:color="auto"/>
              <w:bottom w:val="single" w:sz="4" w:space="0" w:color="auto"/>
              <w:right w:val="single" w:sz="4" w:space="0" w:color="auto"/>
            </w:tcBorders>
            <w:hideMark/>
          </w:tcPr>
          <w:p w14:paraId="2E09EEFF" w14:textId="77777777" w:rsidR="00314ECA" w:rsidRPr="00DD7DD1" w:rsidRDefault="00314ECA" w:rsidP="00DD7DD1">
            <w:pPr>
              <w:pStyle w:val="Default"/>
              <w:numPr>
                <w:ilvl w:val="1"/>
                <w:numId w:val="6"/>
              </w:numPr>
              <w:jc w:val="both"/>
              <w:rPr>
                <w:rFonts w:ascii="Arial" w:hAnsi="Arial" w:cs="Arial"/>
                <w:sz w:val="22"/>
                <w:szCs w:val="22"/>
              </w:rPr>
            </w:pPr>
            <w:r w:rsidRPr="00DD7DD1">
              <w:rPr>
                <w:rFonts w:ascii="Arial" w:hAnsi="Arial" w:cs="Arial"/>
                <w:sz w:val="22"/>
                <w:szCs w:val="22"/>
              </w:rPr>
              <w:t xml:space="preserve">Podporovať celoživotné vzdelávanie zamestnancov zariadení sociálnych služieb so zameraním na odborný a osobnostný rast zamestnancov zariadení sociálnych služieb v zriaďovateľskej pôsobnosti BSK. </w:t>
            </w:r>
          </w:p>
        </w:tc>
        <w:tc>
          <w:tcPr>
            <w:tcW w:w="2410" w:type="dxa"/>
            <w:tcBorders>
              <w:top w:val="single" w:sz="4" w:space="0" w:color="auto"/>
              <w:left w:val="single" w:sz="4" w:space="0" w:color="auto"/>
              <w:bottom w:val="single" w:sz="4" w:space="0" w:color="auto"/>
              <w:right w:val="single" w:sz="4" w:space="0" w:color="auto"/>
            </w:tcBorders>
          </w:tcPr>
          <w:p w14:paraId="4E228B6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1E4B7F7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51658172"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3E23D95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Zariadeniam v zriaďovateľskej pôsobnosti BSK, boli v roku 2020 z rozpočtu BSK vyčlenené finančné prostriedky </w:t>
            </w:r>
            <w:r w:rsidRPr="00DD7DD1">
              <w:rPr>
                <w:rFonts w:ascii="Arial" w:hAnsi="Arial" w:cs="Arial"/>
                <w:lang w:eastAsia="sk-SK"/>
              </w:rPr>
              <w:br/>
              <w:t>na vzdelávanie zamestnancov a supervízie (napr. kurz opatrovania, kurz modernej správy registratúry, školenie pre odber vzoriek na COVID-19 (antigén, PCR), školenie o vzťahovej väzbe – teória a prax, kurz práce s terapeutickými kartami, tematické supervízie).</w:t>
            </w:r>
          </w:p>
          <w:p w14:paraId="0056B4A8" w14:textId="77777777" w:rsidR="00314ECA" w:rsidRPr="00DD7DD1" w:rsidRDefault="00314ECA">
            <w:pPr>
              <w:autoSpaceDE w:val="0"/>
              <w:autoSpaceDN w:val="0"/>
              <w:adjustRightInd w:val="0"/>
              <w:spacing w:after="0" w:line="240" w:lineRule="auto"/>
              <w:jc w:val="both"/>
              <w:rPr>
                <w:rFonts w:ascii="Arial" w:hAnsi="Arial" w:cs="Arial"/>
                <w:lang w:eastAsia="sk-SK"/>
              </w:rPr>
            </w:pPr>
            <w:r w:rsidRPr="00DD7DD1">
              <w:rPr>
                <w:rFonts w:ascii="Arial" w:hAnsi="Arial" w:cs="Arial"/>
                <w:lang w:eastAsia="sk-SK"/>
              </w:rPr>
              <w:t xml:space="preserve">Začiatkom roka 2020 sa uskutočnilo prvé vzdelávanie pracovníkov zariadení sociálnych služieb v zriaďovateľskej pôsobnosti BSK v rámci plánovaného </w:t>
            </w:r>
            <w:r w:rsidRPr="00DD7DD1">
              <w:rPr>
                <w:rFonts w:ascii="Arial" w:hAnsi="Arial" w:cs="Arial"/>
                <w:lang w:eastAsia="sk-SK"/>
              </w:rPr>
              <w:lastRenderedPageBreak/>
              <w:t>cyklu vzdelávania. Témou vzdelávania boli príznaky a diagnostika demencie.</w:t>
            </w:r>
          </w:p>
          <w:p w14:paraId="195D4BC7" w14:textId="77777777" w:rsidR="00314ECA" w:rsidRPr="00DD7DD1" w:rsidRDefault="00314ECA">
            <w:pPr>
              <w:autoSpaceDE w:val="0"/>
              <w:autoSpaceDN w:val="0"/>
              <w:adjustRightInd w:val="0"/>
              <w:spacing w:after="0" w:line="240" w:lineRule="auto"/>
              <w:jc w:val="both"/>
              <w:rPr>
                <w:rFonts w:ascii="Arial" w:hAnsi="Arial" w:cs="Arial"/>
                <w:lang w:eastAsia="sk-SK"/>
              </w:rPr>
            </w:pPr>
            <w:r w:rsidRPr="00DD7DD1">
              <w:rPr>
                <w:rFonts w:ascii="Arial" w:hAnsi="Arial" w:cs="Arial"/>
                <w:lang w:eastAsia="sk-SK"/>
              </w:rPr>
              <w:t xml:space="preserve">V zariadeniach, ktoré sú zapojené do procesu deinštitucionalizácie a transformácie boli vzdelávaný zamestnanci zariadenia aj Úradu BSK v témach týkajúcich sa tohto procesu. Pandémia priniesla nové situácie, ktoré podnietili zamestnancov zariadení a Úradu BSK k vyhľadávaniu informácií, riešeniu situácií, vypracovávaniu a aktualizácii Krízových plánov zariadenia, zavádzaniu do praxe povinnosti vyplývajúce z  aktuálnych nariadení, vyhlášok a usmernení a zavádzaniu do interných nariadení zariadenia. </w:t>
            </w:r>
          </w:p>
        </w:tc>
      </w:tr>
      <w:tr w:rsidR="00314ECA" w:rsidRPr="00DD7DD1" w14:paraId="60CA1AEA"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0B4F7EB6" w14:textId="77777777" w:rsidR="00314ECA" w:rsidRPr="00DD7DD1" w:rsidRDefault="00314ECA" w:rsidP="00DD7DD1">
            <w:pPr>
              <w:pStyle w:val="Default"/>
              <w:numPr>
                <w:ilvl w:val="1"/>
                <w:numId w:val="6"/>
              </w:numPr>
              <w:jc w:val="both"/>
              <w:rPr>
                <w:rFonts w:ascii="Arial" w:hAnsi="Arial" w:cs="Arial"/>
                <w:sz w:val="22"/>
                <w:szCs w:val="22"/>
              </w:rPr>
            </w:pPr>
            <w:r w:rsidRPr="00DD7DD1">
              <w:rPr>
                <w:rFonts w:ascii="Arial" w:hAnsi="Arial" w:cs="Arial"/>
                <w:sz w:val="22"/>
                <w:szCs w:val="22"/>
              </w:rPr>
              <w:lastRenderedPageBreak/>
              <w:t xml:space="preserve">Zvyšovať profesionalitu a kvalitu práce v zariadeniach sociálnych služieb v zriaďovateľskej pôsobnosti BSK prostredníctvom supervízie a vzdelávania. </w:t>
            </w:r>
          </w:p>
        </w:tc>
        <w:tc>
          <w:tcPr>
            <w:tcW w:w="2410" w:type="dxa"/>
            <w:tcBorders>
              <w:top w:val="single" w:sz="4" w:space="0" w:color="auto"/>
              <w:left w:val="single" w:sz="4" w:space="0" w:color="auto"/>
              <w:bottom w:val="single" w:sz="4" w:space="0" w:color="auto"/>
              <w:right w:val="single" w:sz="4" w:space="0" w:color="auto"/>
            </w:tcBorders>
          </w:tcPr>
          <w:p w14:paraId="03BCB50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7979AE1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4C19E0A2"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17CB8CF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Zariadeniam v zriaďovateľskej pôsobnosti BSK, boli v roku 2020 z rozpočtu BSK vyčlenené finančné prostriedky </w:t>
            </w:r>
            <w:r w:rsidRPr="00DD7DD1">
              <w:rPr>
                <w:rFonts w:ascii="Arial" w:hAnsi="Arial" w:cs="Arial"/>
                <w:lang w:eastAsia="sk-SK"/>
              </w:rPr>
              <w:br/>
              <w:t xml:space="preserve">na vzdelávanie zamestnancov a supervízie (napr. kurz opatrovania, kurz modernej správy registratúry, školenie pre odber vzoriek na COVID-19 (antigén, PCR), školenie o vzťahovej väzbe – teória a prax, kurz práce s terapeutickými kartami, tematické supervízie).   </w:t>
            </w:r>
          </w:p>
          <w:p w14:paraId="76EC42C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jednotlivých ZSS v zriaďovateľskej pôsobnosti BSK, ktoré sú zapojené do procesu deinštitucionalizácie, boli zrealizované okrem iných aj nasledovné školenia: Základy individuálneho plánovania v procese deinštitucionalizácie, Manažment organizácie v procese deinštitucionalizácie, Základy štandardizácie kvality v sociálnych službách v procese deinštitucionalizácie, Aktivizácia a príprava na prácu prijímateľa sociálnej služby v procese deinštitucionalizácie. </w:t>
            </w:r>
          </w:p>
        </w:tc>
      </w:tr>
      <w:tr w:rsidR="00314ECA" w:rsidRPr="00DD7DD1" w14:paraId="2A0E857E"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44776863" w14:textId="77777777" w:rsidR="00314ECA" w:rsidRPr="00DD7DD1" w:rsidRDefault="00314ECA" w:rsidP="00DD7DD1">
            <w:pPr>
              <w:pStyle w:val="Default"/>
              <w:numPr>
                <w:ilvl w:val="1"/>
                <w:numId w:val="6"/>
              </w:numPr>
              <w:jc w:val="both"/>
              <w:rPr>
                <w:rFonts w:ascii="Arial" w:hAnsi="Arial" w:cs="Arial"/>
                <w:sz w:val="22"/>
                <w:szCs w:val="22"/>
              </w:rPr>
            </w:pPr>
            <w:r w:rsidRPr="00DD7DD1">
              <w:rPr>
                <w:rFonts w:ascii="Arial" w:hAnsi="Arial" w:cs="Arial"/>
                <w:sz w:val="22"/>
                <w:szCs w:val="22"/>
              </w:rPr>
              <w:t xml:space="preserve">Rozšíriť kapacitu finančne dostupného ubytovania </w:t>
            </w:r>
            <w:r w:rsidRPr="00DD7DD1">
              <w:rPr>
                <w:rFonts w:ascii="Arial" w:hAnsi="Arial" w:cs="Arial"/>
                <w:sz w:val="22"/>
                <w:szCs w:val="22"/>
              </w:rPr>
              <w:br/>
              <w:t xml:space="preserve">pre zamestnancov zariadení sociálnych služieb v zriaďovateľskej pôsobnosti BSK. </w:t>
            </w:r>
          </w:p>
        </w:tc>
        <w:tc>
          <w:tcPr>
            <w:tcW w:w="2410" w:type="dxa"/>
            <w:tcBorders>
              <w:top w:val="single" w:sz="4" w:space="0" w:color="auto"/>
              <w:left w:val="single" w:sz="4" w:space="0" w:color="auto"/>
              <w:bottom w:val="single" w:sz="4" w:space="0" w:color="auto"/>
              <w:right w:val="single" w:sz="4" w:space="0" w:color="auto"/>
            </w:tcBorders>
          </w:tcPr>
          <w:p w14:paraId="33EC6E9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105B5B6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p w14:paraId="1BCED311" w14:textId="77777777" w:rsidR="00314ECA" w:rsidRPr="00DD7DD1" w:rsidRDefault="00314ECA">
            <w:pPr>
              <w:spacing w:after="0" w:line="240" w:lineRule="auto"/>
              <w:jc w:val="both"/>
              <w:rPr>
                <w:rFonts w:ascii="Arial" w:hAnsi="Arial" w:cs="Arial"/>
                <w:lang w:eastAsia="sk-SK"/>
              </w:rPr>
            </w:pPr>
          </w:p>
        </w:tc>
        <w:tc>
          <w:tcPr>
            <w:tcW w:w="5387" w:type="dxa"/>
            <w:gridSpan w:val="2"/>
            <w:tcBorders>
              <w:top w:val="single" w:sz="4" w:space="0" w:color="auto"/>
              <w:left w:val="single" w:sz="4" w:space="0" w:color="auto"/>
              <w:bottom w:val="single" w:sz="4" w:space="0" w:color="auto"/>
              <w:right w:val="single" w:sz="4" w:space="0" w:color="auto"/>
            </w:tcBorders>
            <w:hideMark/>
          </w:tcPr>
          <w:p w14:paraId="6883F9A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Zastupiteľstvo BSK schválilo zmenu účelového využitia časti majetku v ZSS a ZPB Rača, čím sa zmenil účel využitia 13 bytových jednotiek, ktoré schválením zmeny slúžia pre zamestnancov </w:t>
            </w:r>
            <w:r w:rsidRPr="00DD7DD1">
              <w:rPr>
                <w:rFonts w:ascii="Arial" w:hAnsi="Arial" w:cs="Arial"/>
                <w:lang w:eastAsia="sk-SK"/>
              </w:rPr>
              <w:lastRenderedPageBreak/>
              <w:t xml:space="preserve">zariadení sociálnych služieb v zriaďovateľskej pôsobnosti BSK. Celkovo v DSS a ZPS Rača slúži pre ubytovanie zamestnancov 65 bytových jednotiek.  </w:t>
            </w:r>
          </w:p>
        </w:tc>
      </w:tr>
    </w:tbl>
    <w:p w14:paraId="0A24013A" w14:textId="77777777" w:rsidR="00314ECA" w:rsidRPr="00DD7DD1" w:rsidRDefault="00314ECA" w:rsidP="00314ECA">
      <w:pPr>
        <w:pStyle w:val="Default"/>
        <w:rPr>
          <w:rFonts w:ascii="Arial" w:hAnsi="Arial" w:cs="Arial"/>
          <w:color w:val="FF0000"/>
          <w:sz w:val="22"/>
          <w:szCs w:val="22"/>
          <w:lang w:eastAsia="en-US"/>
        </w:rPr>
      </w:pPr>
    </w:p>
    <w:p w14:paraId="224FC85E" w14:textId="77777777" w:rsidR="00314ECA" w:rsidRPr="00DD7DD1" w:rsidRDefault="00314ECA" w:rsidP="00314ECA">
      <w:pPr>
        <w:pStyle w:val="Default"/>
        <w:rPr>
          <w:rFonts w:ascii="Arial" w:hAnsi="Arial" w:cs="Arial"/>
          <w:color w:val="FF0000"/>
          <w:sz w:val="22"/>
          <w:szCs w:val="22"/>
        </w:rPr>
      </w:pPr>
    </w:p>
    <w:tbl>
      <w:tblPr>
        <w:tblW w:w="14029" w:type="dxa"/>
        <w:tblLook w:val="04A0" w:firstRow="1" w:lastRow="0" w:firstColumn="1" w:lastColumn="0" w:noHBand="0" w:noVBand="1"/>
      </w:tblPr>
      <w:tblGrid>
        <w:gridCol w:w="6232"/>
        <w:gridCol w:w="2410"/>
        <w:gridCol w:w="5387"/>
      </w:tblGrid>
      <w:tr w:rsidR="00314ECA" w:rsidRPr="00DD7DD1" w14:paraId="08D99BF9" w14:textId="77777777" w:rsidTr="00314ECA">
        <w:tc>
          <w:tcPr>
            <w:tcW w:w="1402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CFD34A6" w14:textId="77777777" w:rsidR="00314ECA" w:rsidRPr="00DD7DD1" w:rsidRDefault="00314ECA">
            <w:pPr>
              <w:spacing w:after="0" w:line="240" w:lineRule="auto"/>
              <w:jc w:val="both"/>
              <w:rPr>
                <w:rFonts w:ascii="Arial" w:hAnsi="Arial" w:cs="Arial"/>
                <w:lang w:eastAsia="sk-SK"/>
              </w:rPr>
            </w:pPr>
            <w:r w:rsidRPr="00DD7DD1">
              <w:rPr>
                <w:rFonts w:ascii="Arial" w:hAnsi="Arial" w:cs="Arial"/>
                <w:b/>
                <w:lang w:eastAsia="sk-SK"/>
              </w:rPr>
              <w:t xml:space="preserve">Oblasť 4. Podpora rozvoja sociálnych služieb vedúcich k odstraňovaniu sociálnych bariér a sociálneho vylúčenia, k zmierneniu sociálnej situácie občanov a za účelom odstraňovania </w:t>
            </w:r>
            <w:proofErr w:type="spellStart"/>
            <w:r w:rsidRPr="00DD7DD1">
              <w:rPr>
                <w:rFonts w:ascii="Arial" w:hAnsi="Arial" w:cs="Arial"/>
                <w:b/>
                <w:lang w:eastAsia="sk-SK"/>
              </w:rPr>
              <w:t>marginalizácie</w:t>
            </w:r>
            <w:proofErr w:type="spellEnd"/>
            <w:r w:rsidRPr="00DD7DD1">
              <w:rPr>
                <w:rFonts w:ascii="Arial" w:hAnsi="Arial" w:cs="Arial"/>
                <w:b/>
                <w:lang w:eastAsia="sk-SK"/>
              </w:rPr>
              <w:t xml:space="preserve"> a jej dôsledkov pre osoby zotrvávajúce v priestorovo segregovanej lokalite s prítomnosťou koncentrovanej a generačne reprodukovanej chudoby. </w:t>
            </w:r>
          </w:p>
        </w:tc>
      </w:tr>
      <w:tr w:rsidR="00314ECA" w:rsidRPr="00DD7DD1" w14:paraId="7786E833" w14:textId="77777777" w:rsidTr="00314ECA">
        <w:tc>
          <w:tcPr>
            <w:tcW w:w="623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F4166DE"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Hlavné ciele a aktivity na dosiahnutie cieľa</w:t>
            </w:r>
          </w:p>
        </w:tc>
        <w:tc>
          <w:tcPr>
            <w:tcW w:w="2410"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B140A19"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Časový plán realizácie</w:t>
            </w:r>
          </w:p>
        </w:tc>
        <w:tc>
          <w:tcPr>
            <w:tcW w:w="5387"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AD42471"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Vyhodnotenie plnenia</w:t>
            </w:r>
          </w:p>
        </w:tc>
      </w:tr>
      <w:tr w:rsidR="00314ECA" w:rsidRPr="00DD7DD1" w14:paraId="25605B72"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0D86F4FA" w14:textId="77777777" w:rsidR="00314ECA" w:rsidRPr="00DD7DD1" w:rsidRDefault="00314ECA">
            <w:pPr>
              <w:spacing w:after="0" w:line="240" w:lineRule="auto"/>
              <w:ind w:left="447" w:hanging="447"/>
              <w:jc w:val="both"/>
              <w:rPr>
                <w:rFonts w:ascii="Arial" w:hAnsi="Arial" w:cs="Arial"/>
                <w:lang w:eastAsia="sk-SK"/>
              </w:rPr>
            </w:pPr>
            <w:r w:rsidRPr="00DD7DD1">
              <w:rPr>
                <w:rFonts w:ascii="Arial" w:hAnsi="Arial" w:cs="Arial"/>
                <w:lang w:eastAsia="sk-SK"/>
              </w:rPr>
              <w:t xml:space="preserve">4.1. Podporovať rozšírenie služieb efektívneho systému krízovej intervencie, podporných služieb, terénnych programov a ďalších opatrení pre občanov, ktorí sa ocitli v nepriaznivej sociálnej situácií z dôvodu, že nemajú zabezpečené nevyhnutné podmienky na uspokojovanie základných životných potrieb, pre ohrozenie správaním iných fyzických osôb, alebo ak sa stali obeťou správania iných fyzických osôb, pre občanov ohrozených sociálnym vylúčením (občania bez domova, ľudia opúšťajúci detské domovy, alebo iné inštitucionálne zariadenia, občania s drogovou závislosťou,...) a pre občanov z priestorovo segregovanej lokality s prítomnosťou koncentrovanej a generačne reprodukovanej chudoby. </w:t>
            </w:r>
          </w:p>
        </w:tc>
        <w:tc>
          <w:tcPr>
            <w:tcW w:w="2410" w:type="dxa"/>
            <w:tcBorders>
              <w:top w:val="single" w:sz="4" w:space="0" w:color="auto"/>
              <w:left w:val="single" w:sz="4" w:space="0" w:color="auto"/>
              <w:bottom w:val="single" w:sz="4" w:space="0" w:color="auto"/>
              <w:right w:val="single" w:sz="4" w:space="0" w:color="auto"/>
            </w:tcBorders>
            <w:hideMark/>
          </w:tcPr>
          <w:p w14:paraId="0D70C57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3A53DA8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tc>
        <w:tc>
          <w:tcPr>
            <w:tcW w:w="5387" w:type="dxa"/>
            <w:tcBorders>
              <w:top w:val="single" w:sz="4" w:space="0" w:color="auto"/>
              <w:left w:val="single" w:sz="4" w:space="0" w:color="auto"/>
              <w:bottom w:val="single" w:sz="4" w:space="0" w:color="auto"/>
              <w:right w:val="single" w:sz="4" w:space="0" w:color="auto"/>
            </w:tcBorders>
            <w:hideMark/>
          </w:tcPr>
          <w:p w14:paraId="3DF3D37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začal poskytovať neverejnému poskytovateľovi sociálnej služby, ktorý poskytuje sociálnu službu - podpora samostatného bývania, finančný príspevok na prevádzku poskytovanej sociálnej služby. V roku 2020 poskytol tomuto neverejnému poskytovateľovi sociálnych služieb na 3 120 hodín poskytovania podpory samostatného bývania finančný príspevok vo výške 27 670,50 €. Neverejný poskytovateľ sociálnej služby poskytoval v roku 2020 podporu samostatného bývania ľuďom bez domova a ľuďom ohrozeným stratou bývania. </w:t>
            </w:r>
          </w:p>
          <w:p w14:paraId="4E03AB2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zároveň BSK rozšíril 2 neverejným poskytovateľom sociálnych služieb poskytovanie sociálnej služby o podpornú službu - podpora samostatného bývania. Túto podpornú službu poskytovali ľuďom bez domova, ľuďom ohrozeným stratou bývania a osobám v integračnom procese. BSK do registra zapísal tiež 1 neverejného poskytovateľa sociálnych služieb, ktorý túto sociálnu službu poskytuje plnoletým mladým osobám z Centier pre deti a rodiny.</w:t>
            </w:r>
          </w:p>
          <w:p w14:paraId="7DCA093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rámci sociálnych služieb krízovej intervencie BSK v roku 2020 zapísal 2 neverejných poskytovateľov sociálnych služieb, ktorí poskytujú sociálnu službu - terénna sociálna služba krízovej intervencie. </w:t>
            </w:r>
          </w:p>
          <w:p w14:paraId="4ACFEA6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V rámci sociálnych služieb krízovej intervencie BSK v roku 2020 zapísal 1 neverejného poskytovateľa sociálnych služieb, ktorý poskytuje sociálnu službu v integračnom centre. Za týmto účelom vykonal BSK ohliadku miesta poskytovania sociálnej služby.</w:t>
            </w:r>
          </w:p>
        </w:tc>
      </w:tr>
      <w:tr w:rsidR="00314ECA" w:rsidRPr="00DD7DD1" w14:paraId="30EA7695" w14:textId="77777777" w:rsidTr="00314ECA">
        <w:tc>
          <w:tcPr>
            <w:tcW w:w="6232" w:type="dxa"/>
            <w:tcBorders>
              <w:top w:val="single" w:sz="4" w:space="0" w:color="auto"/>
              <w:left w:val="single" w:sz="4" w:space="0" w:color="auto"/>
              <w:bottom w:val="single" w:sz="4" w:space="0" w:color="auto"/>
              <w:right w:val="single" w:sz="4" w:space="0" w:color="auto"/>
            </w:tcBorders>
            <w:hideMark/>
          </w:tcPr>
          <w:p w14:paraId="7CA0D8B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 xml:space="preserve">4.2. Iniciovať riešenie otázky ľudí bez domova v spolupráci </w:t>
            </w:r>
          </w:p>
          <w:p w14:paraId="41A6B61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       s hlavným mestom Slovenskej republiky Bratislava a mestskými </w:t>
            </w:r>
          </w:p>
          <w:p w14:paraId="33A3EFC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       časťami. </w:t>
            </w:r>
          </w:p>
        </w:tc>
        <w:tc>
          <w:tcPr>
            <w:tcW w:w="2410" w:type="dxa"/>
            <w:tcBorders>
              <w:top w:val="single" w:sz="4" w:space="0" w:color="auto"/>
              <w:left w:val="single" w:sz="4" w:space="0" w:color="auto"/>
              <w:bottom w:val="single" w:sz="4" w:space="0" w:color="auto"/>
              <w:right w:val="single" w:sz="4" w:space="0" w:color="auto"/>
            </w:tcBorders>
            <w:hideMark/>
          </w:tcPr>
          <w:p w14:paraId="3331E52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1C30F6C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tc>
        <w:tc>
          <w:tcPr>
            <w:tcW w:w="5387" w:type="dxa"/>
            <w:tcBorders>
              <w:top w:val="single" w:sz="4" w:space="0" w:color="auto"/>
              <w:left w:val="single" w:sz="4" w:space="0" w:color="auto"/>
              <w:bottom w:val="single" w:sz="4" w:space="0" w:color="auto"/>
              <w:right w:val="single" w:sz="4" w:space="0" w:color="auto"/>
            </w:tcBorders>
            <w:hideMark/>
          </w:tcPr>
          <w:p w14:paraId="1D78734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Vzhľadom na nepriaznivú </w:t>
            </w:r>
            <w:proofErr w:type="spellStart"/>
            <w:r w:rsidRPr="00DD7DD1">
              <w:rPr>
                <w:rFonts w:ascii="Arial" w:hAnsi="Arial" w:cs="Arial"/>
                <w:lang w:eastAsia="sk-SK"/>
              </w:rPr>
              <w:t>pandemickú</w:t>
            </w:r>
            <w:proofErr w:type="spellEnd"/>
            <w:r w:rsidRPr="00DD7DD1">
              <w:rPr>
                <w:rFonts w:ascii="Arial" w:hAnsi="Arial" w:cs="Arial"/>
                <w:lang w:eastAsia="sk-SK"/>
              </w:rPr>
              <w:t xml:space="preserve"> situáciu v súvislosti s ochorením COVID-19, bola spolupráca medzi Magistrátom hl. mesta SR Bratislava a BSK zameraná predovšetkým na možnosti pomoci ľuďom bez domova v súvislosti s ochorením COVID - 19. V priestoroch ZSS Rosa sa z finančných prostriedkov BSK varilo jedno teplé jedlo denne pre ľudí bez domova. Poskytovateľom sociálnych služieb, ktorí pracujú s ľuďmi bez domova boli distribuované osobné ochranné pracovné pomôcky. Počas 1. vlny pandémie boli vytvorené karanténne miesta pre ľudí bez domova  s pozitívnym testom. </w:t>
            </w:r>
          </w:p>
        </w:tc>
      </w:tr>
      <w:tr w:rsidR="00314ECA" w:rsidRPr="00DD7DD1" w14:paraId="31D2334F" w14:textId="77777777" w:rsidTr="00314ECA">
        <w:trPr>
          <w:trHeight w:val="554"/>
        </w:trPr>
        <w:tc>
          <w:tcPr>
            <w:tcW w:w="6232" w:type="dxa"/>
            <w:tcBorders>
              <w:top w:val="single" w:sz="4" w:space="0" w:color="auto"/>
              <w:left w:val="single" w:sz="4" w:space="0" w:color="auto"/>
              <w:bottom w:val="single" w:sz="4" w:space="0" w:color="auto"/>
              <w:right w:val="single" w:sz="4" w:space="0" w:color="auto"/>
            </w:tcBorders>
            <w:hideMark/>
          </w:tcPr>
          <w:p w14:paraId="2DD3F02C" w14:textId="77777777" w:rsidR="00314ECA" w:rsidRPr="00DD7DD1" w:rsidRDefault="00314ECA">
            <w:pPr>
              <w:spacing w:after="0" w:line="240" w:lineRule="auto"/>
              <w:ind w:left="447" w:hanging="447"/>
              <w:jc w:val="both"/>
              <w:rPr>
                <w:rFonts w:ascii="Arial" w:hAnsi="Arial" w:cs="Arial"/>
                <w:lang w:eastAsia="sk-SK"/>
              </w:rPr>
            </w:pPr>
            <w:r w:rsidRPr="00DD7DD1">
              <w:rPr>
                <w:rFonts w:ascii="Arial" w:hAnsi="Arial" w:cs="Arial"/>
                <w:lang w:eastAsia="sk-SK"/>
              </w:rPr>
              <w:t xml:space="preserve">4.3. Podporovať  prevenciu a  elimináciu  domáceho  násilia páchaného na ženách a deťoch prostredníctvom rozširovania siete poradenských služieb poskytovaných terénnou a ambulantnou formou a zariadení núdzového bývania. </w:t>
            </w:r>
          </w:p>
        </w:tc>
        <w:tc>
          <w:tcPr>
            <w:tcW w:w="2410" w:type="dxa"/>
            <w:tcBorders>
              <w:top w:val="single" w:sz="4" w:space="0" w:color="auto"/>
              <w:left w:val="single" w:sz="4" w:space="0" w:color="auto"/>
              <w:bottom w:val="single" w:sz="4" w:space="0" w:color="auto"/>
              <w:right w:val="single" w:sz="4" w:space="0" w:color="auto"/>
            </w:tcBorders>
            <w:hideMark/>
          </w:tcPr>
          <w:p w14:paraId="36B18AB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5424952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tc>
        <w:tc>
          <w:tcPr>
            <w:tcW w:w="5387" w:type="dxa"/>
            <w:tcBorders>
              <w:top w:val="single" w:sz="4" w:space="0" w:color="auto"/>
              <w:left w:val="single" w:sz="4" w:space="0" w:color="auto"/>
              <w:bottom w:val="single" w:sz="4" w:space="0" w:color="auto"/>
              <w:right w:val="single" w:sz="4" w:space="0" w:color="auto"/>
            </w:tcBorders>
            <w:hideMark/>
          </w:tcPr>
          <w:p w14:paraId="1A7AFC3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poskytol občianskemu združeniu Poradenské Centrum Nádej finančný príspevok </w:t>
            </w:r>
            <w:r w:rsidRPr="00DD7DD1">
              <w:rPr>
                <w:rFonts w:ascii="Arial" w:hAnsi="Arial" w:cs="Arial"/>
                <w:lang w:eastAsia="sk-SK"/>
              </w:rPr>
              <w:br/>
              <w:t>na vykonávanie opatrení sociálnoprávnej ochrany detí a sociálnej kurately podľa zákona č. 305/2005 Z. z.  o sociálnoprávnej ochrane detí a o sociálnej kuratele a o zmene a doplnení niektorých zákonov v znení neskorších predpisov a podľa Všeobecne záväzného nariadenia BSK č. 28/2009 zo dňa 25. 02. 2009 o bližších podmienkach poskytovania finančného príspevku akreditovanému subjektu, právnickej osobe, fyzickej osobe alebo obci na vykonávanie opatrení sociálnoprávnej ochrany detí a sociálnej kurately na území Bratislavského samosprávneho kraja v  znení VZN BSK č. 37/2010 z 23. 07. 2010, VZN BSK č. 44/2011 z 09. 12. 2011, VZN BSK č. 3/2014 z 11. 04. 2014 a VZN BSK č. 4/2019 z 29. 03. 2019</w:t>
            </w:r>
            <w:r w:rsidRPr="00DD7DD1">
              <w:rPr>
                <w:rFonts w:ascii="Times New Roman" w:hAnsi="Times New Roman"/>
                <w:lang w:eastAsia="sk-SK"/>
              </w:rPr>
              <w:t xml:space="preserve"> </w:t>
            </w:r>
            <w:r w:rsidRPr="00DD7DD1">
              <w:rPr>
                <w:rFonts w:ascii="Arial" w:hAnsi="Arial" w:cs="Arial"/>
                <w:lang w:eastAsia="sk-SK"/>
              </w:rPr>
              <w:t xml:space="preserve">na realizáciu projektu s názvom „Pomoc obetiam domáceho a partnerského násilia a sexuálne zneužitým deťom a dospelým </w:t>
            </w:r>
            <w:r w:rsidRPr="00DD7DD1">
              <w:rPr>
                <w:rFonts w:ascii="Arial" w:hAnsi="Arial" w:cs="Arial"/>
                <w:lang w:eastAsia="sk-SK"/>
              </w:rPr>
              <w:lastRenderedPageBreak/>
              <w:t>osobám“ vo výške 39 000,00 €. Projekt sa zameriaval na pomoc a podporu ženám a ich deťom, na ktorých je alebo bolo páchané násilie a </w:t>
            </w:r>
            <w:r w:rsidRPr="00DD7DD1">
              <w:rPr>
                <w:rFonts w:ascii="Arial" w:hAnsi="Arial" w:cs="Arial"/>
                <w:lang w:eastAsia="sk-SK"/>
              </w:rPr>
              <w:br/>
              <w:t xml:space="preserve">na pomoc deťom, ktoré boli svedkom domáceho násilia.  </w:t>
            </w:r>
            <w:r w:rsidRPr="00DD7DD1">
              <w:rPr>
                <w:rFonts w:ascii="Arial" w:hAnsi="Arial" w:cs="Arial"/>
                <w:lang w:eastAsia="sk-SK"/>
              </w:rPr>
              <w:br/>
              <w:t xml:space="preserve">Do sociálneho programu „Pomoc ženám, na ktorých </w:t>
            </w:r>
            <w:r w:rsidRPr="00DD7DD1">
              <w:rPr>
                <w:rFonts w:ascii="Arial" w:hAnsi="Arial" w:cs="Arial"/>
                <w:lang w:eastAsia="sk-SK"/>
              </w:rPr>
              <w:br/>
              <w:t>je páchané násilie“ sa v roku 2020 zapojila nezisková organizácia Linka detskej istoty, ktorá však vzápätí z organizačných zmien v organizácii odstúpila od zmluvy.</w:t>
            </w:r>
          </w:p>
          <w:p w14:paraId="7B2ABE44"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rámci podpory prevencie a eliminácie domáceho násilia páchaného na ženách a deťoch boli prostredníctvom zariadení núdzového bývania zapojení 2 neverejní poskytovatelia sociálnych služieb. BSK týmto 2 neverejným poskytovateľom sociálnej služby poskytol finančný príspevok na prevádzku poskytovanej sociálnej služby poskytovanej v zariadení núdzového bývania na 62 miest pre ženy a deti zažívajúce domáce násilie vo výške 301 624,47 €. Oproti roku 2019 BSK navýšil počet </w:t>
            </w:r>
            <w:proofErr w:type="spellStart"/>
            <w:r w:rsidRPr="00DD7DD1">
              <w:rPr>
                <w:rFonts w:ascii="Arial" w:hAnsi="Arial" w:cs="Arial"/>
                <w:lang w:eastAsia="sk-SK"/>
              </w:rPr>
              <w:t>zazmluvnených</w:t>
            </w:r>
            <w:proofErr w:type="spellEnd"/>
            <w:r w:rsidRPr="00DD7DD1">
              <w:rPr>
                <w:rFonts w:ascii="Arial" w:hAnsi="Arial" w:cs="Arial"/>
                <w:lang w:eastAsia="sk-SK"/>
              </w:rPr>
              <w:t xml:space="preserve"> miest o  12 a  finančný príspevok o 66 342,38 €.</w:t>
            </w:r>
          </w:p>
        </w:tc>
      </w:tr>
      <w:tr w:rsidR="00314ECA" w:rsidRPr="00DD7DD1" w14:paraId="44D75460" w14:textId="77777777" w:rsidTr="00314ECA">
        <w:tc>
          <w:tcPr>
            <w:tcW w:w="6232" w:type="dxa"/>
            <w:tcBorders>
              <w:top w:val="single" w:sz="4" w:space="0" w:color="auto"/>
              <w:left w:val="single" w:sz="4" w:space="0" w:color="auto"/>
              <w:bottom w:val="single" w:sz="4" w:space="0" w:color="auto"/>
              <w:right w:val="single" w:sz="4" w:space="0" w:color="auto"/>
            </w:tcBorders>
          </w:tcPr>
          <w:p w14:paraId="68073A3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 xml:space="preserve">4.4. Pripraviť regionálny akčný plán na prevenciu a elimináciu násilia </w:t>
            </w:r>
          </w:p>
          <w:p w14:paraId="7851F62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       páchaného na ženách pre Bratislavský samosprávny kraj. </w:t>
            </w:r>
          </w:p>
          <w:p w14:paraId="7B5CEE49"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hideMark/>
          </w:tcPr>
          <w:p w14:paraId="372E68A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0A72559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tc>
        <w:tc>
          <w:tcPr>
            <w:tcW w:w="5387" w:type="dxa"/>
            <w:tcBorders>
              <w:top w:val="single" w:sz="4" w:space="0" w:color="auto"/>
              <w:left w:val="single" w:sz="4" w:space="0" w:color="auto"/>
              <w:bottom w:val="single" w:sz="4" w:space="0" w:color="auto"/>
              <w:right w:val="single" w:sz="4" w:space="0" w:color="auto"/>
            </w:tcBorders>
            <w:hideMark/>
          </w:tcPr>
          <w:p w14:paraId="5F4A6A27" w14:textId="77777777" w:rsidR="00314ECA" w:rsidRPr="00DD7DD1" w:rsidRDefault="00314ECA">
            <w:pPr>
              <w:jc w:val="both"/>
              <w:rPr>
                <w:rFonts w:ascii="Arial" w:hAnsi="Arial" w:cs="Arial"/>
                <w:lang w:eastAsia="sk-SK"/>
              </w:rPr>
            </w:pPr>
            <w:r w:rsidRPr="00DD7DD1">
              <w:rPr>
                <w:rFonts w:ascii="Arial" w:hAnsi="Arial" w:cs="Arial"/>
              </w:rPr>
              <w:t xml:space="preserve">V decembri 2020 bol Zastupiteľstvom BSK schválený Regionálny akčný plán na prevenciu a elimináciu násilia páchaného na ženách na roky 2021 - 2023 (ďalej len „RAP BSK“). RAP BSK je výsledkom a nástrojom pracovnej skupiny, ktorú tvoria zástupcovia štátnej správy, verejnej správy, polície a mimovládnych organizácií. Vo februári 2020 sa uskutočnilo stretnutie pracovnej skupiny, v priebehu roka 2020 pracovná skupina aktívne komunikovala na nových úlohách a na tvorbe RAP BSK na roky 2021 - 2023. </w:t>
            </w:r>
            <w:r w:rsidRPr="00DD7DD1">
              <w:rPr>
                <w:rFonts w:ascii="Arial" w:hAnsi="Arial" w:cs="Arial"/>
              </w:rPr>
              <w:br/>
              <w:t xml:space="preserve">Pre komplexnú a efektívnu pomoc pre ženy, na </w:t>
            </w:r>
            <w:r w:rsidRPr="00DD7DD1">
              <w:rPr>
                <w:rFonts w:ascii="Arial" w:hAnsi="Arial" w:cs="Arial"/>
              </w:rPr>
              <w:lastRenderedPageBreak/>
              <w:t>ktorých je páchané násilie je veľmi dôležitá </w:t>
            </w:r>
            <w:proofErr w:type="spellStart"/>
            <w:r w:rsidRPr="00DD7DD1">
              <w:rPr>
                <w:rFonts w:ascii="Arial" w:hAnsi="Arial" w:cs="Arial"/>
              </w:rPr>
              <w:t>multiinštitucionálna</w:t>
            </w:r>
            <w:proofErr w:type="spellEnd"/>
            <w:r w:rsidRPr="00DD7DD1">
              <w:rPr>
                <w:rFonts w:ascii="Arial" w:hAnsi="Arial" w:cs="Arial"/>
              </w:rPr>
              <w:t xml:space="preserve"> spolupráca všetkých zainteresovaných organizácií a inštitúcií. </w:t>
            </w:r>
          </w:p>
        </w:tc>
      </w:tr>
      <w:tr w:rsidR="00314ECA" w:rsidRPr="00DD7DD1" w14:paraId="6617DE59" w14:textId="77777777" w:rsidTr="00314ECA">
        <w:tc>
          <w:tcPr>
            <w:tcW w:w="6232" w:type="dxa"/>
            <w:tcBorders>
              <w:top w:val="single" w:sz="4" w:space="0" w:color="auto"/>
              <w:left w:val="single" w:sz="4" w:space="0" w:color="auto"/>
              <w:bottom w:val="single" w:sz="4" w:space="0" w:color="auto"/>
              <w:right w:val="single" w:sz="4" w:space="0" w:color="auto"/>
            </w:tcBorders>
          </w:tcPr>
          <w:p w14:paraId="13CCCA8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 xml:space="preserve">4.5. Venovať pozornosť potrebám iných zraniteľných skupín, akými </w:t>
            </w:r>
            <w:r w:rsidRPr="00DD7DD1">
              <w:rPr>
                <w:rFonts w:ascii="Arial" w:hAnsi="Arial" w:cs="Arial"/>
                <w:lang w:eastAsia="sk-SK"/>
              </w:rPr>
              <w:br/>
              <w:t xml:space="preserve">       sú napríklad príslušníci tretích krajín, žiadatelia o azyl, migranti  </w:t>
            </w:r>
          </w:p>
          <w:p w14:paraId="32828D3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       a pod.</w:t>
            </w:r>
          </w:p>
          <w:p w14:paraId="5570273C" w14:textId="77777777" w:rsidR="00314ECA" w:rsidRPr="00DD7DD1" w:rsidRDefault="00314ECA">
            <w:pPr>
              <w:spacing w:after="0" w:line="240" w:lineRule="auto"/>
              <w:jc w:val="both"/>
              <w:rPr>
                <w:rFonts w:ascii="Arial" w:hAnsi="Arial" w:cs="Arial"/>
                <w:lang w:eastAsia="sk-SK"/>
              </w:rPr>
            </w:pPr>
          </w:p>
        </w:tc>
        <w:tc>
          <w:tcPr>
            <w:tcW w:w="2410" w:type="dxa"/>
            <w:tcBorders>
              <w:top w:val="single" w:sz="4" w:space="0" w:color="auto"/>
              <w:left w:val="single" w:sz="4" w:space="0" w:color="auto"/>
              <w:bottom w:val="single" w:sz="4" w:space="0" w:color="auto"/>
              <w:right w:val="single" w:sz="4" w:space="0" w:color="auto"/>
            </w:tcBorders>
            <w:hideMark/>
          </w:tcPr>
          <w:p w14:paraId="4A9E01BD"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priebežne v období </w:t>
            </w:r>
          </w:p>
          <w:p w14:paraId="2AB57A7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2018 – 2023</w:t>
            </w:r>
          </w:p>
        </w:tc>
        <w:tc>
          <w:tcPr>
            <w:tcW w:w="5387" w:type="dxa"/>
            <w:tcBorders>
              <w:top w:val="single" w:sz="4" w:space="0" w:color="auto"/>
              <w:left w:val="single" w:sz="4" w:space="0" w:color="auto"/>
              <w:bottom w:val="single" w:sz="4" w:space="0" w:color="auto"/>
              <w:right w:val="single" w:sz="4" w:space="0" w:color="auto"/>
            </w:tcBorders>
            <w:hideMark/>
          </w:tcPr>
          <w:p w14:paraId="0F26FF2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BSK v roku 2020 zabezpečil poskytovanie špecializovaného sociálneho poradenstva u 1 neverejného poskytovateľa sociálnej služby pre osoby žiadajúce o azyl, osoby s udeleným azylom, osoby s udelenou doplnkovou ochranou, cudzincov s prechodným alebo trvalým pobytom,  v počte 300 hodín vo výške 3 275,00 €.</w:t>
            </w:r>
          </w:p>
        </w:tc>
      </w:tr>
    </w:tbl>
    <w:p w14:paraId="3CB9F258" w14:textId="77777777" w:rsidR="00314ECA" w:rsidRPr="00DD7DD1" w:rsidRDefault="00314ECA" w:rsidP="00314ECA">
      <w:pPr>
        <w:spacing w:after="0" w:line="240" w:lineRule="auto"/>
        <w:jc w:val="both"/>
        <w:rPr>
          <w:rFonts w:ascii="Arial" w:hAnsi="Arial" w:cs="Arial"/>
        </w:rPr>
      </w:pPr>
    </w:p>
    <w:p w14:paraId="4D01BA1F" w14:textId="77777777" w:rsidR="00314ECA" w:rsidRPr="00DD7DD1" w:rsidRDefault="00314ECA" w:rsidP="00314ECA">
      <w:pPr>
        <w:spacing w:after="0" w:line="240" w:lineRule="auto"/>
        <w:jc w:val="both"/>
        <w:rPr>
          <w:rFonts w:ascii="Arial" w:hAnsi="Arial" w:cs="Arial"/>
        </w:rPr>
      </w:pPr>
    </w:p>
    <w:p w14:paraId="0C1282B3" w14:textId="77777777" w:rsidR="00314ECA" w:rsidRPr="00DD7DD1" w:rsidRDefault="00314ECA" w:rsidP="00314ECA">
      <w:pPr>
        <w:spacing w:after="0" w:line="240" w:lineRule="auto"/>
        <w:jc w:val="both"/>
        <w:rPr>
          <w:rFonts w:ascii="Arial" w:hAnsi="Arial" w:cs="Arial"/>
        </w:rPr>
      </w:pPr>
    </w:p>
    <w:p w14:paraId="77C55356" w14:textId="77777777" w:rsidR="00314ECA" w:rsidRPr="00DD7DD1" w:rsidRDefault="00314ECA" w:rsidP="00314ECA">
      <w:pPr>
        <w:spacing w:after="0" w:line="240" w:lineRule="auto"/>
        <w:jc w:val="both"/>
        <w:rPr>
          <w:rFonts w:ascii="Arial" w:hAnsi="Arial" w:cs="Arial"/>
        </w:rPr>
      </w:pPr>
    </w:p>
    <w:p w14:paraId="6E41C231" w14:textId="77777777" w:rsidR="00314ECA" w:rsidRPr="00DD7DD1" w:rsidRDefault="00314ECA" w:rsidP="00314ECA">
      <w:pPr>
        <w:spacing w:after="0" w:line="240" w:lineRule="auto"/>
        <w:jc w:val="both"/>
        <w:rPr>
          <w:rFonts w:ascii="Arial" w:hAnsi="Arial" w:cs="Arial"/>
        </w:rPr>
      </w:pPr>
    </w:p>
    <w:p w14:paraId="52D7DCA0" w14:textId="77777777" w:rsidR="00314ECA" w:rsidRPr="00DD7DD1" w:rsidRDefault="00314ECA" w:rsidP="00314ECA">
      <w:pPr>
        <w:spacing w:after="0" w:line="240" w:lineRule="auto"/>
        <w:jc w:val="both"/>
        <w:rPr>
          <w:rFonts w:ascii="Arial" w:hAnsi="Arial" w:cs="Arial"/>
        </w:rPr>
      </w:pPr>
    </w:p>
    <w:p w14:paraId="7A4549FD" w14:textId="77777777" w:rsidR="00314ECA" w:rsidRPr="00DD7DD1" w:rsidRDefault="00314ECA" w:rsidP="00314ECA">
      <w:pPr>
        <w:spacing w:after="0" w:line="240" w:lineRule="auto"/>
        <w:jc w:val="both"/>
        <w:rPr>
          <w:rFonts w:ascii="Arial" w:hAnsi="Arial" w:cs="Arial"/>
        </w:rPr>
      </w:pPr>
    </w:p>
    <w:p w14:paraId="274757ED" w14:textId="77777777" w:rsidR="00314ECA" w:rsidRPr="00DD7DD1" w:rsidRDefault="00314ECA" w:rsidP="00314ECA">
      <w:pPr>
        <w:spacing w:after="0" w:line="240" w:lineRule="auto"/>
        <w:jc w:val="both"/>
        <w:rPr>
          <w:rFonts w:ascii="Arial" w:hAnsi="Arial" w:cs="Arial"/>
        </w:rPr>
      </w:pPr>
    </w:p>
    <w:p w14:paraId="10C6EF4A" w14:textId="77777777" w:rsidR="00314ECA" w:rsidRPr="00DD7DD1" w:rsidRDefault="00314ECA" w:rsidP="00314ECA">
      <w:pPr>
        <w:spacing w:after="0" w:line="240" w:lineRule="auto"/>
        <w:jc w:val="both"/>
        <w:rPr>
          <w:rFonts w:ascii="Arial" w:hAnsi="Arial" w:cs="Arial"/>
        </w:rPr>
      </w:pPr>
    </w:p>
    <w:p w14:paraId="598FFF5D" w14:textId="77777777" w:rsidR="00314ECA" w:rsidRPr="00DD7DD1" w:rsidRDefault="00314ECA" w:rsidP="00314ECA">
      <w:pPr>
        <w:spacing w:after="0" w:line="240" w:lineRule="auto"/>
        <w:jc w:val="both"/>
        <w:rPr>
          <w:rFonts w:ascii="Arial" w:hAnsi="Arial" w:cs="Arial"/>
        </w:rPr>
      </w:pPr>
    </w:p>
    <w:p w14:paraId="52CB27FB" w14:textId="77777777" w:rsidR="00314ECA" w:rsidRPr="00DD7DD1" w:rsidRDefault="00314ECA" w:rsidP="00314ECA">
      <w:pPr>
        <w:spacing w:after="0" w:line="240" w:lineRule="auto"/>
        <w:jc w:val="both"/>
        <w:rPr>
          <w:rFonts w:ascii="Arial" w:hAnsi="Arial" w:cs="Arial"/>
        </w:rPr>
      </w:pPr>
    </w:p>
    <w:p w14:paraId="13956C9C" w14:textId="77777777" w:rsidR="00314ECA" w:rsidRPr="00DD7DD1" w:rsidRDefault="00314ECA" w:rsidP="00314ECA">
      <w:pPr>
        <w:spacing w:after="0" w:line="240" w:lineRule="auto"/>
        <w:jc w:val="both"/>
        <w:rPr>
          <w:rFonts w:ascii="Arial" w:hAnsi="Arial" w:cs="Arial"/>
        </w:rPr>
      </w:pPr>
    </w:p>
    <w:p w14:paraId="177E501E" w14:textId="77777777" w:rsidR="00314ECA" w:rsidRPr="00DD7DD1" w:rsidRDefault="00314ECA" w:rsidP="00314ECA">
      <w:pPr>
        <w:spacing w:after="0" w:line="240" w:lineRule="auto"/>
        <w:jc w:val="both"/>
        <w:rPr>
          <w:rFonts w:ascii="Arial" w:hAnsi="Arial" w:cs="Arial"/>
        </w:rPr>
      </w:pPr>
    </w:p>
    <w:p w14:paraId="6222A19D" w14:textId="77777777" w:rsidR="00314ECA" w:rsidRPr="00DD7DD1" w:rsidRDefault="00314ECA" w:rsidP="00314ECA">
      <w:pPr>
        <w:spacing w:after="0" w:line="240" w:lineRule="auto"/>
        <w:jc w:val="both"/>
        <w:rPr>
          <w:rFonts w:ascii="Arial" w:hAnsi="Arial" w:cs="Arial"/>
        </w:rPr>
      </w:pPr>
    </w:p>
    <w:p w14:paraId="1C1CDBC1" w14:textId="77777777" w:rsidR="00314ECA" w:rsidRPr="00DD7DD1" w:rsidRDefault="00314ECA" w:rsidP="00314ECA">
      <w:pPr>
        <w:spacing w:after="0" w:line="240" w:lineRule="auto"/>
        <w:jc w:val="both"/>
        <w:rPr>
          <w:rFonts w:ascii="Arial" w:hAnsi="Arial" w:cs="Arial"/>
        </w:rPr>
      </w:pPr>
    </w:p>
    <w:p w14:paraId="6ECE0A85" w14:textId="77777777" w:rsidR="00314ECA" w:rsidRPr="00DD7DD1" w:rsidRDefault="00314ECA" w:rsidP="00314ECA">
      <w:pPr>
        <w:spacing w:after="0" w:line="240" w:lineRule="auto"/>
        <w:jc w:val="both"/>
        <w:rPr>
          <w:rFonts w:ascii="Arial" w:hAnsi="Arial" w:cs="Arial"/>
        </w:rPr>
      </w:pPr>
    </w:p>
    <w:p w14:paraId="6CF4CBAA" w14:textId="77777777" w:rsidR="00314ECA" w:rsidRPr="00DD7DD1" w:rsidRDefault="00314ECA" w:rsidP="00314ECA">
      <w:pPr>
        <w:spacing w:after="0" w:line="240" w:lineRule="auto"/>
        <w:jc w:val="both"/>
        <w:rPr>
          <w:rFonts w:ascii="Arial" w:hAnsi="Arial" w:cs="Arial"/>
        </w:rPr>
      </w:pPr>
    </w:p>
    <w:p w14:paraId="6670E6ED" w14:textId="77777777" w:rsidR="00314ECA" w:rsidRPr="00DD7DD1" w:rsidRDefault="00314ECA" w:rsidP="00314ECA">
      <w:pPr>
        <w:spacing w:after="0" w:line="240" w:lineRule="auto"/>
        <w:jc w:val="both"/>
        <w:rPr>
          <w:rFonts w:ascii="Arial" w:hAnsi="Arial" w:cs="Arial"/>
        </w:rPr>
      </w:pPr>
    </w:p>
    <w:p w14:paraId="0F6FE06B" w14:textId="44BE6EDA" w:rsidR="00314ECA" w:rsidRDefault="00314ECA" w:rsidP="00314ECA">
      <w:pPr>
        <w:spacing w:after="0" w:line="240" w:lineRule="auto"/>
        <w:jc w:val="both"/>
        <w:rPr>
          <w:rFonts w:ascii="Arial" w:hAnsi="Arial" w:cs="Arial"/>
        </w:rPr>
      </w:pPr>
    </w:p>
    <w:p w14:paraId="58AF85D3" w14:textId="60ADC751" w:rsidR="00DD7DD1" w:rsidRDefault="00DD7DD1" w:rsidP="00314ECA">
      <w:pPr>
        <w:spacing w:after="0" w:line="240" w:lineRule="auto"/>
        <w:jc w:val="both"/>
        <w:rPr>
          <w:rFonts w:ascii="Arial" w:hAnsi="Arial" w:cs="Arial"/>
        </w:rPr>
      </w:pPr>
    </w:p>
    <w:p w14:paraId="05C45C33" w14:textId="5911C7F9" w:rsidR="00DD7DD1" w:rsidRDefault="00DD7DD1" w:rsidP="00314ECA">
      <w:pPr>
        <w:spacing w:after="0" w:line="240" w:lineRule="auto"/>
        <w:jc w:val="both"/>
        <w:rPr>
          <w:rFonts w:ascii="Arial" w:hAnsi="Arial" w:cs="Arial"/>
        </w:rPr>
      </w:pPr>
    </w:p>
    <w:p w14:paraId="1A31852F" w14:textId="78CF1ADC" w:rsidR="00DD7DD1" w:rsidRDefault="00DD7DD1" w:rsidP="00314ECA">
      <w:pPr>
        <w:spacing w:after="0" w:line="240" w:lineRule="auto"/>
        <w:jc w:val="both"/>
        <w:rPr>
          <w:rFonts w:ascii="Arial" w:hAnsi="Arial" w:cs="Arial"/>
        </w:rPr>
      </w:pPr>
    </w:p>
    <w:p w14:paraId="3C46725E" w14:textId="77777777" w:rsidR="00DD7DD1" w:rsidRPr="00DD7DD1" w:rsidRDefault="00DD7DD1" w:rsidP="00314ECA">
      <w:pPr>
        <w:spacing w:after="0" w:line="240" w:lineRule="auto"/>
        <w:jc w:val="both"/>
        <w:rPr>
          <w:rFonts w:ascii="Arial" w:hAnsi="Arial" w:cs="Arial"/>
        </w:rPr>
      </w:pPr>
    </w:p>
    <w:p w14:paraId="10F3E522" w14:textId="77777777" w:rsidR="00314ECA" w:rsidRPr="00DD7DD1" w:rsidRDefault="00314ECA" w:rsidP="00314ECA">
      <w:pPr>
        <w:spacing w:after="0" w:line="240" w:lineRule="auto"/>
        <w:jc w:val="both"/>
        <w:rPr>
          <w:rFonts w:ascii="Arial" w:hAnsi="Arial" w:cs="Arial"/>
        </w:rPr>
      </w:pPr>
    </w:p>
    <w:p w14:paraId="4492F708" w14:textId="520124F6" w:rsidR="00314ECA" w:rsidRPr="00DD7DD1" w:rsidRDefault="00314ECA" w:rsidP="00314ECA">
      <w:pPr>
        <w:spacing w:after="0" w:line="240" w:lineRule="auto"/>
        <w:jc w:val="both"/>
        <w:rPr>
          <w:rFonts w:ascii="Arial" w:hAnsi="Arial" w:cs="Arial"/>
        </w:rPr>
      </w:pPr>
      <w:r w:rsidRPr="00DD7DD1">
        <w:rPr>
          <w:rFonts w:ascii="Arial" w:hAnsi="Arial" w:cs="Arial"/>
        </w:rPr>
        <w:lastRenderedPageBreak/>
        <w:t>Príloha č. 2</w:t>
      </w:r>
      <w:r w:rsidRPr="00DD7DD1">
        <w:rPr>
          <w:rFonts w:ascii="Arial" w:hAnsi="Arial" w:cs="Arial"/>
          <w:b/>
          <w:bCs/>
        </w:rPr>
        <w:t xml:space="preserve"> Vyhodnotenie plnenia priorít a cieľov rozvoja sociálnych služieb v kompetencii BSK pre ľudí s mentálnym postihnutím a ich rodiny stanovených v  Koncepcii rozvoja sociálnych služieb pre ľudí s mentálnym postihnutím v kompetencii Bratislavského samosprávneho kraja na roky 2019 - 2021 </w:t>
      </w:r>
    </w:p>
    <w:p w14:paraId="551BB84F" w14:textId="77777777" w:rsidR="00314ECA" w:rsidRPr="00DD7DD1" w:rsidRDefault="00314ECA" w:rsidP="00314ECA">
      <w:pPr>
        <w:pStyle w:val="Default"/>
        <w:ind w:left="426"/>
        <w:jc w:val="both"/>
        <w:rPr>
          <w:rFonts w:ascii="Arial" w:hAnsi="Arial" w:cs="Arial"/>
          <w:sz w:val="22"/>
          <w:szCs w:val="22"/>
        </w:rPr>
      </w:pPr>
    </w:p>
    <w:p w14:paraId="237A96B4" w14:textId="77777777" w:rsidR="00314ECA" w:rsidRPr="00DD7DD1" w:rsidRDefault="00314ECA" w:rsidP="00314ECA">
      <w:pPr>
        <w:spacing w:after="0" w:line="240" w:lineRule="auto"/>
        <w:jc w:val="both"/>
        <w:rPr>
          <w:rFonts w:ascii="Arial" w:hAnsi="Arial" w:cs="Arial"/>
          <w:b/>
          <w:bCs/>
        </w:rPr>
      </w:pPr>
      <w:r w:rsidRPr="00DD7DD1">
        <w:rPr>
          <w:rFonts w:ascii="Arial" w:hAnsi="Arial" w:cs="Arial"/>
          <w:b/>
          <w:bCs/>
        </w:rPr>
        <w:t>C.1. Podpora informovanosti ľudí s mentálnym postihnutím a ich rodín</w:t>
      </w:r>
    </w:p>
    <w:p w14:paraId="30F42F5D" w14:textId="77777777" w:rsidR="00314ECA" w:rsidRPr="00DD7DD1" w:rsidRDefault="00314ECA" w:rsidP="00314ECA">
      <w:pPr>
        <w:pStyle w:val="Default"/>
        <w:ind w:left="426"/>
        <w:jc w:val="both"/>
        <w:rPr>
          <w:rFonts w:ascii="Arial" w:hAnsi="Arial" w:cs="Arial"/>
          <w:sz w:val="22"/>
          <w:szCs w:val="22"/>
        </w:rPr>
      </w:pPr>
    </w:p>
    <w:tbl>
      <w:tblPr>
        <w:tblW w:w="14029" w:type="dxa"/>
        <w:tblLook w:val="04A0" w:firstRow="1" w:lastRow="0" w:firstColumn="1" w:lastColumn="0" w:noHBand="0" w:noVBand="1"/>
      </w:tblPr>
      <w:tblGrid>
        <w:gridCol w:w="5524"/>
        <w:gridCol w:w="1701"/>
        <w:gridCol w:w="6804"/>
      </w:tblGrid>
      <w:tr w:rsidR="00314ECA" w:rsidRPr="00DD7DD1" w14:paraId="7D5D1A14" w14:textId="77777777" w:rsidTr="00314ECA">
        <w:tc>
          <w:tcPr>
            <w:tcW w:w="1402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22C9D090" w14:textId="77777777" w:rsidR="00314ECA" w:rsidRPr="00DD7DD1" w:rsidRDefault="00314ECA">
            <w:pPr>
              <w:spacing w:after="0" w:line="240" w:lineRule="auto"/>
              <w:jc w:val="both"/>
              <w:rPr>
                <w:rFonts w:ascii="Arial" w:hAnsi="Arial" w:cs="Arial"/>
                <w:b/>
                <w:bCs/>
                <w:lang w:eastAsia="sk-SK"/>
              </w:rPr>
            </w:pPr>
          </w:p>
          <w:p w14:paraId="3352EC9F"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 xml:space="preserve">Cieľ:  Poskytnúť ľuďom s mentálnym postihnutím a ich rodinám prístup k prehľadným informáciám o možnostiach riešenia životných situácií a k poskytnutiu sociálneho poradenstva </w:t>
            </w:r>
          </w:p>
          <w:p w14:paraId="0F4C4E1B" w14:textId="77777777" w:rsidR="00314ECA" w:rsidRPr="00DD7DD1" w:rsidRDefault="00314ECA">
            <w:pPr>
              <w:spacing w:after="0" w:line="240" w:lineRule="auto"/>
              <w:jc w:val="both"/>
              <w:rPr>
                <w:rFonts w:ascii="Arial" w:hAnsi="Arial" w:cs="Arial"/>
                <w:lang w:eastAsia="sk-SK"/>
              </w:rPr>
            </w:pPr>
          </w:p>
        </w:tc>
      </w:tr>
      <w:tr w:rsidR="00314ECA" w:rsidRPr="00DD7DD1" w14:paraId="573809E5"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77BE5AE9"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Opatrenia na dosiahnutie cieľa:</w:t>
            </w:r>
          </w:p>
        </w:tc>
        <w:tc>
          <w:tcPr>
            <w:tcW w:w="1701" w:type="dxa"/>
            <w:tcBorders>
              <w:top w:val="single" w:sz="4" w:space="0" w:color="auto"/>
              <w:left w:val="single" w:sz="4" w:space="0" w:color="auto"/>
              <w:bottom w:val="single" w:sz="4" w:space="0" w:color="auto"/>
              <w:right w:val="single" w:sz="4" w:space="0" w:color="auto"/>
            </w:tcBorders>
            <w:hideMark/>
          </w:tcPr>
          <w:p w14:paraId="5CB2A157"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Časový plán realizácie</w:t>
            </w:r>
          </w:p>
        </w:tc>
        <w:tc>
          <w:tcPr>
            <w:tcW w:w="6804" w:type="dxa"/>
            <w:tcBorders>
              <w:top w:val="single" w:sz="4" w:space="0" w:color="auto"/>
              <w:left w:val="single" w:sz="4" w:space="0" w:color="auto"/>
              <w:bottom w:val="single" w:sz="4" w:space="0" w:color="auto"/>
              <w:right w:val="single" w:sz="4" w:space="0" w:color="auto"/>
            </w:tcBorders>
          </w:tcPr>
          <w:p w14:paraId="4BE47AD2"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Vyhodnotenie plnenia:</w:t>
            </w:r>
          </w:p>
          <w:p w14:paraId="17489991" w14:textId="77777777" w:rsidR="00314ECA" w:rsidRPr="00DD7DD1" w:rsidRDefault="00314ECA">
            <w:pPr>
              <w:spacing w:after="0" w:line="240" w:lineRule="auto"/>
              <w:jc w:val="both"/>
              <w:rPr>
                <w:rFonts w:ascii="Arial" w:hAnsi="Arial" w:cs="Arial"/>
                <w:b/>
                <w:lang w:eastAsia="sk-SK"/>
              </w:rPr>
            </w:pPr>
          </w:p>
        </w:tc>
      </w:tr>
      <w:tr w:rsidR="00314ECA" w:rsidRPr="00DD7DD1" w14:paraId="2F6994F5"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1BE07534"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Opatrenie 1:</w:t>
            </w:r>
          </w:p>
          <w:p w14:paraId="0CFD0BA8"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Zabezpečiť na web stránke BSK vytvorenie sekcie obsahujúcej prehľadné informácie o možnostiach riešenia životných situácií, v ktorých sa ľudia s mentálnym postihnutím a ich rodiny nachádzajú.</w:t>
            </w:r>
          </w:p>
        </w:tc>
        <w:tc>
          <w:tcPr>
            <w:tcW w:w="1701" w:type="dxa"/>
            <w:tcBorders>
              <w:top w:val="single" w:sz="4" w:space="0" w:color="auto"/>
              <w:left w:val="single" w:sz="4" w:space="0" w:color="auto"/>
              <w:bottom w:val="single" w:sz="4" w:space="0" w:color="auto"/>
              <w:right w:val="single" w:sz="4" w:space="0" w:color="auto"/>
            </w:tcBorders>
          </w:tcPr>
          <w:p w14:paraId="62B4F59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12/2019</w:t>
            </w:r>
          </w:p>
          <w:p w14:paraId="533F49BF" w14:textId="77777777" w:rsidR="00314ECA" w:rsidRPr="00DD7DD1" w:rsidRDefault="00314ECA">
            <w:pPr>
              <w:spacing w:after="0" w:line="240" w:lineRule="auto"/>
              <w:jc w:val="both"/>
              <w:rPr>
                <w:rFonts w:ascii="Arial" w:hAnsi="Arial" w:cs="Arial"/>
                <w:lang w:eastAsia="sk-SK"/>
              </w:rPr>
            </w:pPr>
          </w:p>
        </w:tc>
        <w:tc>
          <w:tcPr>
            <w:tcW w:w="6804" w:type="dxa"/>
            <w:tcBorders>
              <w:top w:val="single" w:sz="4" w:space="0" w:color="auto"/>
              <w:left w:val="single" w:sz="4" w:space="0" w:color="auto"/>
              <w:bottom w:val="single" w:sz="4" w:space="0" w:color="auto"/>
              <w:right w:val="single" w:sz="4" w:space="0" w:color="auto"/>
            </w:tcBorders>
            <w:hideMark/>
          </w:tcPr>
          <w:p w14:paraId="3DFD09B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sa kontinuálne spracovávali informácie, ako podklad pre  zabezpečenie vytvorenia sekcie na webovom sídle BSK, o možnostiach riešenia životných situácií, ktorých sa ľudia s mentálnym postihnutím aj ich rodiny nachádzajú. Spracované informácie budú zverejnené na novom webovom sídle v prvom polroku 2021.</w:t>
            </w:r>
          </w:p>
        </w:tc>
      </w:tr>
      <w:tr w:rsidR="00314ECA" w:rsidRPr="00DD7DD1" w14:paraId="1BDEFA90" w14:textId="77777777" w:rsidTr="00314ECA">
        <w:tc>
          <w:tcPr>
            <w:tcW w:w="5524" w:type="dxa"/>
            <w:tcBorders>
              <w:top w:val="single" w:sz="4" w:space="0" w:color="auto"/>
              <w:left w:val="single" w:sz="4" w:space="0" w:color="auto"/>
              <w:bottom w:val="single" w:sz="4" w:space="0" w:color="auto"/>
              <w:right w:val="single" w:sz="4" w:space="0" w:color="auto"/>
            </w:tcBorders>
          </w:tcPr>
          <w:p w14:paraId="008443B0"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
                <w:lang w:eastAsia="sk-SK"/>
              </w:rPr>
              <w:t>Opatrenie 2</w:t>
            </w:r>
            <w:r w:rsidRPr="00DD7DD1">
              <w:rPr>
                <w:rFonts w:ascii="Arial" w:hAnsi="Arial" w:cs="Arial"/>
                <w:bCs/>
                <w:lang w:eastAsia="sk-SK"/>
              </w:rPr>
              <w:t>:</w:t>
            </w:r>
          </w:p>
          <w:p w14:paraId="6D2571C1"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V spolupráci s obcami, verejnými a neverejnými poskytovateľmi sociálnych služieb v regióne BSK zabezpečiť poskytovanie sociálneho poradenstva pre ľudí s mentálnym postihnutím a ich rodiny v okresoch Bratislava, Malacky, Pezinok a Senec.</w:t>
            </w:r>
          </w:p>
          <w:p w14:paraId="5089E982" w14:textId="77777777" w:rsidR="00314ECA" w:rsidRPr="00DD7DD1" w:rsidRDefault="00314ECA">
            <w:pPr>
              <w:spacing w:after="0" w:line="240" w:lineRule="auto"/>
              <w:jc w:val="both"/>
              <w:rPr>
                <w:rFonts w:ascii="Arial" w:hAnsi="Arial" w:cs="Arial"/>
                <w:bCs/>
                <w:lang w:eastAsia="sk-SK"/>
              </w:rPr>
            </w:pPr>
          </w:p>
        </w:tc>
        <w:tc>
          <w:tcPr>
            <w:tcW w:w="1701" w:type="dxa"/>
            <w:tcBorders>
              <w:top w:val="single" w:sz="4" w:space="0" w:color="auto"/>
              <w:left w:val="single" w:sz="4" w:space="0" w:color="auto"/>
              <w:bottom w:val="single" w:sz="4" w:space="0" w:color="auto"/>
              <w:right w:val="single" w:sz="4" w:space="0" w:color="auto"/>
            </w:tcBorders>
            <w:hideMark/>
          </w:tcPr>
          <w:p w14:paraId="55CFF0EC"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255A7FA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okrese Bratislava poskytoval v roku 2020 1 neverejný poskytovateľ sociálnej služby základné sociálne poradenstvo ambulantnou a terénnou formou. Zároveň tento neverejný poskytovateľ sociálnej služby poskytoval aj špecializované sociálne poradenstvo ambulantnou formou. Okrem tohto neverejného poskytovateľa sociálnej služby poskytoval špecializované sociálne poradenstvo ambulantnou formou ďalší neverejný poskytovateľ sociálnej služby. Týmto 2 neverejným poskytovateľom sociálnej služby BSK v roku 2020 poskytol finančný príspevok na prevádzku poskytovanej sociálnej služby vo výške 37 592,58 € na vykonávanie 3 444  hodín špecializovaného sociálneho poradenstva. V okrese Malacky poskytoval základné sociálne poradenstvo 1 neverejný poskytovateľ sociálnej služby.</w:t>
            </w:r>
          </w:p>
        </w:tc>
      </w:tr>
      <w:tr w:rsidR="00314ECA" w:rsidRPr="00DD7DD1" w14:paraId="0E32872F"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543F2D32" w14:textId="77777777" w:rsidR="00314ECA" w:rsidRPr="00DD7DD1" w:rsidRDefault="00314ECA">
            <w:pPr>
              <w:spacing w:after="0" w:line="240" w:lineRule="auto"/>
              <w:jc w:val="both"/>
              <w:rPr>
                <w:rFonts w:ascii="Arial" w:hAnsi="Arial" w:cs="Arial"/>
                <w:b/>
                <w:lang w:eastAsia="sk-SK"/>
              </w:rPr>
            </w:pPr>
            <w:r w:rsidRPr="00DD7DD1">
              <w:rPr>
                <w:rFonts w:ascii="Arial" w:hAnsi="Arial" w:cs="Arial"/>
                <w:b/>
                <w:lang w:eastAsia="sk-SK"/>
              </w:rPr>
              <w:t>Opatrenie 3:</w:t>
            </w:r>
          </w:p>
          <w:p w14:paraId="16B5AA90"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Spracovanie informačného letáku a zabezpečenie jeho distribúcie do zdravotníckych zariadení, škôl a obcí v regióne BSK</w:t>
            </w:r>
          </w:p>
        </w:tc>
        <w:tc>
          <w:tcPr>
            <w:tcW w:w="1701" w:type="dxa"/>
            <w:tcBorders>
              <w:top w:val="single" w:sz="4" w:space="0" w:color="auto"/>
              <w:left w:val="single" w:sz="4" w:space="0" w:color="auto"/>
              <w:bottom w:val="single" w:sz="4" w:space="0" w:color="auto"/>
              <w:right w:val="single" w:sz="4" w:space="0" w:color="auto"/>
            </w:tcBorders>
            <w:hideMark/>
          </w:tcPr>
          <w:p w14:paraId="525D102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5741B11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Prvé práce na podkladoch a rozsahu informácii informačného letáka začali koncom roka 2020. Vzhľadom na obsah a rozsah informácii, bude informačná brožúra vypracovaná v priebehu roka 2021. </w:t>
            </w:r>
          </w:p>
        </w:tc>
      </w:tr>
    </w:tbl>
    <w:p w14:paraId="4378DDC8" w14:textId="77777777" w:rsidR="00314ECA" w:rsidRPr="00DD7DD1" w:rsidRDefault="00314ECA" w:rsidP="00314ECA">
      <w:pPr>
        <w:spacing w:after="0" w:line="240" w:lineRule="auto"/>
        <w:jc w:val="both"/>
        <w:rPr>
          <w:rFonts w:ascii="Arial" w:hAnsi="Arial" w:cs="Arial"/>
        </w:rPr>
      </w:pPr>
    </w:p>
    <w:p w14:paraId="6BEE940F" w14:textId="77777777" w:rsidR="00314ECA" w:rsidRPr="00DD7DD1" w:rsidRDefault="00314ECA" w:rsidP="00314ECA">
      <w:pPr>
        <w:spacing w:after="0" w:line="240" w:lineRule="auto"/>
        <w:jc w:val="both"/>
        <w:rPr>
          <w:rFonts w:ascii="Arial" w:hAnsi="Arial" w:cs="Arial"/>
          <w:b/>
          <w:bCs/>
        </w:rPr>
      </w:pPr>
      <w:r w:rsidRPr="00DD7DD1">
        <w:rPr>
          <w:rFonts w:ascii="Arial" w:hAnsi="Arial" w:cs="Arial"/>
          <w:b/>
          <w:bCs/>
        </w:rPr>
        <w:lastRenderedPageBreak/>
        <w:t>C.2. Podpora rozvoja sociálnych služieb pre ľudí s mentálnym postihnutím a ich rodiny</w:t>
      </w:r>
    </w:p>
    <w:p w14:paraId="3AB2EA1A" w14:textId="77777777" w:rsidR="00314ECA" w:rsidRPr="00DD7DD1" w:rsidRDefault="00314ECA" w:rsidP="00314ECA">
      <w:pPr>
        <w:pStyle w:val="Default"/>
        <w:ind w:left="426"/>
        <w:jc w:val="both"/>
        <w:rPr>
          <w:rFonts w:ascii="Arial" w:hAnsi="Arial" w:cs="Arial"/>
          <w:sz w:val="22"/>
          <w:szCs w:val="22"/>
        </w:rPr>
      </w:pPr>
    </w:p>
    <w:tbl>
      <w:tblPr>
        <w:tblW w:w="14029" w:type="dxa"/>
        <w:tblLook w:val="04A0" w:firstRow="1" w:lastRow="0" w:firstColumn="1" w:lastColumn="0" w:noHBand="0" w:noVBand="1"/>
      </w:tblPr>
      <w:tblGrid>
        <w:gridCol w:w="5524"/>
        <w:gridCol w:w="1701"/>
        <w:gridCol w:w="6804"/>
      </w:tblGrid>
      <w:tr w:rsidR="00314ECA" w:rsidRPr="00DD7DD1" w14:paraId="35B1FA5C" w14:textId="77777777" w:rsidTr="00314ECA">
        <w:tc>
          <w:tcPr>
            <w:tcW w:w="1402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7CCBBB96" w14:textId="77777777" w:rsidR="00314ECA" w:rsidRPr="00DD7DD1" w:rsidRDefault="00314ECA">
            <w:pPr>
              <w:spacing w:after="0" w:line="240" w:lineRule="auto"/>
              <w:jc w:val="both"/>
              <w:rPr>
                <w:rFonts w:ascii="Arial" w:hAnsi="Arial" w:cs="Arial"/>
                <w:b/>
                <w:bCs/>
                <w:lang w:eastAsia="sk-SK"/>
              </w:rPr>
            </w:pPr>
          </w:p>
          <w:p w14:paraId="2EE86906"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Cieľ:  Rozšírenie siete sociálnych služieb pre ľudí s mentálnym postihnutím, ktoré podporujú rozvoj ich samostatnosti a rozšírenie siete sociálnych služieb, ktoré posilňujú schopnosť rodiny zvládať starostlivosť o člena s mentálnym postihnutím</w:t>
            </w:r>
          </w:p>
          <w:p w14:paraId="2511C4A7" w14:textId="77777777" w:rsidR="00314ECA" w:rsidRPr="00DD7DD1" w:rsidRDefault="00314ECA">
            <w:pPr>
              <w:spacing w:after="0" w:line="240" w:lineRule="auto"/>
              <w:jc w:val="both"/>
              <w:rPr>
                <w:rFonts w:ascii="Arial" w:hAnsi="Arial" w:cs="Arial"/>
                <w:b/>
                <w:bCs/>
                <w:lang w:eastAsia="sk-SK"/>
              </w:rPr>
            </w:pPr>
          </w:p>
        </w:tc>
      </w:tr>
      <w:tr w:rsidR="00314ECA" w:rsidRPr="00DD7DD1" w14:paraId="193E12E2"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07DE5E09"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Opatrenia na dosiahnutie cieľa:</w:t>
            </w:r>
          </w:p>
        </w:tc>
        <w:tc>
          <w:tcPr>
            <w:tcW w:w="1701" w:type="dxa"/>
            <w:tcBorders>
              <w:top w:val="single" w:sz="4" w:space="0" w:color="auto"/>
              <w:left w:val="single" w:sz="4" w:space="0" w:color="auto"/>
              <w:bottom w:val="single" w:sz="4" w:space="0" w:color="auto"/>
              <w:right w:val="single" w:sz="4" w:space="0" w:color="auto"/>
            </w:tcBorders>
            <w:hideMark/>
          </w:tcPr>
          <w:p w14:paraId="78CA4519"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Časový plán realizácie</w:t>
            </w:r>
          </w:p>
        </w:tc>
        <w:tc>
          <w:tcPr>
            <w:tcW w:w="6804" w:type="dxa"/>
            <w:tcBorders>
              <w:top w:val="single" w:sz="4" w:space="0" w:color="auto"/>
              <w:left w:val="single" w:sz="4" w:space="0" w:color="auto"/>
              <w:bottom w:val="single" w:sz="4" w:space="0" w:color="auto"/>
              <w:right w:val="single" w:sz="4" w:space="0" w:color="auto"/>
            </w:tcBorders>
          </w:tcPr>
          <w:p w14:paraId="02C9DB61"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Vyhodnotenie plnenia:</w:t>
            </w:r>
          </w:p>
          <w:p w14:paraId="14F1BF21" w14:textId="77777777" w:rsidR="00314ECA" w:rsidRPr="00DD7DD1" w:rsidRDefault="00314ECA">
            <w:pPr>
              <w:spacing w:after="0" w:line="240" w:lineRule="auto"/>
              <w:jc w:val="both"/>
              <w:rPr>
                <w:rFonts w:ascii="Arial" w:hAnsi="Arial" w:cs="Arial"/>
                <w:b/>
                <w:bCs/>
                <w:lang w:eastAsia="sk-SK"/>
              </w:rPr>
            </w:pPr>
          </w:p>
        </w:tc>
      </w:tr>
      <w:tr w:rsidR="00314ECA" w:rsidRPr="00DD7DD1" w14:paraId="0CD89EB4"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7D6733ED"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1:</w:t>
            </w:r>
          </w:p>
          <w:p w14:paraId="7B40046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Rozšírenie kapacít a geografickej dostupnosti služby včasnej intervencie v spolupráci s verejnými a neverejnými poskytovateľmi sociálnych služieb v okresoch Malacky, Pezinok a Senec.</w:t>
            </w:r>
          </w:p>
        </w:tc>
        <w:tc>
          <w:tcPr>
            <w:tcW w:w="1701" w:type="dxa"/>
            <w:tcBorders>
              <w:top w:val="single" w:sz="4" w:space="0" w:color="auto"/>
              <w:left w:val="single" w:sz="4" w:space="0" w:color="auto"/>
              <w:bottom w:val="single" w:sz="4" w:space="0" w:color="auto"/>
              <w:right w:val="single" w:sz="4" w:space="0" w:color="auto"/>
            </w:tcBorders>
          </w:tcPr>
          <w:p w14:paraId="61F5E69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p w14:paraId="319D1756" w14:textId="77777777" w:rsidR="00314ECA" w:rsidRPr="00DD7DD1" w:rsidRDefault="00314ECA">
            <w:pPr>
              <w:spacing w:after="0" w:line="240" w:lineRule="auto"/>
              <w:jc w:val="both"/>
              <w:rPr>
                <w:rFonts w:ascii="Arial" w:hAnsi="Arial" w:cs="Arial"/>
                <w:lang w:eastAsia="sk-SK"/>
              </w:rPr>
            </w:pPr>
          </w:p>
        </w:tc>
        <w:tc>
          <w:tcPr>
            <w:tcW w:w="6804" w:type="dxa"/>
            <w:tcBorders>
              <w:top w:val="single" w:sz="4" w:space="0" w:color="auto"/>
              <w:left w:val="single" w:sz="4" w:space="0" w:color="auto"/>
              <w:bottom w:val="single" w:sz="4" w:space="0" w:color="auto"/>
              <w:right w:val="single" w:sz="4" w:space="0" w:color="auto"/>
            </w:tcBorders>
            <w:hideMark/>
          </w:tcPr>
          <w:p w14:paraId="72951335" w14:textId="77777777" w:rsidR="00314ECA" w:rsidRPr="00DD7DD1" w:rsidRDefault="00314ECA">
            <w:pPr>
              <w:spacing w:after="0" w:line="240" w:lineRule="auto"/>
              <w:jc w:val="both"/>
              <w:rPr>
                <w:rFonts w:ascii="Arial" w:hAnsi="Arial" w:cs="Arial"/>
                <w:lang w:eastAsia="sk-SK"/>
              </w:rPr>
            </w:pPr>
            <w:bookmarkStart w:id="17" w:name="_Hlk66097600"/>
            <w:r w:rsidRPr="00DD7DD1">
              <w:rPr>
                <w:rFonts w:ascii="Arial" w:hAnsi="Arial" w:cs="Arial"/>
                <w:lang w:eastAsia="sk-SK"/>
              </w:rPr>
              <w:t xml:space="preserve">Od 1.1.2020 organizačná štruktúra CSS Sibírka bola navýšená o 1,25 pracovníka v časti služba včasnej intervencie, nakoľko záujem rodín o poskytovanie sociálnej služby už prevyšoval kapacitu pracovníkov a CSS Sibírka malo všetky prevádzkové možnosti (autá, priestory, vzdelanie tímu) na poskytovanie služby včasnej intervencie väčšiemu počtu rodín. Navýšením počtu zamestnancov sa rozšírilo poskytovanie služby včasnej intervencie aj v okrese Senec. </w:t>
            </w:r>
            <w:r w:rsidRPr="00DD7DD1">
              <w:t xml:space="preserve"> </w:t>
            </w:r>
          </w:p>
          <w:p w14:paraId="5C0ED7B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Od 1.1.2020 v CSS Sibírka bola vytvorená pracovná pozícia „poradca včasnej intervencie“, čo v konečnom dôsledku zohľadňovalo kvalitatívnu zmenu. Pracovníci, ktorí pracujú v službe včasnej intervencie prechádzajú špecializovaným školením, ktorý zahŕňa oblasti sociálnej práce, terapeutické postupy v liečebnej pedagogike, poznatky vo vývinovej psychológii, v komunikačných technikách, v krízovej intervencii, v individuálnom plánovaní zameranom na človeka. Uvedená zmena pomohla naplniť podmienku fungovania </w:t>
            </w:r>
            <w:proofErr w:type="spellStart"/>
            <w:r w:rsidRPr="00DD7DD1">
              <w:rPr>
                <w:rFonts w:ascii="Arial" w:hAnsi="Arial" w:cs="Arial"/>
                <w:lang w:eastAsia="sk-SK"/>
              </w:rPr>
              <w:t>transtímovosti</w:t>
            </w:r>
            <w:proofErr w:type="spellEnd"/>
            <w:r w:rsidRPr="00DD7DD1">
              <w:rPr>
                <w:rFonts w:ascii="Arial" w:hAnsi="Arial" w:cs="Arial"/>
                <w:lang w:eastAsia="sk-SK"/>
              </w:rPr>
              <w:t xml:space="preserve"> v službe včasnej intervencie - zdieľanie odborných poznatkov v tíme.</w:t>
            </w:r>
          </w:p>
          <w:p w14:paraId="4076138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Zamestnanci odboru sociálnych vecí Úradu BSK aj v roku 2020  komunikovali s ďalšími poskytovateľmi sociálnych služieb s cieľom zistiť možnosti poskytovania služby včasnej intervencie v okresoch Malacky, Pezinok a Senec. </w:t>
            </w:r>
            <w:bookmarkEnd w:id="17"/>
          </w:p>
        </w:tc>
      </w:tr>
      <w:tr w:rsidR="00314ECA" w:rsidRPr="00DD7DD1" w14:paraId="5C78DCB5"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6D4D25BF"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2:</w:t>
            </w:r>
          </w:p>
          <w:p w14:paraId="43ADFFB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Podpora poskytovania sociálnej rehabilitácie ako samostatnej odbornej činnosti pre ľudí s mentálnym postihnutím terénnou alebo ambulantnou formou v spolupráci s verejnými a neverejnými poskytovateľmi sociálnych služieb v regióne BSK.</w:t>
            </w:r>
          </w:p>
        </w:tc>
        <w:tc>
          <w:tcPr>
            <w:tcW w:w="1701" w:type="dxa"/>
            <w:tcBorders>
              <w:top w:val="single" w:sz="4" w:space="0" w:color="auto"/>
              <w:left w:val="single" w:sz="4" w:space="0" w:color="auto"/>
              <w:bottom w:val="single" w:sz="4" w:space="0" w:color="auto"/>
              <w:right w:val="single" w:sz="4" w:space="0" w:color="auto"/>
            </w:tcBorders>
            <w:hideMark/>
          </w:tcPr>
          <w:p w14:paraId="05387FC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638ABCC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nebol v Registri poskytovateľov sociálnych služieb vedený poskytovateľ, ktorý by poskytoval sociálnu rehabilitáciu ako samostatnú odbornú činnosť pre túto cieľovú skupinu.</w:t>
            </w:r>
          </w:p>
        </w:tc>
      </w:tr>
      <w:tr w:rsidR="00314ECA" w:rsidRPr="00DD7DD1" w14:paraId="073E2B0A"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23B7F15C"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lastRenderedPageBreak/>
              <w:t>Opatrenie 3:</w:t>
            </w:r>
          </w:p>
          <w:p w14:paraId="62B3159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Podpora poskytovania špecializovaného sociálneho poradenstva ako samostatnej odbornej činnosti pre ľudí s mentálnym postihnutím terénnou alebo ambulantnou formou, so zameraním na aktivizáciu a prípravu na zamestnanie v spolupráci s verejnými a neverejnými poskytovateľmi sociálnych služieb v regióne BSK.</w:t>
            </w:r>
          </w:p>
        </w:tc>
        <w:tc>
          <w:tcPr>
            <w:tcW w:w="1701" w:type="dxa"/>
            <w:tcBorders>
              <w:top w:val="single" w:sz="4" w:space="0" w:color="auto"/>
              <w:left w:val="single" w:sz="4" w:space="0" w:color="auto"/>
              <w:bottom w:val="single" w:sz="4" w:space="0" w:color="auto"/>
              <w:right w:val="single" w:sz="4" w:space="0" w:color="auto"/>
            </w:tcBorders>
            <w:hideMark/>
          </w:tcPr>
          <w:p w14:paraId="0B4FFA0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tcPr>
          <w:p w14:paraId="1638A76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okrese Bratislava I a III poskytovali 2 neverejní poskytovatelia sociálnej služby špecializované sociálne poradenstvo ambulantnou formou. Týmto 2 neverejným poskytovateľom sociálnej služby BSK v roku 2020 poskytol finančný príspevok na prevádzku poskytovanej sociálnej služby vo výške 37 592,58 € na vykonávanie 3 444  hodín špecializovaného sociálneho poradenstva.</w:t>
            </w:r>
          </w:p>
          <w:p w14:paraId="167AFCBA" w14:textId="77777777" w:rsidR="00314ECA" w:rsidRPr="00DD7DD1" w:rsidRDefault="00314ECA">
            <w:pPr>
              <w:spacing w:after="0" w:line="240" w:lineRule="auto"/>
              <w:jc w:val="both"/>
              <w:rPr>
                <w:rFonts w:ascii="Arial" w:hAnsi="Arial" w:cs="Arial"/>
                <w:lang w:eastAsia="sk-SK"/>
              </w:rPr>
            </w:pPr>
          </w:p>
        </w:tc>
      </w:tr>
      <w:tr w:rsidR="00314ECA" w:rsidRPr="00DD7DD1" w14:paraId="000A5876"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7705CC56"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4:</w:t>
            </w:r>
          </w:p>
          <w:p w14:paraId="347CF7C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Rozširovanie siete komunitných a podporných sociálnych služieb (zariadenie podporovaného bývania, podpora samostatného bývania, rehabilitačné stredisko, sprostredkovanie osobnej asistencie) v závislosti od dopytu po týchto službách v spolupráci s verejnými a neverejnými poskytovateľmi sociálnych služieb v regióne BSK.</w:t>
            </w:r>
          </w:p>
        </w:tc>
        <w:tc>
          <w:tcPr>
            <w:tcW w:w="1701" w:type="dxa"/>
            <w:tcBorders>
              <w:top w:val="single" w:sz="4" w:space="0" w:color="auto"/>
              <w:left w:val="single" w:sz="4" w:space="0" w:color="auto"/>
              <w:bottom w:val="single" w:sz="4" w:space="0" w:color="auto"/>
              <w:right w:val="single" w:sz="4" w:space="0" w:color="auto"/>
            </w:tcBorders>
            <w:hideMark/>
          </w:tcPr>
          <w:p w14:paraId="393B575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3492F668"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ZSS v zriaďovateľskej pôsobnosti BSK sa kontinuálne, aj v roku 2020, poskytovali komunitné a podporné sociálne služby. Spolu je vytvorených  56 miest v zariadeniach podporovaného bývania (DSS pre deti a dospelých Kampino, DSS a ZPB MEREMA a DSS prof. K. Matulaya, DSS pre deti a dospelých INTEGRA).</w:t>
            </w:r>
          </w:p>
          <w:p w14:paraId="0503BE0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ZSS v zriaďovateľskej pôsobnosti BSK bolo v roku 2020 spolu 71 miest v rehabilitačnom stredisku (GAUDEAMUS – zariadenie komunitnej rehabilitácie a ZSS ROSA).</w:t>
            </w:r>
          </w:p>
          <w:p w14:paraId="7B9E3954" w14:textId="77777777" w:rsidR="00314ECA" w:rsidRPr="00DD7DD1" w:rsidRDefault="00314ECA">
            <w:pPr>
              <w:spacing w:after="0" w:line="240" w:lineRule="auto"/>
              <w:jc w:val="both"/>
              <w:rPr>
                <w:lang w:eastAsia="sk-SK"/>
              </w:rPr>
            </w:pPr>
            <w:r w:rsidRPr="00DD7DD1">
              <w:rPr>
                <w:rFonts w:ascii="Arial" w:hAnsi="Arial" w:cs="Arial"/>
                <w:lang w:eastAsia="sk-SK"/>
              </w:rPr>
              <w:t>V roku 2020 BSK rozšíril 1 neverejnému poskytovateľovi sociálnych služieb poskytovanie sociálnych služieb zapísané v registri o ďalšie miesto poskytovania sociálnej služby v zariadení podporovaného bývania. BSK za týmto účelom vykonal ohliadku miesta poskytovania sociálnej služby.</w:t>
            </w:r>
          </w:p>
        </w:tc>
      </w:tr>
      <w:tr w:rsidR="00314ECA" w:rsidRPr="00DD7DD1" w14:paraId="5D60CF48"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27F04D9B"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5:</w:t>
            </w:r>
          </w:p>
          <w:p w14:paraId="48DE09A1"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Poskytovanie a priebežné vyhodnocovanie dopadu poskytovania krátkodobej a dlhodobej intervenčnej služby pre prijímateľov sociálnych služieb v zariadeniach sociálnych služieb v zriaďovateľskej pôsobnosti BSK za účelom riešenia krízových situácií a za účelom udržania fyzického a duševného zdravia a prevencie jeho zhoršenia osôb, ktoré týmto prijímateľom poskytujú starostlivosť v rodinnom prostredí. </w:t>
            </w:r>
          </w:p>
        </w:tc>
        <w:tc>
          <w:tcPr>
            <w:tcW w:w="1701" w:type="dxa"/>
            <w:tcBorders>
              <w:top w:val="single" w:sz="4" w:space="0" w:color="auto"/>
              <w:left w:val="single" w:sz="4" w:space="0" w:color="auto"/>
              <w:bottom w:val="single" w:sz="4" w:space="0" w:color="auto"/>
              <w:right w:val="single" w:sz="4" w:space="0" w:color="auto"/>
            </w:tcBorders>
            <w:hideMark/>
          </w:tcPr>
          <w:p w14:paraId="0924303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2019-2021</w:t>
            </w:r>
          </w:p>
        </w:tc>
        <w:tc>
          <w:tcPr>
            <w:tcW w:w="6804" w:type="dxa"/>
            <w:tcBorders>
              <w:top w:val="single" w:sz="4" w:space="0" w:color="auto"/>
              <w:left w:val="single" w:sz="4" w:space="0" w:color="auto"/>
              <w:bottom w:val="single" w:sz="4" w:space="0" w:color="auto"/>
              <w:right w:val="single" w:sz="4" w:space="0" w:color="auto"/>
            </w:tcBorders>
            <w:hideMark/>
          </w:tcPr>
          <w:p w14:paraId="4C59A55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Od roku 2019 sa zmenili podmienky poskytovania krátkodobej intervenčnej služby tak, aby ešte viac reflektovali potreby prijímateľov sociálnych služieb a ich rodín. Pre osamelé osoby poskytujúce starostlivosť prijímateľovi sociálnej služby sa predĺžil počet nocí, kedy možno poskytovať krátkodobú intervenčnú službu o tri (celkovo tak možno službu poskytovať 10 nocí).</w:t>
            </w:r>
          </w:p>
          <w:p w14:paraId="2627BBE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bola v ZSS v zriaďovateľskej pôsobnosti BSK poskytnutá krátkodobá intervenčná služba 25 prijímateľom sociálnej služby a 3 prijímateľom sociálnej služby bola poskytnutá dlhodobá intervenčná služba.</w:t>
            </w:r>
          </w:p>
        </w:tc>
      </w:tr>
    </w:tbl>
    <w:p w14:paraId="65FCDDBD" w14:textId="77777777" w:rsidR="00314ECA" w:rsidRPr="00DD7DD1" w:rsidRDefault="00314ECA" w:rsidP="00314ECA">
      <w:pPr>
        <w:pStyle w:val="Default"/>
        <w:ind w:left="426"/>
        <w:jc w:val="both"/>
        <w:rPr>
          <w:rFonts w:ascii="Arial" w:hAnsi="Arial" w:cs="Arial"/>
          <w:sz w:val="22"/>
          <w:szCs w:val="22"/>
          <w:lang w:eastAsia="en-US"/>
        </w:rPr>
      </w:pPr>
    </w:p>
    <w:p w14:paraId="30D37AAC" w14:textId="77777777" w:rsidR="00314ECA" w:rsidRPr="00DD7DD1" w:rsidRDefault="00314ECA" w:rsidP="00314ECA">
      <w:pPr>
        <w:pStyle w:val="Default"/>
        <w:ind w:left="426"/>
        <w:jc w:val="both"/>
        <w:rPr>
          <w:rFonts w:ascii="Arial" w:hAnsi="Arial" w:cs="Arial"/>
          <w:sz w:val="22"/>
          <w:szCs w:val="22"/>
        </w:rPr>
      </w:pPr>
    </w:p>
    <w:p w14:paraId="559BDFD7" w14:textId="77777777" w:rsidR="00DD7DD1" w:rsidRDefault="00DD7DD1" w:rsidP="00314ECA">
      <w:pPr>
        <w:spacing w:after="0" w:line="240" w:lineRule="auto"/>
        <w:jc w:val="both"/>
        <w:rPr>
          <w:rFonts w:ascii="Arial" w:hAnsi="Arial" w:cs="Arial"/>
          <w:b/>
          <w:bCs/>
        </w:rPr>
      </w:pPr>
    </w:p>
    <w:p w14:paraId="5AECAD9D" w14:textId="77777777" w:rsidR="00DD7DD1" w:rsidRDefault="00DD7DD1" w:rsidP="00314ECA">
      <w:pPr>
        <w:spacing w:after="0" w:line="240" w:lineRule="auto"/>
        <w:jc w:val="both"/>
        <w:rPr>
          <w:rFonts w:ascii="Arial" w:hAnsi="Arial" w:cs="Arial"/>
          <w:b/>
          <w:bCs/>
        </w:rPr>
      </w:pPr>
    </w:p>
    <w:p w14:paraId="3C15D840" w14:textId="57E72E6B" w:rsidR="00314ECA" w:rsidRPr="00DD7DD1" w:rsidRDefault="00314ECA" w:rsidP="00314ECA">
      <w:pPr>
        <w:spacing w:after="0" w:line="240" w:lineRule="auto"/>
        <w:jc w:val="both"/>
        <w:rPr>
          <w:rFonts w:ascii="Arial" w:hAnsi="Arial" w:cs="Arial"/>
          <w:b/>
          <w:bCs/>
        </w:rPr>
      </w:pPr>
      <w:r w:rsidRPr="00DD7DD1">
        <w:rPr>
          <w:rFonts w:ascii="Arial" w:hAnsi="Arial" w:cs="Arial"/>
          <w:b/>
          <w:bCs/>
        </w:rPr>
        <w:lastRenderedPageBreak/>
        <w:t>C.3. Podpora zlepšovania životných podmienok prijímateľov sociálnych služieb s mentálnym postihnutím v ZSS v zriaďovateľskej pôsobnosti BSK</w:t>
      </w:r>
    </w:p>
    <w:p w14:paraId="2D15D8D5" w14:textId="77777777" w:rsidR="00314ECA" w:rsidRPr="00DD7DD1" w:rsidRDefault="00314ECA" w:rsidP="00314ECA">
      <w:pPr>
        <w:pStyle w:val="Default"/>
        <w:ind w:left="426"/>
        <w:jc w:val="both"/>
        <w:rPr>
          <w:rFonts w:ascii="Arial" w:hAnsi="Arial" w:cs="Arial"/>
          <w:sz w:val="22"/>
          <w:szCs w:val="22"/>
        </w:rPr>
      </w:pPr>
    </w:p>
    <w:tbl>
      <w:tblPr>
        <w:tblW w:w="14029" w:type="dxa"/>
        <w:tblLook w:val="04A0" w:firstRow="1" w:lastRow="0" w:firstColumn="1" w:lastColumn="0" w:noHBand="0" w:noVBand="1"/>
      </w:tblPr>
      <w:tblGrid>
        <w:gridCol w:w="5524"/>
        <w:gridCol w:w="1701"/>
        <w:gridCol w:w="6804"/>
      </w:tblGrid>
      <w:tr w:rsidR="00314ECA" w:rsidRPr="00DD7DD1" w14:paraId="78094C66" w14:textId="77777777" w:rsidTr="00314ECA">
        <w:tc>
          <w:tcPr>
            <w:tcW w:w="1402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A2C2517" w14:textId="77777777" w:rsidR="00314ECA" w:rsidRPr="00DD7DD1" w:rsidRDefault="00314ECA">
            <w:pPr>
              <w:spacing w:after="0" w:line="240" w:lineRule="auto"/>
              <w:jc w:val="both"/>
              <w:rPr>
                <w:rFonts w:ascii="Arial" w:hAnsi="Arial" w:cs="Arial"/>
                <w:b/>
                <w:bCs/>
                <w:lang w:eastAsia="sk-SK"/>
              </w:rPr>
            </w:pPr>
          </w:p>
          <w:p w14:paraId="4A97C8A8"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Cieľ:  Zlepšenie životných podmienok a rozširovanie príležitostí na rozvoj samostatnosti s rozhodovania prijímateľov sociálnych služieb s mentálnym postihnutím v zariadeniach sociálnych služieb v zriaďovateľskej pôsobnosti BSK.</w:t>
            </w:r>
          </w:p>
          <w:p w14:paraId="3BF9C50D" w14:textId="77777777" w:rsidR="00314ECA" w:rsidRPr="00DD7DD1" w:rsidRDefault="00314ECA">
            <w:pPr>
              <w:spacing w:after="0" w:line="240" w:lineRule="auto"/>
              <w:jc w:val="both"/>
              <w:rPr>
                <w:rFonts w:ascii="Arial" w:hAnsi="Arial" w:cs="Arial"/>
                <w:b/>
                <w:bCs/>
                <w:lang w:eastAsia="sk-SK"/>
              </w:rPr>
            </w:pPr>
          </w:p>
        </w:tc>
      </w:tr>
      <w:tr w:rsidR="00314ECA" w:rsidRPr="00DD7DD1" w14:paraId="466FC9F2"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17C4EC9A"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Opatrenia na dosiahnutie cieľa:</w:t>
            </w:r>
          </w:p>
        </w:tc>
        <w:tc>
          <w:tcPr>
            <w:tcW w:w="1701" w:type="dxa"/>
            <w:tcBorders>
              <w:top w:val="single" w:sz="4" w:space="0" w:color="auto"/>
              <w:left w:val="single" w:sz="4" w:space="0" w:color="auto"/>
              <w:bottom w:val="single" w:sz="4" w:space="0" w:color="auto"/>
              <w:right w:val="single" w:sz="4" w:space="0" w:color="auto"/>
            </w:tcBorders>
            <w:hideMark/>
          </w:tcPr>
          <w:p w14:paraId="78B59A0C"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Časový plán realizácie</w:t>
            </w:r>
          </w:p>
        </w:tc>
        <w:tc>
          <w:tcPr>
            <w:tcW w:w="6804" w:type="dxa"/>
            <w:tcBorders>
              <w:top w:val="single" w:sz="4" w:space="0" w:color="auto"/>
              <w:left w:val="single" w:sz="4" w:space="0" w:color="auto"/>
              <w:bottom w:val="single" w:sz="4" w:space="0" w:color="auto"/>
              <w:right w:val="single" w:sz="4" w:space="0" w:color="auto"/>
            </w:tcBorders>
          </w:tcPr>
          <w:p w14:paraId="69E3B0D9"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Vyhodnotenie plnenia:</w:t>
            </w:r>
          </w:p>
          <w:p w14:paraId="5F0463A6" w14:textId="77777777" w:rsidR="00314ECA" w:rsidRPr="00DD7DD1" w:rsidRDefault="00314ECA">
            <w:pPr>
              <w:spacing w:after="0" w:line="240" w:lineRule="auto"/>
              <w:jc w:val="both"/>
              <w:rPr>
                <w:rFonts w:ascii="Arial" w:hAnsi="Arial" w:cs="Arial"/>
                <w:b/>
                <w:bCs/>
                <w:lang w:eastAsia="sk-SK"/>
              </w:rPr>
            </w:pPr>
          </w:p>
        </w:tc>
      </w:tr>
      <w:tr w:rsidR="00314ECA" w:rsidRPr="00DD7DD1" w14:paraId="0F532FCC"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49A31F4E"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1:</w:t>
            </w:r>
          </w:p>
          <w:p w14:paraId="11F4DDBD"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Zlepšovanie podmienok ubytovania prijímateľov sociálnych služieb s mentálnym postihnutím vo vzťahu k ochrane ich súkromia.</w:t>
            </w:r>
          </w:p>
        </w:tc>
        <w:tc>
          <w:tcPr>
            <w:tcW w:w="1701" w:type="dxa"/>
            <w:tcBorders>
              <w:top w:val="single" w:sz="4" w:space="0" w:color="auto"/>
              <w:left w:val="single" w:sz="4" w:space="0" w:color="auto"/>
              <w:bottom w:val="single" w:sz="4" w:space="0" w:color="auto"/>
              <w:right w:val="single" w:sz="4" w:space="0" w:color="auto"/>
            </w:tcBorders>
          </w:tcPr>
          <w:p w14:paraId="79EB4C6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2019-2021</w:t>
            </w:r>
          </w:p>
          <w:p w14:paraId="52E0480B" w14:textId="77777777" w:rsidR="00314ECA" w:rsidRPr="00DD7DD1" w:rsidRDefault="00314ECA">
            <w:pPr>
              <w:spacing w:after="0" w:line="240" w:lineRule="auto"/>
              <w:jc w:val="both"/>
              <w:rPr>
                <w:rFonts w:ascii="Arial" w:hAnsi="Arial" w:cs="Arial"/>
                <w:lang w:eastAsia="sk-SK"/>
              </w:rPr>
            </w:pPr>
          </w:p>
        </w:tc>
        <w:tc>
          <w:tcPr>
            <w:tcW w:w="6804" w:type="dxa"/>
            <w:tcBorders>
              <w:top w:val="single" w:sz="4" w:space="0" w:color="auto"/>
              <w:left w:val="single" w:sz="4" w:space="0" w:color="auto"/>
              <w:bottom w:val="single" w:sz="4" w:space="0" w:color="auto"/>
              <w:right w:val="single" w:sz="4" w:space="0" w:color="auto"/>
            </w:tcBorders>
            <w:hideMark/>
          </w:tcPr>
          <w:p w14:paraId="0138A27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priebehu sledovaného obdobia sa v DSS pre deti a dospelých KAMPINO zásadným spôsobom zmenili podmienky bývania prijímateľov sociálnych služieb vo vzťahu k ochrane ich súkromia nielen v oblasti zachovania intimity a praktického využívania priestorov na bývanie, ale aj z hľadiska estetického prebudovania a vybavenia obytných priestorov, ktoré zohľadňujú každodenné životné potreby a súkromie. V roku 2020 boli  zakúpené 2 ks váľand s úložným priestorom a zadnou stenou, 2 ks polohovacích postelí a v rámci jednej obytnej izby bol vytvorený priestor "</w:t>
            </w:r>
            <w:proofErr w:type="spellStart"/>
            <w:r w:rsidRPr="00DD7DD1">
              <w:rPr>
                <w:rFonts w:ascii="Arial" w:hAnsi="Arial" w:cs="Arial"/>
                <w:lang w:eastAsia="sk-SK"/>
              </w:rPr>
              <w:t>play</w:t>
            </w:r>
            <w:proofErr w:type="spellEnd"/>
            <w:r w:rsidRPr="00DD7DD1">
              <w:rPr>
                <w:rFonts w:ascii="Arial" w:hAnsi="Arial" w:cs="Arial"/>
                <w:lang w:eastAsia="sk-SK"/>
              </w:rPr>
              <w:t xml:space="preserve"> soft </w:t>
            </w:r>
            <w:proofErr w:type="spellStart"/>
            <w:r w:rsidRPr="00DD7DD1">
              <w:rPr>
                <w:rFonts w:ascii="Arial" w:hAnsi="Arial" w:cs="Arial"/>
                <w:lang w:eastAsia="sk-SK"/>
              </w:rPr>
              <w:t>room</w:t>
            </w:r>
            <w:proofErr w:type="spellEnd"/>
            <w:r w:rsidRPr="00DD7DD1">
              <w:rPr>
                <w:rFonts w:ascii="Arial" w:hAnsi="Arial" w:cs="Arial"/>
                <w:lang w:eastAsia="sk-SK"/>
              </w:rPr>
              <w:t>".</w:t>
            </w:r>
          </w:p>
          <w:p w14:paraId="74BC97B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Zamestnanci DSS a  ZPB MEREMA musia rešpektovať súkromie prijímateľa sociálnej služby, napr. zaklopať pred vstupom do miestnosti, ktorú prijímateľ obýva. Určité limity predstavujú dispozičné riešenia budov, v ktorých je aktuálne poskytovaná sociálna služba (napr. viacposteľové izby). Prevádzkové podmienky sa v rámci možností flexibilne prispôsobujú potrebe súkromia prijímateľov.</w:t>
            </w:r>
          </w:p>
          <w:p w14:paraId="021589C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DSS pre deti a dospelých, Javorinská je umožnené prijímateľom individuálne tráviť čas (pokiaľ im to dovoľuje zdravotný stav) vo vybranom priestore, sprostredkované sú im informácie v pre nich zrozumiteľnej podobe. Ak prijímateľ nechce,  nie je nútený do činnosti, alebo do relaxu, spánku, je rešpektované ich súkromie (zamestnanec pred vstupom do izby zaklope). Prijímatelia majú v izbách svoju skriňu, svoj stolík, svoj priestor.</w:t>
            </w:r>
          </w:p>
        </w:tc>
      </w:tr>
      <w:tr w:rsidR="00314ECA" w:rsidRPr="00DD7DD1" w14:paraId="7581E49E"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055D67CD"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2:</w:t>
            </w:r>
          </w:p>
          <w:p w14:paraId="6B63E0E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Zvýšenie podielu poskytovania sociálnej rehabilitácie na celkovom rozsahu odborných činností poskytovaných v zariadeniach sociálnych služieb.</w:t>
            </w:r>
          </w:p>
        </w:tc>
        <w:tc>
          <w:tcPr>
            <w:tcW w:w="1701" w:type="dxa"/>
            <w:tcBorders>
              <w:top w:val="single" w:sz="4" w:space="0" w:color="auto"/>
              <w:left w:val="single" w:sz="4" w:space="0" w:color="auto"/>
              <w:bottom w:val="single" w:sz="4" w:space="0" w:color="auto"/>
              <w:right w:val="single" w:sz="4" w:space="0" w:color="auto"/>
            </w:tcBorders>
            <w:hideMark/>
          </w:tcPr>
          <w:p w14:paraId="71B848B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45CBBC3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BSK zapísal do registra 4 poskytovateľov sociálnych služieb, z toho 3 neverejných poskytovateľov sociálnych služieb a 1 verejného poskytovateľa sociálnych služieb, ktorí poskytujú opatrovateľskú službu.</w:t>
            </w:r>
          </w:p>
          <w:p w14:paraId="33FFD143"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BSK v roku 2020 zapísal 1 verejnému poskytovateľovi sociálnych služieb do registra ďalší druh sociálnej služby poskytovanej v dennom centre na 5 miestach poskytovania sociálnej služby.</w:t>
            </w:r>
          </w:p>
          <w:p w14:paraId="780BBDEB"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lang w:eastAsia="sk-SK"/>
              </w:rPr>
              <w:t>V roku 2020 sa zvýšil podiel sociálnej rehabilitácie v ZSS v zriaďovateľskej pôsobnosti BSK na celkovom rozsahu odborných činností o 2 odborných zamestnancov.   </w:t>
            </w:r>
          </w:p>
        </w:tc>
      </w:tr>
      <w:tr w:rsidR="00314ECA" w:rsidRPr="00DD7DD1" w14:paraId="4DEE159D"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132C722B"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lastRenderedPageBreak/>
              <w:t>Opatrenie 3:</w:t>
            </w:r>
          </w:p>
          <w:p w14:paraId="2B249D5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Zahrnutie posilňovania samostatnosti a vytvárania príležitostí na samostatné rozhodovanie prijímateľov sociálnej služby s mentálnym postihnutím do procesu individuálneho plánovania poskytovania sociálnej služby.</w:t>
            </w:r>
          </w:p>
        </w:tc>
        <w:tc>
          <w:tcPr>
            <w:tcW w:w="1701" w:type="dxa"/>
            <w:tcBorders>
              <w:top w:val="single" w:sz="4" w:space="0" w:color="auto"/>
              <w:left w:val="single" w:sz="4" w:space="0" w:color="auto"/>
              <w:bottom w:val="single" w:sz="4" w:space="0" w:color="auto"/>
              <w:right w:val="single" w:sz="4" w:space="0" w:color="auto"/>
            </w:tcBorders>
            <w:hideMark/>
          </w:tcPr>
          <w:p w14:paraId="36B4AB2F"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4C17F3BA"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Vo vybraných zariadenia sociálnych služieb sa prijímatelia aktívne podieľajú na každodennom poskytovaní sociálnej služby, v rámci svojich schopností, zručností a zdravotného stavu a vstupujú do plánovania a diania pri poskytovaní sociálnej služby tým, že napr. sa vyjadrujú k obsahu jedálneho lístka, zostavujú týždenné a mesačné plány aktivít v ľahko čitateľnom texte, podieľajú sa na tvorbe vlastných individuálnych plánov, zúčastňujú sa pracovných porád zariadenia, podieľajú sa na tvorbe interných smerníc zariadenia v ľahko čitateľnom texte, participujú na hľadaní príležitostného alebo stálejšieho zamestnania a pod..</w:t>
            </w:r>
          </w:p>
        </w:tc>
      </w:tr>
      <w:tr w:rsidR="00314ECA" w:rsidRPr="00DD7DD1" w14:paraId="446C489B"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41C00938"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4:</w:t>
            </w:r>
          </w:p>
          <w:p w14:paraId="7F2E735F" w14:textId="77777777" w:rsidR="00314ECA" w:rsidRPr="00DD7DD1" w:rsidRDefault="00314ECA">
            <w:pPr>
              <w:spacing w:after="0" w:line="240" w:lineRule="auto"/>
              <w:jc w:val="both"/>
              <w:rPr>
                <w:rFonts w:ascii="Arial" w:hAnsi="Arial" w:cs="Arial"/>
                <w:bCs/>
                <w:lang w:eastAsia="sk-SK"/>
              </w:rPr>
            </w:pPr>
            <w:r w:rsidRPr="00DD7DD1">
              <w:rPr>
                <w:rFonts w:ascii="Arial" w:hAnsi="Arial" w:cs="Arial"/>
                <w:bCs/>
                <w:lang w:eastAsia="sk-SK"/>
              </w:rPr>
              <w:t>Realizácia interného a  externého vzdelávania zamestnancov zariadení sociálnych služieb v oblasti sociálnej rehabilitácie.</w:t>
            </w:r>
          </w:p>
        </w:tc>
        <w:tc>
          <w:tcPr>
            <w:tcW w:w="1701" w:type="dxa"/>
            <w:tcBorders>
              <w:top w:val="single" w:sz="4" w:space="0" w:color="auto"/>
              <w:left w:val="single" w:sz="4" w:space="0" w:color="auto"/>
              <w:bottom w:val="single" w:sz="4" w:space="0" w:color="auto"/>
              <w:right w:val="single" w:sz="4" w:space="0" w:color="auto"/>
            </w:tcBorders>
            <w:hideMark/>
          </w:tcPr>
          <w:p w14:paraId="340CEF0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2020-2021</w:t>
            </w:r>
          </w:p>
        </w:tc>
        <w:tc>
          <w:tcPr>
            <w:tcW w:w="6804" w:type="dxa"/>
            <w:tcBorders>
              <w:top w:val="single" w:sz="4" w:space="0" w:color="auto"/>
              <w:left w:val="single" w:sz="4" w:space="0" w:color="auto"/>
              <w:bottom w:val="single" w:sz="4" w:space="0" w:color="auto"/>
              <w:right w:val="single" w:sz="4" w:space="0" w:color="auto"/>
            </w:tcBorders>
            <w:hideMark/>
          </w:tcPr>
          <w:p w14:paraId="6F3AF8EB"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oblasti sociálnej rehabilitácie 2 zamestnanci zariadenia sociálnych služieb GAUDEAMUS-ZKR v roku 2020 absolvovali externé vzdelávanie - kurz inštruktora sociálnej rehabilitácie.</w:t>
            </w:r>
          </w:p>
        </w:tc>
      </w:tr>
    </w:tbl>
    <w:p w14:paraId="092A3841" w14:textId="77777777" w:rsidR="00314ECA" w:rsidRPr="00DD7DD1" w:rsidRDefault="00314ECA" w:rsidP="00314ECA">
      <w:pPr>
        <w:pStyle w:val="Default"/>
        <w:ind w:left="426"/>
        <w:jc w:val="both"/>
        <w:rPr>
          <w:rFonts w:ascii="Arial" w:hAnsi="Arial" w:cs="Arial"/>
          <w:sz w:val="22"/>
          <w:szCs w:val="22"/>
          <w:lang w:eastAsia="en-US"/>
        </w:rPr>
      </w:pPr>
    </w:p>
    <w:p w14:paraId="33BCD634" w14:textId="77777777" w:rsidR="00314ECA" w:rsidRPr="00DD7DD1" w:rsidRDefault="00314ECA" w:rsidP="00314ECA">
      <w:pPr>
        <w:pStyle w:val="Default"/>
        <w:ind w:left="426"/>
        <w:jc w:val="both"/>
        <w:rPr>
          <w:rFonts w:ascii="Arial" w:hAnsi="Arial" w:cs="Arial"/>
          <w:sz w:val="22"/>
          <w:szCs w:val="22"/>
        </w:rPr>
      </w:pPr>
    </w:p>
    <w:p w14:paraId="6E725265" w14:textId="77777777" w:rsidR="00314ECA" w:rsidRPr="00DD7DD1" w:rsidRDefault="00314ECA" w:rsidP="00314ECA">
      <w:pPr>
        <w:spacing w:after="0" w:line="240" w:lineRule="auto"/>
        <w:jc w:val="both"/>
        <w:rPr>
          <w:rFonts w:ascii="Arial" w:hAnsi="Arial" w:cs="Arial"/>
          <w:b/>
          <w:bCs/>
        </w:rPr>
      </w:pPr>
      <w:r w:rsidRPr="00DD7DD1">
        <w:rPr>
          <w:rFonts w:ascii="Arial" w:hAnsi="Arial" w:cs="Arial"/>
          <w:b/>
          <w:bCs/>
        </w:rPr>
        <w:t>C.4. Podpora iniciatív zameraných na zlepšenie životných podmienok a spoločenského uplatnenia sa ľudí s mentálnym postihnutím a ich rodín v oblastiach, ktoré nespadajú do kompetencie BSK.</w:t>
      </w:r>
    </w:p>
    <w:p w14:paraId="32CFCDCD" w14:textId="77777777" w:rsidR="00314ECA" w:rsidRPr="00DD7DD1" w:rsidRDefault="00314ECA" w:rsidP="00314ECA">
      <w:pPr>
        <w:pStyle w:val="Default"/>
        <w:ind w:left="426"/>
        <w:jc w:val="both"/>
        <w:rPr>
          <w:rFonts w:ascii="Arial" w:hAnsi="Arial" w:cs="Arial"/>
          <w:sz w:val="22"/>
          <w:szCs w:val="22"/>
        </w:rPr>
      </w:pPr>
    </w:p>
    <w:p w14:paraId="6916F488" w14:textId="77777777" w:rsidR="00314ECA" w:rsidRPr="00DD7DD1" w:rsidRDefault="00314ECA" w:rsidP="00314ECA">
      <w:pPr>
        <w:pStyle w:val="Default"/>
        <w:ind w:left="426"/>
        <w:jc w:val="both"/>
        <w:rPr>
          <w:rFonts w:ascii="Arial" w:hAnsi="Arial" w:cs="Arial"/>
          <w:sz w:val="22"/>
          <w:szCs w:val="22"/>
        </w:rPr>
      </w:pPr>
    </w:p>
    <w:tbl>
      <w:tblPr>
        <w:tblW w:w="14029" w:type="dxa"/>
        <w:tblLook w:val="04A0" w:firstRow="1" w:lastRow="0" w:firstColumn="1" w:lastColumn="0" w:noHBand="0" w:noVBand="1"/>
      </w:tblPr>
      <w:tblGrid>
        <w:gridCol w:w="5524"/>
        <w:gridCol w:w="1701"/>
        <w:gridCol w:w="6804"/>
      </w:tblGrid>
      <w:tr w:rsidR="00314ECA" w:rsidRPr="00DD7DD1" w14:paraId="0CC7B686" w14:textId="77777777" w:rsidTr="00314ECA">
        <w:tc>
          <w:tcPr>
            <w:tcW w:w="14029"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AFF50D" w14:textId="77777777" w:rsidR="00314ECA" w:rsidRPr="00DD7DD1" w:rsidRDefault="00314ECA">
            <w:pPr>
              <w:spacing w:after="0"/>
              <w:jc w:val="both"/>
              <w:rPr>
                <w:rFonts w:ascii="Arial" w:hAnsi="Arial" w:cs="Arial"/>
                <w:b/>
                <w:lang w:eastAsia="sk-SK"/>
              </w:rPr>
            </w:pPr>
            <w:r w:rsidRPr="00DD7DD1">
              <w:rPr>
                <w:rFonts w:ascii="Arial" w:hAnsi="Arial" w:cs="Arial"/>
                <w:b/>
                <w:bCs/>
                <w:lang w:eastAsia="sk-SK"/>
              </w:rPr>
              <w:t>Cieľ:</w:t>
            </w:r>
            <w:r w:rsidRPr="00DD7DD1">
              <w:rPr>
                <w:rFonts w:ascii="Arial" w:hAnsi="Arial" w:cs="Arial"/>
                <w:b/>
                <w:lang w:eastAsia="sk-SK"/>
              </w:rPr>
              <w:t xml:space="preserve"> Podieľať sa na advokácii prieskumom identifikovaných potrieb ľudí s mentálnym postihnutím a ich rodín v oblastiach, ktoré nespadajú do kompetencie BSK.</w:t>
            </w:r>
          </w:p>
          <w:p w14:paraId="6958BFEC" w14:textId="77777777" w:rsidR="00314ECA" w:rsidRPr="00DD7DD1" w:rsidRDefault="00314ECA">
            <w:pPr>
              <w:spacing w:after="0" w:line="240" w:lineRule="auto"/>
              <w:jc w:val="both"/>
              <w:rPr>
                <w:rFonts w:ascii="Arial" w:hAnsi="Arial" w:cs="Arial"/>
                <w:b/>
                <w:bCs/>
                <w:lang w:eastAsia="sk-SK"/>
              </w:rPr>
            </w:pPr>
          </w:p>
        </w:tc>
      </w:tr>
      <w:tr w:rsidR="00314ECA" w:rsidRPr="00DD7DD1" w14:paraId="60838A36"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64B1FAD5"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Opatrenia na dosiahnutie cieľa:</w:t>
            </w:r>
          </w:p>
        </w:tc>
        <w:tc>
          <w:tcPr>
            <w:tcW w:w="1701" w:type="dxa"/>
            <w:tcBorders>
              <w:top w:val="single" w:sz="4" w:space="0" w:color="auto"/>
              <w:left w:val="single" w:sz="4" w:space="0" w:color="auto"/>
              <w:bottom w:val="single" w:sz="4" w:space="0" w:color="auto"/>
              <w:right w:val="single" w:sz="4" w:space="0" w:color="auto"/>
            </w:tcBorders>
            <w:hideMark/>
          </w:tcPr>
          <w:p w14:paraId="1AF0BA83"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Časový plán realizácie</w:t>
            </w:r>
          </w:p>
        </w:tc>
        <w:tc>
          <w:tcPr>
            <w:tcW w:w="6804" w:type="dxa"/>
            <w:tcBorders>
              <w:top w:val="single" w:sz="4" w:space="0" w:color="auto"/>
              <w:left w:val="single" w:sz="4" w:space="0" w:color="auto"/>
              <w:bottom w:val="single" w:sz="4" w:space="0" w:color="auto"/>
              <w:right w:val="single" w:sz="4" w:space="0" w:color="auto"/>
            </w:tcBorders>
          </w:tcPr>
          <w:p w14:paraId="202FF41B"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Vyhodnotenie plnenia:</w:t>
            </w:r>
          </w:p>
          <w:p w14:paraId="6AB47258" w14:textId="77777777" w:rsidR="00314ECA" w:rsidRPr="00DD7DD1" w:rsidRDefault="00314ECA">
            <w:pPr>
              <w:spacing w:after="0" w:line="240" w:lineRule="auto"/>
              <w:jc w:val="both"/>
              <w:rPr>
                <w:rFonts w:ascii="Arial" w:hAnsi="Arial" w:cs="Arial"/>
                <w:b/>
                <w:bCs/>
                <w:lang w:eastAsia="sk-SK"/>
              </w:rPr>
            </w:pPr>
          </w:p>
          <w:p w14:paraId="27937F33" w14:textId="77777777" w:rsidR="00314ECA" w:rsidRPr="00DD7DD1" w:rsidRDefault="00314ECA">
            <w:pPr>
              <w:spacing w:after="0" w:line="240" w:lineRule="auto"/>
              <w:jc w:val="both"/>
              <w:rPr>
                <w:rFonts w:ascii="Arial" w:hAnsi="Arial" w:cs="Arial"/>
                <w:b/>
                <w:bCs/>
                <w:lang w:eastAsia="sk-SK"/>
              </w:rPr>
            </w:pPr>
          </w:p>
        </w:tc>
      </w:tr>
      <w:tr w:rsidR="00314ECA" w:rsidRPr="00DD7DD1" w14:paraId="0A317EE3"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315A2CC8"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1:</w:t>
            </w:r>
          </w:p>
          <w:p w14:paraId="6B74D576" w14:textId="77777777" w:rsidR="00314ECA" w:rsidRPr="00DD7DD1" w:rsidRDefault="00314ECA">
            <w:pPr>
              <w:spacing w:after="0" w:line="256" w:lineRule="auto"/>
              <w:jc w:val="both"/>
              <w:rPr>
                <w:rFonts w:ascii="Arial" w:hAnsi="Arial" w:cs="Arial"/>
                <w:lang w:eastAsia="sk-SK"/>
              </w:rPr>
            </w:pPr>
            <w:r w:rsidRPr="00DD7DD1">
              <w:rPr>
                <w:rFonts w:ascii="Arial" w:hAnsi="Arial" w:cs="Arial"/>
                <w:lang w:eastAsia="sk-SK"/>
              </w:rPr>
              <w:t xml:space="preserve">Podpora legislatívnych zmien najmä v oblasti poskytovania odľahčovacej služby, poskytovania </w:t>
            </w:r>
            <w:r w:rsidRPr="00DD7DD1">
              <w:rPr>
                <w:rFonts w:ascii="Arial" w:hAnsi="Arial" w:cs="Arial"/>
                <w:lang w:eastAsia="sk-SK"/>
              </w:rPr>
              <w:lastRenderedPageBreak/>
              <w:t>opatrovateľskej služby, v oblasti kompenzácií ťažkého zdravotného postihnutia a v oblasti dostupnosti zdravotnej starostlivosti prostredníctvom pripomienkovania a predkladania legislatívnych návrhov.</w:t>
            </w:r>
          </w:p>
        </w:tc>
        <w:tc>
          <w:tcPr>
            <w:tcW w:w="1701" w:type="dxa"/>
            <w:tcBorders>
              <w:top w:val="single" w:sz="4" w:space="0" w:color="auto"/>
              <w:left w:val="single" w:sz="4" w:space="0" w:color="auto"/>
              <w:bottom w:val="single" w:sz="4" w:space="0" w:color="auto"/>
              <w:right w:val="single" w:sz="4" w:space="0" w:color="auto"/>
            </w:tcBorders>
            <w:hideMark/>
          </w:tcPr>
          <w:p w14:paraId="7C2E03C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lastRenderedPageBreak/>
              <w:t>2019-2021</w:t>
            </w:r>
          </w:p>
        </w:tc>
        <w:tc>
          <w:tcPr>
            <w:tcW w:w="6804" w:type="dxa"/>
            <w:tcBorders>
              <w:top w:val="single" w:sz="4" w:space="0" w:color="auto"/>
              <w:left w:val="single" w:sz="4" w:space="0" w:color="auto"/>
              <w:bottom w:val="single" w:sz="4" w:space="0" w:color="auto"/>
              <w:right w:val="single" w:sz="4" w:space="0" w:color="auto"/>
            </w:tcBorders>
            <w:hideMark/>
          </w:tcPr>
          <w:p w14:paraId="0C53E980"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Zástupcovia BSK sa aktívne zúčastňujú legislatívneho procesu v oblasti poskytovania sociálnych služieb a v súvisiacich oblastiach. Vstupujú doň z pozície člena pracovnej skupiny, alebo z pozície </w:t>
            </w:r>
            <w:r w:rsidRPr="00DD7DD1">
              <w:rPr>
                <w:rFonts w:ascii="Arial" w:hAnsi="Arial" w:cs="Arial"/>
                <w:lang w:eastAsia="sk-SK"/>
              </w:rPr>
              <w:lastRenderedPageBreak/>
              <w:t xml:space="preserve">člena záujmových združení, alebo ako účastník pripomienkového konania. V roku 2020 sme prostredníctvom Združenia samosprávnych krajov SK8 aktívne komunikovali skúsenosti z aplikačnej praxe procesu deinštitucionalizácie a transformácie zariadení, ktoré môžu prispieť k realizácii procesu.   </w:t>
            </w:r>
          </w:p>
        </w:tc>
      </w:tr>
      <w:tr w:rsidR="00314ECA" w:rsidRPr="00DD7DD1" w14:paraId="537545FA"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27DD8476"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lastRenderedPageBreak/>
              <w:t>Opatrenie 2:</w:t>
            </w:r>
          </w:p>
          <w:p w14:paraId="782F6CF8" w14:textId="77777777" w:rsidR="00314ECA" w:rsidRPr="00DD7DD1" w:rsidRDefault="00314ECA">
            <w:pPr>
              <w:spacing w:after="0" w:line="256" w:lineRule="auto"/>
              <w:jc w:val="both"/>
              <w:rPr>
                <w:rFonts w:ascii="Arial" w:hAnsi="Arial" w:cs="Arial"/>
                <w:lang w:eastAsia="sk-SK"/>
              </w:rPr>
            </w:pPr>
            <w:r w:rsidRPr="00DD7DD1">
              <w:rPr>
                <w:rFonts w:ascii="Arial" w:hAnsi="Arial" w:cs="Arial"/>
                <w:lang w:eastAsia="sk-SK"/>
              </w:rPr>
              <w:t>Podpora rozširovania siete komunitných a podporných sociálnych služieb (denné centrum, opatrovateľská služba, odľahčovacia služba) v spolupráci s obcami a neverejnými poskytovateľmi v regióne BSK.</w:t>
            </w:r>
          </w:p>
        </w:tc>
        <w:tc>
          <w:tcPr>
            <w:tcW w:w="1701" w:type="dxa"/>
            <w:tcBorders>
              <w:top w:val="single" w:sz="4" w:space="0" w:color="auto"/>
              <w:left w:val="single" w:sz="4" w:space="0" w:color="auto"/>
              <w:bottom w:val="single" w:sz="4" w:space="0" w:color="auto"/>
              <w:right w:val="single" w:sz="4" w:space="0" w:color="auto"/>
            </w:tcBorders>
            <w:hideMark/>
          </w:tcPr>
          <w:p w14:paraId="4E745895"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2019-2021</w:t>
            </w:r>
          </w:p>
        </w:tc>
        <w:tc>
          <w:tcPr>
            <w:tcW w:w="6804" w:type="dxa"/>
            <w:tcBorders>
              <w:top w:val="single" w:sz="4" w:space="0" w:color="auto"/>
              <w:left w:val="single" w:sz="4" w:space="0" w:color="auto"/>
              <w:bottom w:val="single" w:sz="4" w:space="0" w:color="auto"/>
              <w:right w:val="single" w:sz="4" w:space="0" w:color="auto"/>
            </w:tcBorders>
            <w:hideMark/>
          </w:tcPr>
          <w:p w14:paraId="60773AF2"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V roku 2020 BSK zapísal do registra 4 poskytovateľov sociálnych služieb, z toho 3 neverejných poskytovateľov sociálnych služieb a 1 verejného poskytovateľa sociálnych služieb, ktorí poskytujú opatrovateľskú službu.</w:t>
            </w:r>
          </w:p>
          <w:p w14:paraId="591D488E"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BSK v roku 2020 zapísal 1 verejnému poskytovateľovi sociálnych služieb do registra ďalší druh sociálnej služby poskytovanej v dennom centre na 5 miestach poskytovania sociálnej služby. </w:t>
            </w:r>
          </w:p>
        </w:tc>
      </w:tr>
      <w:tr w:rsidR="00314ECA" w:rsidRPr="00DD7DD1" w14:paraId="5592F538"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550A7238"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3:</w:t>
            </w:r>
          </w:p>
          <w:p w14:paraId="0CCCA57D" w14:textId="77777777" w:rsidR="00314ECA" w:rsidRPr="00DD7DD1" w:rsidRDefault="00314ECA">
            <w:pPr>
              <w:spacing w:after="0" w:line="256" w:lineRule="auto"/>
              <w:jc w:val="both"/>
              <w:rPr>
                <w:rFonts w:ascii="Arial" w:hAnsi="Arial" w:cs="Arial"/>
                <w:lang w:eastAsia="sk-SK"/>
              </w:rPr>
            </w:pPr>
            <w:r w:rsidRPr="00DD7DD1">
              <w:rPr>
                <w:rFonts w:ascii="Arial" w:hAnsi="Arial" w:cs="Arial"/>
                <w:lang w:eastAsia="sk-SK"/>
              </w:rPr>
              <w:t xml:space="preserve">Realizácia vzdelávacích seminárov pre odbornú a laickú verejnosť na témy partnerstva a sexuality ľudí s mentálnym postihnutím. </w:t>
            </w:r>
          </w:p>
        </w:tc>
        <w:tc>
          <w:tcPr>
            <w:tcW w:w="1701" w:type="dxa"/>
            <w:tcBorders>
              <w:top w:val="single" w:sz="4" w:space="0" w:color="auto"/>
              <w:left w:val="single" w:sz="4" w:space="0" w:color="auto"/>
              <w:bottom w:val="single" w:sz="4" w:space="0" w:color="auto"/>
              <w:right w:val="single" w:sz="4" w:space="0" w:color="auto"/>
            </w:tcBorders>
            <w:hideMark/>
          </w:tcPr>
          <w:p w14:paraId="21F5696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2019-2021</w:t>
            </w:r>
          </w:p>
        </w:tc>
        <w:tc>
          <w:tcPr>
            <w:tcW w:w="6804" w:type="dxa"/>
            <w:tcBorders>
              <w:top w:val="single" w:sz="4" w:space="0" w:color="auto"/>
              <w:left w:val="single" w:sz="4" w:space="0" w:color="auto"/>
              <w:bottom w:val="single" w:sz="4" w:space="0" w:color="auto"/>
              <w:right w:val="single" w:sz="4" w:space="0" w:color="auto"/>
            </w:tcBorders>
            <w:hideMark/>
          </w:tcPr>
          <w:p w14:paraId="5ED968B6"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roku 2020 sa pre </w:t>
            </w:r>
            <w:proofErr w:type="spellStart"/>
            <w:r w:rsidRPr="00DD7DD1">
              <w:rPr>
                <w:rFonts w:ascii="Arial" w:hAnsi="Arial" w:cs="Arial"/>
                <w:lang w:eastAsia="sk-SK"/>
              </w:rPr>
              <w:t>pandemickú</w:t>
            </w:r>
            <w:proofErr w:type="spellEnd"/>
            <w:r w:rsidRPr="00DD7DD1">
              <w:rPr>
                <w:rFonts w:ascii="Arial" w:hAnsi="Arial" w:cs="Arial"/>
                <w:lang w:eastAsia="sk-SK"/>
              </w:rPr>
              <w:t xml:space="preserve"> situáciu a následne prijaté opatrenia nezrealizovali plánované vzdelávacie semináre.  </w:t>
            </w:r>
          </w:p>
        </w:tc>
      </w:tr>
      <w:tr w:rsidR="00314ECA" w:rsidRPr="00DD7DD1" w14:paraId="79B596F1" w14:textId="77777777" w:rsidTr="00314ECA">
        <w:tc>
          <w:tcPr>
            <w:tcW w:w="5524" w:type="dxa"/>
            <w:tcBorders>
              <w:top w:val="single" w:sz="4" w:space="0" w:color="auto"/>
              <w:left w:val="single" w:sz="4" w:space="0" w:color="auto"/>
              <w:bottom w:val="single" w:sz="4" w:space="0" w:color="auto"/>
              <w:right w:val="single" w:sz="4" w:space="0" w:color="auto"/>
            </w:tcBorders>
            <w:hideMark/>
          </w:tcPr>
          <w:p w14:paraId="01D63CCA" w14:textId="77777777" w:rsidR="00314ECA" w:rsidRPr="00DD7DD1" w:rsidRDefault="00314ECA">
            <w:pPr>
              <w:spacing w:after="0" w:line="240" w:lineRule="auto"/>
              <w:jc w:val="both"/>
              <w:rPr>
                <w:rFonts w:ascii="Arial" w:hAnsi="Arial" w:cs="Arial"/>
                <w:b/>
                <w:bCs/>
                <w:lang w:eastAsia="sk-SK"/>
              </w:rPr>
            </w:pPr>
            <w:r w:rsidRPr="00DD7DD1">
              <w:rPr>
                <w:rFonts w:ascii="Arial" w:hAnsi="Arial" w:cs="Arial"/>
                <w:b/>
                <w:bCs/>
                <w:lang w:eastAsia="sk-SK"/>
              </w:rPr>
              <w:t>Opatrenie 4:</w:t>
            </w:r>
          </w:p>
          <w:p w14:paraId="12E6C3E3" w14:textId="77777777" w:rsidR="00314ECA" w:rsidRPr="00DD7DD1" w:rsidRDefault="00314ECA">
            <w:pPr>
              <w:spacing w:after="0" w:line="256" w:lineRule="auto"/>
              <w:jc w:val="both"/>
              <w:rPr>
                <w:rFonts w:ascii="Arial" w:hAnsi="Arial" w:cs="Arial"/>
                <w:lang w:eastAsia="sk-SK"/>
              </w:rPr>
            </w:pPr>
            <w:r w:rsidRPr="00DD7DD1">
              <w:rPr>
                <w:rFonts w:ascii="Arial" w:hAnsi="Arial" w:cs="Arial"/>
                <w:lang w:eastAsia="sk-SK"/>
              </w:rPr>
              <w:t>Realizácia vzdelávacích seminárov v ľahko zrozumiteľnej podobe pre ľudí s mentálnym postihnutím.</w:t>
            </w:r>
          </w:p>
        </w:tc>
        <w:tc>
          <w:tcPr>
            <w:tcW w:w="1701" w:type="dxa"/>
            <w:tcBorders>
              <w:top w:val="single" w:sz="4" w:space="0" w:color="auto"/>
              <w:left w:val="single" w:sz="4" w:space="0" w:color="auto"/>
              <w:bottom w:val="single" w:sz="4" w:space="0" w:color="auto"/>
              <w:right w:val="single" w:sz="4" w:space="0" w:color="auto"/>
            </w:tcBorders>
            <w:hideMark/>
          </w:tcPr>
          <w:p w14:paraId="39F59F47"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2019-2021</w:t>
            </w:r>
          </w:p>
        </w:tc>
        <w:tc>
          <w:tcPr>
            <w:tcW w:w="6804" w:type="dxa"/>
            <w:tcBorders>
              <w:top w:val="single" w:sz="4" w:space="0" w:color="auto"/>
              <w:left w:val="single" w:sz="4" w:space="0" w:color="auto"/>
              <w:bottom w:val="single" w:sz="4" w:space="0" w:color="auto"/>
              <w:right w:val="single" w:sz="4" w:space="0" w:color="auto"/>
            </w:tcBorders>
          </w:tcPr>
          <w:p w14:paraId="1EEC4009" w14:textId="77777777" w:rsidR="00314ECA" w:rsidRPr="00DD7DD1" w:rsidRDefault="00314ECA">
            <w:pPr>
              <w:spacing w:after="0" w:line="240" w:lineRule="auto"/>
              <w:jc w:val="both"/>
              <w:rPr>
                <w:rFonts w:ascii="Arial" w:hAnsi="Arial" w:cs="Arial"/>
                <w:lang w:eastAsia="sk-SK"/>
              </w:rPr>
            </w:pPr>
            <w:r w:rsidRPr="00DD7DD1">
              <w:rPr>
                <w:rFonts w:ascii="Arial" w:hAnsi="Arial" w:cs="Arial"/>
                <w:lang w:eastAsia="sk-SK"/>
              </w:rPr>
              <w:t xml:space="preserve">V roku 2020 sa pre </w:t>
            </w:r>
            <w:proofErr w:type="spellStart"/>
            <w:r w:rsidRPr="00DD7DD1">
              <w:rPr>
                <w:rFonts w:ascii="Arial" w:hAnsi="Arial" w:cs="Arial"/>
                <w:lang w:eastAsia="sk-SK"/>
              </w:rPr>
              <w:t>pandemickú</w:t>
            </w:r>
            <w:proofErr w:type="spellEnd"/>
            <w:r w:rsidRPr="00DD7DD1">
              <w:rPr>
                <w:rFonts w:ascii="Arial" w:hAnsi="Arial" w:cs="Arial"/>
                <w:lang w:eastAsia="sk-SK"/>
              </w:rPr>
              <w:t xml:space="preserve"> situáciu a následne prijaté opatrenia nezrealizovali plánované vzdelávacie semináre.  </w:t>
            </w:r>
          </w:p>
          <w:p w14:paraId="6861598E" w14:textId="77777777" w:rsidR="00314ECA" w:rsidRPr="00DD7DD1" w:rsidRDefault="00314ECA">
            <w:pPr>
              <w:spacing w:after="0" w:line="240" w:lineRule="auto"/>
              <w:jc w:val="both"/>
              <w:rPr>
                <w:lang w:eastAsia="sk-SK"/>
              </w:rPr>
            </w:pPr>
          </w:p>
        </w:tc>
      </w:tr>
    </w:tbl>
    <w:p w14:paraId="1ACC7BEA" w14:textId="77777777" w:rsidR="00872666" w:rsidRPr="00DD7DD1" w:rsidRDefault="00872666" w:rsidP="00DD7DD1">
      <w:pPr>
        <w:spacing w:after="0" w:line="240" w:lineRule="auto"/>
      </w:pPr>
    </w:p>
    <w:sectPr w:rsidR="00872666" w:rsidRPr="00DD7DD1" w:rsidSect="00DD7DD1">
      <w:pgSz w:w="16838" w:h="11906" w:orient="landscape"/>
      <w:pgMar w:top="1304" w:right="1418" w:bottom="1361"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DBAB" w14:textId="77777777" w:rsidR="00DD7DD1" w:rsidRDefault="00DD7DD1" w:rsidP="00DD7DD1">
      <w:pPr>
        <w:spacing w:after="0" w:line="240" w:lineRule="auto"/>
      </w:pPr>
      <w:r>
        <w:separator/>
      </w:r>
    </w:p>
  </w:endnote>
  <w:endnote w:type="continuationSeparator" w:id="0">
    <w:p w14:paraId="78B4798B" w14:textId="77777777" w:rsidR="00DD7DD1" w:rsidRDefault="00DD7DD1" w:rsidP="00DD7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1808096"/>
      <w:docPartObj>
        <w:docPartGallery w:val="Page Numbers (Bottom of Page)"/>
        <w:docPartUnique/>
      </w:docPartObj>
    </w:sdtPr>
    <w:sdtEndPr/>
    <w:sdtContent>
      <w:p w14:paraId="54DABD0D" w14:textId="43FD70DF" w:rsidR="00DD7DD1" w:rsidRDefault="00DD7DD1">
        <w:pPr>
          <w:pStyle w:val="Pta"/>
          <w:jc w:val="right"/>
        </w:pPr>
        <w:r>
          <w:fldChar w:fldCharType="begin"/>
        </w:r>
        <w:r>
          <w:instrText>PAGE   \* MERGEFORMAT</w:instrText>
        </w:r>
        <w:r>
          <w:fldChar w:fldCharType="separate"/>
        </w:r>
        <w:r>
          <w:t>2</w:t>
        </w:r>
        <w:r>
          <w:fldChar w:fldCharType="end"/>
        </w:r>
      </w:p>
    </w:sdtContent>
  </w:sdt>
  <w:p w14:paraId="21F3BB5F" w14:textId="77777777" w:rsidR="00DD7DD1" w:rsidRDefault="00DD7DD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D980E" w14:textId="77777777" w:rsidR="00DD7DD1" w:rsidRDefault="00DD7DD1" w:rsidP="00DD7DD1">
      <w:pPr>
        <w:spacing w:after="0" w:line="240" w:lineRule="auto"/>
      </w:pPr>
      <w:r>
        <w:separator/>
      </w:r>
    </w:p>
  </w:footnote>
  <w:footnote w:type="continuationSeparator" w:id="0">
    <w:p w14:paraId="42602425" w14:textId="77777777" w:rsidR="00DD7DD1" w:rsidRDefault="00DD7DD1" w:rsidP="00DD7D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7AD"/>
    <w:multiLevelType w:val="hybridMultilevel"/>
    <w:tmpl w:val="04C4156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4D03F1B"/>
    <w:multiLevelType w:val="multilevel"/>
    <w:tmpl w:val="CF6C144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05012644"/>
    <w:multiLevelType w:val="hybridMultilevel"/>
    <w:tmpl w:val="619630BE"/>
    <w:lvl w:ilvl="0" w:tplc="321CD5DA">
      <w:start w:val="1"/>
      <w:numFmt w:val="bullet"/>
      <w:lvlText w:val="-"/>
      <w:lvlJc w:val="left"/>
      <w:pPr>
        <w:ind w:left="360" w:hanging="360"/>
      </w:pPr>
      <w:rPr>
        <w:rFonts w:ascii="Arial" w:eastAsia="Calibri" w:hAnsi="Arial" w:cs="Arial" w:hint="default"/>
        <w:b w:val="0"/>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3" w15:restartNumberingAfterBreak="0">
    <w:nsid w:val="089608A4"/>
    <w:multiLevelType w:val="multilevel"/>
    <w:tmpl w:val="12665B2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4" w15:restartNumberingAfterBreak="0">
    <w:nsid w:val="127C5721"/>
    <w:multiLevelType w:val="hybridMultilevel"/>
    <w:tmpl w:val="FFFFFFFF"/>
    <w:lvl w:ilvl="0" w:tplc="8F0AE04A">
      <w:start w:val="1"/>
      <w:numFmt w:val="bullet"/>
      <w:lvlText w:val="-"/>
      <w:lvlJc w:val="left"/>
      <w:pPr>
        <w:ind w:left="360" w:hanging="360"/>
      </w:pPr>
      <w:rPr>
        <w:rFonts w:ascii="Calibri" w:hAnsi="Calibri" w:cs="Times New Roman" w:hint="default"/>
      </w:rPr>
    </w:lvl>
    <w:lvl w:ilvl="1" w:tplc="385C94E0">
      <w:start w:val="1"/>
      <w:numFmt w:val="bullet"/>
      <w:lvlText w:val="o"/>
      <w:lvlJc w:val="left"/>
      <w:pPr>
        <w:ind w:left="1080" w:hanging="360"/>
      </w:pPr>
      <w:rPr>
        <w:rFonts w:ascii="Courier New" w:hAnsi="Courier New" w:cs="Times New Roman" w:hint="default"/>
      </w:rPr>
    </w:lvl>
    <w:lvl w:ilvl="2" w:tplc="FCBEA0AA">
      <w:start w:val="1"/>
      <w:numFmt w:val="bullet"/>
      <w:lvlText w:val=""/>
      <w:lvlJc w:val="left"/>
      <w:pPr>
        <w:ind w:left="1800" w:hanging="360"/>
      </w:pPr>
      <w:rPr>
        <w:rFonts w:ascii="Wingdings" w:hAnsi="Wingdings" w:hint="default"/>
      </w:rPr>
    </w:lvl>
    <w:lvl w:ilvl="3" w:tplc="1A8CC352">
      <w:start w:val="1"/>
      <w:numFmt w:val="bullet"/>
      <w:lvlText w:val=""/>
      <w:lvlJc w:val="left"/>
      <w:pPr>
        <w:ind w:left="2520" w:hanging="360"/>
      </w:pPr>
      <w:rPr>
        <w:rFonts w:ascii="Symbol" w:hAnsi="Symbol" w:hint="default"/>
      </w:rPr>
    </w:lvl>
    <w:lvl w:ilvl="4" w:tplc="ACC8F62A">
      <w:start w:val="1"/>
      <w:numFmt w:val="bullet"/>
      <w:lvlText w:val="o"/>
      <w:lvlJc w:val="left"/>
      <w:pPr>
        <w:ind w:left="3240" w:hanging="360"/>
      </w:pPr>
      <w:rPr>
        <w:rFonts w:ascii="Courier New" w:hAnsi="Courier New" w:cs="Times New Roman" w:hint="default"/>
      </w:rPr>
    </w:lvl>
    <w:lvl w:ilvl="5" w:tplc="6B4841B6">
      <w:start w:val="1"/>
      <w:numFmt w:val="bullet"/>
      <w:lvlText w:val=""/>
      <w:lvlJc w:val="left"/>
      <w:pPr>
        <w:ind w:left="3960" w:hanging="360"/>
      </w:pPr>
      <w:rPr>
        <w:rFonts w:ascii="Wingdings" w:hAnsi="Wingdings" w:hint="default"/>
      </w:rPr>
    </w:lvl>
    <w:lvl w:ilvl="6" w:tplc="6B7A8544">
      <w:start w:val="1"/>
      <w:numFmt w:val="bullet"/>
      <w:lvlText w:val=""/>
      <w:lvlJc w:val="left"/>
      <w:pPr>
        <w:ind w:left="4680" w:hanging="360"/>
      </w:pPr>
      <w:rPr>
        <w:rFonts w:ascii="Symbol" w:hAnsi="Symbol" w:hint="default"/>
      </w:rPr>
    </w:lvl>
    <w:lvl w:ilvl="7" w:tplc="0B2E4C88">
      <w:start w:val="1"/>
      <w:numFmt w:val="bullet"/>
      <w:lvlText w:val="o"/>
      <w:lvlJc w:val="left"/>
      <w:pPr>
        <w:ind w:left="5400" w:hanging="360"/>
      </w:pPr>
      <w:rPr>
        <w:rFonts w:ascii="Courier New" w:hAnsi="Courier New" w:cs="Times New Roman" w:hint="default"/>
      </w:rPr>
    </w:lvl>
    <w:lvl w:ilvl="8" w:tplc="6EF2D8A8">
      <w:start w:val="1"/>
      <w:numFmt w:val="bullet"/>
      <w:lvlText w:val=""/>
      <w:lvlJc w:val="left"/>
      <w:pPr>
        <w:ind w:left="6120" w:hanging="360"/>
      </w:pPr>
      <w:rPr>
        <w:rFonts w:ascii="Wingdings" w:hAnsi="Wingdings" w:hint="default"/>
      </w:rPr>
    </w:lvl>
  </w:abstractNum>
  <w:abstractNum w:abstractNumId="5" w15:restartNumberingAfterBreak="0">
    <w:nsid w:val="236752AF"/>
    <w:multiLevelType w:val="hybridMultilevel"/>
    <w:tmpl w:val="440E1ACE"/>
    <w:lvl w:ilvl="0" w:tplc="A99EBD66">
      <w:start w:val="14"/>
      <w:numFmt w:val="bullet"/>
      <w:lvlText w:val="-"/>
      <w:lvlJc w:val="left"/>
      <w:pPr>
        <w:ind w:left="360" w:hanging="360"/>
      </w:pPr>
      <w:rPr>
        <w:rFonts w:ascii="Calibri" w:eastAsia="Calibri" w:hAnsi="Calibri" w:cs="Calibri" w:hint="default"/>
        <w:b/>
        <w:color w:val="auto"/>
        <w:sz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6" w15:restartNumberingAfterBreak="0">
    <w:nsid w:val="2598672A"/>
    <w:multiLevelType w:val="multilevel"/>
    <w:tmpl w:val="F2B81D48"/>
    <w:lvl w:ilvl="0">
      <w:start w:val="1"/>
      <w:numFmt w:val="decimal"/>
      <w:lvlText w:val="%1."/>
      <w:lvlJc w:val="left"/>
      <w:pPr>
        <w:ind w:left="360" w:hanging="360"/>
      </w:pPr>
    </w:lvl>
    <w:lvl w:ilvl="1">
      <w:start w:val="11"/>
      <w:numFmt w:val="decimal"/>
      <w:isLgl/>
      <w:lvlText w:val="%1.%2."/>
      <w:lvlJc w:val="left"/>
      <w:pPr>
        <w:ind w:left="435" w:hanging="435"/>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61B20D9"/>
    <w:multiLevelType w:val="hybridMultilevel"/>
    <w:tmpl w:val="D494D302"/>
    <w:lvl w:ilvl="0" w:tplc="041B0017">
      <w:start w:val="1"/>
      <w:numFmt w:val="lowerLetter"/>
      <w:lvlText w:val="%1)"/>
      <w:lvlJc w:val="left"/>
      <w:pPr>
        <w:ind w:left="360" w:hanging="360"/>
      </w:p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8" w15:restartNumberingAfterBreak="0">
    <w:nsid w:val="27F51DF7"/>
    <w:multiLevelType w:val="multilevel"/>
    <w:tmpl w:val="D460F546"/>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31221719"/>
    <w:multiLevelType w:val="hybridMultilevel"/>
    <w:tmpl w:val="FFFFFFFF"/>
    <w:lvl w:ilvl="0" w:tplc="9E2693F0">
      <w:start w:val="1"/>
      <w:numFmt w:val="bullet"/>
      <w:lvlText w:val="-"/>
      <w:lvlJc w:val="left"/>
      <w:pPr>
        <w:ind w:left="360" w:hanging="360"/>
      </w:pPr>
      <w:rPr>
        <w:rFonts w:ascii="Calibri" w:hAnsi="Calibri" w:cs="Times New Roman" w:hint="default"/>
      </w:rPr>
    </w:lvl>
    <w:lvl w:ilvl="1" w:tplc="D3C4B808">
      <w:start w:val="1"/>
      <w:numFmt w:val="bullet"/>
      <w:lvlText w:val="o"/>
      <w:lvlJc w:val="left"/>
      <w:pPr>
        <w:ind w:left="1080" w:hanging="360"/>
      </w:pPr>
      <w:rPr>
        <w:rFonts w:ascii="Courier New" w:hAnsi="Courier New" w:cs="Times New Roman" w:hint="default"/>
      </w:rPr>
    </w:lvl>
    <w:lvl w:ilvl="2" w:tplc="8D268590">
      <w:start w:val="1"/>
      <w:numFmt w:val="bullet"/>
      <w:lvlText w:val=""/>
      <w:lvlJc w:val="left"/>
      <w:pPr>
        <w:ind w:left="1800" w:hanging="360"/>
      </w:pPr>
      <w:rPr>
        <w:rFonts w:ascii="Wingdings" w:hAnsi="Wingdings" w:hint="default"/>
      </w:rPr>
    </w:lvl>
    <w:lvl w:ilvl="3" w:tplc="8896735E">
      <w:start w:val="1"/>
      <w:numFmt w:val="bullet"/>
      <w:lvlText w:val=""/>
      <w:lvlJc w:val="left"/>
      <w:pPr>
        <w:ind w:left="2520" w:hanging="360"/>
      </w:pPr>
      <w:rPr>
        <w:rFonts w:ascii="Symbol" w:hAnsi="Symbol" w:hint="default"/>
      </w:rPr>
    </w:lvl>
    <w:lvl w:ilvl="4" w:tplc="57502D74">
      <w:start w:val="1"/>
      <w:numFmt w:val="bullet"/>
      <w:lvlText w:val="o"/>
      <w:lvlJc w:val="left"/>
      <w:pPr>
        <w:ind w:left="3240" w:hanging="360"/>
      </w:pPr>
      <w:rPr>
        <w:rFonts w:ascii="Courier New" w:hAnsi="Courier New" w:cs="Times New Roman" w:hint="default"/>
      </w:rPr>
    </w:lvl>
    <w:lvl w:ilvl="5" w:tplc="28B63618">
      <w:start w:val="1"/>
      <w:numFmt w:val="bullet"/>
      <w:lvlText w:val=""/>
      <w:lvlJc w:val="left"/>
      <w:pPr>
        <w:ind w:left="3960" w:hanging="360"/>
      </w:pPr>
      <w:rPr>
        <w:rFonts w:ascii="Wingdings" w:hAnsi="Wingdings" w:hint="default"/>
      </w:rPr>
    </w:lvl>
    <w:lvl w:ilvl="6" w:tplc="AA1EE884">
      <w:start w:val="1"/>
      <w:numFmt w:val="bullet"/>
      <w:lvlText w:val=""/>
      <w:lvlJc w:val="left"/>
      <w:pPr>
        <w:ind w:left="4680" w:hanging="360"/>
      </w:pPr>
      <w:rPr>
        <w:rFonts w:ascii="Symbol" w:hAnsi="Symbol" w:hint="default"/>
      </w:rPr>
    </w:lvl>
    <w:lvl w:ilvl="7" w:tplc="BB0AF2EC">
      <w:start w:val="1"/>
      <w:numFmt w:val="bullet"/>
      <w:lvlText w:val="o"/>
      <w:lvlJc w:val="left"/>
      <w:pPr>
        <w:ind w:left="5400" w:hanging="360"/>
      </w:pPr>
      <w:rPr>
        <w:rFonts w:ascii="Courier New" w:hAnsi="Courier New" w:cs="Times New Roman" w:hint="default"/>
      </w:rPr>
    </w:lvl>
    <w:lvl w:ilvl="8" w:tplc="D7FA2D7C">
      <w:start w:val="1"/>
      <w:numFmt w:val="bullet"/>
      <w:lvlText w:val=""/>
      <w:lvlJc w:val="left"/>
      <w:pPr>
        <w:ind w:left="6120" w:hanging="360"/>
      </w:pPr>
      <w:rPr>
        <w:rFonts w:ascii="Wingdings" w:hAnsi="Wingdings" w:hint="default"/>
      </w:rPr>
    </w:lvl>
  </w:abstractNum>
  <w:abstractNum w:abstractNumId="10" w15:restartNumberingAfterBreak="0">
    <w:nsid w:val="355A026F"/>
    <w:multiLevelType w:val="hybridMultilevel"/>
    <w:tmpl w:val="FFFFFFFF"/>
    <w:lvl w:ilvl="0" w:tplc="2A183D60">
      <w:start w:val="1"/>
      <w:numFmt w:val="bullet"/>
      <w:lvlText w:val="-"/>
      <w:lvlJc w:val="left"/>
      <w:pPr>
        <w:ind w:left="360" w:hanging="360"/>
      </w:pPr>
      <w:rPr>
        <w:rFonts w:ascii="Calibri" w:hAnsi="Calibri" w:cs="Times New Roman" w:hint="default"/>
      </w:rPr>
    </w:lvl>
    <w:lvl w:ilvl="1" w:tplc="1E0CF45E">
      <w:start w:val="1"/>
      <w:numFmt w:val="bullet"/>
      <w:lvlText w:val="o"/>
      <w:lvlJc w:val="left"/>
      <w:pPr>
        <w:ind w:left="1080" w:hanging="360"/>
      </w:pPr>
      <w:rPr>
        <w:rFonts w:ascii="Courier New" w:hAnsi="Courier New" w:cs="Times New Roman" w:hint="default"/>
      </w:rPr>
    </w:lvl>
    <w:lvl w:ilvl="2" w:tplc="45CC2794">
      <w:start w:val="1"/>
      <w:numFmt w:val="bullet"/>
      <w:lvlText w:val=""/>
      <w:lvlJc w:val="left"/>
      <w:pPr>
        <w:ind w:left="1800" w:hanging="360"/>
      </w:pPr>
      <w:rPr>
        <w:rFonts w:ascii="Wingdings" w:hAnsi="Wingdings" w:hint="default"/>
      </w:rPr>
    </w:lvl>
    <w:lvl w:ilvl="3" w:tplc="BB100A3A">
      <w:start w:val="1"/>
      <w:numFmt w:val="bullet"/>
      <w:lvlText w:val=""/>
      <w:lvlJc w:val="left"/>
      <w:pPr>
        <w:ind w:left="2520" w:hanging="360"/>
      </w:pPr>
      <w:rPr>
        <w:rFonts w:ascii="Symbol" w:hAnsi="Symbol" w:hint="default"/>
      </w:rPr>
    </w:lvl>
    <w:lvl w:ilvl="4" w:tplc="CF9E8662">
      <w:start w:val="1"/>
      <w:numFmt w:val="bullet"/>
      <w:lvlText w:val="o"/>
      <w:lvlJc w:val="left"/>
      <w:pPr>
        <w:ind w:left="3240" w:hanging="360"/>
      </w:pPr>
      <w:rPr>
        <w:rFonts w:ascii="Courier New" w:hAnsi="Courier New" w:cs="Times New Roman" w:hint="default"/>
      </w:rPr>
    </w:lvl>
    <w:lvl w:ilvl="5" w:tplc="C73023C0">
      <w:start w:val="1"/>
      <w:numFmt w:val="bullet"/>
      <w:lvlText w:val=""/>
      <w:lvlJc w:val="left"/>
      <w:pPr>
        <w:ind w:left="3960" w:hanging="360"/>
      </w:pPr>
      <w:rPr>
        <w:rFonts w:ascii="Wingdings" w:hAnsi="Wingdings" w:hint="default"/>
      </w:rPr>
    </w:lvl>
    <w:lvl w:ilvl="6" w:tplc="D026DC10">
      <w:start w:val="1"/>
      <w:numFmt w:val="bullet"/>
      <w:lvlText w:val=""/>
      <w:lvlJc w:val="left"/>
      <w:pPr>
        <w:ind w:left="4680" w:hanging="360"/>
      </w:pPr>
      <w:rPr>
        <w:rFonts w:ascii="Symbol" w:hAnsi="Symbol" w:hint="default"/>
      </w:rPr>
    </w:lvl>
    <w:lvl w:ilvl="7" w:tplc="E7FA19B6">
      <w:start w:val="1"/>
      <w:numFmt w:val="bullet"/>
      <w:lvlText w:val="o"/>
      <w:lvlJc w:val="left"/>
      <w:pPr>
        <w:ind w:left="5400" w:hanging="360"/>
      </w:pPr>
      <w:rPr>
        <w:rFonts w:ascii="Courier New" w:hAnsi="Courier New" w:cs="Times New Roman" w:hint="default"/>
      </w:rPr>
    </w:lvl>
    <w:lvl w:ilvl="8" w:tplc="DC6C9B12">
      <w:start w:val="1"/>
      <w:numFmt w:val="bullet"/>
      <w:lvlText w:val=""/>
      <w:lvlJc w:val="left"/>
      <w:pPr>
        <w:ind w:left="6120" w:hanging="360"/>
      </w:pPr>
      <w:rPr>
        <w:rFonts w:ascii="Wingdings" w:hAnsi="Wingdings" w:hint="default"/>
      </w:rPr>
    </w:lvl>
  </w:abstractNum>
  <w:abstractNum w:abstractNumId="11" w15:restartNumberingAfterBreak="0">
    <w:nsid w:val="393A3360"/>
    <w:multiLevelType w:val="hybridMultilevel"/>
    <w:tmpl w:val="774AAE76"/>
    <w:lvl w:ilvl="0" w:tplc="979E1740">
      <w:start w:val="14"/>
      <w:numFmt w:val="bullet"/>
      <w:lvlText w:val="-"/>
      <w:lvlJc w:val="left"/>
      <w:pPr>
        <w:ind w:left="360" w:hanging="360"/>
      </w:pPr>
      <w:rPr>
        <w:rFonts w:ascii="Calibri" w:eastAsia="Calibri" w:hAnsi="Calibri" w:cs="Calibri" w:hint="default"/>
        <w:b/>
        <w:color w:val="auto"/>
        <w:sz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431125B1"/>
    <w:multiLevelType w:val="hybridMultilevel"/>
    <w:tmpl w:val="FFFFFFFF"/>
    <w:lvl w:ilvl="0" w:tplc="5F2EF93A">
      <w:start w:val="1"/>
      <w:numFmt w:val="bullet"/>
      <w:lvlText w:val="-"/>
      <w:lvlJc w:val="left"/>
      <w:pPr>
        <w:ind w:left="360" w:hanging="360"/>
      </w:pPr>
      <w:rPr>
        <w:rFonts w:ascii="Calibri" w:hAnsi="Calibri" w:cs="Times New Roman" w:hint="default"/>
      </w:rPr>
    </w:lvl>
    <w:lvl w:ilvl="1" w:tplc="BAA4A7BE">
      <w:start w:val="1"/>
      <w:numFmt w:val="bullet"/>
      <w:lvlText w:val="o"/>
      <w:lvlJc w:val="left"/>
      <w:pPr>
        <w:ind w:left="1080" w:hanging="360"/>
      </w:pPr>
      <w:rPr>
        <w:rFonts w:ascii="Courier New" w:hAnsi="Courier New" w:cs="Times New Roman" w:hint="default"/>
      </w:rPr>
    </w:lvl>
    <w:lvl w:ilvl="2" w:tplc="8D44F9B4">
      <w:start w:val="1"/>
      <w:numFmt w:val="bullet"/>
      <w:lvlText w:val=""/>
      <w:lvlJc w:val="left"/>
      <w:pPr>
        <w:ind w:left="1800" w:hanging="360"/>
      </w:pPr>
      <w:rPr>
        <w:rFonts w:ascii="Wingdings" w:hAnsi="Wingdings" w:hint="default"/>
      </w:rPr>
    </w:lvl>
    <w:lvl w:ilvl="3" w:tplc="326CE6EE">
      <w:start w:val="1"/>
      <w:numFmt w:val="bullet"/>
      <w:lvlText w:val=""/>
      <w:lvlJc w:val="left"/>
      <w:pPr>
        <w:ind w:left="2520" w:hanging="360"/>
      </w:pPr>
      <w:rPr>
        <w:rFonts w:ascii="Symbol" w:hAnsi="Symbol" w:hint="default"/>
      </w:rPr>
    </w:lvl>
    <w:lvl w:ilvl="4" w:tplc="FD483942">
      <w:start w:val="1"/>
      <w:numFmt w:val="bullet"/>
      <w:lvlText w:val="o"/>
      <w:lvlJc w:val="left"/>
      <w:pPr>
        <w:ind w:left="3240" w:hanging="360"/>
      </w:pPr>
      <w:rPr>
        <w:rFonts w:ascii="Courier New" w:hAnsi="Courier New" w:cs="Times New Roman" w:hint="default"/>
      </w:rPr>
    </w:lvl>
    <w:lvl w:ilvl="5" w:tplc="F2149CB2">
      <w:start w:val="1"/>
      <w:numFmt w:val="bullet"/>
      <w:lvlText w:val=""/>
      <w:lvlJc w:val="left"/>
      <w:pPr>
        <w:ind w:left="3960" w:hanging="360"/>
      </w:pPr>
      <w:rPr>
        <w:rFonts w:ascii="Wingdings" w:hAnsi="Wingdings" w:hint="default"/>
      </w:rPr>
    </w:lvl>
    <w:lvl w:ilvl="6" w:tplc="CEC84862">
      <w:start w:val="1"/>
      <w:numFmt w:val="bullet"/>
      <w:lvlText w:val=""/>
      <w:lvlJc w:val="left"/>
      <w:pPr>
        <w:ind w:left="4680" w:hanging="360"/>
      </w:pPr>
      <w:rPr>
        <w:rFonts w:ascii="Symbol" w:hAnsi="Symbol" w:hint="default"/>
      </w:rPr>
    </w:lvl>
    <w:lvl w:ilvl="7" w:tplc="23A4A940">
      <w:start w:val="1"/>
      <w:numFmt w:val="bullet"/>
      <w:lvlText w:val="o"/>
      <w:lvlJc w:val="left"/>
      <w:pPr>
        <w:ind w:left="5400" w:hanging="360"/>
      </w:pPr>
      <w:rPr>
        <w:rFonts w:ascii="Courier New" w:hAnsi="Courier New" w:cs="Times New Roman" w:hint="default"/>
      </w:rPr>
    </w:lvl>
    <w:lvl w:ilvl="8" w:tplc="73F64744">
      <w:start w:val="1"/>
      <w:numFmt w:val="bullet"/>
      <w:lvlText w:val=""/>
      <w:lvlJc w:val="left"/>
      <w:pPr>
        <w:ind w:left="6120" w:hanging="360"/>
      </w:pPr>
      <w:rPr>
        <w:rFonts w:ascii="Wingdings" w:hAnsi="Wingdings" w:hint="default"/>
      </w:rPr>
    </w:lvl>
  </w:abstractNum>
  <w:abstractNum w:abstractNumId="13" w15:restartNumberingAfterBreak="0">
    <w:nsid w:val="43334DAE"/>
    <w:multiLevelType w:val="multilevel"/>
    <w:tmpl w:val="BC60582E"/>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50B6D4E"/>
    <w:multiLevelType w:val="hybridMultilevel"/>
    <w:tmpl w:val="3216EA12"/>
    <w:lvl w:ilvl="0" w:tplc="40D4748A">
      <w:start w:val="1"/>
      <w:numFmt w:val="upperLetter"/>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15" w15:restartNumberingAfterBreak="0">
    <w:nsid w:val="4C6511EF"/>
    <w:multiLevelType w:val="hybridMultilevel"/>
    <w:tmpl w:val="6150A72A"/>
    <w:lvl w:ilvl="0" w:tplc="1722B218">
      <w:start w:val="1"/>
      <w:numFmt w:val="lowerLetter"/>
      <w:lvlText w:val="%1)"/>
      <w:lvlJc w:val="left"/>
      <w:pPr>
        <w:ind w:left="360" w:hanging="360"/>
      </w:pPr>
      <w:rPr>
        <w:b w:val="0"/>
        <w:sz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6" w15:restartNumberingAfterBreak="0">
    <w:nsid w:val="4FC6207F"/>
    <w:multiLevelType w:val="hybridMultilevel"/>
    <w:tmpl w:val="256015D8"/>
    <w:lvl w:ilvl="0" w:tplc="61B6DC58">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7" w15:restartNumberingAfterBreak="0">
    <w:nsid w:val="51A8614B"/>
    <w:multiLevelType w:val="hybridMultilevel"/>
    <w:tmpl w:val="70D88420"/>
    <w:lvl w:ilvl="0" w:tplc="144ADCC0">
      <w:start w:val="1"/>
      <w:numFmt w:val="lowerLetter"/>
      <w:lvlText w:val="%1)"/>
      <w:lvlJc w:val="left"/>
      <w:pPr>
        <w:ind w:left="720" w:hanging="360"/>
      </w:pPr>
      <w:rPr>
        <w:rFonts w:ascii="Arial" w:hAnsi="Arial" w:cs="Arial" w:hint="default"/>
        <w:color w:val="auto"/>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528915D6"/>
    <w:multiLevelType w:val="hybridMultilevel"/>
    <w:tmpl w:val="7B40E418"/>
    <w:lvl w:ilvl="0" w:tplc="724AF74A">
      <w:start w:val="1"/>
      <w:numFmt w:val="bullet"/>
      <w:lvlText w:val="-"/>
      <w:lvlJc w:val="left"/>
      <w:pPr>
        <w:ind w:left="360" w:hanging="360"/>
      </w:pPr>
      <w:rPr>
        <w:rFonts w:ascii="Arial" w:eastAsia="Calibri"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9" w15:restartNumberingAfterBreak="0">
    <w:nsid w:val="52BF3225"/>
    <w:multiLevelType w:val="multilevel"/>
    <w:tmpl w:val="225A4B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553C20EB"/>
    <w:multiLevelType w:val="hybridMultilevel"/>
    <w:tmpl w:val="ACC6A662"/>
    <w:lvl w:ilvl="0" w:tplc="041B0015">
      <w:start w:val="4"/>
      <w:numFmt w:val="upp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1" w15:restartNumberingAfterBreak="0">
    <w:nsid w:val="5DA131CD"/>
    <w:multiLevelType w:val="multilevel"/>
    <w:tmpl w:val="9A041EA8"/>
    <w:lvl w:ilvl="0">
      <w:start w:val="3"/>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2" w15:restartNumberingAfterBreak="0">
    <w:nsid w:val="5E4669CF"/>
    <w:multiLevelType w:val="hybridMultilevel"/>
    <w:tmpl w:val="1682CA0A"/>
    <w:lvl w:ilvl="0" w:tplc="8730B5BA">
      <w:start w:val="5"/>
      <w:numFmt w:val="bullet"/>
      <w:lvlText w:val="-"/>
      <w:lvlJc w:val="left"/>
      <w:pPr>
        <w:ind w:left="360" w:hanging="360"/>
      </w:pPr>
      <w:rPr>
        <w:rFonts w:ascii="Arial" w:eastAsia="Calibri" w:hAnsi="Arial" w:cs="Aria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3" w15:restartNumberingAfterBreak="0">
    <w:nsid w:val="60AC701C"/>
    <w:multiLevelType w:val="hybridMultilevel"/>
    <w:tmpl w:val="3164591A"/>
    <w:lvl w:ilvl="0" w:tplc="E7A40386">
      <w:start w:val="1"/>
      <w:numFmt w:val="lowerLetter"/>
      <w:lvlText w:val="%1)"/>
      <w:lvlJc w:val="left"/>
      <w:pPr>
        <w:ind w:left="360" w:hanging="360"/>
      </w:pPr>
      <w:rPr>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4" w15:restartNumberingAfterBreak="0">
    <w:nsid w:val="61B82BBD"/>
    <w:multiLevelType w:val="hybridMultilevel"/>
    <w:tmpl w:val="03A2D582"/>
    <w:lvl w:ilvl="0" w:tplc="85DE0074">
      <w:start w:val="14"/>
      <w:numFmt w:val="bullet"/>
      <w:lvlText w:val="-"/>
      <w:lvlJc w:val="left"/>
      <w:pPr>
        <w:ind w:left="720" w:hanging="360"/>
      </w:pPr>
      <w:rPr>
        <w:rFonts w:ascii="Calibri" w:eastAsia="Calibri" w:hAnsi="Calibri" w:cs="Calibri" w:hint="default"/>
        <w:b/>
        <w:color w:val="auto"/>
        <w:sz w:val="22"/>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5" w15:restartNumberingAfterBreak="0">
    <w:nsid w:val="63C255BB"/>
    <w:multiLevelType w:val="hybridMultilevel"/>
    <w:tmpl w:val="DD14E7D6"/>
    <w:lvl w:ilvl="0" w:tplc="A59243B4">
      <w:start w:val="14"/>
      <w:numFmt w:val="bullet"/>
      <w:lvlText w:val="-"/>
      <w:lvlJc w:val="left"/>
      <w:pPr>
        <w:ind w:left="360" w:hanging="360"/>
      </w:pPr>
      <w:rPr>
        <w:rFonts w:ascii="Calibri" w:eastAsia="Calibri" w:hAnsi="Calibri" w:cs="Calibri" w:hint="default"/>
        <w:b/>
        <w:color w:val="auto"/>
        <w:sz w:val="22"/>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6" w15:restartNumberingAfterBreak="0">
    <w:nsid w:val="67295F2B"/>
    <w:multiLevelType w:val="hybridMultilevel"/>
    <w:tmpl w:val="6A20EFBE"/>
    <w:lvl w:ilvl="0" w:tplc="041B0015">
      <w:start w:val="1"/>
      <w:numFmt w:val="upperLetter"/>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start w:val="1"/>
      <w:numFmt w:val="lowerLetter"/>
      <w:lvlText w:val="%8."/>
      <w:lvlJc w:val="left"/>
      <w:pPr>
        <w:ind w:left="5400" w:hanging="360"/>
      </w:pPr>
    </w:lvl>
    <w:lvl w:ilvl="8" w:tplc="041B001B">
      <w:start w:val="1"/>
      <w:numFmt w:val="lowerRoman"/>
      <w:lvlText w:val="%9."/>
      <w:lvlJc w:val="right"/>
      <w:pPr>
        <w:ind w:left="6120" w:hanging="180"/>
      </w:pPr>
    </w:lvl>
  </w:abstractNum>
  <w:abstractNum w:abstractNumId="27" w15:restartNumberingAfterBreak="0">
    <w:nsid w:val="67A61AAF"/>
    <w:multiLevelType w:val="hybridMultilevel"/>
    <w:tmpl w:val="C2167A94"/>
    <w:lvl w:ilvl="0" w:tplc="2676F376">
      <w:start w:val="14"/>
      <w:numFmt w:val="bullet"/>
      <w:lvlText w:val="-"/>
      <w:lvlJc w:val="left"/>
      <w:pPr>
        <w:ind w:left="360" w:hanging="360"/>
      </w:pPr>
      <w:rPr>
        <w:rFonts w:ascii="Calibri" w:eastAsia="Calibri" w:hAnsi="Calibri" w:cs="Calibri" w:hint="default"/>
        <w:b/>
        <w:color w:val="auto"/>
        <w:sz w:val="22"/>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8" w15:restartNumberingAfterBreak="0">
    <w:nsid w:val="6A0A4FA2"/>
    <w:multiLevelType w:val="hybridMultilevel"/>
    <w:tmpl w:val="0E264542"/>
    <w:lvl w:ilvl="0" w:tplc="8730B5BA">
      <w:start w:val="5"/>
      <w:numFmt w:val="bullet"/>
      <w:lvlText w:val="-"/>
      <w:lvlJc w:val="left"/>
      <w:pPr>
        <w:ind w:left="355" w:hanging="360"/>
      </w:pPr>
      <w:rPr>
        <w:rFonts w:ascii="Arial" w:eastAsia="Calibri" w:hAnsi="Arial" w:cs="Arial" w:hint="default"/>
      </w:rPr>
    </w:lvl>
    <w:lvl w:ilvl="1" w:tplc="041B0003">
      <w:start w:val="1"/>
      <w:numFmt w:val="bullet"/>
      <w:lvlText w:val="o"/>
      <w:lvlJc w:val="left"/>
      <w:pPr>
        <w:ind w:left="1075" w:hanging="360"/>
      </w:pPr>
      <w:rPr>
        <w:rFonts w:ascii="Courier New" w:hAnsi="Courier New" w:cs="Courier New" w:hint="default"/>
      </w:rPr>
    </w:lvl>
    <w:lvl w:ilvl="2" w:tplc="041B0005">
      <w:start w:val="1"/>
      <w:numFmt w:val="bullet"/>
      <w:lvlText w:val=""/>
      <w:lvlJc w:val="left"/>
      <w:pPr>
        <w:ind w:left="1795" w:hanging="360"/>
      </w:pPr>
      <w:rPr>
        <w:rFonts w:ascii="Wingdings" w:hAnsi="Wingdings" w:hint="default"/>
      </w:rPr>
    </w:lvl>
    <w:lvl w:ilvl="3" w:tplc="041B0001">
      <w:start w:val="1"/>
      <w:numFmt w:val="bullet"/>
      <w:lvlText w:val=""/>
      <w:lvlJc w:val="left"/>
      <w:pPr>
        <w:ind w:left="2515" w:hanging="360"/>
      </w:pPr>
      <w:rPr>
        <w:rFonts w:ascii="Symbol" w:hAnsi="Symbol" w:hint="default"/>
      </w:rPr>
    </w:lvl>
    <w:lvl w:ilvl="4" w:tplc="041B0003">
      <w:start w:val="1"/>
      <w:numFmt w:val="bullet"/>
      <w:lvlText w:val="o"/>
      <w:lvlJc w:val="left"/>
      <w:pPr>
        <w:ind w:left="3235" w:hanging="360"/>
      </w:pPr>
      <w:rPr>
        <w:rFonts w:ascii="Courier New" w:hAnsi="Courier New" w:cs="Courier New" w:hint="default"/>
      </w:rPr>
    </w:lvl>
    <w:lvl w:ilvl="5" w:tplc="041B0005">
      <w:start w:val="1"/>
      <w:numFmt w:val="bullet"/>
      <w:lvlText w:val=""/>
      <w:lvlJc w:val="left"/>
      <w:pPr>
        <w:ind w:left="3955" w:hanging="360"/>
      </w:pPr>
      <w:rPr>
        <w:rFonts w:ascii="Wingdings" w:hAnsi="Wingdings" w:hint="default"/>
      </w:rPr>
    </w:lvl>
    <w:lvl w:ilvl="6" w:tplc="041B0001">
      <w:start w:val="1"/>
      <w:numFmt w:val="bullet"/>
      <w:lvlText w:val=""/>
      <w:lvlJc w:val="left"/>
      <w:pPr>
        <w:ind w:left="4675" w:hanging="360"/>
      </w:pPr>
      <w:rPr>
        <w:rFonts w:ascii="Symbol" w:hAnsi="Symbol" w:hint="default"/>
      </w:rPr>
    </w:lvl>
    <w:lvl w:ilvl="7" w:tplc="041B0003">
      <w:start w:val="1"/>
      <w:numFmt w:val="bullet"/>
      <w:lvlText w:val="o"/>
      <w:lvlJc w:val="left"/>
      <w:pPr>
        <w:ind w:left="5395" w:hanging="360"/>
      </w:pPr>
      <w:rPr>
        <w:rFonts w:ascii="Courier New" w:hAnsi="Courier New" w:cs="Courier New" w:hint="default"/>
      </w:rPr>
    </w:lvl>
    <w:lvl w:ilvl="8" w:tplc="041B0005">
      <w:start w:val="1"/>
      <w:numFmt w:val="bullet"/>
      <w:lvlText w:val=""/>
      <w:lvlJc w:val="left"/>
      <w:pPr>
        <w:ind w:left="6115" w:hanging="360"/>
      </w:pPr>
      <w:rPr>
        <w:rFonts w:ascii="Wingdings" w:hAnsi="Wingdings" w:hint="default"/>
      </w:rPr>
    </w:lvl>
  </w:abstractNum>
  <w:abstractNum w:abstractNumId="29" w15:restartNumberingAfterBreak="0">
    <w:nsid w:val="6F5E3424"/>
    <w:multiLevelType w:val="multilevel"/>
    <w:tmpl w:val="582E531C"/>
    <w:lvl w:ilvl="0">
      <w:start w:val="1"/>
      <w:numFmt w:val="decimal"/>
      <w:lvlText w:val="%1."/>
      <w:lvlJc w:val="left"/>
      <w:pPr>
        <w:ind w:left="360" w:hanging="360"/>
      </w:pPr>
      <w:rPr>
        <w:strike w:val="0"/>
        <w:dstrike w:val="0"/>
        <w:u w:val="none"/>
        <w:effect w:val="none"/>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2"/>
  </w:num>
  <w:num w:numId="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1"/>
  </w:num>
  <w:num w:numId="12">
    <w:abstractNumId w:val="12"/>
  </w:num>
  <w:num w:numId="13">
    <w:abstractNumId w:val="10"/>
  </w:num>
  <w:num w:numId="14">
    <w:abstractNumId w:val="9"/>
  </w:num>
  <w:num w:numId="15">
    <w:abstractNumId w:val="4"/>
  </w:num>
  <w:num w:numId="16">
    <w:abstractNumId w:val="5"/>
  </w:num>
  <w:num w:numId="17">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5"/>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ECA"/>
    <w:rsid w:val="00314ECA"/>
    <w:rsid w:val="004647F8"/>
    <w:rsid w:val="00872666"/>
    <w:rsid w:val="00BD18E9"/>
    <w:rsid w:val="00DD7DD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8E51FC"/>
  <w15:chartTrackingRefBased/>
  <w15:docId w15:val="{2F32E200-03B2-4FFA-BEDD-C8748535E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14ECA"/>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314ECA"/>
    <w:pPr>
      <w:keepNext/>
      <w:spacing w:after="0" w:line="240" w:lineRule="auto"/>
      <w:jc w:val="both"/>
      <w:outlineLvl w:val="0"/>
    </w:pPr>
    <w:rPr>
      <w:rFonts w:ascii="Times New Roman" w:eastAsia="Times New Roman" w:hAnsi="Times New Roman"/>
      <w:b/>
      <w:noProof/>
      <w:color w:val="000000" w:themeColor="text1"/>
      <w:sz w:val="24"/>
      <w:szCs w:val="24"/>
    </w:rPr>
  </w:style>
  <w:style w:type="paragraph" w:styleId="Nadpis2">
    <w:name w:val="heading 2"/>
    <w:basedOn w:val="Normlny"/>
    <w:next w:val="Normlny"/>
    <w:link w:val="Nadpis2Char"/>
    <w:semiHidden/>
    <w:unhideWhenUsed/>
    <w:qFormat/>
    <w:rsid w:val="00314EC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semiHidden/>
    <w:unhideWhenUsed/>
    <w:qFormat/>
    <w:rsid w:val="00314EC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dpis5">
    <w:name w:val="heading 5"/>
    <w:basedOn w:val="Normlny"/>
    <w:next w:val="Normlny"/>
    <w:link w:val="Nadpis5Char"/>
    <w:semiHidden/>
    <w:unhideWhenUsed/>
    <w:qFormat/>
    <w:rsid w:val="00314E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14ECA"/>
    <w:rPr>
      <w:rFonts w:ascii="Times New Roman" w:eastAsia="Times New Roman" w:hAnsi="Times New Roman" w:cs="Times New Roman"/>
      <w:b/>
      <w:noProof/>
      <w:color w:val="000000" w:themeColor="text1"/>
      <w:sz w:val="24"/>
      <w:szCs w:val="24"/>
    </w:rPr>
  </w:style>
  <w:style w:type="character" w:customStyle="1" w:styleId="Nadpis2Char">
    <w:name w:val="Nadpis 2 Char"/>
    <w:basedOn w:val="Predvolenpsmoodseku"/>
    <w:link w:val="Nadpis2"/>
    <w:semiHidden/>
    <w:rsid w:val="00314ECA"/>
    <w:rPr>
      <w:rFonts w:asciiTheme="majorHAnsi" w:eastAsiaTheme="majorEastAsia" w:hAnsiTheme="majorHAnsi" w:cstheme="majorBidi"/>
      <w:color w:val="2F5496" w:themeColor="accent1" w:themeShade="BF"/>
      <w:sz w:val="26"/>
      <w:szCs w:val="26"/>
    </w:rPr>
  </w:style>
  <w:style w:type="character" w:customStyle="1" w:styleId="Nadpis3Char">
    <w:name w:val="Nadpis 3 Char"/>
    <w:basedOn w:val="Predvolenpsmoodseku"/>
    <w:link w:val="Nadpis3"/>
    <w:semiHidden/>
    <w:rsid w:val="00314ECA"/>
    <w:rPr>
      <w:rFonts w:asciiTheme="majorHAnsi" w:eastAsiaTheme="majorEastAsia" w:hAnsiTheme="majorHAnsi" w:cstheme="majorBidi"/>
      <w:color w:val="1F3763" w:themeColor="accent1" w:themeShade="7F"/>
      <w:sz w:val="24"/>
      <w:szCs w:val="24"/>
    </w:rPr>
  </w:style>
  <w:style w:type="character" w:customStyle="1" w:styleId="Nadpis5Char">
    <w:name w:val="Nadpis 5 Char"/>
    <w:basedOn w:val="Predvolenpsmoodseku"/>
    <w:link w:val="Nadpis5"/>
    <w:semiHidden/>
    <w:rsid w:val="00314ECA"/>
    <w:rPr>
      <w:rFonts w:asciiTheme="majorHAnsi" w:eastAsiaTheme="majorEastAsia" w:hAnsiTheme="majorHAnsi" w:cstheme="majorBidi"/>
      <w:color w:val="2F5496" w:themeColor="accent1" w:themeShade="BF"/>
    </w:rPr>
  </w:style>
  <w:style w:type="paragraph" w:customStyle="1" w:styleId="msonormal0">
    <w:name w:val="msonormal"/>
    <w:basedOn w:val="Normlny"/>
    <w:uiPriority w:val="99"/>
    <w:rsid w:val="00314ECA"/>
    <w:pPr>
      <w:spacing w:before="100" w:beforeAutospacing="1" w:after="100" w:afterAutospacing="1" w:line="240" w:lineRule="auto"/>
    </w:pPr>
    <w:rPr>
      <w:rFonts w:ascii="Times New Roman" w:eastAsia="Times New Roman" w:hAnsi="Times New Roman"/>
      <w:sz w:val="24"/>
      <w:szCs w:val="24"/>
      <w:lang w:eastAsia="sk-SK"/>
    </w:rPr>
  </w:style>
  <w:style w:type="paragraph" w:styleId="Normlnywebov">
    <w:name w:val="Normal (Web)"/>
    <w:basedOn w:val="Normlny"/>
    <w:uiPriority w:val="99"/>
    <w:semiHidden/>
    <w:unhideWhenUsed/>
    <w:rsid w:val="00314ECA"/>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semiHidden/>
    <w:rsid w:val="00314ECA"/>
    <w:rPr>
      <w:rFonts w:ascii="Calibri" w:eastAsia="Calibri" w:hAnsi="Calibri" w:cs="Times New Roman"/>
      <w:sz w:val="20"/>
      <w:szCs w:val="20"/>
    </w:rPr>
  </w:style>
  <w:style w:type="paragraph" w:styleId="Textkomentra">
    <w:name w:val="annotation text"/>
    <w:basedOn w:val="Normlny"/>
    <w:link w:val="TextkomentraChar"/>
    <w:uiPriority w:val="99"/>
    <w:semiHidden/>
    <w:unhideWhenUsed/>
    <w:rsid w:val="00314ECA"/>
    <w:pPr>
      <w:spacing w:line="240" w:lineRule="auto"/>
    </w:pPr>
    <w:rPr>
      <w:sz w:val="20"/>
      <w:szCs w:val="20"/>
    </w:rPr>
  </w:style>
  <w:style w:type="character" w:customStyle="1" w:styleId="HlavikaChar">
    <w:name w:val="Hlavička Char"/>
    <w:basedOn w:val="Predvolenpsmoodseku"/>
    <w:link w:val="Hlavika"/>
    <w:uiPriority w:val="99"/>
    <w:rsid w:val="00314ECA"/>
    <w:rPr>
      <w:rFonts w:ascii="Calibri" w:eastAsia="Calibri" w:hAnsi="Calibri" w:cs="Times New Roman"/>
    </w:rPr>
  </w:style>
  <w:style w:type="paragraph" w:styleId="Hlavika">
    <w:name w:val="header"/>
    <w:basedOn w:val="Normlny"/>
    <w:link w:val="HlavikaChar"/>
    <w:uiPriority w:val="99"/>
    <w:unhideWhenUsed/>
    <w:rsid w:val="00314ECA"/>
    <w:pPr>
      <w:tabs>
        <w:tab w:val="center" w:pos="4536"/>
        <w:tab w:val="right" w:pos="9072"/>
      </w:tabs>
      <w:spacing w:after="0" w:line="240" w:lineRule="auto"/>
    </w:pPr>
  </w:style>
  <w:style w:type="character" w:customStyle="1" w:styleId="PtaChar">
    <w:name w:val="Päta Char"/>
    <w:basedOn w:val="Predvolenpsmoodseku"/>
    <w:link w:val="Pta"/>
    <w:uiPriority w:val="99"/>
    <w:rsid w:val="00314ECA"/>
    <w:rPr>
      <w:rFonts w:ascii="Calibri" w:eastAsia="Calibri" w:hAnsi="Calibri" w:cs="Times New Roman"/>
    </w:rPr>
  </w:style>
  <w:style w:type="paragraph" w:styleId="Pta">
    <w:name w:val="footer"/>
    <w:basedOn w:val="Normlny"/>
    <w:link w:val="PtaChar"/>
    <w:uiPriority w:val="99"/>
    <w:unhideWhenUsed/>
    <w:rsid w:val="00314ECA"/>
    <w:pPr>
      <w:tabs>
        <w:tab w:val="center" w:pos="4536"/>
        <w:tab w:val="right" w:pos="9072"/>
      </w:tabs>
      <w:spacing w:after="0" w:line="240" w:lineRule="auto"/>
    </w:pPr>
  </w:style>
  <w:style w:type="character" w:customStyle="1" w:styleId="ZarkazkladnhotextuChar">
    <w:name w:val="Zarážka základného textu Char"/>
    <w:basedOn w:val="Predvolenpsmoodseku"/>
    <w:link w:val="Zarkazkladnhotextu"/>
    <w:uiPriority w:val="99"/>
    <w:semiHidden/>
    <w:rsid w:val="00314ECA"/>
    <w:rPr>
      <w:rFonts w:ascii="Times New Roman" w:eastAsia="Times New Roman" w:hAnsi="Times New Roman" w:cs="Times New Roman"/>
      <w:sz w:val="24"/>
      <w:szCs w:val="24"/>
      <w:lang w:eastAsia="sk-SK"/>
    </w:rPr>
  </w:style>
  <w:style w:type="paragraph" w:styleId="Zarkazkladnhotextu">
    <w:name w:val="Body Text Indent"/>
    <w:basedOn w:val="Normlny"/>
    <w:link w:val="ZarkazkladnhotextuChar"/>
    <w:uiPriority w:val="99"/>
    <w:semiHidden/>
    <w:unhideWhenUsed/>
    <w:rsid w:val="00314ECA"/>
    <w:pPr>
      <w:spacing w:after="0" w:line="240" w:lineRule="auto"/>
      <w:ind w:firstLine="708"/>
      <w:jc w:val="both"/>
    </w:pPr>
    <w:rPr>
      <w:rFonts w:ascii="Times New Roman" w:eastAsia="Times New Roman" w:hAnsi="Times New Roman"/>
      <w:sz w:val="24"/>
      <w:szCs w:val="24"/>
      <w:lang w:eastAsia="sk-SK"/>
    </w:rPr>
  </w:style>
  <w:style w:type="character" w:customStyle="1" w:styleId="PredmetkomentraChar">
    <w:name w:val="Predmet komentára Char"/>
    <w:basedOn w:val="TextkomentraChar"/>
    <w:link w:val="Predmetkomentra"/>
    <w:uiPriority w:val="99"/>
    <w:semiHidden/>
    <w:rsid w:val="00314ECA"/>
    <w:rPr>
      <w:rFonts w:ascii="Calibri" w:eastAsia="Calibri" w:hAnsi="Calibri" w:cs="Times New Roman"/>
      <w:b/>
      <w:bCs/>
      <w:sz w:val="20"/>
      <w:szCs w:val="20"/>
    </w:rPr>
  </w:style>
  <w:style w:type="paragraph" w:styleId="Predmetkomentra">
    <w:name w:val="annotation subject"/>
    <w:basedOn w:val="Textkomentra"/>
    <w:next w:val="Textkomentra"/>
    <w:link w:val="PredmetkomentraChar"/>
    <w:uiPriority w:val="99"/>
    <w:semiHidden/>
    <w:unhideWhenUsed/>
    <w:rsid w:val="00314ECA"/>
    <w:rPr>
      <w:b/>
      <w:bCs/>
    </w:rPr>
  </w:style>
  <w:style w:type="character" w:customStyle="1" w:styleId="TextbublinyChar">
    <w:name w:val="Text bubliny Char"/>
    <w:basedOn w:val="Predvolenpsmoodseku"/>
    <w:link w:val="Textbubliny"/>
    <w:uiPriority w:val="99"/>
    <w:semiHidden/>
    <w:rsid w:val="00314ECA"/>
    <w:rPr>
      <w:rFonts w:ascii="Tahoma" w:eastAsia="Calibri" w:hAnsi="Tahoma" w:cs="Tahoma"/>
      <w:sz w:val="16"/>
      <w:szCs w:val="16"/>
    </w:rPr>
  </w:style>
  <w:style w:type="paragraph" w:styleId="Textbubliny">
    <w:name w:val="Balloon Text"/>
    <w:basedOn w:val="Normlny"/>
    <w:link w:val="TextbublinyChar"/>
    <w:uiPriority w:val="99"/>
    <w:semiHidden/>
    <w:unhideWhenUsed/>
    <w:rsid w:val="00314ECA"/>
    <w:pPr>
      <w:spacing w:after="0" w:line="240" w:lineRule="auto"/>
    </w:pPr>
    <w:rPr>
      <w:rFonts w:ascii="Tahoma" w:hAnsi="Tahoma" w:cs="Tahoma"/>
      <w:sz w:val="16"/>
      <w:szCs w:val="16"/>
    </w:rPr>
  </w:style>
  <w:style w:type="paragraph" w:styleId="Bezriadkovania">
    <w:name w:val="No Spacing"/>
    <w:uiPriority w:val="1"/>
    <w:qFormat/>
    <w:rsid w:val="00314ECA"/>
    <w:pPr>
      <w:spacing w:after="0" w:line="240" w:lineRule="auto"/>
    </w:pPr>
  </w:style>
  <w:style w:type="paragraph" w:styleId="Odsekzoznamu">
    <w:name w:val="List Paragraph"/>
    <w:basedOn w:val="Normlny"/>
    <w:uiPriority w:val="34"/>
    <w:qFormat/>
    <w:rsid w:val="00314ECA"/>
    <w:pPr>
      <w:ind w:left="720"/>
      <w:contextualSpacing/>
    </w:pPr>
  </w:style>
  <w:style w:type="paragraph" w:customStyle="1" w:styleId="CharCharCharCharCharChar1CharCharCharCharCharCharCharCharCharCharCharCharChar">
    <w:name w:val="Char Char Char Char Char Char1 Char Char Char Char Char Char Char Char Char Char Char Char Char"/>
    <w:basedOn w:val="Normlny"/>
    <w:uiPriority w:val="99"/>
    <w:rsid w:val="00314ECA"/>
    <w:pPr>
      <w:spacing w:after="160" w:line="240" w:lineRule="exact"/>
      <w:ind w:firstLine="720"/>
    </w:pPr>
    <w:rPr>
      <w:rFonts w:ascii="Tahoma" w:eastAsia="Times New Roman" w:hAnsi="Tahoma"/>
      <w:sz w:val="20"/>
      <w:szCs w:val="20"/>
      <w:lang w:val="en-US"/>
    </w:rPr>
  </w:style>
  <w:style w:type="paragraph" w:customStyle="1" w:styleId="Default">
    <w:name w:val="Default"/>
    <w:uiPriority w:val="99"/>
    <w:rsid w:val="00314ECA"/>
    <w:pPr>
      <w:autoSpaceDE w:val="0"/>
      <w:autoSpaceDN w:val="0"/>
      <w:adjustRightInd w:val="0"/>
      <w:spacing w:after="0" w:line="240" w:lineRule="auto"/>
    </w:pPr>
    <w:rPr>
      <w:rFonts w:ascii="Calibri" w:eastAsia="Calibri" w:hAnsi="Calibri" w:cs="Calibri"/>
      <w:color w:val="000000"/>
      <w:sz w:val="24"/>
      <w:szCs w:val="24"/>
      <w:lang w:eastAsia="sk-SK"/>
    </w:rPr>
  </w:style>
  <w:style w:type="paragraph" w:customStyle="1" w:styleId="Standard">
    <w:name w:val="Standard"/>
    <w:uiPriority w:val="99"/>
    <w:qFormat/>
    <w:rsid w:val="00314ECA"/>
    <w:pPr>
      <w:suppressAutoHyphens/>
      <w:autoSpaceDN w:val="0"/>
      <w:spacing w:after="0" w:line="240" w:lineRule="auto"/>
    </w:pPr>
    <w:rPr>
      <w:rFonts w:ascii="Times New Roman" w:eastAsia="Times New Roman" w:hAnsi="Times New Roman" w:cs="Times New Roman"/>
      <w:kern w:val="3"/>
      <w:sz w:val="20"/>
      <w:szCs w:val="20"/>
      <w:lang w:eastAsia="zh-CN"/>
    </w:rPr>
  </w:style>
  <w:style w:type="character" w:styleId="Odkaznakomentr">
    <w:name w:val="annotation reference"/>
    <w:basedOn w:val="Predvolenpsmoodseku"/>
    <w:uiPriority w:val="99"/>
    <w:semiHidden/>
    <w:unhideWhenUsed/>
    <w:rsid w:val="00314ECA"/>
    <w:rPr>
      <w:sz w:val="16"/>
      <w:szCs w:val="16"/>
    </w:rPr>
  </w:style>
  <w:style w:type="character" w:customStyle="1" w:styleId="normaltextrun">
    <w:name w:val="normaltextrun"/>
    <w:basedOn w:val="Predvolenpsmoodseku"/>
    <w:rsid w:val="00314ECA"/>
  </w:style>
  <w:style w:type="table" w:styleId="Mriekatabuky">
    <w:name w:val="Table Grid"/>
    <w:basedOn w:val="Normlnatabuka"/>
    <w:uiPriority w:val="59"/>
    <w:rsid w:val="00314ECA"/>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725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17405</Words>
  <Characters>99213</Characters>
  <Application>Microsoft Office Word</Application>
  <DocSecurity>0</DocSecurity>
  <Lines>826</Lines>
  <Paragraphs>232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Štompfová</dc:creator>
  <cp:keywords/>
  <dc:description/>
  <cp:lastModifiedBy>Marcela Štompfová</cp:lastModifiedBy>
  <cp:revision>2</cp:revision>
  <dcterms:created xsi:type="dcterms:W3CDTF">2021-08-24T15:07:00Z</dcterms:created>
  <dcterms:modified xsi:type="dcterms:W3CDTF">2021-08-24T15:07:00Z</dcterms:modified>
</cp:coreProperties>
</file>