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D4577E" w:rsidRDefault="00DB0FDB" w:rsidP="00DB0FDB">
      <w:pPr>
        <w:tabs>
          <w:tab w:val="right" w:leader="dot" w:pos="10080"/>
        </w:tabs>
        <w:spacing w:after="0" w:line="240" w:lineRule="auto"/>
        <w:jc w:val="center"/>
        <w:rPr>
          <w:rFonts w:ascii="Times New Roman" w:hAnsi="Times New Roman"/>
          <w:noProof/>
          <w:sz w:val="20"/>
          <w:szCs w:val="20"/>
        </w:rPr>
      </w:pPr>
      <w:r w:rsidRPr="00D4577E">
        <w:rPr>
          <w:rFonts w:ascii="Times New Roman" w:hAnsi="Times New Roman"/>
          <w:noProof/>
          <w:sz w:val="20"/>
          <w:szCs w:val="20"/>
        </w:rPr>
        <w:t>na predloženie ponuky v</w:t>
      </w:r>
      <w:r w:rsidRPr="00D4577E">
        <w:rPr>
          <w:rFonts w:ascii="Times New Roman" w:hAnsi="Times New Roman"/>
          <w:b/>
          <w:noProof/>
          <w:sz w:val="20"/>
          <w:szCs w:val="20"/>
        </w:rPr>
        <w:t> </w:t>
      </w:r>
      <w:r w:rsidRPr="00D4577E">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0F4495D9" w14:textId="08BA901F" w:rsidR="008724AD" w:rsidRPr="00411C89" w:rsidRDefault="00010D0A" w:rsidP="00CC531B">
      <w:pPr>
        <w:spacing w:after="0"/>
        <w:ind w:left="426"/>
        <w:rPr>
          <w:rFonts w:ascii="Times New Roman" w:eastAsia="Times New Roman" w:hAnsi="Times New Roman"/>
        </w:rPr>
      </w:pPr>
      <w:sdt>
        <w:sdtPr>
          <w:rPr>
            <w:rFonts w:ascii="Times New Roman" w:eastAsia="Times New Roman" w:hAnsi="Times New Roman"/>
          </w:rPr>
          <w:id w:val="1401566447"/>
          <w:placeholder>
            <w:docPart w:val="E35092B826B1400B9D7256BB20F63FD9"/>
          </w:placeholder>
        </w:sdtPr>
        <w:sdtEndPr/>
        <w:sdtContent>
          <w:r w:rsidR="00BB4E3E" w:rsidRPr="00CC531B">
            <w:rPr>
              <w:rFonts w:ascii="Times New Roman" w:eastAsia="Times New Roman" w:hAnsi="Times New Roman"/>
            </w:rPr>
            <w:t>Spojená škola Ivanka pri Dunaji</w:t>
          </w:r>
        </w:sdtContent>
      </w:sdt>
    </w:p>
    <w:p w14:paraId="4F593B59" w14:textId="77777777" w:rsidR="00596938" w:rsidRPr="00CC531B" w:rsidRDefault="00596938" w:rsidP="00CC531B">
      <w:pPr>
        <w:spacing w:after="0"/>
        <w:ind w:left="426"/>
        <w:rPr>
          <w:rFonts w:ascii="Times New Roman" w:eastAsia="Times New Roman" w:hAnsi="Times New Roman"/>
        </w:rPr>
      </w:pPr>
      <w:r w:rsidRPr="00CC531B">
        <w:rPr>
          <w:rFonts w:ascii="Times New Roman" w:eastAsia="Times New Roman" w:hAnsi="Times New Roman"/>
        </w:rPr>
        <w:t>SNP 30</w:t>
      </w:r>
    </w:p>
    <w:p w14:paraId="520B6F7D" w14:textId="7077A207" w:rsidR="00A6283F" w:rsidRPr="00CC531B" w:rsidRDefault="00CC531B" w:rsidP="00CC531B">
      <w:pPr>
        <w:spacing w:after="0"/>
        <w:ind w:left="426"/>
        <w:rPr>
          <w:rFonts w:ascii="Times New Roman" w:eastAsia="Times New Roman" w:hAnsi="Times New Roman"/>
        </w:rPr>
      </w:pPr>
      <w:r w:rsidRPr="00CC531B">
        <w:rPr>
          <w:rFonts w:ascii="Times New Roman" w:eastAsia="Times New Roman" w:hAnsi="Times New Roman"/>
        </w:rPr>
        <w:t>900 28  Ivanka pri Dunaji</w:t>
      </w:r>
    </w:p>
    <w:p w14:paraId="388FCD45" w14:textId="77777777" w:rsidR="00CC531B" w:rsidRPr="0018578D" w:rsidRDefault="00CC531B"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4E995234" w:rsidR="00DB0FDB" w:rsidRPr="007A481F" w:rsidRDefault="00010D0A" w:rsidP="00B4193B">
      <w:pPr>
        <w:ind w:left="426"/>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eastAsia="Times New Roman"/>
                <w:b/>
              </w:rPr>
              <w:id w:val="433948788"/>
              <w:placeholder>
                <w:docPart w:val="45E8DBB768AD412E9C45FE24995C7B13"/>
              </w:placeholder>
            </w:sdtPr>
            <w:sdtEndPr>
              <w:rPr>
                <w:rFonts w:ascii="Times New Roman" w:eastAsia="Calibri" w:hAnsi="Times New Roman"/>
                <w:bCs/>
              </w:rPr>
            </w:sdtEndPr>
            <w:sdtContent>
              <w:r w:rsidR="004C7C1A" w:rsidRPr="004C7C1A">
                <w:rPr>
                  <w:rFonts w:ascii="Times New Roman" w:hAnsi="Times New Roman"/>
                  <w:b/>
                  <w:bCs/>
                </w:rPr>
                <w:t>Kúpa zariadení do školskej jedálne</w:t>
              </w:r>
              <w:r w:rsidR="004C7C1A">
                <w:rPr>
                  <w:rFonts w:eastAsia="Times New Roman"/>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p w14:paraId="1143E7ED" w14:textId="786E4372" w:rsidR="002B477C" w:rsidRPr="005F385B" w:rsidRDefault="00DD6ED5" w:rsidP="00A0017F">
                  <w:pPr>
                    <w:tabs>
                      <w:tab w:val="left" w:pos="426"/>
                    </w:tabs>
                    <w:ind w:left="567"/>
                    <w:jc w:val="both"/>
                    <w:rPr>
                      <w:rFonts w:ascii="Times New Roman" w:eastAsia="Times New Roman" w:hAnsi="Times New Roman"/>
                    </w:rPr>
                  </w:pPr>
                  <w:r w:rsidRPr="00DD6ED5">
                    <w:rPr>
                      <w:rFonts w:ascii="Times New Roman" w:eastAsia="Times New Roman" w:hAnsi="Times New Roman"/>
                    </w:rPr>
                    <w:t>Predmetom zákazky je kúpa, dodávka, montáž a inštalácia zariadení (</w:t>
                  </w:r>
                  <w:proofErr w:type="spellStart"/>
                  <w:r w:rsidRPr="00DD6ED5">
                    <w:rPr>
                      <w:rFonts w:ascii="Times New Roman" w:eastAsia="Times New Roman" w:hAnsi="Times New Roman"/>
                    </w:rPr>
                    <w:t>konvektomat</w:t>
                  </w:r>
                  <w:proofErr w:type="spellEnd"/>
                  <w:r w:rsidRPr="00DD6ED5">
                    <w:rPr>
                      <w:rFonts w:ascii="Times New Roman" w:eastAsia="Times New Roman" w:hAnsi="Times New Roman"/>
                    </w:rPr>
                    <w:t xml:space="preserve">, plynové </w:t>
                  </w:r>
                  <w:proofErr w:type="spellStart"/>
                  <w:r w:rsidRPr="00DD6ED5">
                    <w:rPr>
                      <w:rFonts w:ascii="Times New Roman" w:eastAsia="Times New Roman" w:hAnsi="Times New Roman"/>
                    </w:rPr>
                    <w:t>varidlo</w:t>
                  </w:r>
                  <w:proofErr w:type="spellEnd"/>
                  <w:r w:rsidRPr="00DD6ED5">
                    <w:rPr>
                      <w:rFonts w:ascii="Times New Roman" w:eastAsia="Times New Roman" w:hAnsi="Times New Roman"/>
                    </w:rPr>
                    <w:t xml:space="preserve">, </w:t>
                  </w:r>
                  <w:proofErr w:type="spellStart"/>
                  <w:r w:rsidRPr="00DD6ED5">
                    <w:rPr>
                      <w:rFonts w:ascii="Times New Roman" w:eastAsia="Times New Roman" w:hAnsi="Times New Roman"/>
                    </w:rPr>
                    <w:t>planová</w:t>
                  </w:r>
                  <w:proofErr w:type="spellEnd"/>
                  <w:r w:rsidRPr="00DD6ED5">
                    <w:rPr>
                      <w:rFonts w:ascii="Times New Roman" w:eastAsia="Times New Roman" w:hAnsi="Times New Roman"/>
                    </w:rPr>
                    <w:t xml:space="preserve"> panvica) do školskej jedálne Strednej odbornej školy agrotechnickej na Svätoplukovej 38 v Bernolákove, plus zaškolenie obsluhy, a to v súlade s technickou špecifikáciou a obchodnými podmienkami (viď príloha č. </w:t>
                  </w:r>
                  <w:r w:rsidR="00205955">
                    <w:rPr>
                      <w:rFonts w:ascii="Times New Roman" w:eastAsia="Times New Roman" w:hAnsi="Times New Roman"/>
                    </w:rPr>
                    <w:t>4</w:t>
                  </w:r>
                  <w:r w:rsidRPr="00DD6ED5">
                    <w:rPr>
                      <w:rFonts w:ascii="Times New Roman" w:eastAsia="Times New Roman" w:hAnsi="Times New Roman"/>
                    </w:rPr>
                    <w:t>) plnenia stanovenými objednávateľom.</w:t>
                  </w:r>
                </w:p>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7C75EAC7" w:rsidR="00C7278E" w:rsidRPr="00C7278E" w:rsidRDefault="00C7278E" w:rsidP="00A41C8E">
      <w:pPr>
        <w:ind w:left="567" w:hanging="567"/>
        <w:rPr>
          <w:rFonts w:eastAsia="Times New Roman"/>
          <w:bCs/>
        </w:rPr>
      </w:pPr>
      <w:r>
        <w:t xml:space="preserve">            </w:t>
      </w:r>
      <w:sdt>
        <w:sdtPr>
          <w:rPr>
            <w:rFonts w:ascii="Times New Roman" w:eastAsia="Times New Roman" w:hAnsi="Times New Roman"/>
          </w:rPr>
          <w:id w:val="553203790"/>
          <w:placeholder>
            <w:docPart w:val="4259E1A450CC4E54A223847C980E31D1"/>
          </w:placeholder>
        </w:sdtPr>
        <w:sdtEndPr/>
        <w:sdtContent>
          <w:r w:rsidR="000A39EB" w:rsidRPr="000A39EB">
            <w:rPr>
              <w:rFonts w:ascii="Times New Roman" w:eastAsia="Times New Roman" w:hAnsi="Times New Roman"/>
            </w:rPr>
            <w:t>39310000-8 Zariadenia hromadného stravovania                                                                                           51542000-3 Inštalácia strojov na spracovanie potravín, nápojov a tabaku                                                       60000000-8 Dopravné služby (bez prepravy odpadu)                                                                                            90500000-2 Služby súvisiace s likvidáciou odpadu a odpadom</w:t>
          </w:r>
          <w:r w:rsidR="000A39EB">
            <w:rPr>
              <w:rFonts w:eastAsia="Times New Roman"/>
              <w:bCs/>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2524DD89"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205955">
        <w:rPr>
          <w:rFonts w:ascii="Times New Roman" w:hAnsi="Times New Roman"/>
          <w:noProof/>
        </w:rPr>
        <w:t>vystavena objednávka na</w:t>
      </w:r>
      <w:r w:rsidR="00FB35E3">
        <w:rPr>
          <w:rFonts w:ascii="Times New Roman" w:hAnsi="Times New Roman"/>
          <w:noProof/>
        </w:rPr>
        <w:t xml:space="preserve"> úspešn</w:t>
      </w:r>
      <w:r w:rsidR="00205955">
        <w:rPr>
          <w:rFonts w:ascii="Times New Roman" w:hAnsi="Times New Roman"/>
          <w:noProof/>
        </w:rPr>
        <w:t>ého</w:t>
      </w:r>
      <w:r w:rsidR="005D3913">
        <w:rPr>
          <w:rFonts w:ascii="Times New Roman" w:hAnsi="Times New Roman"/>
          <w:noProof/>
        </w:rPr>
        <w:t xml:space="preserve"> uchádzač</w:t>
      </w:r>
      <w:r w:rsidR="00205955">
        <w:rPr>
          <w:rFonts w:ascii="Times New Roman" w:hAnsi="Times New Roman"/>
          <w:noProof/>
        </w:rPr>
        <w:t>a</w:t>
      </w:r>
      <w:r w:rsidR="00B427A0">
        <w:rPr>
          <w:rFonts w:ascii="Times New Roman" w:hAnsi="Times New Roman"/>
          <w:noProof/>
        </w:rPr>
        <w:t>.</w:t>
      </w:r>
    </w:p>
    <w:p w14:paraId="1BCCBEEA" w14:textId="797EC8C1" w:rsidR="002B477C" w:rsidRPr="00842558" w:rsidRDefault="00672377" w:rsidP="00842558">
      <w:pPr>
        <w:ind w:left="567" w:hanging="141"/>
        <w:rPr>
          <w:rFonts w:eastAsia="Times New Roman"/>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hAnsi="Times New Roman"/>
          <w:noProof/>
        </w:rPr>
        <w:t>:</w:t>
      </w:r>
      <w:r w:rsidR="00DB0FDB" w:rsidRPr="00842558">
        <w:rPr>
          <w:rFonts w:ascii="Times New Roman" w:hAnsi="Times New Roman"/>
          <w:noProof/>
        </w:rPr>
        <w:t xml:space="preserve"> </w:t>
      </w:r>
      <w:r w:rsidR="00842558" w:rsidRPr="00842558">
        <w:rPr>
          <w:rFonts w:ascii="Times New Roman" w:hAnsi="Times New Roman"/>
          <w:noProof/>
        </w:rPr>
        <w:t>Organizačná zložka Spojenej školy – Stredná odborná škola agrotechnická, Svätoplukova 38, 900 27 Bernolákovo</w:t>
      </w:r>
    </w:p>
    <w:p w14:paraId="4079D455" w14:textId="6531F1CC"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w:t>
      </w:r>
      <w:r w:rsidR="00842558">
        <w:rPr>
          <w:rFonts w:ascii="Times New Roman" w:eastAsia="Times New Roman" w:hAnsi="Times New Roman"/>
        </w:rPr>
        <w:t> </w:t>
      </w:r>
      <w:r w:rsidR="00727318">
        <w:rPr>
          <w:rFonts w:ascii="Times New Roman" w:eastAsia="Times New Roman" w:hAnsi="Times New Roman"/>
        </w:rPr>
        <w:t>obchodných</w:t>
      </w:r>
      <w:r w:rsidR="00842558">
        <w:rPr>
          <w:rFonts w:ascii="Times New Roman" w:eastAsia="Times New Roman" w:hAnsi="Times New Roman"/>
        </w:rPr>
        <w:t xml:space="preserve"> </w:t>
      </w:r>
      <w:r w:rsidR="00727318">
        <w:rPr>
          <w:rFonts w:ascii="Times New Roman" w:eastAsia="Times New Roman" w:hAnsi="Times New Roman"/>
        </w:rPr>
        <w:t>podmienkach (príloha č. 4)</w:t>
      </w:r>
    </w:p>
    <w:p w14:paraId="60ABF1B8" w14:textId="3592F8F8"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343C14" w:rsidRPr="00343C14">
                <w:rPr>
                  <w:rFonts w:ascii="Times New Roman" w:hAnsi="Times New Roman"/>
                  <w:b/>
                  <w:noProof/>
                </w:rPr>
                <w:t>18</w:t>
              </w:r>
              <w:r w:rsidR="00343C14">
                <w:rPr>
                  <w:rFonts w:ascii="Times New Roman" w:hAnsi="Times New Roman"/>
                  <w:b/>
                  <w:noProof/>
                </w:rPr>
                <w:t> </w:t>
              </w:r>
              <w:r w:rsidR="00343C14" w:rsidRPr="00343C14">
                <w:rPr>
                  <w:rFonts w:ascii="Times New Roman" w:hAnsi="Times New Roman"/>
                  <w:b/>
                  <w:noProof/>
                </w:rPr>
                <w:t>226</w:t>
              </w:r>
              <w:r w:rsidR="00343C14">
                <w:rPr>
                  <w:rFonts w:ascii="Times New Roman" w:hAnsi="Times New Roman"/>
                  <w:b/>
                  <w:noProof/>
                </w:rPr>
                <w:t>,00</w:t>
              </w:r>
              <w:r w:rsidR="00343C14" w:rsidRPr="00343C14">
                <w:rPr>
                  <w:rFonts w:ascii="Times New Roman" w:hAnsi="Times New Roman"/>
                  <w:b/>
                  <w:noProof/>
                </w:rPr>
                <w:t xml:space="preserve"> </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lastRenderedPageBreak/>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47FCF0D5" w14:textId="55D4BB44" w:rsidR="0050715A" w:rsidRPr="0017516E" w:rsidRDefault="0050715A" w:rsidP="0017516E">
      <w:pPr>
        <w:pStyle w:val="Odsekzoznamu"/>
        <w:numPr>
          <w:ilvl w:val="1"/>
          <w:numId w:val="42"/>
        </w:numPr>
        <w:spacing w:after="120"/>
        <w:ind w:left="709" w:hanging="349"/>
        <w:jc w:val="both"/>
        <w:rPr>
          <w:rFonts w:ascii="Times New Roman" w:eastAsia="Calibri" w:hAnsi="Times New Roman" w:cs="Times New Roman"/>
          <w:color w:val="000000"/>
          <w:sz w:val="22"/>
          <w:szCs w:val="22"/>
          <w:lang w:val="sk-SK"/>
        </w:rPr>
      </w:pPr>
      <w:r w:rsidRPr="0017516E">
        <w:rPr>
          <w:rFonts w:ascii="Times New Roman" w:eastAsia="Calibri" w:hAnsi="Times New Roman" w:cs="Times New Roman"/>
          <w:color w:val="000000"/>
          <w:sz w:val="22"/>
          <w:szCs w:val="22"/>
          <w:lang w:val="sk-SK"/>
        </w:rPr>
        <w:t xml:space="preserve">Požadovaný doklad podľa § 34 ods. 1 písm. </w:t>
      </w:r>
      <w:r w:rsidR="00CD0C5D">
        <w:rPr>
          <w:rFonts w:ascii="Times New Roman" w:eastAsia="Calibri" w:hAnsi="Times New Roman" w:cs="Times New Roman"/>
          <w:color w:val="000000"/>
          <w:sz w:val="22"/>
          <w:szCs w:val="22"/>
          <w:lang w:val="sk-SK"/>
        </w:rPr>
        <w:t>m) bod 1</w:t>
      </w:r>
      <w:r w:rsidR="00955B27" w:rsidRPr="0017516E">
        <w:rPr>
          <w:rFonts w:ascii="Times New Roman" w:eastAsia="Calibri" w:hAnsi="Times New Roman" w:cs="Times New Roman"/>
          <w:color w:val="000000"/>
          <w:sz w:val="22"/>
          <w:szCs w:val="22"/>
          <w:lang w:val="sk-SK"/>
        </w:rPr>
        <w:t xml:space="preserve"> zákona o VO</w:t>
      </w:r>
      <w:r w:rsidRPr="0017516E">
        <w:rPr>
          <w:rFonts w:ascii="Times New Roman" w:eastAsia="Calibri" w:hAnsi="Times New Roman" w:cs="Times New Roman"/>
          <w:color w:val="000000"/>
          <w:sz w:val="22"/>
          <w:szCs w:val="22"/>
          <w:lang w:val="sk-SK"/>
        </w:rPr>
        <w:t xml:space="preserve"> - </w:t>
      </w:r>
      <w:r w:rsidR="0054422C" w:rsidRPr="0054422C">
        <w:rPr>
          <w:rFonts w:ascii="Times New Roman" w:eastAsia="Calibri" w:hAnsi="Times New Roman" w:cs="Times New Roman"/>
          <w:color w:val="000000"/>
          <w:sz w:val="22"/>
          <w:szCs w:val="22"/>
          <w:lang w:val="sk-SK"/>
        </w:rPr>
        <w:t>vzorkami, opismi alebo fotografiami, ktorých pravosť musí byť overená, ak to verejný obstarávateľ alebo obstarávateľ vyžaduje</w:t>
      </w:r>
    </w:p>
    <w:p w14:paraId="74284273" w14:textId="03829AA1" w:rsidR="0050715A" w:rsidRPr="00AD4B6A" w:rsidRDefault="0050715A" w:rsidP="0017516E">
      <w:pPr>
        <w:spacing w:after="120" w:line="240" w:lineRule="auto"/>
        <w:ind w:left="709" w:hanging="349"/>
        <w:jc w:val="both"/>
        <w:rPr>
          <w:rFonts w:ascii="Times New Roman" w:hAnsi="Times New Roman"/>
          <w:b/>
          <w:bCs/>
        </w:rPr>
      </w:pPr>
      <w:r w:rsidRPr="00AD4B6A">
        <w:rPr>
          <w:rFonts w:ascii="Times New Roman" w:hAnsi="Times New Roman"/>
        </w:rPr>
        <w:t xml:space="preserve">      </w:t>
      </w:r>
      <w:r w:rsidRPr="00AD4B6A">
        <w:rPr>
          <w:rFonts w:ascii="Times New Roman" w:hAnsi="Times New Roman"/>
          <w:b/>
          <w:bCs/>
        </w:rPr>
        <w:t>Minimálna požadovaná úroveň:</w:t>
      </w:r>
    </w:p>
    <w:p w14:paraId="3803A422" w14:textId="27342790" w:rsidR="00323857" w:rsidRPr="00205955" w:rsidRDefault="00323857" w:rsidP="00323857">
      <w:pPr>
        <w:tabs>
          <w:tab w:val="left" w:pos="426"/>
        </w:tabs>
        <w:ind w:left="709" w:hanging="142"/>
        <w:jc w:val="both"/>
        <w:rPr>
          <w:rFonts w:eastAsiaTheme="minorHAnsi"/>
          <w:color w:val="000000"/>
          <w:u w:val="single"/>
        </w:rPr>
      </w:pPr>
      <w:r>
        <w:rPr>
          <w:rFonts w:eastAsiaTheme="minorHAnsi"/>
          <w:color w:val="000000"/>
        </w:rPr>
        <w:tab/>
      </w:r>
      <w:r w:rsidRPr="00205955">
        <w:rPr>
          <w:rFonts w:ascii="Times New Roman" w:hAnsi="Times New Roman"/>
          <w:color w:val="000000"/>
          <w:u w:val="single"/>
        </w:rPr>
        <w:t>Uchádzač za účelom preukázania splnenia podmienky účasti podľa § 34 ods. 1 písm. m) bod 1 predloží: katalógové listy tovarov (zariadení), alebo ekvivalentný doklad na základe ktorého verejný obstarávateľ posúdi technickú špecifikáciu tovarov (zariadení) prostredníctvom ktorých bude uchádzač plniť predmet zákazky.</w:t>
      </w:r>
    </w:p>
    <w:p w14:paraId="6E334300" w14:textId="61603724"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433043F5" w14:textId="212DB131" w:rsidR="00E01142" w:rsidRPr="0018578D" w:rsidRDefault="00E01142" w:rsidP="00757FE9">
      <w:pPr>
        <w:pStyle w:val="tltlNadpis2Arial14ptNiejeTunVetkypsmenvek"/>
        <w:numPr>
          <w:ilvl w:val="0"/>
          <w:numId w:val="0"/>
        </w:numPr>
        <w:spacing w:before="240"/>
        <w:ind w:left="142"/>
        <w:rPr>
          <w:rFonts w:ascii="Times New Roman" w:hAnsi="Times New Roman"/>
          <w:noProof/>
          <w:szCs w:val="22"/>
        </w:rPr>
      </w:pPr>
      <w:r w:rsidRPr="00E01142">
        <w:rPr>
          <w:rFonts w:ascii="Times New Roman" w:eastAsiaTheme="minorEastAsia" w:hAnsi="Times New Roman"/>
          <w:b w:val="0"/>
          <w:caps w:val="0"/>
          <w:noProof/>
          <w:szCs w:val="22"/>
          <w:lang w:eastAsia="en-US"/>
        </w:rPr>
        <w:t>Nepožaduje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907910"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907910">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44BF7C7F"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r w:rsidR="00B53475">
        <w:rPr>
          <w:rFonts w:ascii="Times New Roman" w:hAnsi="Times New Roman" w:cs="Times New Roman"/>
          <w:b/>
          <w:noProof/>
          <w:sz w:val="22"/>
          <w:szCs w:val="22"/>
          <w:lang w:val="sk-SK"/>
        </w:rPr>
        <w:t xml:space="preserve"> + položkovy rozpočet</w:t>
      </w:r>
    </w:p>
    <w:p w14:paraId="50372504" w14:textId="62545F9C" w:rsidR="00B13162" w:rsidRPr="00A0213C" w:rsidRDefault="00A0213C" w:rsidP="00B13162">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A0213C">
        <w:rPr>
          <w:rFonts w:ascii="Times New Roman" w:hAnsi="Times New Roman" w:cs="Times New Roman"/>
          <w:noProof/>
          <w:sz w:val="22"/>
          <w:szCs w:val="22"/>
          <w:lang w:val="sk-SK"/>
        </w:rPr>
        <w:t xml:space="preserve">zoznam ekvivalentov podľa </w:t>
      </w:r>
      <w:r>
        <w:rPr>
          <w:rFonts w:ascii="Times New Roman" w:hAnsi="Times New Roman" w:cs="Times New Roman"/>
          <w:noProof/>
          <w:sz w:val="22"/>
          <w:szCs w:val="22"/>
          <w:lang w:val="sk-SK"/>
        </w:rPr>
        <w:t>prílohy č. 1 -</w:t>
      </w:r>
      <w:r w:rsidRPr="00A0213C">
        <w:rPr>
          <w:rFonts w:ascii="Times New Roman" w:hAnsi="Times New Roman" w:cs="Times New Roman"/>
          <w:noProof/>
          <w:sz w:val="22"/>
          <w:szCs w:val="22"/>
          <w:lang w:val="sk-SK"/>
        </w:rPr>
        <w:t xml:space="preserve"> „</w:t>
      </w:r>
      <w:r>
        <w:rPr>
          <w:rFonts w:ascii="Times New Roman" w:hAnsi="Times New Roman" w:cs="Times New Roman"/>
          <w:noProof/>
          <w:sz w:val="22"/>
          <w:szCs w:val="22"/>
          <w:lang w:val="sk-SK"/>
        </w:rPr>
        <w:t>Opis predmetu zákazky</w:t>
      </w:r>
      <w:r w:rsidRPr="00A0213C">
        <w:rPr>
          <w:rFonts w:ascii="Times New Roman" w:hAnsi="Times New Roman" w:cs="Times New Roman"/>
          <w:noProof/>
          <w:sz w:val="22"/>
          <w:szCs w:val="22"/>
          <w:lang w:val="sk-SK"/>
        </w:rPr>
        <w:t xml:space="preserve">“, ak </w:t>
      </w:r>
      <w:r>
        <w:rPr>
          <w:rFonts w:ascii="Times New Roman" w:hAnsi="Times New Roman" w:cs="Times New Roman"/>
          <w:noProof/>
          <w:sz w:val="22"/>
          <w:szCs w:val="22"/>
          <w:lang w:val="sk-SK"/>
        </w:rPr>
        <w:t>sa uplatňuju</w:t>
      </w:r>
    </w:p>
    <w:p w14:paraId="1AFD44E6" w14:textId="77777777" w:rsidR="000E794E" w:rsidRPr="00672377" w:rsidRDefault="000E794E" w:rsidP="00672377">
      <w:pPr>
        <w:tabs>
          <w:tab w:val="left" w:pos="6660"/>
        </w:tabs>
        <w:overflowPunct w:val="0"/>
        <w:autoSpaceDE w:val="0"/>
        <w:autoSpaceDN w:val="0"/>
        <w:adjustRightInd w:val="0"/>
        <w:spacing w:before="40" w:after="40"/>
        <w:ind w:right="322"/>
        <w:jc w:val="both"/>
        <w:rPr>
          <w:rFonts w:ascii="Times New Roman" w:hAnsi="Times New Roman"/>
          <w:b/>
          <w:noProof/>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2BDFC498"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5F5AAE">
        <w:rPr>
          <w:rFonts w:ascii="Times New Roman" w:hAnsi="Times New Roman"/>
          <w:b/>
          <w:noProof/>
        </w:rPr>
        <w:t>2</w:t>
      </w:r>
      <w:r w:rsidR="004077F7">
        <w:rPr>
          <w:rFonts w:ascii="Times New Roman" w:hAnsi="Times New Roman"/>
          <w:b/>
          <w:noProof/>
        </w:rPr>
        <w:t>7</w:t>
      </w:r>
      <w:r w:rsidR="00996469" w:rsidRPr="00ED205A">
        <w:rPr>
          <w:rFonts w:ascii="Times New Roman" w:hAnsi="Times New Roman"/>
          <w:b/>
          <w:noProof/>
        </w:rPr>
        <w:t>.</w:t>
      </w:r>
      <w:r w:rsidR="00ED205A" w:rsidRPr="00ED205A">
        <w:rPr>
          <w:rFonts w:ascii="Times New Roman" w:hAnsi="Times New Roman"/>
          <w:b/>
          <w:noProof/>
        </w:rPr>
        <w:t>0</w:t>
      </w:r>
      <w:r w:rsidR="005F5AAE">
        <w:rPr>
          <w:rFonts w:ascii="Times New Roman" w:hAnsi="Times New Roman"/>
          <w:b/>
          <w:noProof/>
        </w:rPr>
        <w:t>8</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6B3965">
        <w:rPr>
          <w:rFonts w:ascii="Times New Roman" w:hAnsi="Times New Roman"/>
          <w:b/>
          <w:noProof/>
        </w:rPr>
        <w:t>10</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73CCEF6"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AC119B">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AC119B">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4752979E"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 xml:space="preserve">8.2  </w:t>
      </w:r>
      <w:r w:rsidR="00AB6435" w:rsidRPr="00C10250">
        <w:rPr>
          <w:rFonts w:ascii="Times New Roman" w:hAnsi="Times New Roman" w:cs="Times New Roman"/>
          <w:sz w:val="22"/>
          <w:szCs w:val="22"/>
          <w:lang w:val="sk-SK"/>
        </w:rPr>
        <w:t>Verejný obstarávateľ si vyhradzuje právo vyhodnotiť splnenie podmienok účasti</w:t>
      </w:r>
      <w:r w:rsidR="00AB6435">
        <w:rPr>
          <w:rFonts w:ascii="Times New Roman" w:hAnsi="Times New Roman" w:cs="Times New Roman"/>
          <w:sz w:val="22"/>
          <w:szCs w:val="22"/>
          <w:lang w:val="sk-SK"/>
        </w:rPr>
        <w:t xml:space="preserve"> a podmienok na predmet zákazky</w:t>
      </w:r>
      <w:r w:rsidR="00AB6435"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AB6435">
        <w:rPr>
          <w:rFonts w:ascii="Times New Roman" w:hAnsi="Times New Roman" w:cs="Times New Roman"/>
          <w:sz w:val="22"/>
          <w:szCs w:val="22"/>
          <w:lang w:val="sk-SK"/>
        </w:rPr>
        <w:t> </w:t>
      </w:r>
      <w:r w:rsidR="00AB6435" w:rsidRPr="00C10250">
        <w:rPr>
          <w:rFonts w:ascii="Times New Roman" w:hAnsi="Times New Roman" w:cs="Times New Roman"/>
          <w:sz w:val="22"/>
          <w:szCs w:val="22"/>
          <w:lang w:val="sk-SK"/>
        </w:rPr>
        <w:t>poradí</w:t>
      </w:r>
      <w:r w:rsidR="00AB6435">
        <w:rPr>
          <w:rFonts w:ascii="Times New Roman" w:hAnsi="Times New Roman" w:cs="Times New Roman"/>
          <w:sz w:val="22"/>
          <w:szCs w:val="22"/>
          <w:lang w:val="sk-SK"/>
        </w:rPr>
        <w:t xml:space="preserve"> a</w:t>
      </w:r>
      <w:r w:rsidR="00AB6435"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AB6435">
        <w:rPr>
          <w:rFonts w:ascii="Times New Roman" w:hAnsi="Times New Roman" w:cs="Times New Roman"/>
          <w:sz w:val="22"/>
          <w:szCs w:val="22"/>
          <w:lang w:val="sk-SK"/>
        </w:rPr>
        <w:t xml:space="preserve"> bude vylúčená, následne </w:t>
      </w:r>
      <w:r w:rsidR="00AB6435"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1BBC1BD6"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lastRenderedPageBreak/>
        <w:t xml:space="preserve">8.5   </w:t>
      </w:r>
      <w:r w:rsidR="00573DE4" w:rsidRPr="00C10250">
        <w:rPr>
          <w:rFonts w:ascii="Times New Roman" w:hAnsi="Times New Roman" w:cs="Times New Roman"/>
          <w:sz w:val="22"/>
          <w:szCs w:val="22"/>
          <w:lang w:val="sk-SK"/>
        </w:rPr>
        <w:t>V prípade nejasnosti, pochybnosti a potreby objasnenia</w:t>
      </w:r>
      <w:r w:rsidR="00573DE4">
        <w:rPr>
          <w:rFonts w:ascii="Times New Roman" w:hAnsi="Times New Roman" w:cs="Times New Roman"/>
          <w:sz w:val="22"/>
          <w:szCs w:val="22"/>
          <w:lang w:val="sk-SK"/>
        </w:rPr>
        <w:t xml:space="preserve"> dokladov, ktoré boli predložené v lehote na predkladanie ponúk</w:t>
      </w:r>
      <w:r w:rsidR="00573DE4"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8556504"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E76AE9">
        <w:rPr>
          <w:rFonts w:ascii="Times New Roman" w:hAnsi="Times New Roman" w:cs="Times New Roman"/>
          <w:noProof/>
          <w:sz w:val="22"/>
          <w:szCs w:val="22"/>
          <w:lang w:val="sk-SK"/>
        </w:rPr>
        <w:t>objednávky</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4B8A9AC3"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CF1E4D">
        <w:rPr>
          <w:rFonts w:ascii="Times New Roman" w:hAnsi="Times New Roman"/>
        </w:rPr>
        <w:t>20</w:t>
      </w:r>
      <w:r w:rsidR="0018578D" w:rsidRPr="00707718">
        <w:rPr>
          <w:rFonts w:ascii="Times New Roman" w:hAnsi="Times New Roman"/>
        </w:rPr>
        <w:t>.</w:t>
      </w:r>
      <w:r w:rsidR="00B4193B">
        <w:rPr>
          <w:rFonts w:ascii="Times New Roman" w:hAnsi="Times New Roman"/>
        </w:rPr>
        <w:t>0</w:t>
      </w:r>
      <w:r w:rsidR="005F5AAE">
        <w:rPr>
          <w:rFonts w:ascii="Times New Roman" w:hAnsi="Times New Roman"/>
        </w:rPr>
        <w:t>8</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572C9066"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6F2E682E" w:rsidR="00903850" w:rsidRDefault="00903850" w:rsidP="00DB0FDB">
      <w:pPr>
        <w:rPr>
          <w:rFonts w:ascii="Times New Roman" w:hAnsi="Times New Roman"/>
          <w:b/>
          <w:u w:val="single"/>
        </w:rPr>
      </w:pPr>
    </w:p>
    <w:p w14:paraId="625FA3C5" w14:textId="77777777" w:rsidR="00805635" w:rsidRDefault="00805635"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7E2AA714" w14:textId="77777777" w:rsidR="00F67A12" w:rsidRPr="00072860" w:rsidRDefault="00F67A12" w:rsidP="00F67A12">
      <w:pPr>
        <w:tabs>
          <w:tab w:val="left" w:pos="567"/>
        </w:tabs>
        <w:jc w:val="both"/>
        <w:rPr>
          <w:rFonts w:ascii="Times New Roman" w:hAnsi="Times New Roman"/>
          <w:b/>
        </w:rPr>
      </w:pPr>
      <w:bookmarkStart w:id="23" w:name="_Toc452453921"/>
      <w:bookmarkEnd w:id="22"/>
      <w:r w:rsidRPr="00072860">
        <w:rPr>
          <w:rFonts w:ascii="Times New Roman" w:hAnsi="Times New Roman"/>
          <w:b/>
        </w:rPr>
        <w:t>Predmet zákazky:</w:t>
      </w:r>
    </w:p>
    <w:p w14:paraId="4558A2E6" w14:textId="77777777" w:rsidR="00F67A12" w:rsidRPr="00072860" w:rsidRDefault="00F67A12" w:rsidP="00F67A12">
      <w:pPr>
        <w:tabs>
          <w:tab w:val="left" w:pos="0"/>
        </w:tabs>
        <w:jc w:val="both"/>
        <w:rPr>
          <w:rFonts w:ascii="Times New Roman" w:eastAsia="Times New Roman" w:hAnsi="Times New Roman"/>
        </w:rPr>
      </w:pPr>
      <w:r w:rsidRPr="00072860">
        <w:rPr>
          <w:rFonts w:ascii="Times New Roman" w:eastAsia="Times New Roman" w:hAnsi="Times New Roman"/>
        </w:rPr>
        <w:t>Predmetom zákazky je kúpa, dodávka, montáž a inštalácia zariadení (</w:t>
      </w:r>
      <w:proofErr w:type="spellStart"/>
      <w:r w:rsidRPr="00072860">
        <w:rPr>
          <w:rFonts w:ascii="Times New Roman" w:eastAsia="Times New Roman" w:hAnsi="Times New Roman"/>
        </w:rPr>
        <w:t>konvektomat</w:t>
      </w:r>
      <w:proofErr w:type="spellEnd"/>
      <w:r w:rsidRPr="00072860">
        <w:rPr>
          <w:rFonts w:ascii="Times New Roman" w:eastAsia="Times New Roman" w:hAnsi="Times New Roman"/>
        </w:rPr>
        <w:t xml:space="preserve">, plynové </w:t>
      </w:r>
      <w:proofErr w:type="spellStart"/>
      <w:r w:rsidRPr="00072860">
        <w:rPr>
          <w:rFonts w:ascii="Times New Roman" w:eastAsia="Times New Roman" w:hAnsi="Times New Roman"/>
        </w:rPr>
        <w:t>varidlo</w:t>
      </w:r>
      <w:proofErr w:type="spellEnd"/>
      <w:r w:rsidRPr="00072860">
        <w:rPr>
          <w:rFonts w:ascii="Times New Roman" w:eastAsia="Times New Roman" w:hAnsi="Times New Roman"/>
        </w:rPr>
        <w:t xml:space="preserve">, </w:t>
      </w:r>
      <w:proofErr w:type="spellStart"/>
      <w:r w:rsidRPr="00072860">
        <w:rPr>
          <w:rFonts w:ascii="Times New Roman" w:eastAsia="Times New Roman" w:hAnsi="Times New Roman"/>
        </w:rPr>
        <w:t>planová</w:t>
      </w:r>
      <w:proofErr w:type="spellEnd"/>
      <w:r w:rsidRPr="00072860">
        <w:rPr>
          <w:rFonts w:ascii="Times New Roman" w:eastAsia="Times New Roman" w:hAnsi="Times New Roman"/>
        </w:rPr>
        <w:t xml:space="preserve"> panvica) do školskej jedálne Strednej odbornej školy agrotechnickej na Svätoplukovej 38 v Bernolákove, plus zaškolenie obsluhy,  a to v súlade s technickou špecifikáciou a obchodnými podmienkami plnenia stanovenými objednávateľom.</w:t>
      </w:r>
    </w:p>
    <w:p w14:paraId="746E3C79" w14:textId="77777777" w:rsidR="00F67A12" w:rsidRPr="00072860" w:rsidRDefault="00F67A12" w:rsidP="00F67A12">
      <w:pPr>
        <w:tabs>
          <w:tab w:val="left" w:pos="0"/>
        </w:tabs>
        <w:jc w:val="both"/>
        <w:rPr>
          <w:rFonts w:ascii="Times New Roman" w:eastAsia="Times New Roman" w:hAnsi="Times New Roman"/>
        </w:rPr>
      </w:pPr>
    </w:p>
    <w:p w14:paraId="4412F5E1" w14:textId="77777777" w:rsidR="00F67A12" w:rsidRPr="00072860" w:rsidRDefault="00F67A12" w:rsidP="00F67A12">
      <w:pPr>
        <w:tabs>
          <w:tab w:val="left" w:pos="0"/>
        </w:tabs>
        <w:jc w:val="both"/>
        <w:rPr>
          <w:rFonts w:ascii="Times New Roman" w:eastAsia="Times New Roman" w:hAnsi="Times New Roman"/>
          <w:b/>
        </w:rPr>
      </w:pPr>
      <w:r w:rsidRPr="00072860">
        <w:rPr>
          <w:rFonts w:ascii="Times New Roman" w:eastAsia="Times New Roman" w:hAnsi="Times New Roman"/>
          <w:b/>
        </w:rPr>
        <w:t>Súčasný stav:</w:t>
      </w:r>
    </w:p>
    <w:p w14:paraId="266F7F66" w14:textId="77777777" w:rsidR="00F67A12" w:rsidRPr="00072860" w:rsidRDefault="00F67A12" w:rsidP="00F67A12">
      <w:pPr>
        <w:tabs>
          <w:tab w:val="left" w:pos="0"/>
        </w:tabs>
        <w:jc w:val="both"/>
        <w:rPr>
          <w:rFonts w:ascii="Times New Roman" w:eastAsia="Times New Roman" w:hAnsi="Times New Roman"/>
        </w:rPr>
      </w:pPr>
      <w:r w:rsidRPr="00072860">
        <w:rPr>
          <w:rFonts w:ascii="Times New Roman" w:eastAsia="Times New Roman" w:hAnsi="Times New Roman"/>
        </w:rPr>
        <w:t xml:space="preserve">Staré zariadenia na základe odbornej skúšky - revízie, nie sú schopné bezpečnej prevádzky. </w:t>
      </w:r>
    </w:p>
    <w:p w14:paraId="1E772A8C" w14:textId="77777777" w:rsidR="00F67A12" w:rsidRPr="00072860" w:rsidRDefault="00F67A12" w:rsidP="00F67A12">
      <w:pPr>
        <w:tabs>
          <w:tab w:val="left" w:pos="0"/>
        </w:tabs>
        <w:jc w:val="both"/>
        <w:rPr>
          <w:rFonts w:ascii="Times New Roman" w:eastAsia="Times New Roman" w:hAnsi="Times New Roman"/>
          <w:bCs/>
        </w:rPr>
      </w:pPr>
    </w:p>
    <w:p w14:paraId="5CA80311" w14:textId="77777777" w:rsidR="00F67A12" w:rsidRPr="00072860" w:rsidRDefault="00F67A12" w:rsidP="00F67A12">
      <w:pPr>
        <w:tabs>
          <w:tab w:val="left" w:pos="567"/>
        </w:tabs>
        <w:jc w:val="both"/>
        <w:rPr>
          <w:rFonts w:ascii="Times New Roman" w:eastAsia="Times New Roman" w:hAnsi="Times New Roman"/>
          <w:bCs/>
        </w:rPr>
      </w:pPr>
      <w:r w:rsidRPr="00072860">
        <w:rPr>
          <w:rFonts w:ascii="Times New Roman" w:eastAsia="Times New Roman" w:hAnsi="Times New Roman"/>
          <w:b/>
          <w:bCs/>
        </w:rPr>
        <w:t>Miesto realizácie:</w:t>
      </w:r>
      <w:r w:rsidRPr="00072860">
        <w:rPr>
          <w:rFonts w:ascii="Times New Roman" w:eastAsia="Times New Roman" w:hAnsi="Times New Roman"/>
          <w:bCs/>
        </w:rPr>
        <w:t xml:space="preserve"> </w:t>
      </w:r>
    </w:p>
    <w:p w14:paraId="348A8495" w14:textId="77777777" w:rsidR="00F67A12" w:rsidRPr="00072860" w:rsidRDefault="00F67A12" w:rsidP="00F67A12">
      <w:pPr>
        <w:tabs>
          <w:tab w:val="left" w:pos="567"/>
        </w:tabs>
        <w:jc w:val="both"/>
        <w:rPr>
          <w:rFonts w:ascii="Times New Roman" w:hAnsi="Times New Roman"/>
          <w:b/>
          <w:color w:val="FF0000"/>
        </w:rPr>
      </w:pPr>
      <w:r w:rsidRPr="00072860">
        <w:rPr>
          <w:rFonts w:ascii="Times New Roman" w:eastAsia="Times New Roman" w:hAnsi="Times New Roman"/>
        </w:rPr>
        <w:t>Organizačná zložka Spojenej školy v Ivanke pri Dunaji – Stredná odborná škola agrotechnická, Svätoplukova 38, 900 27 Bernolákovo.</w:t>
      </w:r>
    </w:p>
    <w:p w14:paraId="410D2710" w14:textId="77777777" w:rsidR="00F67A12" w:rsidRPr="00072860" w:rsidRDefault="00F67A12" w:rsidP="00F67A12">
      <w:pPr>
        <w:autoSpaceDE w:val="0"/>
        <w:autoSpaceDN w:val="0"/>
        <w:jc w:val="both"/>
        <w:rPr>
          <w:rFonts w:ascii="Times New Roman" w:hAnsi="Times New Roman"/>
          <w:b/>
          <w:bCs/>
        </w:rPr>
      </w:pPr>
    </w:p>
    <w:p w14:paraId="15F47129" w14:textId="5FA3FE4C" w:rsidR="00F67A12" w:rsidRPr="00127D58" w:rsidRDefault="00F67A12" w:rsidP="00F67A12">
      <w:pPr>
        <w:autoSpaceDE w:val="0"/>
        <w:autoSpaceDN w:val="0"/>
        <w:jc w:val="both"/>
        <w:rPr>
          <w:rFonts w:ascii="Times New Roman" w:hAnsi="Times New Roman"/>
          <w:b/>
          <w:bCs/>
        </w:rPr>
      </w:pPr>
      <w:r w:rsidRPr="00072860">
        <w:rPr>
          <w:rFonts w:ascii="Times New Roman" w:hAnsi="Times New Roman"/>
          <w:b/>
          <w:bCs/>
        </w:rPr>
        <w:t>Predmet zákazky zahŕňa:</w:t>
      </w:r>
    </w:p>
    <w:p w14:paraId="42710742" w14:textId="4E153A11" w:rsidR="00F67A12" w:rsidRPr="00127D58" w:rsidRDefault="00F67A12" w:rsidP="00F67A12">
      <w:pPr>
        <w:autoSpaceDE w:val="0"/>
        <w:autoSpaceDN w:val="0"/>
        <w:jc w:val="both"/>
        <w:rPr>
          <w:rFonts w:ascii="Times New Roman" w:hAnsi="Times New Roman"/>
          <w:bCs/>
          <w:u w:val="single"/>
        </w:rPr>
      </w:pPr>
      <w:r w:rsidRPr="00127D58">
        <w:rPr>
          <w:rFonts w:ascii="Times New Roman" w:hAnsi="Times New Roman"/>
          <w:bCs/>
          <w:u w:val="single"/>
        </w:rPr>
        <w:t xml:space="preserve">1) Elektrický </w:t>
      </w:r>
      <w:proofErr w:type="spellStart"/>
      <w:r w:rsidRPr="00127D58">
        <w:rPr>
          <w:rFonts w:ascii="Times New Roman" w:hAnsi="Times New Roman"/>
          <w:bCs/>
          <w:u w:val="single"/>
        </w:rPr>
        <w:t>konvektomat</w:t>
      </w:r>
      <w:proofErr w:type="spellEnd"/>
      <w:r w:rsidRPr="00127D58">
        <w:rPr>
          <w:rFonts w:ascii="Times New Roman" w:hAnsi="Times New Roman"/>
          <w:bCs/>
          <w:u w:val="single"/>
        </w:rPr>
        <w:t xml:space="preserve"> </w:t>
      </w:r>
    </w:p>
    <w:p w14:paraId="05304D3E" w14:textId="77777777" w:rsidR="00F67A12" w:rsidRPr="00072860" w:rsidRDefault="00F67A12" w:rsidP="00F67A12">
      <w:pPr>
        <w:autoSpaceDE w:val="0"/>
        <w:autoSpaceDN w:val="0"/>
        <w:jc w:val="both"/>
        <w:rPr>
          <w:rFonts w:ascii="Times New Roman" w:hAnsi="Times New Roman"/>
          <w:bCs/>
        </w:rPr>
      </w:pPr>
      <w:r w:rsidRPr="00072860">
        <w:rPr>
          <w:rFonts w:ascii="Times New Roman" w:hAnsi="Times New Roman"/>
          <w:bCs/>
        </w:rPr>
        <w:t xml:space="preserve">    Technické dáta:</w:t>
      </w:r>
    </w:p>
    <w:p w14:paraId="290FE3F8" w14:textId="348C5A8B"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r w:rsidRPr="00072860">
        <w:rPr>
          <w:rFonts w:ascii="Times New Roman" w:hAnsi="Times New Roman" w:cs="Times New Roman"/>
          <w:bCs/>
          <w:sz w:val="22"/>
          <w:szCs w:val="22"/>
          <w:lang w:val="pl-PL"/>
        </w:rPr>
        <w:t>Model</w:t>
      </w:r>
      <w:r w:rsidR="00E07CE3">
        <w:rPr>
          <w:rFonts w:ascii="Times New Roman" w:hAnsi="Times New Roman" w:cs="Times New Roman"/>
          <w:bCs/>
          <w:sz w:val="22"/>
          <w:szCs w:val="22"/>
          <w:lang w:val="pl-PL"/>
        </w:rPr>
        <w:t>:</w:t>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t>O 621i+  (</w:t>
      </w:r>
      <w:proofErr w:type="spellStart"/>
      <w:r w:rsidRPr="00072860">
        <w:rPr>
          <w:rFonts w:ascii="Times New Roman" w:hAnsi="Times New Roman" w:cs="Times New Roman"/>
          <w:bCs/>
          <w:sz w:val="22"/>
          <w:szCs w:val="22"/>
          <w:lang w:val="pl-PL"/>
        </w:rPr>
        <w:t>alebo</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ekvivalent</w:t>
      </w:r>
      <w:proofErr w:type="spellEnd"/>
      <w:r w:rsidRPr="00072860">
        <w:rPr>
          <w:rFonts w:ascii="Times New Roman" w:hAnsi="Times New Roman" w:cs="Times New Roman"/>
          <w:bCs/>
          <w:sz w:val="22"/>
          <w:szCs w:val="22"/>
          <w:lang w:val="pl-PL"/>
        </w:rPr>
        <w:t xml:space="preserve"> s </w:t>
      </w:r>
      <w:proofErr w:type="spellStart"/>
      <w:r w:rsidRPr="00072860">
        <w:rPr>
          <w:rFonts w:ascii="Times New Roman" w:hAnsi="Times New Roman" w:cs="Times New Roman"/>
          <w:bCs/>
          <w:sz w:val="22"/>
          <w:szCs w:val="22"/>
          <w:lang w:val="pl-PL"/>
        </w:rPr>
        <w:t>nižšie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uvedenými</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tech</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dátami</w:t>
      </w:r>
      <w:proofErr w:type="spellEnd"/>
      <w:r w:rsidRPr="00072860">
        <w:rPr>
          <w:rFonts w:ascii="Times New Roman" w:hAnsi="Times New Roman" w:cs="Times New Roman"/>
          <w:bCs/>
          <w:sz w:val="22"/>
          <w:szCs w:val="22"/>
          <w:lang w:val="pl-PL"/>
        </w:rPr>
        <w:t>)</w:t>
      </w:r>
    </w:p>
    <w:p w14:paraId="61A96D8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Techniská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špecifikácia</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t>2EO621IZ</w:t>
      </w:r>
    </w:p>
    <w:p w14:paraId="3BDB6BA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Tepelný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zdroj</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Elektrina</w:t>
      </w:r>
      <w:proofErr w:type="spellEnd"/>
    </w:p>
    <w:p w14:paraId="6BBD7B18"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Vývin</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pary</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Injekčný</w:t>
      </w:r>
      <w:proofErr w:type="spellEnd"/>
    </w:p>
    <w:p w14:paraId="5F2845F9"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Kapacita</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6 x GN 2/1</w:t>
      </w:r>
    </w:p>
    <w:p w14:paraId="27113DD8"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Kapacita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jedál</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výdaj</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t>100 – 300</w:t>
      </w:r>
    </w:p>
    <w:p w14:paraId="5B7E5FE2"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Rozteč</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zásuvov</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73 mm</w:t>
      </w:r>
    </w:p>
    <w:p w14:paraId="1A3147D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Rozmery</w:t>
      </w:r>
      <w:proofErr w:type="spellEnd"/>
      <w:r w:rsidRPr="00072860">
        <w:rPr>
          <w:rFonts w:ascii="Times New Roman" w:hAnsi="Times New Roman" w:cs="Times New Roman"/>
          <w:bCs/>
          <w:sz w:val="22"/>
          <w:szCs w:val="22"/>
          <w:lang w:val="pl-PL"/>
        </w:rPr>
        <w:t xml:space="preserve"> (š x v x h)</w:t>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t>1121 x 826 x 1018 mm</w:t>
      </w:r>
    </w:p>
    <w:p w14:paraId="6F9D6AFA"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Váha</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160 kg</w:t>
      </w:r>
    </w:p>
    <w:p w14:paraId="051DE64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Celkový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príkon</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18,6 kW</w:t>
      </w:r>
    </w:p>
    <w:p w14:paraId="67188D42"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Tepelný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príkon</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18 kW</w:t>
      </w:r>
    </w:p>
    <w:p w14:paraId="33EFF7CA"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Istenie</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32 A</w:t>
      </w:r>
    </w:p>
    <w:p w14:paraId="1801DFE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Napájanie</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3N ~ /380-415V/50-60 Hz</w:t>
      </w:r>
    </w:p>
    <w:p w14:paraId="1AF8048D"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Hlučnosť</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do 70 dBA</w:t>
      </w:r>
    </w:p>
    <w:p w14:paraId="37D36852"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Prípojka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r w:rsidRPr="00072860">
        <w:rPr>
          <w:rFonts w:ascii="Times New Roman" w:hAnsi="Times New Roman" w:cs="Times New Roman"/>
          <w:bCs/>
          <w:sz w:val="22"/>
          <w:szCs w:val="22"/>
        </w:rPr>
        <w:t>/</w:t>
      </w:r>
      <w:proofErr w:type="spellStart"/>
      <w:r w:rsidRPr="00072860">
        <w:rPr>
          <w:rFonts w:ascii="Times New Roman" w:hAnsi="Times New Roman" w:cs="Times New Roman"/>
          <w:bCs/>
          <w:sz w:val="22"/>
          <w:szCs w:val="22"/>
        </w:rPr>
        <w:t>odpadu</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t>G 3/4" / 50 mm</w:t>
      </w:r>
    </w:p>
    <w:p w14:paraId="4455D620"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Teplota</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30 – 300 °C</w:t>
      </w:r>
    </w:p>
    <w:p w14:paraId="2C045647" w14:textId="77777777" w:rsidR="00F67A12" w:rsidRPr="00072860" w:rsidRDefault="00F67A12" w:rsidP="00F67A12">
      <w:pPr>
        <w:autoSpaceDE w:val="0"/>
        <w:autoSpaceDN w:val="0"/>
        <w:ind w:left="195"/>
        <w:jc w:val="both"/>
        <w:rPr>
          <w:rFonts w:ascii="Times New Roman" w:hAnsi="Times New Roman"/>
          <w:bCs/>
        </w:rPr>
      </w:pPr>
    </w:p>
    <w:p w14:paraId="3D6EB4AA" w14:textId="77777777" w:rsidR="00F67A12" w:rsidRPr="00072860" w:rsidRDefault="00F67A12" w:rsidP="00F67A12">
      <w:pPr>
        <w:autoSpaceDE w:val="0"/>
        <w:autoSpaceDN w:val="0"/>
        <w:ind w:left="195"/>
        <w:jc w:val="both"/>
        <w:rPr>
          <w:rFonts w:ascii="Times New Roman" w:hAnsi="Times New Roman"/>
          <w:bCs/>
        </w:rPr>
      </w:pPr>
      <w:r w:rsidRPr="00072860">
        <w:rPr>
          <w:rFonts w:ascii="Times New Roman" w:hAnsi="Times New Roman"/>
          <w:bCs/>
        </w:rPr>
        <w:t>Vybavenie – Varenie:</w:t>
      </w:r>
    </w:p>
    <w:p w14:paraId="5B15B38D"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Horúci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vzduch</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30 – 300 °C</w:t>
      </w:r>
    </w:p>
    <w:p w14:paraId="6A96013C"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Kombinovaný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vzduch</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t>30 – 300 °C</w:t>
      </w:r>
    </w:p>
    <w:p w14:paraId="17BA52E9"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Varenie</w:t>
      </w:r>
      <w:proofErr w:type="spellEnd"/>
      <w:r w:rsidRPr="00072860">
        <w:rPr>
          <w:rFonts w:ascii="Times New Roman" w:hAnsi="Times New Roman" w:cs="Times New Roman"/>
          <w:bCs/>
          <w:sz w:val="22"/>
          <w:szCs w:val="22"/>
        </w:rPr>
        <w:t xml:space="preserve"> v pare</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30 – 300 °C</w:t>
      </w:r>
    </w:p>
    <w:p w14:paraId="620B6EA3"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Bio </w:t>
      </w:r>
      <w:proofErr w:type="spellStart"/>
      <w:r w:rsidRPr="00072860">
        <w:rPr>
          <w:rFonts w:ascii="Times New Roman" w:hAnsi="Times New Roman" w:cs="Times New Roman"/>
          <w:bCs/>
          <w:sz w:val="22"/>
          <w:szCs w:val="22"/>
        </w:rPr>
        <w:t>varenie</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30 – 98 °C</w:t>
      </w:r>
    </w:p>
    <w:p w14:paraId="6BA053AE"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Varenie</w:t>
      </w:r>
      <w:proofErr w:type="spellEnd"/>
      <w:r w:rsidRPr="00072860">
        <w:rPr>
          <w:rFonts w:ascii="Times New Roman" w:hAnsi="Times New Roman" w:cs="Times New Roman"/>
          <w:bCs/>
          <w:sz w:val="22"/>
          <w:szCs w:val="22"/>
        </w:rPr>
        <w:t>/</w:t>
      </w:r>
      <w:proofErr w:type="spellStart"/>
      <w:r w:rsidRPr="00072860">
        <w:rPr>
          <w:rFonts w:ascii="Times New Roman" w:hAnsi="Times New Roman" w:cs="Times New Roman"/>
          <w:bCs/>
          <w:sz w:val="22"/>
          <w:szCs w:val="22"/>
        </w:rPr>
        <w:t>pečenie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cez</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noc</w:t>
      </w:r>
      <w:proofErr w:type="spellEnd"/>
    </w:p>
    <w:p w14:paraId="00B72CB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Pokročilý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systém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vývinu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pary</w:t>
      </w:r>
      <w:proofErr w:type="spellEnd"/>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Dvojstupňový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predhrev</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r w:rsidRPr="00072860">
        <w:rPr>
          <w:rFonts w:ascii="Times New Roman" w:hAnsi="Times New Roman" w:cs="Times New Roman"/>
          <w:bCs/>
          <w:sz w:val="22"/>
          <w:szCs w:val="22"/>
        </w:rPr>
        <w:t xml:space="preserve"> v </w:t>
      </w:r>
      <w:proofErr w:type="spellStart"/>
      <w:r w:rsidRPr="00072860">
        <w:rPr>
          <w:rFonts w:ascii="Times New Roman" w:hAnsi="Times New Roman" w:cs="Times New Roman"/>
          <w:bCs/>
          <w:sz w:val="22"/>
          <w:szCs w:val="22"/>
        </w:rPr>
        <w:t>integrovanom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tepelnom</w:t>
      </w:r>
      <w:proofErr w:type="spellEnd"/>
    </w:p>
    <w:p w14:paraId="0E3ABDDA"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rPr>
      </w:pPr>
      <w:r w:rsidRPr="00072860">
        <w:rPr>
          <w:rFonts w:ascii="Times New Roman" w:hAnsi="Times New Roman" w:cs="Times New Roman"/>
          <w:bCs/>
          <w:sz w:val="22"/>
          <w:szCs w:val="22"/>
        </w:rPr>
        <w:t xml:space="preserve"> </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Výmennníku</w:t>
      </w:r>
      <w:proofErr w:type="spellEnd"/>
    </w:p>
    <w:p w14:paraId="7E91FA1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Zásuvy</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naprieč</w:t>
      </w:r>
      <w:proofErr w:type="spellEnd"/>
      <w:r w:rsidRPr="00072860">
        <w:rPr>
          <w:rFonts w:ascii="Times New Roman" w:hAnsi="Times New Roman" w:cs="Times New Roman"/>
          <w:bCs/>
          <w:sz w:val="22"/>
          <w:szCs w:val="22"/>
        </w:rPr>
        <w:t xml:space="preserve"> z </w:t>
      </w:r>
      <w:proofErr w:type="spellStart"/>
      <w:r w:rsidRPr="00072860">
        <w:rPr>
          <w:rFonts w:ascii="Times New Roman" w:hAnsi="Times New Roman" w:cs="Times New Roman"/>
          <w:bCs/>
          <w:sz w:val="22"/>
          <w:szCs w:val="22"/>
        </w:rPr>
        <w:t>dôvodu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bezpečnejšej</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pohodlnejšej</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práce</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gastronádobami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lepšia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vizuálna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kontrola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vložených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gastronádob</w:t>
      </w:r>
      <w:proofErr w:type="spellEnd"/>
      <w:r w:rsidRPr="00072860">
        <w:rPr>
          <w:rFonts w:ascii="Times New Roman" w:hAnsi="Times New Roman" w:cs="Times New Roman"/>
          <w:bCs/>
          <w:sz w:val="22"/>
          <w:szCs w:val="22"/>
        </w:rPr>
        <w:t xml:space="preserve"> so </w:t>
      </w:r>
      <w:proofErr w:type="spellStart"/>
      <w:r w:rsidRPr="00072860">
        <w:rPr>
          <w:rFonts w:ascii="Times New Roman" w:hAnsi="Times New Roman" w:cs="Times New Roman"/>
          <w:bCs/>
          <w:sz w:val="22"/>
          <w:szCs w:val="22"/>
        </w:rPr>
        <w:t>surovinami</w:t>
      </w:r>
      <w:proofErr w:type="spellEnd"/>
    </w:p>
    <w:p w14:paraId="4134E611"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lastRenderedPageBreak/>
        <w:t>Automatický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predhrev</w:t>
      </w:r>
      <w:proofErr w:type="spellEnd"/>
      <w:r w:rsidRPr="00072860">
        <w:rPr>
          <w:rFonts w:ascii="Times New Roman" w:hAnsi="Times New Roman" w:cs="Times New Roman"/>
          <w:bCs/>
          <w:sz w:val="22"/>
          <w:szCs w:val="22"/>
        </w:rPr>
        <w:t>/</w:t>
      </w:r>
      <w:proofErr w:type="spellStart"/>
      <w:r w:rsidRPr="00072860">
        <w:rPr>
          <w:rFonts w:ascii="Times New Roman" w:hAnsi="Times New Roman" w:cs="Times New Roman"/>
          <w:bCs/>
          <w:sz w:val="22"/>
          <w:szCs w:val="22"/>
        </w:rPr>
        <w:t>schladenie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varnej</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komory</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možnosťou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zadať</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požadovanú</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teplotu</w:t>
      </w:r>
      <w:proofErr w:type="spellEnd"/>
    </w:p>
    <w:p w14:paraId="256AECF9"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Špeciálne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programy</w:t>
      </w:r>
      <w:proofErr w:type="spellEnd"/>
      <w:r w:rsidRPr="00072860">
        <w:rPr>
          <w:rFonts w:ascii="Times New Roman" w:hAnsi="Times New Roman" w:cs="Times New Roman"/>
          <w:bCs/>
          <w:sz w:val="22"/>
          <w:szCs w:val="22"/>
        </w:rPr>
        <w:t xml:space="preserve"> pre </w:t>
      </w:r>
      <w:proofErr w:type="spellStart"/>
      <w:r w:rsidRPr="00072860">
        <w:rPr>
          <w:rFonts w:ascii="Times New Roman" w:hAnsi="Times New Roman" w:cs="Times New Roman"/>
          <w:bCs/>
          <w:sz w:val="22"/>
          <w:szCs w:val="22"/>
        </w:rPr>
        <w:t>modernú</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gastronémiu</w:t>
      </w:r>
      <w:proofErr w:type="spellEnd"/>
      <w:r w:rsidRPr="00072860">
        <w:rPr>
          <w:rFonts w:ascii="Times New Roman" w:hAnsi="Times New Roman" w:cs="Times New Roman"/>
          <w:bCs/>
          <w:sz w:val="22"/>
          <w:szCs w:val="22"/>
        </w:rPr>
        <w:t xml:space="preserve"> – Sous-vide, </w:t>
      </w:r>
      <w:proofErr w:type="spellStart"/>
      <w:r w:rsidRPr="00072860">
        <w:rPr>
          <w:rFonts w:ascii="Times New Roman" w:hAnsi="Times New Roman" w:cs="Times New Roman"/>
          <w:bCs/>
          <w:sz w:val="22"/>
          <w:szCs w:val="22"/>
        </w:rPr>
        <w:t>Sušenie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Sterilizácia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Konfitovanie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Údenie</w:t>
      </w:r>
      <w:proofErr w:type="spellEnd"/>
      <w:r w:rsidRPr="00072860">
        <w:rPr>
          <w:rFonts w:ascii="Times New Roman" w:hAnsi="Times New Roman" w:cs="Times New Roman"/>
          <w:bCs/>
          <w:sz w:val="22"/>
          <w:szCs w:val="22"/>
        </w:rPr>
        <w:t>.</w:t>
      </w:r>
    </w:p>
    <w:p w14:paraId="1211DB49" w14:textId="77777777" w:rsidR="00F67A12" w:rsidRPr="00072860" w:rsidRDefault="00F67A12" w:rsidP="00F67A12">
      <w:pPr>
        <w:autoSpaceDE w:val="0"/>
        <w:autoSpaceDN w:val="0"/>
        <w:ind w:left="195"/>
        <w:jc w:val="both"/>
        <w:rPr>
          <w:rFonts w:ascii="Times New Roman" w:hAnsi="Times New Roman"/>
          <w:bCs/>
        </w:rPr>
      </w:pPr>
    </w:p>
    <w:p w14:paraId="5216364B" w14:textId="77777777" w:rsidR="00F67A12" w:rsidRPr="00072860" w:rsidRDefault="00F67A12" w:rsidP="00F67A12">
      <w:pPr>
        <w:autoSpaceDE w:val="0"/>
        <w:autoSpaceDN w:val="0"/>
        <w:ind w:left="195"/>
        <w:jc w:val="both"/>
        <w:rPr>
          <w:rFonts w:ascii="Times New Roman" w:hAnsi="Times New Roman"/>
          <w:bCs/>
        </w:rPr>
      </w:pPr>
      <w:r w:rsidRPr="00072860">
        <w:rPr>
          <w:rFonts w:ascii="Times New Roman" w:hAnsi="Times New Roman"/>
          <w:bCs/>
        </w:rPr>
        <w:t xml:space="preserve">Vybavenie – </w:t>
      </w:r>
      <w:proofErr w:type="spellStart"/>
      <w:r w:rsidRPr="00072860">
        <w:rPr>
          <w:rFonts w:ascii="Times New Roman" w:hAnsi="Times New Roman"/>
          <w:bCs/>
        </w:rPr>
        <w:t>Vision</w:t>
      </w:r>
      <w:proofErr w:type="spellEnd"/>
      <w:r w:rsidRPr="00072860">
        <w:rPr>
          <w:rFonts w:ascii="Times New Roman" w:hAnsi="Times New Roman"/>
          <w:bCs/>
        </w:rPr>
        <w:t xml:space="preserve"> Controls:</w:t>
      </w:r>
    </w:p>
    <w:p w14:paraId="392DAC9E"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7“ </w:t>
      </w:r>
      <w:proofErr w:type="spellStart"/>
      <w:r w:rsidRPr="00072860">
        <w:rPr>
          <w:rFonts w:ascii="Times New Roman" w:hAnsi="Times New Roman" w:cs="Times New Roman"/>
          <w:bCs/>
          <w:sz w:val="22"/>
          <w:szCs w:val="22"/>
        </w:rPr>
        <w:t>displej</w:t>
      </w:r>
      <w:proofErr w:type="spellEnd"/>
    </w:p>
    <w:p w14:paraId="28440D48"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99 </w:t>
      </w:r>
      <w:proofErr w:type="spellStart"/>
      <w:r w:rsidRPr="00072860">
        <w:rPr>
          <w:rFonts w:ascii="Times New Roman" w:hAnsi="Times New Roman" w:cs="Times New Roman"/>
          <w:bCs/>
          <w:sz w:val="22"/>
          <w:szCs w:val="22"/>
        </w:rPr>
        <w:t>programov</w:t>
      </w:r>
      <w:proofErr w:type="spellEnd"/>
      <w:r w:rsidRPr="00072860">
        <w:rPr>
          <w:rFonts w:ascii="Times New Roman" w:hAnsi="Times New Roman" w:cs="Times New Roman"/>
          <w:bCs/>
          <w:sz w:val="22"/>
          <w:szCs w:val="22"/>
        </w:rPr>
        <w:t xml:space="preserve"> s 9 </w:t>
      </w:r>
      <w:proofErr w:type="spellStart"/>
      <w:r w:rsidRPr="00072860">
        <w:rPr>
          <w:rFonts w:ascii="Times New Roman" w:hAnsi="Times New Roman" w:cs="Times New Roman"/>
          <w:bCs/>
          <w:sz w:val="22"/>
          <w:szCs w:val="22"/>
        </w:rPr>
        <w:t>krokmi</w:t>
      </w:r>
      <w:proofErr w:type="spellEnd"/>
    </w:p>
    <w:p w14:paraId="55BE3B80"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Nekonečný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čas</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varenia</w:t>
      </w:r>
      <w:proofErr w:type="spellEnd"/>
    </w:p>
    <w:p w14:paraId="7DFD8E1D"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Automatický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štart</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možnosťou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naplánovať</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odložený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štart</w:t>
      </w:r>
      <w:proofErr w:type="spellEnd"/>
    </w:p>
    <w:p w14:paraId="0341EEF7" w14:textId="77777777" w:rsidR="00F67A12" w:rsidRPr="00072860" w:rsidRDefault="00F67A12" w:rsidP="00F67A12">
      <w:pPr>
        <w:autoSpaceDE w:val="0"/>
        <w:autoSpaceDN w:val="0"/>
        <w:ind w:left="193"/>
        <w:jc w:val="both"/>
        <w:rPr>
          <w:rFonts w:ascii="Times New Roman" w:hAnsi="Times New Roman"/>
          <w:bCs/>
        </w:rPr>
      </w:pPr>
    </w:p>
    <w:p w14:paraId="13793A19" w14:textId="77777777" w:rsidR="00F67A12" w:rsidRPr="00072860" w:rsidRDefault="00F67A12" w:rsidP="00F67A12">
      <w:pPr>
        <w:autoSpaceDE w:val="0"/>
        <w:autoSpaceDN w:val="0"/>
        <w:ind w:left="193"/>
        <w:jc w:val="both"/>
        <w:rPr>
          <w:rFonts w:ascii="Times New Roman" w:hAnsi="Times New Roman"/>
          <w:bCs/>
        </w:rPr>
      </w:pPr>
      <w:r w:rsidRPr="00072860">
        <w:rPr>
          <w:rFonts w:ascii="Times New Roman" w:hAnsi="Times New Roman"/>
          <w:bCs/>
        </w:rPr>
        <w:t>Vybavenie – Ostatné vybavenie:</w:t>
      </w:r>
    </w:p>
    <w:p w14:paraId="2CB685AF"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Active cleaning – </w:t>
      </w:r>
      <w:proofErr w:type="spellStart"/>
      <w:r w:rsidRPr="00072860">
        <w:rPr>
          <w:rFonts w:ascii="Times New Roman" w:hAnsi="Times New Roman" w:cs="Times New Roman"/>
          <w:bCs/>
          <w:sz w:val="22"/>
          <w:szCs w:val="22"/>
        </w:rPr>
        <w:t>systém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automatického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umývania</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minimálnou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spotrebou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p>
    <w:p w14:paraId="713368AE"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Trojité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dverové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sklo</w:t>
      </w:r>
      <w:proofErr w:type="spellEnd"/>
    </w:p>
    <w:p w14:paraId="5C43E0CF"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7 </w:t>
      </w:r>
      <w:proofErr w:type="spellStart"/>
      <w:r w:rsidRPr="00072860">
        <w:rPr>
          <w:rFonts w:ascii="Times New Roman" w:hAnsi="Times New Roman" w:cs="Times New Roman"/>
          <w:bCs/>
          <w:sz w:val="22"/>
          <w:szCs w:val="22"/>
        </w:rPr>
        <w:t>rýchlostí</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ventilátorov</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kontrola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rýchlosti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distribúcie</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cirkulácie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vzduchu</w:t>
      </w:r>
      <w:proofErr w:type="spellEnd"/>
    </w:p>
    <w:p w14:paraId="331439F2"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Fan Stop – </w:t>
      </w:r>
      <w:proofErr w:type="spellStart"/>
      <w:r w:rsidRPr="00072860">
        <w:rPr>
          <w:rFonts w:ascii="Times New Roman" w:hAnsi="Times New Roman" w:cs="Times New Roman"/>
          <w:bCs/>
          <w:sz w:val="22"/>
          <w:szCs w:val="22"/>
        </w:rPr>
        <w:t>okamžité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zastavenie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ventilátorov</w:t>
      </w:r>
      <w:proofErr w:type="spellEnd"/>
    </w:p>
    <w:p w14:paraId="29FFBD1A"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Obojsmerný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ventilátor</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minimálne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rozdiely</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farbe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upečených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jedál</w:t>
      </w:r>
      <w:proofErr w:type="spellEnd"/>
    </w:p>
    <w:p w14:paraId="53064D29"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Robustná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kľuka</w:t>
      </w:r>
      <w:proofErr w:type="spellEnd"/>
      <w:r w:rsidRPr="00072860">
        <w:rPr>
          <w:rFonts w:ascii="Times New Roman" w:hAnsi="Times New Roman" w:cs="Times New Roman"/>
          <w:bCs/>
          <w:sz w:val="22"/>
          <w:szCs w:val="22"/>
          <w:lang w:val="pl-PL"/>
        </w:rPr>
        <w:t xml:space="preserve"> – </w:t>
      </w:r>
      <w:proofErr w:type="spellStart"/>
      <w:r w:rsidRPr="00072860">
        <w:rPr>
          <w:rFonts w:ascii="Times New Roman" w:hAnsi="Times New Roman" w:cs="Times New Roman"/>
          <w:bCs/>
          <w:sz w:val="22"/>
          <w:szCs w:val="22"/>
          <w:lang w:val="pl-PL"/>
        </w:rPr>
        <w:t>pohodlné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otváranie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stroja</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antibakteriálny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materiál</w:t>
      </w:r>
      <w:proofErr w:type="spellEnd"/>
    </w:p>
    <w:p w14:paraId="33CAF902"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AISI 304 </w:t>
      </w:r>
      <w:proofErr w:type="spellStart"/>
      <w:r w:rsidRPr="00072860">
        <w:rPr>
          <w:rFonts w:ascii="Times New Roman" w:hAnsi="Times New Roman" w:cs="Times New Roman"/>
          <w:bCs/>
          <w:sz w:val="22"/>
          <w:szCs w:val="22"/>
        </w:rPr>
        <w:t>nerezová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oceľ</w:t>
      </w:r>
      <w:proofErr w:type="spellEnd"/>
    </w:p>
    <w:p w14:paraId="0CBF96C6"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Hygienický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varný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priestor</w:t>
      </w:r>
      <w:proofErr w:type="spellEnd"/>
      <w:r w:rsidRPr="00072860">
        <w:rPr>
          <w:rFonts w:ascii="Times New Roman" w:hAnsi="Times New Roman" w:cs="Times New Roman"/>
          <w:bCs/>
          <w:sz w:val="22"/>
          <w:szCs w:val="22"/>
        </w:rPr>
        <w:t xml:space="preserve"> so </w:t>
      </w:r>
      <w:proofErr w:type="spellStart"/>
      <w:r w:rsidRPr="00072860">
        <w:rPr>
          <w:rFonts w:ascii="Times New Roman" w:hAnsi="Times New Roman" w:cs="Times New Roman"/>
          <w:bCs/>
          <w:sz w:val="22"/>
          <w:szCs w:val="22"/>
        </w:rPr>
        <w:t>zaoblenými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vnútornými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rohmi</w:t>
      </w:r>
      <w:proofErr w:type="spellEnd"/>
    </w:p>
    <w:p w14:paraId="2D07E3A0"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Odkvapová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dverová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vanička</w:t>
      </w:r>
      <w:proofErr w:type="spellEnd"/>
      <w:r w:rsidRPr="00072860">
        <w:rPr>
          <w:rFonts w:ascii="Times New Roman" w:hAnsi="Times New Roman" w:cs="Times New Roman"/>
          <w:bCs/>
          <w:sz w:val="22"/>
          <w:szCs w:val="22"/>
          <w:lang w:val="pl-PL"/>
        </w:rPr>
        <w:t xml:space="preserve"> na </w:t>
      </w:r>
      <w:proofErr w:type="spellStart"/>
      <w:r w:rsidRPr="00072860">
        <w:rPr>
          <w:rFonts w:ascii="Times New Roman" w:hAnsi="Times New Roman" w:cs="Times New Roman"/>
          <w:bCs/>
          <w:sz w:val="22"/>
          <w:szCs w:val="22"/>
          <w:lang w:val="pl-PL"/>
        </w:rPr>
        <w:t>zachytávanie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kondenzátu</w:t>
      </w:r>
      <w:proofErr w:type="spellEnd"/>
      <w:r w:rsidRPr="00072860">
        <w:rPr>
          <w:rFonts w:ascii="Times New Roman" w:hAnsi="Times New Roman" w:cs="Times New Roman"/>
          <w:bCs/>
          <w:sz w:val="22"/>
          <w:szCs w:val="22"/>
          <w:lang w:val="pl-PL"/>
        </w:rPr>
        <w:t xml:space="preserve"> z </w:t>
      </w:r>
      <w:proofErr w:type="spellStart"/>
      <w:r w:rsidRPr="00072860">
        <w:rPr>
          <w:rFonts w:ascii="Times New Roman" w:hAnsi="Times New Roman" w:cs="Times New Roman"/>
          <w:bCs/>
          <w:sz w:val="22"/>
          <w:szCs w:val="22"/>
          <w:lang w:val="pl-PL"/>
        </w:rPr>
        <w:t>dverí</w:t>
      </w:r>
      <w:proofErr w:type="spellEnd"/>
    </w:p>
    <w:p w14:paraId="22B445B9"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Dva</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prívody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vody</w:t>
      </w:r>
      <w:proofErr w:type="spellEnd"/>
      <w:r w:rsidRPr="00072860">
        <w:rPr>
          <w:rFonts w:ascii="Times New Roman" w:hAnsi="Times New Roman" w:cs="Times New Roman"/>
          <w:bCs/>
          <w:sz w:val="22"/>
          <w:szCs w:val="22"/>
          <w:lang w:val="pl-PL"/>
        </w:rPr>
        <w:t xml:space="preserve"> pre </w:t>
      </w:r>
      <w:proofErr w:type="spellStart"/>
      <w:r w:rsidRPr="00072860">
        <w:rPr>
          <w:rFonts w:ascii="Times New Roman" w:hAnsi="Times New Roman" w:cs="Times New Roman"/>
          <w:bCs/>
          <w:sz w:val="22"/>
          <w:szCs w:val="22"/>
          <w:lang w:val="pl-PL"/>
        </w:rPr>
        <w:t>zmekčenú</w:t>
      </w:r>
      <w:proofErr w:type="spellEnd"/>
      <w:r w:rsidRPr="00072860">
        <w:rPr>
          <w:rFonts w:ascii="Times New Roman" w:hAnsi="Times New Roman" w:cs="Times New Roman"/>
          <w:bCs/>
          <w:sz w:val="22"/>
          <w:szCs w:val="22"/>
          <w:lang w:val="pl-PL"/>
        </w:rPr>
        <w:t xml:space="preserve"> a </w:t>
      </w:r>
      <w:proofErr w:type="spellStart"/>
      <w:r w:rsidRPr="00072860">
        <w:rPr>
          <w:rFonts w:ascii="Times New Roman" w:hAnsi="Times New Roman" w:cs="Times New Roman"/>
          <w:bCs/>
          <w:sz w:val="22"/>
          <w:szCs w:val="22"/>
          <w:lang w:val="pl-PL"/>
        </w:rPr>
        <w:t>nezmekčenú</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vodu</w:t>
      </w:r>
      <w:proofErr w:type="spellEnd"/>
    </w:p>
    <w:p w14:paraId="78E38074"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r w:rsidRPr="00072860">
        <w:rPr>
          <w:rFonts w:ascii="Times New Roman" w:hAnsi="Times New Roman" w:cs="Times New Roman"/>
          <w:bCs/>
          <w:sz w:val="22"/>
          <w:szCs w:val="22"/>
          <w:lang w:val="pl-PL"/>
        </w:rPr>
        <w:t>WSS (</w:t>
      </w:r>
      <w:proofErr w:type="spellStart"/>
      <w:r w:rsidRPr="00072860">
        <w:rPr>
          <w:rFonts w:ascii="Times New Roman" w:hAnsi="Times New Roman" w:cs="Times New Roman"/>
          <w:bCs/>
          <w:sz w:val="22"/>
          <w:szCs w:val="22"/>
          <w:lang w:val="pl-PL"/>
        </w:rPr>
        <w:t>Water</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Saving</w:t>
      </w:r>
      <w:proofErr w:type="spellEnd"/>
      <w:r w:rsidRPr="00072860">
        <w:rPr>
          <w:rFonts w:ascii="Times New Roman" w:hAnsi="Times New Roman" w:cs="Times New Roman"/>
          <w:bCs/>
          <w:sz w:val="22"/>
          <w:szCs w:val="22"/>
          <w:lang w:val="pl-PL"/>
        </w:rPr>
        <w:t xml:space="preserve"> System) – </w:t>
      </w:r>
      <w:proofErr w:type="spellStart"/>
      <w:r w:rsidRPr="00072860">
        <w:rPr>
          <w:rFonts w:ascii="Times New Roman" w:hAnsi="Times New Roman" w:cs="Times New Roman"/>
          <w:bCs/>
          <w:sz w:val="22"/>
          <w:szCs w:val="22"/>
          <w:lang w:val="pl-PL"/>
        </w:rPr>
        <w:t>špeciálny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systém</w:t>
      </w:r>
      <w:proofErr w:type="spellEnd"/>
      <w:r w:rsidRPr="00072860">
        <w:rPr>
          <w:rFonts w:ascii="Times New Roman" w:hAnsi="Times New Roman" w:cs="Times New Roman"/>
          <w:bCs/>
          <w:sz w:val="22"/>
          <w:szCs w:val="22"/>
          <w:lang w:val="pl-PL"/>
        </w:rPr>
        <w:t xml:space="preserve"> odpadu, </w:t>
      </w:r>
      <w:proofErr w:type="spellStart"/>
      <w:r w:rsidRPr="00072860">
        <w:rPr>
          <w:rFonts w:ascii="Times New Roman" w:hAnsi="Times New Roman" w:cs="Times New Roman"/>
          <w:bCs/>
          <w:sz w:val="22"/>
          <w:szCs w:val="22"/>
          <w:lang w:val="pl-PL"/>
        </w:rPr>
        <w:t>vstavaný</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tepelný</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výmenník</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zaistí</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nízku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spotrebu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vody</w:t>
      </w:r>
      <w:proofErr w:type="spellEnd"/>
    </w:p>
    <w:p w14:paraId="4AC3CF76"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Odnímateľné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držiaky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gastronádob</w:t>
      </w:r>
      <w:proofErr w:type="spellEnd"/>
      <w:r w:rsidRPr="00072860">
        <w:rPr>
          <w:rFonts w:ascii="Times New Roman" w:hAnsi="Times New Roman" w:cs="Times New Roman"/>
          <w:bCs/>
          <w:sz w:val="22"/>
          <w:szCs w:val="22"/>
          <w:lang w:val="pl-PL"/>
        </w:rPr>
        <w:t xml:space="preserve"> s </w:t>
      </w:r>
      <w:proofErr w:type="spellStart"/>
      <w:r w:rsidRPr="00072860">
        <w:rPr>
          <w:rFonts w:ascii="Times New Roman" w:hAnsi="Times New Roman" w:cs="Times New Roman"/>
          <w:bCs/>
          <w:sz w:val="22"/>
          <w:szCs w:val="22"/>
          <w:lang w:val="pl-PL"/>
        </w:rPr>
        <w:t>roztečou</w:t>
      </w:r>
      <w:proofErr w:type="spellEnd"/>
      <w:r w:rsidRPr="00072860">
        <w:rPr>
          <w:rFonts w:ascii="Times New Roman" w:hAnsi="Times New Roman" w:cs="Times New Roman"/>
          <w:bCs/>
          <w:sz w:val="22"/>
          <w:szCs w:val="22"/>
          <w:lang w:val="pl-PL"/>
        </w:rPr>
        <w:t xml:space="preserve"> 65 mm</w:t>
      </w:r>
    </w:p>
    <w:p w14:paraId="54FABC4E" w14:textId="77777777" w:rsidR="00F67A12" w:rsidRPr="00072860" w:rsidRDefault="00F67A12" w:rsidP="00F67A12">
      <w:pPr>
        <w:pStyle w:val="Odsekzoznamu"/>
        <w:autoSpaceDE w:val="0"/>
        <w:autoSpaceDN w:val="0"/>
        <w:ind w:left="550"/>
        <w:jc w:val="both"/>
        <w:rPr>
          <w:rFonts w:ascii="Times New Roman" w:hAnsi="Times New Roman" w:cs="Times New Roman"/>
          <w:bCs/>
          <w:sz w:val="22"/>
          <w:szCs w:val="22"/>
          <w:lang w:val="pl-PL"/>
        </w:rPr>
      </w:pPr>
    </w:p>
    <w:p w14:paraId="3216DF64" w14:textId="77777777" w:rsidR="00F67A12" w:rsidRPr="00072860" w:rsidRDefault="00F67A12" w:rsidP="00F67A12">
      <w:pPr>
        <w:pStyle w:val="Odsekzoznamu"/>
        <w:autoSpaceDE w:val="0"/>
        <w:autoSpaceDN w:val="0"/>
        <w:ind w:left="55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Vybavenie</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Konektivita</w:t>
      </w:r>
      <w:proofErr w:type="spellEnd"/>
      <w:r w:rsidRPr="00072860">
        <w:rPr>
          <w:rFonts w:ascii="Times New Roman" w:hAnsi="Times New Roman" w:cs="Times New Roman"/>
          <w:bCs/>
          <w:sz w:val="22"/>
          <w:szCs w:val="22"/>
        </w:rPr>
        <w:t>:</w:t>
      </w:r>
    </w:p>
    <w:p w14:paraId="3284DE1D"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r w:rsidRPr="00072860">
        <w:rPr>
          <w:rFonts w:ascii="Times New Roman" w:hAnsi="Times New Roman" w:cs="Times New Roman"/>
          <w:bCs/>
          <w:sz w:val="22"/>
          <w:szCs w:val="22"/>
          <w:lang w:val="pl-PL"/>
        </w:rPr>
        <w:t xml:space="preserve">USB </w:t>
      </w:r>
      <w:proofErr w:type="spellStart"/>
      <w:r w:rsidRPr="00072860">
        <w:rPr>
          <w:rFonts w:ascii="Times New Roman" w:hAnsi="Times New Roman" w:cs="Times New Roman"/>
          <w:bCs/>
          <w:sz w:val="22"/>
          <w:szCs w:val="22"/>
          <w:lang w:val="pl-PL"/>
        </w:rPr>
        <w:t>rozhranie</w:t>
      </w:r>
      <w:proofErr w:type="spellEnd"/>
      <w:r w:rsidRPr="00072860">
        <w:rPr>
          <w:rFonts w:ascii="Times New Roman" w:hAnsi="Times New Roman" w:cs="Times New Roman"/>
          <w:bCs/>
          <w:sz w:val="22"/>
          <w:szCs w:val="22"/>
          <w:lang w:val="pl-PL"/>
        </w:rPr>
        <w:t xml:space="preserve"> – </w:t>
      </w:r>
      <w:proofErr w:type="spellStart"/>
      <w:r w:rsidRPr="00072860">
        <w:rPr>
          <w:rFonts w:ascii="Times New Roman" w:hAnsi="Times New Roman" w:cs="Times New Roman"/>
          <w:bCs/>
          <w:sz w:val="22"/>
          <w:szCs w:val="22"/>
          <w:lang w:val="pl-PL"/>
        </w:rPr>
        <w:t>jednoduché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prehrávanie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dát</w:t>
      </w:r>
      <w:proofErr w:type="spellEnd"/>
      <w:r w:rsidRPr="00072860">
        <w:rPr>
          <w:rFonts w:ascii="Times New Roman" w:hAnsi="Times New Roman" w:cs="Times New Roman"/>
          <w:bCs/>
          <w:sz w:val="22"/>
          <w:szCs w:val="22"/>
          <w:lang w:val="pl-PL"/>
        </w:rPr>
        <w:t xml:space="preserve"> z a do </w:t>
      </w:r>
      <w:proofErr w:type="spellStart"/>
      <w:r w:rsidRPr="00072860">
        <w:rPr>
          <w:rFonts w:ascii="Times New Roman" w:hAnsi="Times New Roman" w:cs="Times New Roman"/>
          <w:bCs/>
          <w:sz w:val="22"/>
          <w:szCs w:val="22"/>
          <w:lang w:val="pl-PL"/>
        </w:rPr>
        <w:t>konvektomatu</w:t>
      </w:r>
      <w:proofErr w:type="spellEnd"/>
    </w:p>
    <w:p w14:paraId="2E49CFC2"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r w:rsidRPr="00072860">
        <w:rPr>
          <w:rFonts w:ascii="Times New Roman" w:hAnsi="Times New Roman" w:cs="Times New Roman"/>
          <w:bCs/>
          <w:sz w:val="22"/>
          <w:szCs w:val="22"/>
          <w:lang w:val="pl-PL"/>
        </w:rPr>
        <w:t xml:space="preserve">Ethernet/LAN – </w:t>
      </w:r>
      <w:proofErr w:type="spellStart"/>
      <w:r w:rsidRPr="00072860">
        <w:rPr>
          <w:rFonts w:ascii="Times New Roman" w:hAnsi="Times New Roman" w:cs="Times New Roman"/>
          <w:bCs/>
          <w:sz w:val="22"/>
          <w:szCs w:val="22"/>
          <w:lang w:val="pl-PL"/>
        </w:rPr>
        <w:t>možnosť</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pripojenia</w:t>
      </w:r>
      <w:proofErr w:type="spellEnd"/>
      <w:r w:rsidRPr="00072860">
        <w:rPr>
          <w:rFonts w:ascii="Times New Roman" w:hAnsi="Times New Roman" w:cs="Times New Roman"/>
          <w:bCs/>
          <w:sz w:val="22"/>
          <w:szCs w:val="22"/>
          <w:lang w:val="pl-PL"/>
        </w:rPr>
        <w:t xml:space="preserve"> do </w:t>
      </w:r>
      <w:proofErr w:type="spellStart"/>
      <w:r w:rsidRPr="00072860">
        <w:rPr>
          <w:rFonts w:ascii="Times New Roman" w:hAnsi="Times New Roman" w:cs="Times New Roman"/>
          <w:bCs/>
          <w:sz w:val="22"/>
          <w:szCs w:val="22"/>
          <w:lang w:val="pl-PL"/>
        </w:rPr>
        <w:t>siete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komunikácia</w:t>
      </w:r>
      <w:proofErr w:type="spellEnd"/>
      <w:r w:rsidRPr="00072860">
        <w:rPr>
          <w:rFonts w:ascii="Times New Roman" w:hAnsi="Times New Roman" w:cs="Times New Roman"/>
          <w:bCs/>
          <w:sz w:val="22"/>
          <w:szCs w:val="22"/>
          <w:lang w:val="pl-PL"/>
        </w:rPr>
        <w:t xml:space="preserve"> cez </w:t>
      </w:r>
      <w:proofErr w:type="spellStart"/>
      <w:r w:rsidRPr="00072860">
        <w:rPr>
          <w:rFonts w:ascii="Times New Roman" w:hAnsi="Times New Roman" w:cs="Times New Roman"/>
          <w:bCs/>
          <w:sz w:val="22"/>
          <w:szCs w:val="22"/>
          <w:lang w:val="pl-PL"/>
        </w:rPr>
        <w:t>internetový</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prehliadač</w:t>
      </w:r>
      <w:proofErr w:type="spellEnd"/>
    </w:p>
    <w:p w14:paraId="60B41B6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VisionCombi</w:t>
      </w:r>
      <w:proofErr w:type="spellEnd"/>
      <w:r w:rsidRPr="00072860">
        <w:rPr>
          <w:rFonts w:ascii="Times New Roman" w:hAnsi="Times New Roman" w:cs="Times New Roman"/>
          <w:bCs/>
          <w:sz w:val="22"/>
          <w:szCs w:val="22"/>
          <w:lang w:val="pl-PL"/>
        </w:rPr>
        <w:t xml:space="preserve"> software – správa </w:t>
      </w:r>
      <w:proofErr w:type="spellStart"/>
      <w:r w:rsidRPr="00072860">
        <w:rPr>
          <w:rFonts w:ascii="Times New Roman" w:hAnsi="Times New Roman" w:cs="Times New Roman"/>
          <w:bCs/>
          <w:sz w:val="22"/>
          <w:szCs w:val="22"/>
          <w:lang w:val="pl-PL"/>
        </w:rPr>
        <w:t>programov</w:t>
      </w:r>
      <w:proofErr w:type="spellEnd"/>
      <w:r w:rsidRPr="00072860">
        <w:rPr>
          <w:rFonts w:ascii="Times New Roman" w:hAnsi="Times New Roman" w:cs="Times New Roman"/>
          <w:bCs/>
          <w:sz w:val="22"/>
          <w:szCs w:val="22"/>
          <w:lang w:val="pl-PL"/>
        </w:rPr>
        <w:t xml:space="preserve"> a </w:t>
      </w:r>
      <w:proofErr w:type="spellStart"/>
      <w:r w:rsidRPr="00072860">
        <w:rPr>
          <w:rFonts w:ascii="Times New Roman" w:hAnsi="Times New Roman" w:cs="Times New Roman"/>
          <w:bCs/>
          <w:sz w:val="22"/>
          <w:szCs w:val="22"/>
          <w:lang w:val="pl-PL"/>
        </w:rPr>
        <w:t>piktogramov</w:t>
      </w:r>
      <w:proofErr w:type="spellEnd"/>
      <w:r w:rsidRPr="00072860">
        <w:rPr>
          <w:rFonts w:ascii="Times New Roman" w:hAnsi="Times New Roman" w:cs="Times New Roman"/>
          <w:bCs/>
          <w:sz w:val="22"/>
          <w:szCs w:val="22"/>
          <w:lang w:val="pl-PL"/>
        </w:rPr>
        <w:t xml:space="preserve"> v </w:t>
      </w:r>
      <w:proofErr w:type="spellStart"/>
      <w:r w:rsidRPr="00072860">
        <w:rPr>
          <w:rFonts w:ascii="Times New Roman" w:hAnsi="Times New Roman" w:cs="Times New Roman"/>
          <w:bCs/>
          <w:sz w:val="22"/>
          <w:szCs w:val="22"/>
          <w:lang w:val="pl-PL"/>
        </w:rPr>
        <w:t>našom</w:t>
      </w:r>
      <w:proofErr w:type="spellEnd"/>
      <w:r w:rsidRPr="00072860">
        <w:rPr>
          <w:rFonts w:ascii="Times New Roman" w:hAnsi="Times New Roman" w:cs="Times New Roman"/>
          <w:bCs/>
          <w:sz w:val="22"/>
          <w:szCs w:val="22"/>
          <w:lang w:val="pl-PL"/>
        </w:rPr>
        <w:t xml:space="preserve"> PC, </w:t>
      </w:r>
      <w:proofErr w:type="spellStart"/>
      <w:r w:rsidRPr="00072860">
        <w:rPr>
          <w:rFonts w:ascii="Times New Roman" w:hAnsi="Times New Roman" w:cs="Times New Roman"/>
          <w:bCs/>
          <w:sz w:val="22"/>
          <w:szCs w:val="22"/>
          <w:lang w:val="pl-PL"/>
        </w:rPr>
        <w:t>preh+adávanie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dát</w:t>
      </w:r>
      <w:proofErr w:type="spellEnd"/>
      <w:r w:rsidRPr="00072860">
        <w:rPr>
          <w:rFonts w:ascii="Times New Roman" w:hAnsi="Times New Roman" w:cs="Times New Roman"/>
          <w:bCs/>
          <w:sz w:val="22"/>
          <w:szCs w:val="22"/>
          <w:lang w:val="pl-PL"/>
        </w:rPr>
        <w:t xml:space="preserve"> HACCP</w:t>
      </w:r>
    </w:p>
    <w:p w14:paraId="788CBED2"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lang w:val="pl-PL"/>
        </w:rPr>
      </w:pPr>
    </w:p>
    <w:p w14:paraId="4A816E28"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Vybavenie</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Prevádzkové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záznamy</w:t>
      </w:r>
      <w:proofErr w:type="spellEnd"/>
      <w:r w:rsidRPr="00072860">
        <w:rPr>
          <w:rFonts w:ascii="Times New Roman" w:hAnsi="Times New Roman" w:cs="Times New Roman"/>
          <w:bCs/>
          <w:sz w:val="22"/>
          <w:szCs w:val="22"/>
        </w:rPr>
        <w:t>:</w:t>
      </w:r>
    </w:p>
    <w:p w14:paraId="626BD5B6"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HACCP </w:t>
      </w:r>
      <w:proofErr w:type="spellStart"/>
      <w:r w:rsidRPr="00072860">
        <w:rPr>
          <w:rFonts w:ascii="Times New Roman" w:hAnsi="Times New Roman" w:cs="Times New Roman"/>
          <w:bCs/>
          <w:sz w:val="22"/>
          <w:szCs w:val="22"/>
        </w:rPr>
        <w:t>záznamy</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rýchla</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okamžitá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analýza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kritických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bodov</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varenia</w:t>
      </w:r>
      <w:proofErr w:type="spellEnd"/>
    </w:p>
    <w:p w14:paraId="5DF29782"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Komplené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záznami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prevádzkových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udalostí</w:t>
      </w:r>
      <w:proofErr w:type="spellEnd"/>
    </w:p>
    <w:p w14:paraId="3EAB41C0"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rPr>
      </w:pPr>
    </w:p>
    <w:p w14:paraId="4B062F54"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Vybavenie</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Servis</w:t>
      </w:r>
      <w:proofErr w:type="spellEnd"/>
      <w:r w:rsidRPr="00072860">
        <w:rPr>
          <w:rFonts w:ascii="Times New Roman" w:hAnsi="Times New Roman" w:cs="Times New Roman"/>
          <w:bCs/>
          <w:sz w:val="22"/>
          <w:szCs w:val="22"/>
        </w:rPr>
        <w:t>:</w:t>
      </w:r>
    </w:p>
    <w:p w14:paraId="4752756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SDS (</w:t>
      </w:r>
      <w:proofErr w:type="spellStart"/>
      <w:r w:rsidRPr="00072860">
        <w:rPr>
          <w:rFonts w:ascii="Times New Roman" w:hAnsi="Times New Roman" w:cs="Times New Roman"/>
          <w:bCs/>
          <w:sz w:val="22"/>
          <w:szCs w:val="22"/>
        </w:rPr>
        <w:t>Servisný</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diagnostický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systém</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automatické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vyhodnocovanie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chýb</w:t>
      </w:r>
      <w:proofErr w:type="spellEnd"/>
    </w:p>
    <w:p w14:paraId="416F63C9" w14:textId="77777777" w:rsidR="00F67A12" w:rsidRPr="00072860" w:rsidRDefault="00F67A12" w:rsidP="00F67A12">
      <w:pPr>
        <w:pStyle w:val="Odsekzoznamu"/>
        <w:autoSpaceDE w:val="0"/>
        <w:autoSpaceDN w:val="0"/>
        <w:ind w:left="555"/>
        <w:jc w:val="both"/>
        <w:rPr>
          <w:rFonts w:ascii="Times New Roman" w:hAnsi="Times New Roman" w:cs="Times New Roman"/>
          <w:bCs/>
          <w:sz w:val="22"/>
          <w:szCs w:val="22"/>
        </w:rPr>
      </w:pPr>
    </w:p>
    <w:p w14:paraId="6953EEA8" w14:textId="77777777" w:rsidR="00F67A12" w:rsidRPr="00072860" w:rsidRDefault="00F67A12" w:rsidP="00072860">
      <w:pPr>
        <w:pStyle w:val="Odsekzoznamu"/>
        <w:autoSpaceDE w:val="0"/>
        <w:autoSpaceDN w:val="0"/>
        <w:ind w:left="555"/>
        <w:rPr>
          <w:rFonts w:ascii="Times New Roman" w:hAnsi="Times New Roman" w:cs="Times New Roman"/>
          <w:bCs/>
          <w:sz w:val="22"/>
          <w:szCs w:val="22"/>
        </w:rPr>
      </w:pPr>
      <w:proofErr w:type="spellStart"/>
      <w:r w:rsidRPr="00072860">
        <w:rPr>
          <w:rFonts w:ascii="Times New Roman" w:hAnsi="Times New Roman" w:cs="Times New Roman"/>
          <w:bCs/>
          <w:sz w:val="22"/>
          <w:szCs w:val="22"/>
        </w:rPr>
        <w:t>Vybavenie</w:t>
      </w:r>
      <w:proofErr w:type="spellEnd"/>
      <w:r w:rsidRPr="00072860">
        <w:rPr>
          <w:rFonts w:ascii="Times New Roman" w:hAnsi="Times New Roman" w:cs="Times New Roman"/>
          <w:bCs/>
          <w:sz w:val="22"/>
          <w:szCs w:val="22"/>
        </w:rPr>
        <w:t xml:space="preserve"> – </w:t>
      </w:r>
      <w:proofErr w:type="spellStart"/>
      <w:r w:rsidRPr="00072860">
        <w:rPr>
          <w:rFonts w:ascii="Times New Roman" w:hAnsi="Times New Roman" w:cs="Times New Roman"/>
          <w:bCs/>
          <w:sz w:val="22"/>
          <w:szCs w:val="22"/>
        </w:rPr>
        <w:t>Príslušenstvo</w:t>
      </w:r>
      <w:proofErr w:type="spellEnd"/>
      <w:r w:rsidRPr="00072860">
        <w:rPr>
          <w:rFonts w:ascii="Times New Roman" w:hAnsi="Times New Roman" w:cs="Times New Roman"/>
          <w:bCs/>
          <w:sz w:val="22"/>
          <w:szCs w:val="22"/>
        </w:rPr>
        <w:t>:</w:t>
      </w:r>
    </w:p>
    <w:p w14:paraId="11B23A62" w14:textId="77777777" w:rsidR="00D24D0B"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Sada</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gastronádob</w:t>
      </w:r>
      <w:proofErr w:type="spellEnd"/>
      <w:r w:rsidRPr="00E76AE9">
        <w:rPr>
          <w:rFonts w:ascii="Times New Roman" w:hAnsi="Times New Roman" w:cs="Times New Roman"/>
          <w:bCs/>
          <w:sz w:val="22"/>
          <w:szCs w:val="22"/>
          <w:lang w:val="pl-PL"/>
        </w:rPr>
        <w:t xml:space="preserve"> GN 2/1 s </w:t>
      </w:r>
      <w:proofErr w:type="spellStart"/>
      <w:r w:rsidRPr="00E76AE9">
        <w:rPr>
          <w:rFonts w:ascii="Times New Roman" w:hAnsi="Times New Roman" w:cs="Times New Roman"/>
          <w:bCs/>
          <w:sz w:val="22"/>
          <w:szCs w:val="22"/>
          <w:lang w:val="pl-PL"/>
        </w:rPr>
        <w:t>rozmerom</w:t>
      </w:r>
      <w:proofErr w:type="spellEnd"/>
      <w:r w:rsidRPr="00E76AE9">
        <w:rPr>
          <w:rFonts w:ascii="Times New Roman" w:hAnsi="Times New Roman" w:cs="Times New Roman"/>
          <w:bCs/>
          <w:sz w:val="22"/>
          <w:szCs w:val="22"/>
          <w:lang w:val="pl-PL"/>
        </w:rPr>
        <w:t xml:space="preserve"> 650 x 530 mm, </w:t>
      </w:r>
      <w:proofErr w:type="spellStart"/>
      <w:r w:rsidRPr="00E76AE9">
        <w:rPr>
          <w:rFonts w:ascii="Times New Roman" w:hAnsi="Times New Roman" w:cs="Times New Roman"/>
          <w:bCs/>
          <w:sz w:val="22"/>
          <w:szCs w:val="22"/>
          <w:lang w:val="pl-PL"/>
        </w:rPr>
        <w:t>konkrétne</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obsahuje</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45EEE0FF"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GN2/1 – 65 smalt v </w:t>
      </w:r>
      <w:proofErr w:type="spellStart"/>
      <w:r w:rsidRPr="00072860">
        <w:rPr>
          <w:rFonts w:ascii="Times New Roman" w:hAnsi="Times New Roman" w:cs="Times New Roman"/>
          <w:bCs/>
          <w:sz w:val="22"/>
          <w:szCs w:val="22"/>
        </w:rPr>
        <w:t>počte</w:t>
      </w:r>
      <w:proofErr w:type="spellEnd"/>
      <w:r w:rsidRPr="00072860">
        <w:rPr>
          <w:rFonts w:ascii="Times New Roman" w:hAnsi="Times New Roman" w:cs="Times New Roman"/>
          <w:bCs/>
          <w:sz w:val="22"/>
          <w:szCs w:val="22"/>
        </w:rPr>
        <w:t xml:space="preserve"> 6 </w:t>
      </w:r>
      <w:proofErr w:type="spellStart"/>
      <w:r w:rsidRPr="00072860">
        <w:rPr>
          <w:rFonts w:ascii="Times New Roman" w:hAnsi="Times New Roman" w:cs="Times New Roman"/>
          <w:bCs/>
          <w:sz w:val="22"/>
          <w:szCs w:val="22"/>
        </w:rPr>
        <w:t>ks</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74810F6C"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GN2/1 – 100 v </w:t>
      </w:r>
      <w:proofErr w:type="spellStart"/>
      <w:r w:rsidRPr="00072860">
        <w:rPr>
          <w:rFonts w:ascii="Times New Roman" w:hAnsi="Times New Roman" w:cs="Times New Roman"/>
          <w:bCs/>
          <w:sz w:val="22"/>
          <w:szCs w:val="22"/>
        </w:rPr>
        <w:t>počte</w:t>
      </w:r>
      <w:proofErr w:type="spellEnd"/>
      <w:r w:rsidRPr="00072860">
        <w:rPr>
          <w:rFonts w:ascii="Times New Roman" w:hAnsi="Times New Roman" w:cs="Times New Roman"/>
          <w:bCs/>
          <w:sz w:val="22"/>
          <w:szCs w:val="22"/>
        </w:rPr>
        <w:t xml:space="preserve"> 3 </w:t>
      </w:r>
      <w:proofErr w:type="spellStart"/>
      <w:r w:rsidRPr="00072860">
        <w:rPr>
          <w:rFonts w:ascii="Times New Roman" w:hAnsi="Times New Roman" w:cs="Times New Roman"/>
          <w:bCs/>
          <w:sz w:val="22"/>
          <w:szCs w:val="22"/>
        </w:rPr>
        <w:t>ks</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3939958B"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 xml:space="preserve">GN2/1 – 65 </w:t>
      </w:r>
      <w:proofErr w:type="spellStart"/>
      <w:r w:rsidRPr="00072860">
        <w:rPr>
          <w:rFonts w:ascii="Times New Roman" w:hAnsi="Times New Roman" w:cs="Times New Roman"/>
          <w:bCs/>
          <w:sz w:val="22"/>
          <w:szCs w:val="22"/>
        </w:rPr>
        <w:t>dierované</w:t>
      </w:r>
      <w:proofErr w:type="spellEnd"/>
      <w:r w:rsidRPr="00072860">
        <w:rPr>
          <w:rFonts w:ascii="Times New Roman" w:hAnsi="Times New Roman" w:cs="Times New Roman"/>
          <w:bCs/>
          <w:sz w:val="22"/>
          <w:szCs w:val="22"/>
        </w:rPr>
        <w:t xml:space="preserve"> v </w:t>
      </w:r>
      <w:proofErr w:type="spellStart"/>
      <w:r w:rsidRPr="00072860">
        <w:rPr>
          <w:rFonts w:ascii="Times New Roman" w:hAnsi="Times New Roman" w:cs="Times New Roman"/>
          <w:bCs/>
          <w:sz w:val="22"/>
          <w:szCs w:val="22"/>
        </w:rPr>
        <w:t>počte</w:t>
      </w:r>
      <w:proofErr w:type="spellEnd"/>
      <w:r w:rsidRPr="00072860">
        <w:rPr>
          <w:rFonts w:ascii="Times New Roman" w:hAnsi="Times New Roman" w:cs="Times New Roman"/>
          <w:bCs/>
          <w:sz w:val="22"/>
          <w:szCs w:val="22"/>
        </w:rPr>
        <w:t xml:space="preserve"> 4 </w:t>
      </w:r>
      <w:proofErr w:type="spellStart"/>
      <w:r w:rsidRPr="00072860">
        <w:rPr>
          <w:rFonts w:ascii="Times New Roman" w:hAnsi="Times New Roman" w:cs="Times New Roman"/>
          <w:bCs/>
          <w:sz w:val="22"/>
          <w:szCs w:val="22"/>
        </w:rPr>
        <w:t>ks</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53F79EA9" w14:textId="0363A93D" w:rsidR="00F67A12"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GN2/1 – 40 v </w:t>
      </w:r>
      <w:proofErr w:type="spellStart"/>
      <w:r w:rsidRPr="00072860">
        <w:rPr>
          <w:rFonts w:ascii="Times New Roman" w:hAnsi="Times New Roman" w:cs="Times New Roman"/>
          <w:bCs/>
          <w:sz w:val="22"/>
          <w:szCs w:val="22"/>
        </w:rPr>
        <w:t>počte</w:t>
      </w:r>
      <w:proofErr w:type="spellEnd"/>
      <w:r w:rsidRPr="00072860">
        <w:rPr>
          <w:rFonts w:ascii="Times New Roman" w:hAnsi="Times New Roman" w:cs="Times New Roman"/>
          <w:bCs/>
          <w:sz w:val="22"/>
          <w:szCs w:val="22"/>
        </w:rPr>
        <w:t xml:space="preserve"> 4 </w:t>
      </w:r>
      <w:proofErr w:type="spellStart"/>
      <w:r w:rsidRPr="00072860">
        <w:rPr>
          <w:rFonts w:ascii="Times New Roman" w:hAnsi="Times New Roman" w:cs="Times New Roman"/>
          <w:bCs/>
          <w:sz w:val="22"/>
          <w:szCs w:val="22"/>
        </w:rPr>
        <w:t>ks</w:t>
      </w:r>
      <w:proofErr w:type="spellEnd"/>
    </w:p>
    <w:p w14:paraId="21604AB9" w14:textId="77777777" w:rsidR="001F7B61" w:rsidRPr="00072860" w:rsidRDefault="001F7B61" w:rsidP="001F7B61">
      <w:pPr>
        <w:pStyle w:val="Odsekzoznamu"/>
        <w:autoSpaceDE w:val="0"/>
        <w:autoSpaceDN w:val="0"/>
        <w:ind w:left="555"/>
        <w:contextualSpacing w:val="0"/>
        <w:rPr>
          <w:rFonts w:ascii="Times New Roman" w:hAnsi="Times New Roman" w:cs="Times New Roman"/>
          <w:bCs/>
          <w:sz w:val="22"/>
          <w:szCs w:val="22"/>
        </w:rPr>
      </w:pPr>
    </w:p>
    <w:p w14:paraId="24498E25" w14:textId="0C65EC35" w:rsidR="001F7B61" w:rsidRPr="00E76AE9" w:rsidRDefault="00F67A12" w:rsidP="001F7B61">
      <w:pPr>
        <w:pStyle w:val="Odsekzoznamu"/>
        <w:autoSpaceDE w:val="0"/>
        <w:autoSpaceDN w:val="0"/>
        <w:ind w:left="555"/>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Podstavec</w:t>
      </w:r>
      <w:proofErr w:type="spellEnd"/>
      <w:r w:rsidRPr="00E76AE9">
        <w:rPr>
          <w:rFonts w:ascii="Times New Roman" w:hAnsi="Times New Roman" w:cs="Times New Roman"/>
          <w:bCs/>
          <w:sz w:val="22"/>
          <w:szCs w:val="22"/>
          <w:lang w:val="pl-PL"/>
        </w:rPr>
        <w:t xml:space="preserve"> pod </w:t>
      </w:r>
      <w:proofErr w:type="spellStart"/>
      <w:r w:rsidRPr="00E76AE9">
        <w:rPr>
          <w:rFonts w:ascii="Times New Roman" w:hAnsi="Times New Roman" w:cs="Times New Roman"/>
          <w:bCs/>
          <w:sz w:val="22"/>
          <w:szCs w:val="22"/>
          <w:lang w:val="pl-PL"/>
        </w:rPr>
        <w:t>konvektomat</w:t>
      </w:r>
      <w:proofErr w:type="spellEnd"/>
      <w:r w:rsidRPr="00E76AE9">
        <w:rPr>
          <w:rFonts w:ascii="Times New Roman" w:hAnsi="Times New Roman" w:cs="Times New Roman"/>
          <w:bCs/>
          <w:sz w:val="22"/>
          <w:szCs w:val="22"/>
          <w:lang w:val="pl-PL"/>
        </w:rPr>
        <w:t xml:space="preserve"> s </w:t>
      </w:r>
      <w:proofErr w:type="spellStart"/>
      <w:r w:rsidRPr="00E76AE9">
        <w:rPr>
          <w:rFonts w:ascii="Times New Roman" w:hAnsi="Times New Roman" w:cs="Times New Roman"/>
          <w:bCs/>
          <w:sz w:val="22"/>
          <w:szCs w:val="22"/>
          <w:lang w:val="pl-PL"/>
        </w:rPr>
        <w:t>nasledovnou</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špecifikáciou</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107B1DC6" w14:textId="7F7B434C" w:rsidR="00D24D0B"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vyrobený</w:t>
      </w:r>
      <w:proofErr w:type="spellEnd"/>
      <w:r w:rsidRPr="00E76AE9">
        <w:rPr>
          <w:rFonts w:ascii="Times New Roman" w:hAnsi="Times New Roman" w:cs="Times New Roman"/>
          <w:bCs/>
          <w:sz w:val="22"/>
          <w:szCs w:val="22"/>
          <w:lang w:val="pl-PL"/>
        </w:rPr>
        <w:t xml:space="preserve"> z </w:t>
      </w:r>
      <w:proofErr w:type="spellStart"/>
      <w:r w:rsidRPr="00E76AE9">
        <w:rPr>
          <w:rFonts w:ascii="Times New Roman" w:hAnsi="Times New Roman" w:cs="Times New Roman"/>
          <w:bCs/>
          <w:sz w:val="22"/>
          <w:szCs w:val="22"/>
          <w:lang w:val="pl-PL"/>
        </w:rPr>
        <w:t>potravinárskej</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nezávadnej</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chróm-niklovej</w:t>
      </w:r>
      <w:proofErr w:type="spellEnd"/>
      <w:r w:rsidRPr="00E76AE9">
        <w:rPr>
          <w:rFonts w:ascii="Times New Roman" w:hAnsi="Times New Roman" w:cs="Times New Roman"/>
          <w:bCs/>
          <w:sz w:val="22"/>
          <w:szCs w:val="22"/>
          <w:lang w:val="pl-PL"/>
        </w:rPr>
        <w:t xml:space="preserve"> ocele STN 17241</w:t>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3C8265E2"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proofErr w:type="spellStart"/>
      <w:r w:rsidRPr="00072860">
        <w:rPr>
          <w:rFonts w:ascii="Times New Roman" w:hAnsi="Times New Roman" w:cs="Times New Roman"/>
          <w:bCs/>
          <w:sz w:val="22"/>
          <w:szCs w:val="22"/>
        </w:rPr>
        <w:t>základná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výška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podstavca</w:t>
      </w:r>
      <w:proofErr w:type="spellEnd"/>
      <w:r w:rsidRPr="00072860">
        <w:rPr>
          <w:rFonts w:ascii="Times New Roman" w:hAnsi="Times New Roman" w:cs="Times New Roman"/>
          <w:bCs/>
          <w:sz w:val="22"/>
          <w:szCs w:val="22"/>
        </w:rPr>
        <w:t xml:space="preserve"> 850 mm</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0C7F34A4"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proofErr w:type="spellStart"/>
      <w:r w:rsidRPr="00072860">
        <w:rPr>
          <w:rFonts w:ascii="Times New Roman" w:hAnsi="Times New Roman" w:cs="Times New Roman"/>
          <w:bCs/>
          <w:sz w:val="22"/>
          <w:szCs w:val="22"/>
        </w:rPr>
        <w:t>možnosť</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nastavenie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výšky</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nôh</w:t>
      </w:r>
      <w:proofErr w:type="spellEnd"/>
      <w:r w:rsidRPr="00072860">
        <w:rPr>
          <w:rFonts w:ascii="Times New Roman" w:hAnsi="Times New Roman" w:cs="Times New Roman"/>
          <w:bCs/>
          <w:sz w:val="22"/>
          <w:szCs w:val="22"/>
        </w:rPr>
        <w:t xml:space="preserve"> +45 mm</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0481941C" w14:textId="77777777" w:rsidR="00D24D0B"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vedenie</w:t>
      </w:r>
      <w:proofErr w:type="spellEnd"/>
      <w:r w:rsidRPr="00E76AE9">
        <w:rPr>
          <w:rFonts w:ascii="Times New Roman" w:hAnsi="Times New Roman" w:cs="Times New Roman"/>
          <w:bCs/>
          <w:sz w:val="22"/>
          <w:szCs w:val="22"/>
          <w:lang w:val="pl-PL"/>
        </w:rPr>
        <w:t xml:space="preserve"> pre GN 2/1</w:t>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roofErr w:type="spellStart"/>
      <w:r w:rsidRPr="00E76AE9">
        <w:rPr>
          <w:rFonts w:ascii="Times New Roman" w:hAnsi="Times New Roman" w:cs="Times New Roman"/>
          <w:bCs/>
          <w:sz w:val="22"/>
          <w:szCs w:val="22"/>
          <w:lang w:val="pl-PL"/>
        </w:rPr>
        <w:t>jednorazové</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vedenie</w:t>
      </w:r>
      <w:proofErr w:type="spellEnd"/>
      <w:r w:rsidRPr="00E76AE9">
        <w:rPr>
          <w:rFonts w:ascii="Times New Roman" w:hAnsi="Times New Roman" w:cs="Times New Roman"/>
          <w:bCs/>
          <w:sz w:val="22"/>
          <w:szCs w:val="22"/>
          <w:lang w:val="pl-PL"/>
        </w:rPr>
        <w:t xml:space="preserve"> pre GN</w:t>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0FE0F2A8" w14:textId="77777777" w:rsidR="00D24D0B"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D24D0B">
        <w:rPr>
          <w:rFonts w:ascii="Times New Roman" w:hAnsi="Times New Roman" w:cs="Times New Roman"/>
          <w:bCs/>
          <w:sz w:val="22"/>
          <w:szCs w:val="22"/>
          <w:lang w:val="pl-PL"/>
        </w:rPr>
        <w:t>prípojné</w:t>
      </w:r>
      <w:proofErr w:type="spellEnd"/>
      <w:r w:rsidRPr="00D24D0B">
        <w:rPr>
          <w:rFonts w:ascii="Times New Roman" w:hAnsi="Times New Roman" w:cs="Times New Roman"/>
          <w:bCs/>
          <w:sz w:val="22"/>
          <w:szCs w:val="22"/>
          <w:lang w:val="pl-PL"/>
        </w:rPr>
        <w:t xml:space="preserve"> body na </w:t>
      </w:r>
      <w:proofErr w:type="spellStart"/>
      <w:r w:rsidRPr="00D24D0B">
        <w:rPr>
          <w:rFonts w:ascii="Times New Roman" w:hAnsi="Times New Roman" w:cs="Times New Roman"/>
          <w:bCs/>
          <w:sz w:val="22"/>
          <w:szCs w:val="22"/>
          <w:lang w:val="pl-PL"/>
        </w:rPr>
        <w:t>uzemnenie</w:t>
      </w:r>
      <w:proofErr w:type="spellEnd"/>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r w:rsidRPr="00D24D0B">
        <w:rPr>
          <w:rFonts w:ascii="Times New Roman" w:hAnsi="Times New Roman" w:cs="Times New Roman"/>
          <w:bCs/>
          <w:sz w:val="22"/>
          <w:szCs w:val="22"/>
          <w:lang w:val="pl-PL"/>
        </w:rPr>
        <w:tab/>
      </w:r>
    </w:p>
    <w:p w14:paraId="5D8EAE5B" w14:textId="3C24D586" w:rsidR="00F67A12"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D24D0B">
        <w:rPr>
          <w:rFonts w:ascii="Times New Roman" w:hAnsi="Times New Roman" w:cs="Times New Roman"/>
          <w:bCs/>
          <w:sz w:val="22"/>
          <w:szCs w:val="22"/>
          <w:lang w:val="pl-PL"/>
        </w:rPr>
        <w:t>rozmery</w:t>
      </w:r>
      <w:proofErr w:type="spellEnd"/>
      <w:r w:rsidRPr="00D24D0B">
        <w:rPr>
          <w:rFonts w:ascii="Times New Roman" w:hAnsi="Times New Roman" w:cs="Times New Roman"/>
          <w:bCs/>
          <w:sz w:val="22"/>
          <w:szCs w:val="22"/>
          <w:lang w:val="pl-PL"/>
        </w:rPr>
        <w:t xml:space="preserve"> (š x h x v) </w:t>
      </w:r>
      <w:proofErr w:type="spellStart"/>
      <w:r w:rsidRPr="00D24D0B">
        <w:rPr>
          <w:rFonts w:ascii="Times New Roman" w:hAnsi="Times New Roman" w:cs="Times New Roman"/>
          <w:bCs/>
          <w:sz w:val="22"/>
          <w:szCs w:val="22"/>
          <w:lang w:val="pl-PL"/>
        </w:rPr>
        <w:t>sú</w:t>
      </w:r>
      <w:proofErr w:type="spellEnd"/>
      <w:r w:rsidRPr="00D24D0B">
        <w:rPr>
          <w:rFonts w:ascii="Times New Roman" w:hAnsi="Times New Roman" w:cs="Times New Roman"/>
          <w:bCs/>
          <w:sz w:val="22"/>
          <w:szCs w:val="22"/>
          <w:lang w:val="pl-PL"/>
        </w:rPr>
        <w:t xml:space="preserve"> 1006 x 784 x 850 mm</w:t>
      </w:r>
    </w:p>
    <w:p w14:paraId="6C204194" w14:textId="77777777" w:rsidR="00B83E6A" w:rsidRPr="00D24D0B" w:rsidRDefault="00B83E6A" w:rsidP="00B83E6A">
      <w:pPr>
        <w:pStyle w:val="Odsekzoznamu"/>
        <w:autoSpaceDE w:val="0"/>
        <w:autoSpaceDN w:val="0"/>
        <w:ind w:left="555"/>
        <w:contextualSpacing w:val="0"/>
        <w:rPr>
          <w:rFonts w:ascii="Times New Roman" w:hAnsi="Times New Roman" w:cs="Times New Roman"/>
          <w:bCs/>
          <w:sz w:val="22"/>
          <w:szCs w:val="22"/>
          <w:lang w:val="pl-PL"/>
        </w:rPr>
      </w:pPr>
    </w:p>
    <w:p w14:paraId="0F73EC6E" w14:textId="77777777" w:rsidR="001F7B61"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Automatický</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zmäkčovač</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vody</w:t>
      </w:r>
      <w:proofErr w:type="spellEnd"/>
      <w:r w:rsidRPr="00E76AE9">
        <w:rPr>
          <w:rFonts w:ascii="Times New Roman" w:hAnsi="Times New Roman" w:cs="Times New Roman"/>
          <w:bCs/>
          <w:sz w:val="22"/>
          <w:szCs w:val="22"/>
          <w:lang w:val="pl-PL"/>
        </w:rPr>
        <w:t xml:space="preserve"> s </w:t>
      </w:r>
      <w:proofErr w:type="spellStart"/>
      <w:r w:rsidRPr="00E76AE9">
        <w:rPr>
          <w:rFonts w:ascii="Times New Roman" w:hAnsi="Times New Roman" w:cs="Times New Roman"/>
          <w:bCs/>
          <w:sz w:val="22"/>
          <w:szCs w:val="22"/>
          <w:lang w:val="pl-PL"/>
        </w:rPr>
        <w:t>nasledovnou</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špecifikáciou</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t xml:space="preserve">model </w:t>
      </w:r>
      <w:proofErr w:type="spellStart"/>
      <w:r w:rsidRPr="00E76AE9">
        <w:rPr>
          <w:rFonts w:ascii="Times New Roman" w:hAnsi="Times New Roman" w:cs="Times New Roman"/>
          <w:bCs/>
          <w:sz w:val="22"/>
          <w:szCs w:val="22"/>
          <w:lang w:val="pl-PL"/>
        </w:rPr>
        <w:t>BlueSoft</w:t>
      </w:r>
      <w:proofErr w:type="spellEnd"/>
      <w:r w:rsidRPr="00E76AE9">
        <w:rPr>
          <w:rFonts w:ascii="Times New Roman" w:hAnsi="Times New Roman" w:cs="Times New Roman"/>
          <w:bCs/>
          <w:sz w:val="22"/>
          <w:szCs w:val="22"/>
          <w:lang w:val="pl-PL"/>
        </w:rPr>
        <w:t xml:space="preserve"> 10-SVR34  (</w:t>
      </w:r>
      <w:proofErr w:type="spellStart"/>
      <w:r w:rsidRPr="00E76AE9">
        <w:rPr>
          <w:rFonts w:ascii="Times New Roman" w:hAnsi="Times New Roman" w:cs="Times New Roman"/>
          <w:bCs/>
          <w:sz w:val="22"/>
          <w:szCs w:val="22"/>
          <w:lang w:val="pl-PL"/>
        </w:rPr>
        <w:t>alebo</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ekvivalent</w:t>
      </w:r>
      <w:proofErr w:type="spellEnd"/>
      <w:r w:rsidRPr="00E76AE9">
        <w:rPr>
          <w:rFonts w:ascii="Times New Roman" w:hAnsi="Times New Roman" w:cs="Times New Roman"/>
          <w:bCs/>
          <w:sz w:val="22"/>
          <w:szCs w:val="22"/>
          <w:lang w:val="pl-PL"/>
        </w:rPr>
        <w:t xml:space="preserve"> s </w:t>
      </w:r>
      <w:proofErr w:type="spellStart"/>
      <w:r w:rsidRPr="00E76AE9">
        <w:rPr>
          <w:rFonts w:ascii="Times New Roman" w:hAnsi="Times New Roman" w:cs="Times New Roman"/>
          <w:bCs/>
          <w:sz w:val="22"/>
          <w:szCs w:val="22"/>
          <w:lang w:val="pl-PL"/>
        </w:rPr>
        <w:t>nižšie</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uvedenými</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tech</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dátami</w:t>
      </w:r>
      <w:proofErr w:type="spellEnd"/>
      <w:r w:rsidRPr="00E76AE9">
        <w:rPr>
          <w:rFonts w:ascii="Times New Roman" w:hAnsi="Times New Roman" w:cs="Times New Roman"/>
          <w:bCs/>
          <w:sz w:val="22"/>
          <w:szCs w:val="22"/>
          <w:lang w:val="pl-PL"/>
        </w:rPr>
        <w:t>)</w:t>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roofErr w:type="spellStart"/>
      <w:r w:rsidRPr="00E76AE9">
        <w:rPr>
          <w:rFonts w:ascii="Times New Roman" w:hAnsi="Times New Roman" w:cs="Times New Roman"/>
          <w:bCs/>
          <w:sz w:val="22"/>
          <w:szCs w:val="22"/>
          <w:lang w:val="pl-PL"/>
        </w:rPr>
        <w:t>inštalácia</w:t>
      </w:r>
      <w:proofErr w:type="spellEnd"/>
      <w:r w:rsidRPr="00E76AE9">
        <w:rPr>
          <w:rFonts w:ascii="Times New Roman" w:hAnsi="Times New Roman" w:cs="Times New Roman"/>
          <w:bCs/>
          <w:sz w:val="22"/>
          <w:szCs w:val="22"/>
          <w:lang w:val="pl-PL"/>
        </w:rPr>
        <w:t xml:space="preserve"> na </w:t>
      </w:r>
      <w:proofErr w:type="spellStart"/>
      <w:r w:rsidRPr="00E76AE9">
        <w:rPr>
          <w:rFonts w:ascii="Times New Roman" w:hAnsi="Times New Roman" w:cs="Times New Roman"/>
          <w:bCs/>
          <w:sz w:val="22"/>
          <w:szCs w:val="22"/>
          <w:lang w:val="pl-PL"/>
        </w:rPr>
        <w:t>vstupe</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studenej</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vody</w:t>
      </w:r>
      <w:proofErr w:type="spellEnd"/>
      <w:r w:rsidRPr="00E76AE9">
        <w:rPr>
          <w:rFonts w:ascii="Times New Roman" w:hAnsi="Times New Roman" w:cs="Times New Roman"/>
          <w:bCs/>
          <w:sz w:val="22"/>
          <w:szCs w:val="22"/>
          <w:lang w:val="pl-PL"/>
        </w:rPr>
        <w:t xml:space="preserve"> do </w:t>
      </w:r>
      <w:proofErr w:type="spellStart"/>
      <w:r w:rsidRPr="00E76AE9">
        <w:rPr>
          <w:rFonts w:ascii="Times New Roman" w:hAnsi="Times New Roman" w:cs="Times New Roman"/>
          <w:bCs/>
          <w:sz w:val="22"/>
          <w:szCs w:val="22"/>
          <w:lang w:val="pl-PL"/>
        </w:rPr>
        <w:t>zariadenia</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1692C69C"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proofErr w:type="spellStart"/>
      <w:r w:rsidRPr="00072860">
        <w:rPr>
          <w:rFonts w:ascii="Times New Roman" w:hAnsi="Times New Roman" w:cs="Times New Roman"/>
          <w:bCs/>
          <w:sz w:val="22"/>
          <w:szCs w:val="22"/>
        </w:rPr>
        <w:lastRenderedPageBreak/>
        <w:t>automatické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objemové</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časové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riadenie</w:t>
      </w:r>
      <w:proofErr w:type="spellEnd"/>
      <w:r w:rsidRPr="00072860">
        <w:rPr>
          <w:rFonts w:ascii="Times New Roman" w:hAnsi="Times New Roman" w:cs="Times New Roman"/>
          <w:bCs/>
          <w:sz w:val="22"/>
          <w:szCs w:val="22"/>
        </w:rPr>
        <w:t xml:space="preserve"> </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23F2A210"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 xml:space="preserve">po </w:t>
      </w:r>
      <w:proofErr w:type="spellStart"/>
      <w:r w:rsidRPr="00072860">
        <w:rPr>
          <w:rFonts w:ascii="Times New Roman" w:hAnsi="Times New Roman" w:cs="Times New Roman"/>
          <w:bCs/>
          <w:sz w:val="22"/>
          <w:szCs w:val="22"/>
        </w:rPr>
        <w:t>prvom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nastavení</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systému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už</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doplňuje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iba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tabletovaná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soľ</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automatická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regenerácia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iónovýmenného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ložiska</w:t>
      </w:r>
      <w:proofErr w:type="spellEnd"/>
      <w:r w:rsidRPr="00072860">
        <w:rPr>
          <w:rFonts w:ascii="Times New Roman" w:hAnsi="Times New Roman" w:cs="Times New Roman"/>
          <w:bCs/>
          <w:sz w:val="22"/>
          <w:szCs w:val="22"/>
        </w:rPr>
        <w:t xml:space="preserve"> v </w:t>
      </w:r>
      <w:proofErr w:type="spellStart"/>
      <w:r w:rsidRPr="00072860">
        <w:rPr>
          <w:rFonts w:ascii="Times New Roman" w:hAnsi="Times New Roman" w:cs="Times New Roman"/>
          <w:bCs/>
          <w:sz w:val="22"/>
          <w:szCs w:val="22"/>
        </w:rPr>
        <w:t>závislosti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od</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stupňa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opotr</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živice</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automatická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regenerácia</w:t>
      </w:r>
      <w:proofErr w:type="spellEnd"/>
      <w:r w:rsidRPr="00072860">
        <w:rPr>
          <w:rFonts w:ascii="Times New Roman" w:hAnsi="Times New Roman" w:cs="Times New Roman"/>
          <w:bCs/>
          <w:sz w:val="22"/>
          <w:szCs w:val="22"/>
        </w:rPr>
        <w:t xml:space="preserve"> pri </w:t>
      </w:r>
      <w:proofErr w:type="spellStart"/>
      <w:r w:rsidRPr="00072860">
        <w:rPr>
          <w:rFonts w:ascii="Times New Roman" w:hAnsi="Times New Roman" w:cs="Times New Roman"/>
          <w:bCs/>
          <w:sz w:val="22"/>
          <w:szCs w:val="22"/>
        </w:rPr>
        <w:t>nedostatku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r w:rsidRPr="00072860">
        <w:rPr>
          <w:rFonts w:ascii="Times New Roman" w:hAnsi="Times New Roman" w:cs="Times New Roman"/>
          <w:bCs/>
          <w:sz w:val="22"/>
          <w:szCs w:val="22"/>
        </w:rPr>
        <w:t xml:space="preserve"> 1-7 </w:t>
      </w:r>
      <w:proofErr w:type="spellStart"/>
      <w:r w:rsidRPr="00072860">
        <w:rPr>
          <w:rFonts w:ascii="Times New Roman" w:hAnsi="Times New Roman" w:cs="Times New Roman"/>
          <w:bCs/>
          <w:sz w:val="22"/>
          <w:szCs w:val="22"/>
        </w:rPr>
        <w:t>dní</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67A16154"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r w:rsidRPr="00072860">
        <w:rPr>
          <w:rFonts w:ascii="Times New Roman" w:hAnsi="Times New Roman" w:cs="Times New Roman"/>
          <w:bCs/>
          <w:sz w:val="22"/>
          <w:szCs w:val="22"/>
        </w:rPr>
        <w:t xml:space="preserve">min 72 </w:t>
      </w:r>
      <w:proofErr w:type="spellStart"/>
      <w:r w:rsidRPr="00072860">
        <w:rPr>
          <w:rFonts w:ascii="Times New Roman" w:hAnsi="Times New Roman" w:cs="Times New Roman"/>
          <w:bCs/>
          <w:sz w:val="22"/>
          <w:szCs w:val="22"/>
        </w:rPr>
        <w:t>hodinová</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pamäť</w:t>
      </w:r>
      <w:proofErr w:type="spellEnd"/>
      <w:r w:rsidRPr="00072860">
        <w:rPr>
          <w:rFonts w:ascii="Times New Roman" w:hAnsi="Times New Roman" w:cs="Times New Roman"/>
          <w:bCs/>
          <w:sz w:val="22"/>
          <w:szCs w:val="22"/>
        </w:rPr>
        <w:t xml:space="preserve"> v </w:t>
      </w:r>
      <w:proofErr w:type="spellStart"/>
      <w:r w:rsidRPr="00072860">
        <w:rPr>
          <w:rFonts w:ascii="Times New Roman" w:hAnsi="Times New Roman" w:cs="Times New Roman"/>
          <w:bCs/>
          <w:sz w:val="22"/>
          <w:szCs w:val="22"/>
        </w:rPr>
        <w:t>prípade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výpadku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prúdu</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1C47425A" w14:textId="77777777" w:rsidR="001F7B61"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r w:rsidRPr="00E76AE9">
        <w:rPr>
          <w:rFonts w:ascii="Times New Roman" w:hAnsi="Times New Roman" w:cs="Times New Roman"/>
          <w:bCs/>
          <w:sz w:val="22"/>
          <w:szCs w:val="22"/>
          <w:lang w:val="pl-PL"/>
        </w:rPr>
        <w:t xml:space="preserve">po </w:t>
      </w:r>
      <w:proofErr w:type="spellStart"/>
      <w:r w:rsidRPr="00E76AE9">
        <w:rPr>
          <w:rFonts w:ascii="Times New Roman" w:hAnsi="Times New Roman" w:cs="Times New Roman"/>
          <w:bCs/>
          <w:sz w:val="22"/>
          <w:szCs w:val="22"/>
          <w:lang w:val="pl-PL"/>
        </w:rPr>
        <w:t>uplynutí</w:t>
      </w:r>
      <w:proofErr w:type="spellEnd"/>
      <w:r w:rsidRPr="00E76AE9">
        <w:rPr>
          <w:rFonts w:ascii="Times New Roman" w:hAnsi="Times New Roman" w:cs="Times New Roman"/>
          <w:bCs/>
          <w:sz w:val="22"/>
          <w:szCs w:val="22"/>
          <w:lang w:val="pl-PL"/>
        </w:rPr>
        <w:t xml:space="preserve"> min 72 </w:t>
      </w:r>
      <w:proofErr w:type="spellStart"/>
      <w:r w:rsidRPr="00E76AE9">
        <w:rPr>
          <w:rFonts w:ascii="Times New Roman" w:hAnsi="Times New Roman" w:cs="Times New Roman"/>
          <w:bCs/>
          <w:sz w:val="22"/>
          <w:szCs w:val="22"/>
          <w:lang w:val="pl-PL"/>
        </w:rPr>
        <w:t>hod</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sa</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nastaví</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aktuálny</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čas</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ostat</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nastavenia</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zostanú</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zachované</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67774838" w14:textId="77777777" w:rsidR="001F7B61"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digitálny</w:t>
      </w:r>
      <w:proofErr w:type="spellEnd"/>
      <w:r w:rsidRPr="00E76AE9">
        <w:rPr>
          <w:rFonts w:ascii="Times New Roman" w:hAnsi="Times New Roman" w:cs="Times New Roman"/>
          <w:bCs/>
          <w:sz w:val="22"/>
          <w:szCs w:val="22"/>
          <w:lang w:val="pl-PL"/>
        </w:rPr>
        <w:t xml:space="preserve"> displej LCD </w:t>
      </w:r>
      <w:proofErr w:type="spellStart"/>
      <w:r w:rsidRPr="00E76AE9">
        <w:rPr>
          <w:rFonts w:ascii="Times New Roman" w:hAnsi="Times New Roman" w:cs="Times New Roman"/>
          <w:bCs/>
          <w:sz w:val="22"/>
          <w:szCs w:val="22"/>
          <w:lang w:val="pl-PL"/>
        </w:rPr>
        <w:t>so</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signalizáciou</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práve</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prebiehajúcej</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funkcie</w:t>
      </w:r>
      <w:proofErr w:type="spellEnd"/>
      <w:r w:rsidRPr="00E76AE9">
        <w:rPr>
          <w:rFonts w:ascii="Times New Roman" w:hAnsi="Times New Roman" w:cs="Times New Roman"/>
          <w:bCs/>
          <w:sz w:val="22"/>
          <w:szCs w:val="22"/>
          <w:lang w:val="pl-PL"/>
        </w:rPr>
        <w:t xml:space="preserve"> </w:t>
      </w:r>
      <w:proofErr w:type="spellStart"/>
      <w:r w:rsidRPr="00E76AE9">
        <w:rPr>
          <w:rFonts w:ascii="Times New Roman" w:hAnsi="Times New Roman" w:cs="Times New Roman"/>
          <w:bCs/>
          <w:sz w:val="22"/>
          <w:szCs w:val="22"/>
          <w:lang w:val="pl-PL"/>
        </w:rPr>
        <w:t>zariadenia</w:t>
      </w:r>
      <w:proofErr w:type="spellEnd"/>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20FF4605"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proofErr w:type="spellStart"/>
      <w:r w:rsidRPr="00072860">
        <w:rPr>
          <w:rFonts w:ascii="Times New Roman" w:hAnsi="Times New Roman" w:cs="Times New Roman"/>
          <w:bCs/>
          <w:sz w:val="22"/>
          <w:szCs w:val="22"/>
        </w:rPr>
        <w:t>prietok</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r w:rsidRPr="00072860">
        <w:rPr>
          <w:rFonts w:ascii="Times New Roman" w:hAnsi="Times New Roman" w:cs="Times New Roman"/>
          <w:bCs/>
          <w:sz w:val="22"/>
          <w:szCs w:val="22"/>
        </w:rPr>
        <w:t xml:space="preserve"> 0,2 – 0,5 m</w:t>
      </w:r>
      <w:r w:rsidRPr="00072860">
        <w:rPr>
          <w:rFonts w:ascii="Times New Roman" w:hAnsi="Times New Roman" w:cs="Times New Roman"/>
          <w:bCs/>
          <w:sz w:val="22"/>
          <w:szCs w:val="22"/>
          <w:vertAlign w:val="superscript"/>
        </w:rPr>
        <w:t xml:space="preserve">3 </w:t>
      </w:r>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hod</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maximálny</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pracovný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tlak</w:t>
      </w:r>
      <w:proofErr w:type="spellEnd"/>
      <w:r w:rsidRPr="00072860">
        <w:rPr>
          <w:rFonts w:ascii="Times New Roman" w:hAnsi="Times New Roman" w:cs="Times New Roman"/>
          <w:bCs/>
          <w:sz w:val="22"/>
          <w:szCs w:val="22"/>
        </w:rPr>
        <w:t xml:space="preserve"> 6 Bar</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09EBEC1B"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rPr>
      </w:pPr>
      <w:proofErr w:type="spellStart"/>
      <w:r w:rsidRPr="00072860">
        <w:rPr>
          <w:rFonts w:ascii="Times New Roman" w:hAnsi="Times New Roman" w:cs="Times New Roman"/>
          <w:bCs/>
          <w:sz w:val="22"/>
          <w:szCs w:val="22"/>
        </w:rPr>
        <w:t>teplota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vstupnej</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vody</w:t>
      </w:r>
      <w:proofErr w:type="spellEnd"/>
      <w:r w:rsidRPr="00072860">
        <w:rPr>
          <w:rFonts w:ascii="Times New Roman" w:hAnsi="Times New Roman" w:cs="Times New Roman"/>
          <w:bCs/>
          <w:sz w:val="22"/>
          <w:szCs w:val="22"/>
        </w:rPr>
        <w:t xml:space="preserve"> 4 – 49 °C</w:t>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
    <w:p w14:paraId="7B3B4BF1" w14:textId="77777777" w:rsidR="001F7B61" w:rsidRPr="00E76AE9"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E76AE9">
        <w:rPr>
          <w:rFonts w:ascii="Times New Roman" w:hAnsi="Times New Roman" w:cs="Times New Roman"/>
          <w:bCs/>
          <w:sz w:val="22"/>
          <w:szCs w:val="22"/>
          <w:lang w:val="pl-PL"/>
        </w:rPr>
        <w:t>rozmery</w:t>
      </w:r>
      <w:proofErr w:type="spellEnd"/>
      <w:r w:rsidRPr="00E76AE9">
        <w:rPr>
          <w:rFonts w:ascii="Times New Roman" w:hAnsi="Times New Roman" w:cs="Times New Roman"/>
          <w:bCs/>
          <w:sz w:val="22"/>
          <w:szCs w:val="22"/>
          <w:lang w:val="pl-PL"/>
        </w:rPr>
        <w:t xml:space="preserve"> (š x h x v) </w:t>
      </w:r>
      <w:proofErr w:type="spellStart"/>
      <w:r w:rsidRPr="00E76AE9">
        <w:rPr>
          <w:rFonts w:ascii="Times New Roman" w:hAnsi="Times New Roman" w:cs="Times New Roman"/>
          <w:bCs/>
          <w:sz w:val="22"/>
          <w:szCs w:val="22"/>
          <w:lang w:val="pl-PL"/>
        </w:rPr>
        <w:t>sú</w:t>
      </w:r>
      <w:proofErr w:type="spellEnd"/>
      <w:r w:rsidRPr="00E76AE9">
        <w:rPr>
          <w:rFonts w:ascii="Times New Roman" w:hAnsi="Times New Roman" w:cs="Times New Roman"/>
          <w:bCs/>
          <w:sz w:val="22"/>
          <w:szCs w:val="22"/>
          <w:lang w:val="pl-PL"/>
        </w:rPr>
        <w:t xml:space="preserve"> 200 x 670 x 360 mm</w:t>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r w:rsidRPr="00E76AE9">
        <w:rPr>
          <w:rFonts w:ascii="Times New Roman" w:hAnsi="Times New Roman" w:cs="Times New Roman"/>
          <w:bCs/>
          <w:sz w:val="22"/>
          <w:szCs w:val="22"/>
          <w:lang w:val="pl-PL"/>
        </w:rPr>
        <w:tab/>
      </w:r>
    </w:p>
    <w:p w14:paraId="29457E70" w14:textId="77777777" w:rsid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1F7B61">
        <w:rPr>
          <w:rFonts w:ascii="Times New Roman" w:hAnsi="Times New Roman" w:cs="Times New Roman"/>
          <w:bCs/>
          <w:sz w:val="22"/>
          <w:szCs w:val="22"/>
          <w:lang w:val="pl-PL"/>
        </w:rPr>
        <w:t>prívod</w:t>
      </w:r>
      <w:proofErr w:type="spellEnd"/>
      <w:r w:rsidRPr="001F7B61">
        <w:rPr>
          <w:rFonts w:ascii="Times New Roman" w:hAnsi="Times New Roman" w:cs="Times New Roman"/>
          <w:bCs/>
          <w:sz w:val="22"/>
          <w:szCs w:val="22"/>
          <w:lang w:val="pl-PL"/>
        </w:rPr>
        <w:t xml:space="preserve"> a </w:t>
      </w:r>
      <w:proofErr w:type="spellStart"/>
      <w:r w:rsidRPr="001F7B61">
        <w:rPr>
          <w:rFonts w:ascii="Times New Roman" w:hAnsi="Times New Roman" w:cs="Times New Roman"/>
          <w:bCs/>
          <w:sz w:val="22"/>
          <w:szCs w:val="22"/>
          <w:lang w:val="pl-PL"/>
        </w:rPr>
        <w:t>odvod</w:t>
      </w:r>
      <w:proofErr w:type="spellEnd"/>
      <w:r w:rsidRPr="001F7B61">
        <w:rPr>
          <w:rFonts w:ascii="Times New Roman" w:hAnsi="Times New Roman" w:cs="Times New Roman"/>
          <w:bCs/>
          <w:sz w:val="22"/>
          <w:szCs w:val="22"/>
          <w:lang w:val="pl-PL"/>
        </w:rPr>
        <w:t xml:space="preserve"> 3/4“</w:t>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p>
    <w:p w14:paraId="45C3C7A7" w14:textId="4386E67F" w:rsidR="00F67A12" w:rsidRPr="001F7B61" w:rsidRDefault="00F67A12" w:rsidP="00072860">
      <w:pPr>
        <w:pStyle w:val="Odsekzoznamu"/>
        <w:numPr>
          <w:ilvl w:val="0"/>
          <w:numId w:val="44"/>
        </w:numPr>
        <w:autoSpaceDE w:val="0"/>
        <w:autoSpaceDN w:val="0"/>
        <w:contextualSpacing w:val="0"/>
        <w:rPr>
          <w:rFonts w:ascii="Times New Roman" w:hAnsi="Times New Roman" w:cs="Times New Roman"/>
          <w:bCs/>
          <w:sz w:val="22"/>
          <w:szCs w:val="22"/>
          <w:lang w:val="pl-PL"/>
        </w:rPr>
      </w:pPr>
      <w:proofErr w:type="spellStart"/>
      <w:r w:rsidRPr="001F7B61">
        <w:rPr>
          <w:rFonts w:ascii="Times New Roman" w:hAnsi="Times New Roman" w:cs="Times New Roman"/>
          <w:bCs/>
          <w:sz w:val="22"/>
          <w:szCs w:val="22"/>
          <w:lang w:val="pl-PL"/>
        </w:rPr>
        <w:t>elektrický</w:t>
      </w:r>
      <w:proofErr w:type="spellEnd"/>
      <w:r w:rsidRPr="001F7B61">
        <w:rPr>
          <w:rFonts w:ascii="Times New Roman" w:hAnsi="Times New Roman" w:cs="Times New Roman"/>
          <w:bCs/>
          <w:sz w:val="22"/>
          <w:szCs w:val="22"/>
          <w:lang w:val="pl-PL"/>
        </w:rPr>
        <w:t xml:space="preserve"> </w:t>
      </w:r>
      <w:proofErr w:type="spellStart"/>
      <w:r w:rsidRPr="001F7B61">
        <w:rPr>
          <w:rFonts w:ascii="Times New Roman" w:hAnsi="Times New Roman" w:cs="Times New Roman"/>
          <w:bCs/>
          <w:sz w:val="22"/>
          <w:szCs w:val="22"/>
          <w:lang w:val="pl-PL"/>
        </w:rPr>
        <w:t>príkon</w:t>
      </w:r>
      <w:proofErr w:type="spellEnd"/>
      <w:r w:rsidRPr="001F7B61">
        <w:rPr>
          <w:rFonts w:ascii="Times New Roman" w:hAnsi="Times New Roman" w:cs="Times New Roman"/>
          <w:bCs/>
          <w:sz w:val="22"/>
          <w:szCs w:val="22"/>
          <w:lang w:val="pl-PL"/>
        </w:rPr>
        <w:t xml:space="preserve"> 0,10W, 230V</w:t>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r w:rsidRPr="001F7B61">
        <w:rPr>
          <w:rFonts w:ascii="Times New Roman" w:hAnsi="Times New Roman" w:cs="Times New Roman"/>
          <w:bCs/>
          <w:sz w:val="22"/>
          <w:szCs w:val="22"/>
          <w:lang w:val="pl-PL"/>
        </w:rPr>
        <w:tab/>
      </w:r>
    </w:p>
    <w:p w14:paraId="02CF2F68" w14:textId="77777777" w:rsidR="00F67A12" w:rsidRPr="00072860" w:rsidRDefault="00F67A12" w:rsidP="00F67A12">
      <w:pPr>
        <w:autoSpaceDE w:val="0"/>
        <w:autoSpaceDN w:val="0"/>
        <w:jc w:val="both"/>
        <w:rPr>
          <w:rFonts w:ascii="Times New Roman" w:hAnsi="Times New Roman"/>
          <w:bCs/>
        </w:rPr>
      </w:pPr>
    </w:p>
    <w:p w14:paraId="615A652C" w14:textId="77777777" w:rsidR="00F67A12" w:rsidRPr="00B83E6A" w:rsidRDefault="00F67A12" w:rsidP="00F67A12">
      <w:pPr>
        <w:autoSpaceDE w:val="0"/>
        <w:autoSpaceDN w:val="0"/>
        <w:jc w:val="both"/>
        <w:rPr>
          <w:rFonts w:ascii="Times New Roman" w:hAnsi="Times New Roman"/>
          <w:bCs/>
          <w:u w:val="single"/>
        </w:rPr>
      </w:pPr>
      <w:r w:rsidRPr="00B83E6A">
        <w:rPr>
          <w:rFonts w:ascii="Times New Roman" w:hAnsi="Times New Roman"/>
          <w:bCs/>
          <w:u w:val="single"/>
        </w:rPr>
        <w:t xml:space="preserve">2) Voľne stojace plynové </w:t>
      </w:r>
      <w:proofErr w:type="spellStart"/>
      <w:r w:rsidRPr="00B83E6A">
        <w:rPr>
          <w:rFonts w:ascii="Times New Roman" w:hAnsi="Times New Roman"/>
          <w:bCs/>
          <w:u w:val="single"/>
        </w:rPr>
        <w:t>varidlo</w:t>
      </w:r>
      <w:proofErr w:type="spellEnd"/>
    </w:p>
    <w:p w14:paraId="63E83242" w14:textId="77777777" w:rsidR="00F67A12" w:rsidRPr="00072860" w:rsidRDefault="00F67A12" w:rsidP="00F67A12">
      <w:pPr>
        <w:autoSpaceDE w:val="0"/>
        <w:autoSpaceDN w:val="0"/>
        <w:jc w:val="both"/>
        <w:rPr>
          <w:rFonts w:ascii="Times New Roman" w:hAnsi="Times New Roman"/>
          <w:bCs/>
        </w:rPr>
      </w:pPr>
    </w:p>
    <w:p w14:paraId="5DDD06AF" w14:textId="77777777" w:rsidR="00F67A12" w:rsidRPr="00072860" w:rsidRDefault="00F67A12" w:rsidP="00F67A12">
      <w:pPr>
        <w:autoSpaceDE w:val="0"/>
        <w:autoSpaceDN w:val="0"/>
        <w:jc w:val="both"/>
        <w:rPr>
          <w:rFonts w:ascii="Times New Roman" w:hAnsi="Times New Roman"/>
          <w:bCs/>
        </w:rPr>
      </w:pPr>
      <w:r w:rsidRPr="00072860">
        <w:rPr>
          <w:rFonts w:ascii="Times New Roman" w:hAnsi="Times New Roman"/>
          <w:bCs/>
        </w:rPr>
        <w:t xml:space="preserve">    Technické dáta:</w:t>
      </w:r>
    </w:p>
    <w:p w14:paraId="22AD47ED" w14:textId="1A05313E" w:rsidR="00F67A12" w:rsidRPr="00072860" w:rsidRDefault="00F67A12" w:rsidP="00072860">
      <w:pPr>
        <w:pStyle w:val="Odsekzoznamu"/>
        <w:numPr>
          <w:ilvl w:val="0"/>
          <w:numId w:val="44"/>
        </w:numPr>
        <w:autoSpaceDE w:val="0"/>
        <w:autoSpaceDN w:val="0"/>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Model</w:t>
      </w:r>
      <w:r w:rsidR="00E07CE3">
        <w:rPr>
          <w:rFonts w:ascii="Times New Roman" w:hAnsi="Times New Roman" w:cs="Times New Roman"/>
          <w:bCs/>
          <w:sz w:val="22"/>
          <w:szCs w:val="22"/>
        </w:rPr>
        <w:t>:</w:t>
      </w:r>
      <w:r w:rsidRPr="00072860">
        <w:rPr>
          <w:rFonts w:ascii="Times New Roman" w:hAnsi="Times New Roman" w:cs="Times New Roman"/>
          <w:bCs/>
          <w:sz w:val="22"/>
          <w:szCs w:val="22"/>
        </w:rPr>
        <w:tab/>
        <w:t>Solution 900 – ATA KG4CUS15VV (</w:t>
      </w:r>
      <w:proofErr w:type="spellStart"/>
      <w:r w:rsidRPr="00072860">
        <w:rPr>
          <w:rFonts w:ascii="Times New Roman" w:hAnsi="Times New Roman" w:cs="Times New Roman"/>
          <w:bCs/>
          <w:sz w:val="22"/>
          <w:szCs w:val="22"/>
        </w:rPr>
        <w:t>alebo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ekvivalent</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nižšie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uvedenými</w:t>
      </w:r>
      <w:proofErr w:type="spellEnd"/>
      <w:r w:rsidRPr="00072860">
        <w:rPr>
          <w:rFonts w:ascii="Times New Roman" w:hAnsi="Times New Roman" w:cs="Times New Roman"/>
          <w:bCs/>
          <w:sz w:val="22"/>
          <w:szCs w:val="22"/>
        </w:rPr>
        <w:t xml:space="preserve"> tech. </w:t>
      </w:r>
      <w:proofErr w:type="spellStart"/>
      <w:r w:rsidRPr="00072860">
        <w:rPr>
          <w:rFonts w:ascii="Times New Roman" w:hAnsi="Times New Roman"/>
          <w:bCs/>
        </w:rPr>
        <w:t>dátami</w:t>
      </w:r>
      <w:proofErr w:type="spellEnd"/>
      <w:r w:rsidRPr="00072860">
        <w:rPr>
          <w:rFonts w:ascii="Times New Roman" w:hAnsi="Times New Roman"/>
          <w:bCs/>
        </w:rPr>
        <w:t>)</w:t>
      </w:r>
    </w:p>
    <w:p w14:paraId="6CAD1E38"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Vonkajšie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rozmery</w:t>
      </w:r>
      <w:proofErr w:type="spellEnd"/>
      <w:r w:rsidRPr="00072860">
        <w:rPr>
          <w:rFonts w:ascii="Times New Roman" w:hAnsi="Times New Roman" w:cs="Times New Roman"/>
          <w:bCs/>
          <w:sz w:val="22"/>
          <w:szCs w:val="22"/>
          <w:lang w:val="pl-PL"/>
        </w:rPr>
        <w:t xml:space="preserve"> (š x h x v)</w:t>
      </w:r>
      <w:r w:rsidRPr="00072860">
        <w:rPr>
          <w:rFonts w:ascii="Times New Roman" w:hAnsi="Times New Roman" w:cs="Times New Roman"/>
          <w:bCs/>
          <w:sz w:val="22"/>
          <w:szCs w:val="22"/>
          <w:lang w:val="pl-PL"/>
        </w:rPr>
        <w:tab/>
        <w:t>1200 x 900 x 850 mm</w:t>
      </w:r>
    </w:p>
    <w:p w14:paraId="486D435A"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Počet</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horákov</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6</w:t>
      </w:r>
    </w:p>
    <w:p w14:paraId="22BDBB06"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Palivo</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proofErr w:type="spellStart"/>
      <w:r w:rsidRPr="00072860">
        <w:rPr>
          <w:rFonts w:ascii="Times New Roman" w:hAnsi="Times New Roman" w:cs="Times New Roman"/>
          <w:bCs/>
          <w:sz w:val="22"/>
          <w:szCs w:val="22"/>
        </w:rPr>
        <w:t>zemný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plyn</w:t>
      </w:r>
      <w:proofErr w:type="spellEnd"/>
      <w:r w:rsidRPr="00072860">
        <w:rPr>
          <w:rFonts w:ascii="Times New Roman" w:hAnsi="Times New Roman" w:cs="Times New Roman"/>
          <w:bCs/>
          <w:sz w:val="22"/>
          <w:szCs w:val="22"/>
        </w:rPr>
        <w:t>/LPG</w:t>
      </w:r>
    </w:p>
    <w:p w14:paraId="63BC9B29"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Príkon</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plynu</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48 kW</w:t>
      </w:r>
    </w:p>
    <w:p w14:paraId="559966C2"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Rozloženie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výkonu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horákov</w:t>
      </w:r>
      <w:proofErr w:type="spellEnd"/>
      <w:r w:rsidRPr="00072860">
        <w:rPr>
          <w:rFonts w:ascii="Times New Roman" w:hAnsi="Times New Roman" w:cs="Times New Roman"/>
          <w:bCs/>
          <w:sz w:val="22"/>
          <w:szCs w:val="22"/>
          <w:lang w:val="pl-PL"/>
        </w:rPr>
        <w:tab/>
        <w:t>6 x min 8 kW</w:t>
      </w:r>
    </w:p>
    <w:p w14:paraId="79080BC5"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Hmotnosť</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108 kg</w:t>
      </w:r>
    </w:p>
    <w:p w14:paraId="44B888F7" w14:textId="77777777" w:rsidR="00F67A12" w:rsidRPr="00072860" w:rsidRDefault="00F67A12" w:rsidP="00F67A12">
      <w:pPr>
        <w:autoSpaceDE w:val="0"/>
        <w:autoSpaceDN w:val="0"/>
        <w:ind w:left="193"/>
        <w:jc w:val="both"/>
        <w:rPr>
          <w:rFonts w:ascii="Times New Roman" w:hAnsi="Times New Roman"/>
          <w:bCs/>
        </w:rPr>
      </w:pPr>
    </w:p>
    <w:p w14:paraId="766B4411" w14:textId="77777777" w:rsidR="00F67A12" w:rsidRPr="00072860" w:rsidRDefault="00F67A12" w:rsidP="00F67A12">
      <w:pPr>
        <w:autoSpaceDE w:val="0"/>
        <w:autoSpaceDN w:val="0"/>
        <w:ind w:left="193"/>
        <w:jc w:val="both"/>
        <w:rPr>
          <w:rFonts w:ascii="Times New Roman" w:hAnsi="Times New Roman"/>
          <w:bCs/>
        </w:rPr>
      </w:pPr>
      <w:r w:rsidRPr="00072860">
        <w:rPr>
          <w:rFonts w:ascii="Times New Roman" w:hAnsi="Times New Roman"/>
          <w:bCs/>
        </w:rPr>
        <w:t>Vlastnosti:</w:t>
      </w:r>
    </w:p>
    <w:p w14:paraId="0C1F464D"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sk-SK"/>
        </w:rPr>
      </w:pPr>
      <w:r w:rsidRPr="00072860">
        <w:rPr>
          <w:rFonts w:ascii="Times New Roman" w:hAnsi="Times New Roman" w:cs="Times New Roman"/>
          <w:bCs/>
          <w:sz w:val="22"/>
          <w:szCs w:val="22"/>
          <w:lang w:val="sk-SK"/>
        </w:rPr>
        <w:t>Vyhotovenie z nehrdzavejúcej ocele AISI 304 s hrúbkou 12/10 mm a zaoblenými rohmi na uľahčenie čistenia</w:t>
      </w:r>
    </w:p>
    <w:p w14:paraId="26D8B0D8"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Plochá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povrchová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úprava</w:t>
      </w:r>
      <w:proofErr w:type="spellEnd"/>
      <w:r w:rsidRPr="00072860">
        <w:rPr>
          <w:rFonts w:ascii="Times New Roman" w:hAnsi="Times New Roman" w:cs="Times New Roman"/>
          <w:bCs/>
          <w:sz w:val="22"/>
          <w:szCs w:val="22"/>
          <w:lang w:val="pl-PL"/>
        </w:rPr>
        <w:t xml:space="preserve"> s </w:t>
      </w:r>
      <w:proofErr w:type="spellStart"/>
      <w:r w:rsidRPr="00072860">
        <w:rPr>
          <w:rFonts w:ascii="Times New Roman" w:hAnsi="Times New Roman" w:cs="Times New Roman"/>
          <w:bCs/>
          <w:sz w:val="22"/>
          <w:szCs w:val="22"/>
          <w:lang w:val="pl-PL"/>
        </w:rPr>
        <w:t>laserovým</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rezom</w:t>
      </w:r>
      <w:proofErr w:type="spellEnd"/>
      <w:r w:rsidRPr="00072860">
        <w:rPr>
          <w:rFonts w:ascii="Times New Roman" w:hAnsi="Times New Roman" w:cs="Times New Roman"/>
          <w:bCs/>
          <w:sz w:val="22"/>
          <w:szCs w:val="22"/>
          <w:lang w:val="pl-PL"/>
        </w:rPr>
        <w:t xml:space="preserve"> pre </w:t>
      </w:r>
      <w:proofErr w:type="spellStart"/>
      <w:r w:rsidRPr="00072860">
        <w:rPr>
          <w:rFonts w:ascii="Times New Roman" w:hAnsi="Times New Roman" w:cs="Times New Roman"/>
          <w:bCs/>
          <w:sz w:val="22"/>
          <w:szCs w:val="22"/>
          <w:lang w:val="pl-PL"/>
        </w:rPr>
        <w:t>dokonalé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zapadnutie</w:t>
      </w:r>
      <w:proofErr w:type="spellEnd"/>
      <w:r w:rsidRPr="00072860">
        <w:rPr>
          <w:rFonts w:ascii="Times New Roman" w:hAnsi="Times New Roman" w:cs="Times New Roman"/>
          <w:bCs/>
          <w:sz w:val="22"/>
          <w:szCs w:val="22"/>
          <w:lang w:val="pl-PL"/>
        </w:rPr>
        <w:t xml:space="preserve"> do </w:t>
      </w:r>
      <w:proofErr w:type="spellStart"/>
      <w:r w:rsidRPr="00072860">
        <w:rPr>
          <w:rFonts w:ascii="Times New Roman" w:hAnsi="Times New Roman" w:cs="Times New Roman"/>
          <w:bCs/>
          <w:sz w:val="22"/>
          <w:szCs w:val="22"/>
          <w:lang w:val="pl-PL"/>
        </w:rPr>
        <w:t>linky</w:t>
      </w:r>
      <w:proofErr w:type="spellEnd"/>
    </w:p>
    <w:p w14:paraId="62052323"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Mriežky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vyrobené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zo</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smaltovanej</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liatiny</w:t>
      </w:r>
      <w:proofErr w:type="spellEnd"/>
      <w:r w:rsidRPr="00072860">
        <w:rPr>
          <w:rFonts w:ascii="Times New Roman" w:hAnsi="Times New Roman" w:cs="Times New Roman"/>
          <w:bCs/>
          <w:sz w:val="22"/>
          <w:szCs w:val="22"/>
          <w:lang w:val="pl-PL"/>
        </w:rPr>
        <w:t xml:space="preserve"> RAAF, </w:t>
      </w:r>
      <w:proofErr w:type="spellStart"/>
      <w:r w:rsidRPr="00072860">
        <w:rPr>
          <w:rFonts w:ascii="Times New Roman" w:hAnsi="Times New Roman" w:cs="Times New Roman"/>
          <w:bCs/>
          <w:sz w:val="22"/>
          <w:szCs w:val="22"/>
          <w:lang w:val="pl-PL"/>
        </w:rPr>
        <w:t>odolné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voči</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zásadám</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kyselinám</w:t>
      </w:r>
      <w:proofErr w:type="spellEnd"/>
      <w:r w:rsidRPr="00072860">
        <w:rPr>
          <w:rFonts w:ascii="Times New Roman" w:hAnsi="Times New Roman" w:cs="Times New Roman"/>
          <w:bCs/>
          <w:sz w:val="22"/>
          <w:szCs w:val="22"/>
          <w:lang w:val="pl-PL"/>
        </w:rPr>
        <w:t xml:space="preserve"> a </w:t>
      </w:r>
      <w:proofErr w:type="spellStart"/>
      <w:r w:rsidRPr="00072860">
        <w:rPr>
          <w:rFonts w:ascii="Times New Roman" w:hAnsi="Times New Roman" w:cs="Times New Roman"/>
          <w:bCs/>
          <w:sz w:val="22"/>
          <w:szCs w:val="22"/>
          <w:lang w:val="pl-PL"/>
        </w:rPr>
        <w:t>ohňu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umiestnené</w:t>
      </w:r>
      <w:proofErr w:type="spellEnd"/>
      <w:r w:rsidRPr="00072860">
        <w:rPr>
          <w:rFonts w:ascii="Times New Roman" w:hAnsi="Times New Roman" w:cs="Times New Roman"/>
          <w:bCs/>
          <w:sz w:val="22"/>
          <w:szCs w:val="22"/>
          <w:lang w:val="pl-PL"/>
        </w:rPr>
        <w:t xml:space="preserve"> na </w:t>
      </w:r>
      <w:proofErr w:type="spellStart"/>
      <w:r w:rsidRPr="00072860">
        <w:rPr>
          <w:rFonts w:ascii="Times New Roman" w:hAnsi="Times New Roman" w:cs="Times New Roman"/>
          <w:bCs/>
          <w:sz w:val="22"/>
          <w:szCs w:val="22"/>
          <w:lang w:val="pl-PL"/>
        </w:rPr>
        <w:t>tvarovanom</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povrchu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so</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zaoblenými</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hranami</w:t>
      </w:r>
      <w:proofErr w:type="spellEnd"/>
      <w:r w:rsidRPr="00072860">
        <w:rPr>
          <w:rFonts w:ascii="Times New Roman" w:hAnsi="Times New Roman" w:cs="Times New Roman"/>
          <w:bCs/>
          <w:sz w:val="22"/>
          <w:szCs w:val="22"/>
          <w:lang w:val="pl-PL"/>
        </w:rPr>
        <w:t xml:space="preserve"> pre </w:t>
      </w:r>
      <w:proofErr w:type="spellStart"/>
      <w:r w:rsidRPr="00072860">
        <w:rPr>
          <w:rFonts w:ascii="Times New Roman" w:hAnsi="Times New Roman" w:cs="Times New Roman"/>
          <w:bCs/>
          <w:sz w:val="22"/>
          <w:szCs w:val="22"/>
          <w:lang w:val="pl-PL"/>
        </w:rPr>
        <w:t>ľahké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čistenie</w:t>
      </w:r>
      <w:proofErr w:type="spellEnd"/>
      <w:r w:rsidRPr="00072860">
        <w:rPr>
          <w:rFonts w:ascii="Times New Roman" w:hAnsi="Times New Roman" w:cs="Times New Roman"/>
          <w:bCs/>
          <w:sz w:val="22"/>
          <w:szCs w:val="22"/>
          <w:lang w:val="pl-PL"/>
        </w:rPr>
        <w:t xml:space="preserve"> a </w:t>
      </w:r>
      <w:proofErr w:type="spellStart"/>
      <w:r w:rsidRPr="00072860">
        <w:rPr>
          <w:rFonts w:ascii="Times New Roman" w:hAnsi="Times New Roman" w:cs="Times New Roman"/>
          <w:bCs/>
          <w:sz w:val="22"/>
          <w:szCs w:val="22"/>
          <w:lang w:val="pl-PL"/>
        </w:rPr>
        <w:t>zabránenie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pretečeniu</w:t>
      </w:r>
      <w:proofErr w:type="spellEnd"/>
    </w:p>
    <w:p w14:paraId="7A21D94B"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Horáky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so</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stabilizovaným</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plameňom</w:t>
      </w:r>
      <w:proofErr w:type="spellEnd"/>
      <w:r w:rsidRPr="00072860">
        <w:rPr>
          <w:rFonts w:ascii="Times New Roman" w:hAnsi="Times New Roman" w:cs="Times New Roman"/>
          <w:bCs/>
          <w:sz w:val="22"/>
          <w:szCs w:val="22"/>
          <w:lang w:val="pl-PL"/>
        </w:rPr>
        <w:t xml:space="preserve"> s </w:t>
      </w:r>
      <w:proofErr w:type="spellStart"/>
      <w:r w:rsidRPr="00072860">
        <w:rPr>
          <w:rFonts w:ascii="Times New Roman" w:hAnsi="Times New Roman" w:cs="Times New Roman"/>
          <w:bCs/>
          <w:sz w:val="22"/>
          <w:szCs w:val="22"/>
          <w:lang w:val="pl-PL"/>
        </w:rPr>
        <w:t>priemerom</w:t>
      </w:r>
      <w:proofErr w:type="spellEnd"/>
      <w:r w:rsidRPr="00072860">
        <w:rPr>
          <w:rFonts w:ascii="Times New Roman" w:hAnsi="Times New Roman" w:cs="Times New Roman"/>
          <w:bCs/>
          <w:sz w:val="22"/>
          <w:szCs w:val="22"/>
          <w:lang w:val="pl-PL"/>
        </w:rPr>
        <w:t xml:space="preserve"> 120 mm a </w:t>
      </w:r>
      <w:proofErr w:type="spellStart"/>
      <w:r w:rsidRPr="00072860">
        <w:rPr>
          <w:rFonts w:ascii="Times New Roman" w:hAnsi="Times New Roman" w:cs="Times New Roman"/>
          <w:bCs/>
          <w:sz w:val="22"/>
          <w:szCs w:val="22"/>
          <w:lang w:val="pl-PL"/>
        </w:rPr>
        <w:t>plynulou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reguláciou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výkonu</w:t>
      </w:r>
      <w:proofErr w:type="spellEnd"/>
      <w:r w:rsidRPr="00072860">
        <w:rPr>
          <w:rFonts w:ascii="Times New Roman" w:hAnsi="Times New Roman" w:cs="Times New Roman"/>
          <w:bCs/>
          <w:sz w:val="22"/>
          <w:szCs w:val="22"/>
          <w:lang w:val="pl-PL"/>
        </w:rPr>
        <w:t xml:space="preserve"> od 3 do 8 kW</w:t>
      </w:r>
    </w:p>
    <w:p w14:paraId="7F99FB71"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 xml:space="preserve">Piezo </w:t>
      </w:r>
      <w:proofErr w:type="spellStart"/>
      <w:r w:rsidRPr="00072860">
        <w:rPr>
          <w:rFonts w:ascii="Times New Roman" w:hAnsi="Times New Roman" w:cs="Times New Roman"/>
          <w:bCs/>
          <w:sz w:val="22"/>
          <w:szCs w:val="22"/>
        </w:rPr>
        <w:t>zapašovanie</w:t>
      </w:r>
      <w:proofErr w:type="spellEnd"/>
    </w:p>
    <w:p w14:paraId="51501F27"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Bezpečnostný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plynový</w:t>
      </w:r>
      <w:proofErr w:type="spellEnd"/>
      <w:r w:rsidRPr="00072860">
        <w:rPr>
          <w:rFonts w:ascii="Times New Roman" w:hAnsi="Times New Roman" w:cs="Times New Roman"/>
          <w:bCs/>
          <w:sz w:val="22"/>
          <w:szCs w:val="22"/>
        </w:rPr>
        <w:t xml:space="preserve"> ventil s </w:t>
      </w:r>
      <w:proofErr w:type="spellStart"/>
      <w:r w:rsidRPr="00072860">
        <w:rPr>
          <w:rFonts w:ascii="Times New Roman" w:hAnsi="Times New Roman" w:cs="Times New Roman"/>
          <w:bCs/>
          <w:sz w:val="22"/>
          <w:szCs w:val="22"/>
        </w:rPr>
        <w:t>termočlánkom</w:t>
      </w:r>
      <w:proofErr w:type="spellEnd"/>
      <w:r w:rsidRPr="00072860">
        <w:rPr>
          <w:rFonts w:ascii="Times New Roman" w:hAnsi="Times New Roman" w:cs="Times New Roman"/>
          <w:bCs/>
          <w:sz w:val="22"/>
          <w:szCs w:val="22"/>
        </w:rPr>
        <w:t xml:space="preserve"> a </w:t>
      </w:r>
      <w:proofErr w:type="spellStart"/>
      <w:r w:rsidRPr="00072860">
        <w:rPr>
          <w:rFonts w:ascii="Times New Roman" w:hAnsi="Times New Roman" w:cs="Times New Roman"/>
          <w:bCs/>
          <w:sz w:val="22"/>
          <w:szCs w:val="22"/>
        </w:rPr>
        <w:t>chráneným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pilotným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plameňom</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proti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hromadeniu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usadením</w:t>
      </w:r>
      <w:proofErr w:type="spellEnd"/>
    </w:p>
    <w:p w14:paraId="09C7F3D0"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Mechanické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ovládanie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pomocou</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otočných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gombíkov</w:t>
      </w:r>
      <w:proofErr w:type="spellEnd"/>
    </w:p>
    <w:p w14:paraId="56E12177"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Výškovo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nastaviteľné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nohy</w:t>
      </w:r>
      <w:proofErr w:type="spellEnd"/>
      <w:r w:rsidRPr="00072860">
        <w:rPr>
          <w:rFonts w:ascii="Times New Roman" w:hAnsi="Times New Roman" w:cs="Times New Roman"/>
          <w:bCs/>
          <w:sz w:val="22"/>
          <w:szCs w:val="22"/>
        </w:rPr>
        <w:t xml:space="preserve"> z </w:t>
      </w:r>
      <w:proofErr w:type="spellStart"/>
      <w:r w:rsidRPr="00072860">
        <w:rPr>
          <w:rFonts w:ascii="Times New Roman" w:hAnsi="Times New Roman" w:cs="Times New Roman"/>
          <w:bCs/>
          <w:sz w:val="22"/>
          <w:szCs w:val="22"/>
        </w:rPr>
        <w:t>nehrdzavejúcej</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ocele</w:t>
      </w:r>
      <w:proofErr w:type="spellEnd"/>
    </w:p>
    <w:p w14:paraId="15CDC732"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Testované</w:t>
      </w:r>
      <w:proofErr w:type="spellEnd"/>
      <w:r w:rsidRPr="00072860">
        <w:rPr>
          <w:rFonts w:ascii="Times New Roman" w:hAnsi="Times New Roman" w:cs="Times New Roman"/>
          <w:bCs/>
          <w:sz w:val="22"/>
          <w:szCs w:val="22"/>
          <w:lang w:val="pl-PL"/>
        </w:rPr>
        <w:t xml:space="preserve"> na </w:t>
      </w:r>
      <w:proofErr w:type="spellStart"/>
      <w:r w:rsidRPr="00072860">
        <w:rPr>
          <w:rFonts w:ascii="Times New Roman" w:hAnsi="Times New Roman" w:cs="Times New Roman"/>
          <w:bCs/>
          <w:sz w:val="22"/>
          <w:szCs w:val="22"/>
          <w:lang w:val="pl-PL"/>
        </w:rPr>
        <w:t>zemný</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plyn</w:t>
      </w:r>
      <w:proofErr w:type="spellEnd"/>
      <w:r w:rsidRPr="00072860">
        <w:rPr>
          <w:rFonts w:ascii="Times New Roman" w:hAnsi="Times New Roman" w:cs="Times New Roman"/>
          <w:bCs/>
          <w:sz w:val="22"/>
          <w:szCs w:val="22"/>
          <w:lang w:val="pl-PL"/>
        </w:rPr>
        <w:t xml:space="preserve"> a LPG</w:t>
      </w:r>
    </w:p>
    <w:p w14:paraId="7759AD6C" w14:textId="77777777" w:rsidR="00F67A12" w:rsidRPr="00072860" w:rsidRDefault="00F67A12" w:rsidP="00F67A12">
      <w:pPr>
        <w:autoSpaceDE w:val="0"/>
        <w:autoSpaceDN w:val="0"/>
        <w:jc w:val="both"/>
        <w:rPr>
          <w:rFonts w:ascii="Times New Roman" w:hAnsi="Times New Roman"/>
          <w:bCs/>
        </w:rPr>
      </w:pPr>
    </w:p>
    <w:p w14:paraId="4829931F" w14:textId="68C4A289" w:rsidR="00F67A12" w:rsidRPr="00B83E6A" w:rsidRDefault="00F67A12" w:rsidP="00F67A12">
      <w:pPr>
        <w:autoSpaceDE w:val="0"/>
        <w:autoSpaceDN w:val="0"/>
        <w:jc w:val="both"/>
        <w:rPr>
          <w:rFonts w:ascii="Times New Roman" w:hAnsi="Times New Roman"/>
          <w:bCs/>
          <w:u w:val="single"/>
        </w:rPr>
      </w:pPr>
      <w:r w:rsidRPr="00B83E6A">
        <w:rPr>
          <w:rFonts w:ascii="Times New Roman" w:hAnsi="Times New Roman"/>
          <w:bCs/>
          <w:u w:val="single"/>
        </w:rPr>
        <w:t>3) Smažiaca panvica plynová – liatinová vaňa</w:t>
      </w:r>
    </w:p>
    <w:p w14:paraId="7DFDD58A" w14:textId="77777777" w:rsidR="00F67A12" w:rsidRPr="00072860" w:rsidRDefault="00F67A12" w:rsidP="00F67A12">
      <w:pPr>
        <w:autoSpaceDE w:val="0"/>
        <w:autoSpaceDN w:val="0"/>
        <w:jc w:val="both"/>
        <w:rPr>
          <w:rFonts w:ascii="Times New Roman" w:hAnsi="Times New Roman"/>
          <w:bCs/>
        </w:rPr>
      </w:pPr>
      <w:r w:rsidRPr="00072860">
        <w:rPr>
          <w:rFonts w:ascii="Times New Roman" w:hAnsi="Times New Roman"/>
          <w:bCs/>
        </w:rPr>
        <w:t xml:space="preserve">    Technické dáta:</w:t>
      </w:r>
    </w:p>
    <w:p w14:paraId="0DF601B4" w14:textId="36AD61C4"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r w:rsidRPr="00072860">
        <w:rPr>
          <w:rFonts w:ascii="Times New Roman" w:hAnsi="Times New Roman" w:cs="Times New Roman"/>
          <w:bCs/>
          <w:sz w:val="22"/>
          <w:szCs w:val="22"/>
        </w:rPr>
        <w:t>Model</w:t>
      </w:r>
      <w:r w:rsidR="00E07CE3">
        <w:rPr>
          <w:rFonts w:ascii="Times New Roman" w:hAnsi="Times New Roman" w:cs="Times New Roman"/>
          <w:bCs/>
          <w:sz w:val="22"/>
          <w:szCs w:val="22"/>
        </w:rPr>
        <w:t xml:space="preserve">: </w:t>
      </w:r>
      <w:r w:rsidRPr="00072860">
        <w:rPr>
          <w:rFonts w:ascii="Times New Roman" w:hAnsi="Times New Roman" w:cs="Times New Roman"/>
          <w:bCs/>
          <w:sz w:val="22"/>
          <w:szCs w:val="22"/>
        </w:rPr>
        <w:t xml:space="preserve"> PP-980 C  (</w:t>
      </w:r>
      <w:proofErr w:type="spellStart"/>
      <w:r w:rsidRPr="00072860">
        <w:rPr>
          <w:rFonts w:ascii="Times New Roman" w:hAnsi="Times New Roman" w:cs="Times New Roman"/>
          <w:bCs/>
          <w:sz w:val="22"/>
          <w:szCs w:val="22"/>
        </w:rPr>
        <w:t>alebo</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ekvivalent</w:t>
      </w:r>
      <w:proofErr w:type="spellEnd"/>
      <w:r w:rsidRPr="00072860">
        <w:rPr>
          <w:rFonts w:ascii="Times New Roman" w:hAnsi="Times New Roman" w:cs="Times New Roman"/>
          <w:bCs/>
          <w:sz w:val="22"/>
          <w:szCs w:val="22"/>
        </w:rPr>
        <w:t xml:space="preserve"> s </w:t>
      </w:r>
      <w:proofErr w:type="spellStart"/>
      <w:r w:rsidRPr="00072860">
        <w:rPr>
          <w:rFonts w:ascii="Times New Roman" w:hAnsi="Times New Roman" w:cs="Times New Roman"/>
          <w:bCs/>
          <w:sz w:val="22"/>
          <w:szCs w:val="22"/>
        </w:rPr>
        <w:t>nižšie</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uvedenými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technickými</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dátami</w:t>
      </w:r>
      <w:proofErr w:type="spellEnd"/>
      <w:r w:rsidRPr="00072860">
        <w:rPr>
          <w:rFonts w:ascii="Times New Roman" w:hAnsi="Times New Roman" w:cs="Times New Roman"/>
          <w:bCs/>
          <w:sz w:val="22"/>
          <w:szCs w:val="22"/>
        </w:rPr>
        <w:t>)</w:t>
      </w:r>
    </w:p>
    <w:p w14:paraId="31ABFF87"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Vonkajšie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rozmery</w:t>
      </w:r>
      <w:proofErr w:type="spellEnd"/>
      <w:r w:rsidRPr="00072860">
        <w:rPr>
          <w:rFonts w:ascii="Times New Roman" w:hAnsi="Times New Roman" w:cs="Times New Roman"/>
          <w:bCs/>
          <w:sz w:val="22"/>
          <w:szCs w:val="22"/>
          <w:lang w:val="pl-PL"/>
        </w:rPr>
        <w:t xml:space="preserve"> (š x h x v)</w:t>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t>900 x 900 x 900 mm</w:t>
      </w:r>
    </w:p>
    <w:p w14:paraId="2E76AD2B"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Objem</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80 l</w:t>
      </w:r>
    </w:p>
    <w:p w14:paraId="19DE1D4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Rozmery</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varnej</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nádoby</w:t>
      </w:r>
      <w:proofErr w:type="spellEnd"/>
      <w:r w:rsidRPr="00072860">
        <w:rPr>
          <w:rFonts w:ascii="Times New Roman" w:hAnsi="Times New Roman" w:cs="Times New Roman"/>
          <w:bCs/>
          <w:sz w:val="22"/>
          <w:szCs w:val="22"/>
          <w:lang w:val="pl-PL"/>
        </w:rPr>
        <w:t xml:space="preserve"> (š x h x v)</w:t>
      </w:r>
      <w:r w:rsidRPr="00072860">
        <w:rPr>
          <w:rFonts w:ascii="Times New Roman" w:hAnsi="Times New Roman" w:cs="Times New Roman"/>
          <w:bCs/>
          <w:sz w:val="22"/>
          <w:szCs w:val="22"/>
          <w:lang w:val="pl-PL"/>
        </w:rPr>
        <w:tab/>
        <w:t>800 x 600 x 210 mm</w:t>
      </w:r>
    </w:p>
    <w:p w14:paraId="7915A0F3"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Dno</w:t>
      </w:r>
      <w:proofErr w:type="spellEnd"/>
      <w:r w:rsidRPr="00072860">
        <w:rPr>
          <w:rFonts w:ascii="Times New Roman" w:hAnsi="Times New Roman" w:cs="Times New Roman"/>
          <w:bCs/>
          <w:sz w:val="22"/>
          <w:szCs w:val="22"/>
        </w:rPr>
        <w:t xml:space="preserve"> vane </w:t>
      </w:r>
      <w:proofErr w:type="spellStart"/>
      <w:r w:rsidRPr="00072860">
        <w:rPr>
          <w:rFonts w:ascii="Times New Roman" w:hAnsi="Times New Roman" w:cs="Times New Roman"/>
          <w:bCs/>
          <w:sz w:val="22"/>
          <w:szCs w:val="22"/>
        </w:rPr>
        <w:t>liatina</w:t>
      </w:r>
      <w:proofErr w:type="spellEnd"/>
    </w:p>
    <w:p w14:paraId="4DCC9605"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Hmotnosť</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150 kg</w:t>
      </w:r>
    </w:p>
    <w:p w14:paraId="3CA40E84"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Ručné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vyklápanie</w:t>
      </w:r>
      <w:proofErr w:type="spellEnd"/>
    </w:p>
    <w:p w14:paraId="7CCDA97A"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Batéria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studenú</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vodu</w:t>
      </w:r>
      <w:proofErr w:type="spellEnd"/>
    </w:p>
    <w:p w14:paraId="78EBB11E"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Spotreba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plynu</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max 1,84 m</w:t>
      </w:r>
      <w:r w:rsidRPr="00072860">
        <w:rPr>
          <w:rFonts w:ascii="Times New Roman" w:hAnsi="Times New Roman" w:cs="Times New Roman"/>
          <w:bCs/>
          <w:sz w:val="22"/>
          <w:szCs w:val="22"/>
          <w:vertAlign w:val="superscript"/>
        </w:rPr>
        <w:t xml:space="preserve">3 </w:t>
      </w:r>
      <w:r w:rsidRPr="00072860">
        <w:rPr>
          <w:rFonts w:ascii="Times New Roman" w:hAnsi="Times New Roman" w:cs="Times New Roman"/>
          <w:bCs/>
          <w:sz w:val="22"/>
          <w:szCs w:val="22"/>
        </w:rPr>
        <w:t>/h</w:t>
      </w:r>
    </w:p>
    <w:p w14:paraId="04F6B939" w14:textId="5A9C3F81"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Tepelný</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príkon</w:t>
      </w:r>
      <w:proofErr w:type="spellEnd"/>
      <w:r w:rsidRPr="00072860">
        <w:rPr>
          <w:rFonts w:ascii="Times New Roman" w:hAnsi="Times New Roman" w:cs="Times New Roman"/>
          <w:bCs/>
          <w:sz w:val="22"/>
          <w:szCs w:val="22"/>
          <w:lang w:val="pl-PL"/>
        </w:rPr>
        <w:t xml:space="preserve"> pri sporo</w:t>
      </w:r>
      <w:r w:rsidRPr="00072860">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ab/>
      </w:r>
      <w:r w:rsidR="00B83E6A">
        <w:rPr>
          <w:rFonts w:ascii="Times New Roman" w:hAnsi="Times New Roman" w:cs="Times New Roman"/>
          <w:bCs/>
          <w:sz w:val="22"/>
          <w:szCs w:val="22"/>
          <w:lang w:val="pl-PL"/>
        </w:rPr>
        <w:tab/>
      </w:r>
      <w:r w:rsidRPr="00072860">
        <w:rPr>
          <w:rFonts w:ascii="Times New Roman" w:hAnsi="Times New Roman" w:cs="Times New Roman"/>
          <w:bCs/>
          <w:sz w:val="22"/>
          <w:szCs w:val="22"/>
          <w:lang w:val="pl-PL"/>
        </w:rPr>
        <w:t>min 7,5 kW</w:t>
      </w:r>
    </w:p>
    <w:p w14:paraId="082C73C9"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lastRenderedPageBreak/>
        <w:t>Tepelný</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príkon</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min 18 kW</w:t>
      </w:r>
    </w:p>
    <w:p w14:paraId="2C62A2B7"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Rozsah</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teplôt</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50-300°C</w:t>
      </w:r>
    </w:p>
    <w:p w14:paraId="5F08FEE6" w14:textId="77777777" w:rsidR="00F67A12" w:rsidRPr="00072860" w:rsidRDefault="00F67A12" w:rsidP="00F67A12">
      <w:pPr>
        <w:pStyle w:val="Odsekzoznamu"/>
        <w:numPr>
          <w:ilvl w:val="0"/>
          <w:numId w:val="44"/>
        </w:numPr>
        <w:autoSpaceDE w:val="0"/>
        <w:autoSpaceDN w:val="0"/>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Prípojka</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plynu</w:t>
      </w:r>
      <w:proofErr w:type="spellEnd"/>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r>
      <w:r w:rsidRPr="00072860">
        <w:rPr>
          <w:rFonts w:ascii="Times New Roman" w:hAnsi="Times New Roman" w:cs="Times New Roman"/>
          <w:bCs/>
          <w:sz w:val="22"/>
          <w:szCs w:val="22"/>
        </w:rPr>
        <w:tab/>
        <w:t>3/4“</w:t>
      </w:r>
    </w:p>
    <w:p w14:paraId="7727B523" w14:textId="77777777" w:rsidR="00F67A12" w:rsidRPr="00072860" w:rsidRDefault="00F67A12" w:rsidP="00F67A12">
      <w:pPr>
        <w:autoSpaceDE w:val="0"/>
        <w:autoSpaceDN w:val="0"/>
        <w:ind w:left="195"/>
        <w:jc w:val="both"/>
        <w:rPr>
          <w:rFonts w:ascii="Times New Roman" w:hAnsi="Times New Roman"/>
          <w:bCs/>
        </w:rPr>
      </w:pPr>
    </w:p>
    <w:p w14:paraId="495CFC05" w14:textId="77777777" w:rsidR="00F67A12" w:rsidRPr="00072860" w:rsidRDefault="00F67A12" w:rsidP="00F67A12">
      <w:pPr>
        <w:autoSpaceDE w:val="0"/>
        <w:autoSpaceDN w:val="0"/>
        <w:ind w:left="195"/>
        <w:jc w:val="both"/>
        <w:rPr>
          <w:rFonts w:ascii="Times New Roman" w:hAnsi="Times New Roman"/>
          <w:bCs/>
        </w:rPr>
      </w:pPr>
      <w:r w:rsidRPr="00072860">
        <w:rPr>
          <w:rFonts w:ascii="Times New Roman" w:hAnsi="Times New Roman"/>
          <w:bCs/>
        </w:rPr>
        <w:t>Vlastnosti:</w:t>
      </w:r>
    </w:p>
    <w:p w14:paraId="0F3D32D9"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sk-SK"/>
        </w:rPr>
      </w:pPr>
      <w:r w:rsidRPr="00072860">
        <w:rPr>
          <w:rFonts w:ascii="Times New Roman" w:hAnsi="Times New Roman" w:cs="Times New Roman"/>
          <w:bCs/>
          <w:sz w:val="22"/>
          <w:szCs w:val="22"/>
          <w:lang w:val="sk-SK"/>
        </w:rPr>
        <w:t>Výklopná smažiaca panvica je určená pre tepelnú úpravu potravín smažením v oleji alebo dusením vo vode</w:t>
      </w:r>
    </w:p>
    <w:p w14:paraId="39D458F1"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Materiál</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vane</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varnej</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nádoby</w:t>
      </w:r>
      <w:proofErr w:type="spellEnd"/>
      <w:r w:rsidRPr="00072860">
        <w:rPr>
          <w:rFonts w:ascii="Times New Roman" w:hAnsi="Times New Roman" w:cs="Times New Roman"/>
          <w:bCs/>
          <w:sz w:val="22"/>
          <w:szCs w:val="22"/>
          <w:lang w:val="pl-PL"/>
        </w:rPr>
        <w:t>) je z </w:t>
      </w:r>
      <w:proofErr w:type="spellStart"/>
      <w:r w:rsidRPr="00072860">
        <w:rPr>
          <w:rFonts w:ascii="Times New Roman" w:hAnsi="Times New Roman" w:cs="Times New Roman"/>
          <w:bCs/>
          <w:sz w:val="22"/>
          <w:szCs w:val="22"/>
          <w:lang w:val="pl-PL"/>
        </w:rPr>
        <w:t>liatiny</w:t>
      </w:r>
      <w:proofErr w:type="spellEnd"/>
    </w:p>
    <w:p w14:paraId="2264F28A"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Jednoduchá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manipulácia</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vďaka</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otočnému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kolesu</w:t>
      </w:r>
      <w:proofErr w:type="spellEnd"/>
      <w:r w:rsidRPr="00072860">
        <w:rPr>
          <w:rFonts w:ascii="Times New Roman" w:hAnsi="Times New Roman" w:cs="Times New Roman"/>
          <w:bCs/>
          <w:sz w:val="22"/>
          <w:szCs w:val="22"/>
          <w:lang w:val="pl-PL"/>
        </w:rPr>
        <w:t xml:space="preserve"> v </w:t>
      </w:r>
      <w:proofErr w:type="spellStart"/>
      <w:r w:rsidRPr="00072860">
        <w:rPr>
          <w:rFonts w:ascii="Times New Roman" w:hAnsi="Times New Roman" w:cs="Times New Roman"/>
          <w:bCs/>
          <w:sz w:val="22"/>
          <w:szCs w:val="22"/>
          <w:lang w:val="pl-PL"/>
        </w:rPr>
        <w:t>pravej</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časti</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zariadenia</w:t>
      </w:r>
      <w:proofErr w:type="spellEnd"/>
    </w:p>
    <w:p w14:paraId="15B95B92"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Varnú</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nádobu</w:t>
      </w:r>
      <w:proofErr w:type="spellEnd"/>
      <w:r w:rsidRPr="00072860">
        <w:rPr>
          <w:rFonts w:ascii="Times New Roman" w:hAnsi="Times New Roman" w:cs="Times New Roman"/>
          <w:bCs/>
          <w:sz w:val="22"/>
          <w:szCs w:val="22"/>
          <w:lang w:val="pl-PL"/>
        </w:rPr>
        <w:t xml:space="preserve"> je </w:t>
      </w:r>
      <w:proofErr w:type="spellStart"/>
      <w:r w:rsidRPr="00072860">
        <w:rPr>
          <w:rFonts w:ascii="Times New Roman" w:hAnsi="Times New Roman" w:cs="Times New Roman"/>
          <w:bCs/>
          <w:sz w:val="22"/>
          <w:szCs w:val="22"/>
          <w:lang w:val="pl-PL"/>
        </w:rPr>
        <w:t>možné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jednoducho</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zakryť</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poklopom</w:t>
      </w:r>
      <w:proofErr w:type="spellEnd"/>
    </w:p>
    <w:p w14:paraId="02FAB5CD"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lang w:val="pl-PL"/>
        </w:rPr>
      </w:pPr>
      <w:proofErr w:type="spellStart"/>
      <w:r w:rsidRPr="00072860">
        <w:rPr>
          <w:rFonts w:ascii="Times New Roman" w:hAnsi="Times New Roman" w:cs="Times New Roman"/>
          <w:bCs/>
          <w:sz w:val="22"/>
          <w:szCs w:val="22"/>
          <w:lang w:val="pl-PL"/>
        </w:rPr>
        <w:t>Výhrevné</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telesá</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sú</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umiestnené</w:t>
      </w:r>
      <w:proofErr w:type="spellEnd"/>
      <w:r w:rsidRPr="00072860">
        <w:rPr>
          <w:rFonts w:ascii="Times New Roman" w:hAnsi="Times New Roman" w:cs="Times New Roman"/>
          <w:bCs/>
          <w:sz w:val="22"/>
          <w:szCs w:val="22"/>
          <w:lang w:val="pl-PL"/>
        </w:rPr>
        <w:t xml:space="preserve"> pod </w:t>
      </w:r>
      <w:proofErr w:type="spellStart"/>
      <w:r w:rsidRPr="00072860">
        <w:rPr>
          <w:rFonts w:ascii="Times New Roman" w:hAnsi="Times New Roman" w:cs="Times New Roman"/>
          <w:bCs/>
          <w:sz w:val="22"/>
          <w:szCs w:val="22"/>
          <w:lang w:val="pl-PL"/>
        </w:rPr>
        <w:t>varnou</w:t>
      </w:r>
      <w:proofErr w:type="spellEnd"/>
      <w:r w:rsidRPr="00072860">
        <w:rPr>
          <w:rFonts w:ascii="Times New Roman" w:hAnsi="Times New Roman" w:cs="Times New Roman"/>
          <w:bCs/>
          <w:sz w:val="22"/>
          <w:szCs w:val="22"/>
          <w:lang w:val="pl-PL"/>
        </w:rPr>
        <w:t xml:space="preserve"> </w:t>
      </w:r>
      <w:proofErr w:type="spellStart"/>
      <w:r w:rsidRPr="00072860">
        <w:rPr>
          <w:rFonts w:ascii="Times New Roman" w:hAnsi="Times New Roman" w:cs="Times New Roman"/>
          <w:bCs/>
          <w:sz w:val="22"/>
          <w:szCs w:val="22"/>
          <w:lang w:val="pl-PL"/>
        </w:rPr>
        <w:t>nádobou</w:t>
      </w:r>
      <w:proofErr w:type="spellEnd"/>
    </w:p>
    <w:p w14:paraId="671D3111" w14:textId="77777777" w:rsidR="00F67A12" w:rsidRPr="00072860" w:rsidRDefault="00F67A12" w:rsidP="00F67A12">
      <w:pPr>
        <w:pStyle w:val="Odsekzoznamu"/>
        <w:numPr>
          <w:ilvl w:val="0"/>
          <w:numId w:val="44"/>
        </w:numPr>
        <w:autoSpaceDE w:val="0"/>
        <w:autoSpaceDN w:val="0"/>
        <w:ind w:left="550" w:hanging="357"/>
        <w:contextualSpacing w:val="0"/>
        <w:jc w:val="both"/>
        <w:rPr>
          <w:rFonts w:ascii="Times New Roman" w:hAnsi="Times New Roman" w:cs="Times New Roman"/>
          <w:bCs/>
          <w:sz w:val="22"/>
          <w:szCs w:val="22"/>
        </w:rPr>
      </w:pPr>
      <w:proofErr w:type="spellStart"/>
      <w:r w:rsidRPr="00072860">
        <w:rPr>
          <w:rFonts w:ascii="Times New Roman" w:hAnsi="Times New Roman" w:cs="Times New Roman"/>
          <w:bCs/>
          <w:sz w:val="22"/>
          <w:szCs w:val="22"/>
        </w:rPr>
        <w:t>Nastaviteľné</w:t>
      </w:r>
      <w:proofErr w:type="spellEnd"/>
      <w:r w:rsidRPr="00072860">
        <w:rPr>
          <w:rFonts w:ascii="Times New Roman" w:hAnsi="Times New Roman" w:cs="Times New Roman"/>
          <w:bCs/>
          <w:sz w:val="22"/>
          <w:szCs w:val="22"/>
        </w:rPr>
        <w:t xml:space="preserve"> </w:t>
      </w:r>
      <w:proofErr w:type="spellStart"/>
      <w:r w:rsidRPr="00072860">
        <w:rPr>
          <w:rFonts w:ascii="Times New Roman" w:hAnsi="Times New Roman" w:cs="Times New Roman"/>
          <w:bCs/>
          <w:sz w:val="22"/>
          <w:szCs w:val="22"/>
        </w:rPr>
        <w:t>nožičky</w:t>
      </w:r>
      <w:proofErr w:type="spellEnd"/>
    </w:p>
    <w:p w14:paraId="65F050D6" w14:textId="77777777" w:rsidR="00F67A12" w:rsidRPr="00072860" w:rsidRDefault="00F67A12" w:rsidP="00F67A12">
      <w:pPr>
        <w:pStyle w:val="Odsekzoznamu"/>
        <w:autoSpaceDE w:val="0"/>
        <w:autoSpaceDN w:val="0"/>
        <w:ind w:left="4803" w:firstLine="153"/>
        <w:jc w:val="both"/>
        <w:rPr>
          <w:rFonts w:ascii="Times New Roman" w:hAnsi="Times New Roman" w:cs="Times New Roman"/>
          <w:bCs/>
          <w:sz w:val="22"/>
          <w:szCs w:val="22"/>
        </w:rPr>
      </w:pPr>
      <w:r w:rsidRPr="00072860">
        <w:rPr>
          <w:rFonts w:ascii="Times New Roman" w:hAnsi="Times New Roman" w:cs="Times New Roman"/>
          <w:bCs/>
          <w:sz w:val="22"/>
          <w:szCs w:val="22"/>
        </w:rPr>
        <w:t xml:space="preserve">     </w:t>
      </w:r>
      <w:r w:rsidRPr="00072860">
        <w:rPr>
          <w:rFonts w:ascii="Times New Roman" w:hAnsi="Times New Roman" w:cs="Times New Roman"/>
          <w:bCs/>
          <w:sz w:val="22"/>
          <w:szCs w:val="22"/>
        </w:rPr>
        <w:tab/>
      </w:r>
    </w:p>
    <w:p w14:paraId="4DFDA7CB" w14:textId="18978649" w:rsidR="00F67A12" w:rsidRPr="00072860" w:rsidRDefault="00F67A12" w:rsidP="00F67A12">
      <w:pPr>
        <w:autoSpaceDE w:val="0"/>
        <w:autoSpaceDN w:val="0"/>
        <w:jc w:val="both"/>
        <w:rPr>
          <w:rFonts w:ascii="Times New Roman" w:hAnsi="Times New Roman"/>
          <w:bCs/>
        </w:rPr>
      </w:pPr>
      <w:r w:rsidRPr="00072860">
        <w:rPr>
          <w:rFonts w:ascii="Times New Roman" w:hAnsi="Times New Roman"/>
          <w:bCs/>
        </w:rPr>
        <w:t xml:space="preserve"> </w:t>
      </w:r>
      <w:r w:rsidRPr="00072860">
        <w:rPr>
          <w:rFonts w:ascii="Times New Roman" w:hAnsi="Times New Roman"/>
          <w:bCs/>
        </w:rPr>
        <w:tab/>
      </w:r>
      <w:r w:rsidRPr="00072860">
        <w:rPr>
          <w:rFonts w:ascii="Times New Roman" w:hAnsi="Times New Roman"/>
          <w:bCs/>
        </w:rPr>
        <w:tab/>
      </w:r>
      <w:r w:rsidRPr="00072860">
        <w:rPr>
          <w:rFonts w:ascii="Times New Roman" w:hAnsi="Times New Roman"/>
          <w:bCs/>
        </w:rPr>
        <w:tab/>
      </w:r>
    </w:p>
    <w:p w14:paraId="171B07D1" w14:textId="77777777" w:rsidR="00F67A12" w:rsidRPr="00072860" w:rsidRDefault="00F67A12" w:rsidP="00F67A12">
      <w:pPr>
        <w:pStyle w:val="Default"/>
        <w:jc w:val="both"/>
        <w:rPr>
          <w:rFonts w:ascii="Times New Roman" w:hAnsi="Times New Roman"/>
          <w:b/>
          <w:sz w:val="22"/>
          <w:szCs w:val="22"/>
        </w:rPr>
      </w:pPr>
      <w:r w:rsidRPr="00072860">
        <w:rPr>
          <w:rFonts w:ascii="Times New Roman" w:hAnsi="Times New Roman"/>
          <w:b/>
          <w:sz w:val="22"/>
          <w:szCs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03079414" w14:textId="77777777" w:rsidR="00F67A12" w:rsidRPr="00072860" w:rsidRDefault="00F67A12" w:rsidP="00F67A12">
      <w:pPr>
        <w:pStyle w:val="Default"/>
        <w:jc w:val="both"/>
        <w:rPr>
          <w:rFonts w:ascii="Times New Roman" w:hAnsi="Times New Roman"/>
          <w:b/>
          <w:sz w:val="22"/>
          <w:szCs w:val="22"/>
        </w:rPr>
      </w:pPr>
    </w:p>
    <w:p w14:paraId="54C86AC0" w14:textId="77777777" w:rsidR="00F67A12" w:rsidRPr="00072860" w:rsidRDefault="00F67A12" w:rsidP="00F67A12">
      <w:pPr>
        <w:pStyle w:val="Default"/>
        <w:jc w:val="both"/>
        <w:rPr>
          <w:rFonts w:ascii="Times New Roman" w:hAnsi="Times New Roman"/>
          <w:b/>
          <w:sz w:val="22"/>
          <w:szCs w:val="22"/>
        </w:rPr>
      </w:pPr>
      <w:r w:rsidRPr="00072860">
        <w:rPr>
          <w:rFonts w:ascii="Times New Roman" w:hAnsi="Times New Roman"/>
          <w:b/>
          <w:sz w:val="22"/>
          <w:szCs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27B43D64" w14:textId="77777777" w:rsidR="00F67A12" w:rsidRPr="00072860" w:rsidRDefault="00F67A12" w:rsidP="00F67A12">
      <w:pPr>
        <w:pStyle w:val="Default"/>
        <w:jc w:val="both"/>
        <w:rPr>
          <w:rFonts w:ascii="Times New Roman" w:hAnsi="Times New Roman"/>
          <w:b/>
          <w:sz w:val="22"/>
          <w:szCs w:val="22"/>
        </w:rPr>
      </w:pPr>
    </w:p>
    <w:p w14:paraId="48A3F68D" w14:textId="77777777" w:rsidR="00F67A12" w:rsidRPr="00072860" w:rsidRDefault="00F67A12" w:rsidP="00F67A12">
      <w:pPr>
        <w:pStyle w:val="Default"/>
        <w:jc w:val="both"/>
        <w:rPr>
          <w:rFonts w:ascii="Times New Roman" w:hAnsi="Times New Roman"/>
          <w:b/>
          <w:sz w:val="22"/>
          <w:szCs w:val="22"/>
        </w:rPr>
      </w:pPr>
      <w:r w:rsidRPr="00072860">
        <w:rPr>
          <w:rFonts w:ascii="Times New Roman" w:hAnsi="Times New Roman"/>
          <w:b/>
          <w:sz w:val="22"/>
          <w:szCs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072860">
        <w:rPr>
          <w:rFonts w:ascii="Times New Roman" w:hAnsi="Times New Roman"/>
          <w:b/>
          <w:sz w:val="22"/>
          <w:szCs w:val="22"/>
        </w:rPr>
        <w:noBreakHyphen/>
        <w:t xml:space="preserve">14/17 z 12. júla 2018). </w:t>
      </w:r>
    </w:p>
    <w:p w14:paraId="5536552A" w14:textId="77777777" w:rsidR="00F67A12" w:rsidRPr="00072860" w:rsidRDefault="00F67A12" w:rsidP="00F67A12">
      <w:pPr>
        <w:pStyle w:val="Default"/>
        <w:jc w:val="both"/>
        <w:rPr>
          <w:rFonts w:ascii="Times New Roman" w:hAnsi="Times New Roman"/>
          <w:b/>
          <w:sz w:val="22"/>
          <w:szCs w:val="22"/>
        </w:rPr>
      </w:pPr>
    </w:p>
    <w:p w14:paraId="206E1336" w14:textId="77777777" w:rsidR="00F67A12" w:rsidRPr="00072860" w:rsidRDefault="00F67A12" w:rsidP="00F67A12">
      <w:pPr>
        <w:jc w:val="both"/>
        <w:rPr>
          <w:rFonts w:ascii="Times New Roman" w:hAnsi="Times New Roman"/>
          <w:b/>
        </w:rPr>
      </w:pPr>
      <w:r w:rsidRPr="00072860">
        <w:rPr>
          <w:rFonts w:ascii="Times New Roman" w:hAnsi="Times New Roman"/>
          <w:b/>
        </w:rPr>
        <w:t>Za technický a funkčný ekvivalent sa nepovažuje najmä taká ponuka (riešenie), s ktorého prijatím / plnením by boli spojené ďalšie vyvolané neprimerané náklady na strane verejného obstarávateľa.</w:t>
      </w:r>
    </w:p>
    <w:p w14:paraId="42E947D1" w14:textId="77777777" w:rsidR="006D4747" w:rsidRDefault="006D4747" w:rsidP="00955B2A">
      <w:pPr>
        <w:rPr>
          <w:rFonts w:ascii="Times New Roman" w:eastAsia="Times New Roman" w:hAnsi="Times New Roman"/>
          <w:b/>
          <w:sz w:val="24"/>
          <w:szCs w:val="24"/>
        </w:rPr>
      </w:pPr>
    </w:p>
    <w:p w14:paraId="41379F46" w14:textId="77777777" w:rsidR="006D4747" w:rsidRDefault="006D4747" w:rsidP="00955B2A">
      <w:pPr>
        <w:rPr>
          <w:rFonts w:ascii="Times New Roman" w:eastAsia="Times New Roman" w:hAnsi="Times New Roman"/>
          <w:b/>
          <w:sz w:val="24"/>
          <w:szCs w:val="24"/>
        </w:rPr>
      </w:pPr>
    </w:p>
    <w:p w14:paraId="5034331B" w14:textId="77777777" w:rsidR="006D4747" w:rsidRDefault="006D4747" w:rsidP="00955B2A">
      <w:pPr>
        <w:rPr>
          <w:rFonts w:ascii="Times New Roman" w:eastAsia="Times New Roman" w:hAnsi="Times New Roman"/>
          <w:b/>
          <w:sz w:val="24"/>
          <w:szCs w:val="24"/>
        </w:rPr>
      </w:pPr>
    </w:p>
    <w:p w14:paraId="05A722EA" w14:textId="77777777" w:rsidR="006D4747" w:rsidRDefault="006D4747" w:rsidP="00955B2A">
      <w:pPr>
        <w:rPr>
          <w:rFonts w:ascii="Times New Roman" w:eastAsia="Times New Roman" w:hAnsi="Times New Roman"/>
          <w:b/>
          <w:sz w:val="24"/>
          <w:szCs w:val="24"/>
        </w:rPr>
      </w:pPr>
    </w:p>
    <w:p w14:paraId="46273E3C" w14:textId="77777777" w:rsidR="006D4747" w:rsidRDefault="006D4747" w:rsidP="00955B2A">
      <w:pPr>
        <w:rPr>
          <w:rFonts w:ascii="Times New Roman" w:eastAsia="Times New Roman" w:hAnsi="Times New Roman"/>
          <w:b/>
          <w:sz w:val="24"/>
          <w:szCs w:val="24"/>
        </w:rPr>
      </w:pPr>
    </w:p>
    <w:p w14:paraId="7F5A8A78" w14:textId="77777777" w:rsidR="006D4747" w:rsidRDefault="006D4747" w:rsidP="00955B2A">
      <w:pPr>
        <w:rPr>
          <w:rFonts w:ascii="Times New Roman" w:eastAsia="Times New Roman" w:hAnsi="Times New Roman"/>
          <w:b/>
          <w:sz w:val="24"/>
          <w:szCs w:val="24"/>
        </w:rPr>
      </w:pPr>
    </w:p>
    <w:p w14:paraId="5B7023CD" w14:textId="77777777" w:rsidR="006D4747" w:rsidRDefault="006D4747" w:rsidP="00955B2A">
      <w:pPr>
        <w:rPr>
          <w:rFonts w:ascii="Times New Roman" w:eastAsia="Times New Roman" w:hAnsi="Times New Roman"/>
          <w:b/>
          <w:sz w:val="24"/>
          <w:szCs w:val="24"/>
        </w:rPr>
      </w:pPr>
    </w:p>
    <w:p w14:paraId="273888AC" w14:textId="0A0246EE" w:rsidR="006D4747" w:rsidRDefault="006D4747" w:rsidP="00955B2A">
      <w:pPr>
        <w:rPr>
          <w:rFonts w:ascii="Times New Roman" w:eastAsia="Times New Roman" w:hAnsi="Times New Roman"/>
          <w:b/>
          <w:sz w:val="24"/>
          <w:szCs w:val="24"/>
        </w:rPr>
      </w:pPr>
    </w:p>
    <w:p w14:paraId="1467C7AB" w14:textId="6C63AF3B" w:rsidR="008E36E7" w:rsidRDefault="008E36E7" w:rsidP="00955B2A">
      <w:pPr>
        <w:rPr>
          <w:rFonts w:ascii="Times New Roman" w:eastAsia="Times New Roman" w:hAnsi="Times New Roman"/>
          <w:b/>
          <w:sz w:val="24"/>
          <w:szCs w:val="24"/>
        </w:rPr>
      </w:pPr>
    </w:p>
    <w:p w14:paraId="4746488B" w14:textId="6E59DBBA" w:rsidR="008E36E7" w:rsidRDefault="008E36E7" w:rsidP="00955B2A">
      <w:pPr>
        <w:rPr>
          <w:rFonts w:ascii="Times New Roman" w:eastAsia="Times New Roman" w:hAnsi="Times New Roman"/>
          <w:b/>
          <w:sz w:val="24"/>
          <w:szCs w:val="24"/>
        </w:rPr>
      </w:pPr>
    </w:p>
    <w:p w14:paraId="084F699B" w14:textId="69931CAC" w:rsidR="008E36E7" w:rsidRDefault="008E36E7" w:rsidP="00955B2A">
      <w:pPr>
        <w:rPr>
          <w:rFonts w:ascii="Times New Roman" w:eastAsia="Times New Roman" w:hAnsi="Times New Roman"/>
          <w:b/>
          <w:sz w:val="24"/>
          <w:szCs w:val="24"/>
        </w:rPr>
      </w:pPr>
    </w:p>
    <w:p w14:paraId="4BBFE99F" w14:textId="1C724B43" w:rsidR="008E36E7" w:rsidRDefault="008E36E7" w:rsidP="00955B2A">
      <w:pPr>
        <w:rPr>
          <w:rFonts w:ascii="Times New Roman" w:eastAsia="Times New Roman" w:hAnsi="Times New Roman"/>
          <w:b/>
          <w:sz w:val="24"/>
          <w:szCs w:val="24"/>
        </w:rPr>
      </w:pPr>
    </w:p>
    <w:p w14:paraId="2F2E5D8E" w14:textId="77777777" w:rsidR="006D4747" w:rsidRDefault="006D4747" w:rsidP="00955B2A">
      <w:pPr>
        <w:rPr>
          <w:rFonts w:ascii="Times New Roman" w:eastAsia="Times New Roman" w:hAnsi="Times New Roman"/>
          <w:b/>
          <w:sz w:val="24"/>
          <w:szCs w:val="24"/>
        </w:rPr>
      </w:pPr>
    </w:p>
    <w:p w14:paraId="4608BFD1" w14:textId="3EDFEA5A" w:rsidR="00955B2A" w:rsidRPr="00955B2A" w:rsidRDefault="00955B2A" w:rsidP="00955B2A">
      <w:r w:rsidRPr="00955B2A">
        <w:rPr>
          <w:rFonts w:ascii="Times New Roman" w:eastAsia="Times New Roman" w:hAnsi="Times New Roman"/>
          <w:b/>
          <w:sz w:val="24"/>
          <w:szCs w:val="24"/>
        </w:rPr>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6BA126FE"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w:t>
      </w:r>
      <w:r w:rsidR="00A4134A">
        <w:rPr>
          <w:rFonts w:ascii="Times New Roman" w:eastAsiaTheme="minorEastAsia" w:hAnsi="Times New Roman"/>
        </w:rPr>
        <w:t xml:space="preserve">s obchodnými </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rPr>
                        <w:rFonts w:eastAsia="Calibri"/>
                        <w:bCs/>
                      </w:rPr>
                    </w:sdtEndPr>
                    <w:sdtContent>
                      <w:sdt>
                        <w:sdtPr>
                          <w:rPr>
                            <w:rFonts w:ascii="Times New Roman" w:eastAsia="Times New Roman" w:hAnsi="Times New Roman"/>
                            <w:b/>
                            <w:bCs/>
                          </w:rPr>
                          <w:id w:val="1399482230"/>
                          <w:placeholder>
                            <w:docPart w:val="BC3819613F904965BC4EA72A2A14271F"/>
                          </w:placeholder>
                        </w:sdtPr>
                        <w:sdtEndPr>
                          <w:rPr>
                            <w:b w:val="0"/>
                            <w:bCs w:val="0"/>
                            <w:i/>
                            <w:iCs/>
                          </w:rPr>
                        </w:sdtEndPr>
                        <w:sdtContent>
                          <w:sdt>
                            <w:sdtPr>
                              <w:rPr>
                                <w:rFonts w:eastAsia="Times New Roman"/>
                                <w:b/>
                              </w:rPr>
                              <w:id w:val="-368375885"/>
                              <w:placeholder>
                                <w:docPart w:val="4E40700557AB47DD8EBE89CCB46A86DD"/>
                              </w:placeholder>
                            </w:sdtPr>
                            <w:sdtEndPr>
                              <w:rPr>
                                <w:rFonts w:ascii="Times New Roman" w:eastAsia="Calibri" w:hAnsi="Times New Roman"/>
                                <w:bCs/>
                              </w:rPr>
                            </w:sdtEndPr>
                            <w:sdtContent>
                              <w:sdt>
                                <w:sdtPr>
                                  <w:rPr>
                                    <w:rFonts w:eastAsia="Times New Roman"/>
                                    <w:b/>
                                  </w:rPr>
                                  <w:id w:val="845515770"/>
                                  <w:placeholder>
                                    <w:docPart w:val="F8D2108EFAC1477BA7D81D964D74AFA0"/>
                                  </w:placeholder>
                                </w:sdtPr>
                                <w:sdtEndPr>
                                  <w:rPr>
                                    <w:rFonts w:ascii="Times New Roman" w:eastAsia="Calibri" w:hAnsi="Times New Roman"/>
                                    <w:bCs/>
                                  </w:rPr>
                                </w:sdtEndPr>
                                <w:sdtContent>
                                  <w:r w:rsidR="00D73618" w:rsidRPr="004C7C1A">
                                    <w:rPr>
                                      <w:rFonts w:ascii="Times New Roman" w:hAnsi="Times New Roman"/>
                                      <w:b/>
                                      <w:bCs/>
                                    </w:rPr>
                                    <w:t>Kúpa zariadení do školskej jedálne</w:t>
                                  </w:r>
                                  <w:r w:rsidR="00D73618">
                                    <w:rPr>
                                      <w:rFonts w:eastAsia="Times New Roman"/>
                                    </w:rPr>
                                    <w:t xml:space="preserve"> </w:t>
                                  </w:r>
                                </w:sdtContent>
                              </w:sdt>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575406C1"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78EDB1003CFB4611B4C0FA97C1BF7D1B"/>
                              </w:placeholder>
                            </w:sdtPr>
                            <w:sdtEndPr/>
                            <w:sdtContent>
                              <w:sdt>
                                <w:sdtPr>
                                  <w:rPr>
                                    <w:rFonts w:ascii="Times New Roman" w:eastAsiaTheme="minorEastAsia" w:hAnsi="Times New Roman"/>
                                    <w:b/>
                                  </w:rPr>
                                  <w:id w:val="675309688"/>
                                  <w:placeholder>
                                    <w:docPart w:val="DC3F041DA1374100B5088304ADD3496A"/>
                                  </w:placeholder>
                                </w:sdtPr>
                                <w:sdtEndPr/>
                                <w:sdtContent>
                                  <w:sdt>
                                    <w:sdtPr>
                                      <w:rPr>
                                        <w:rFonts w:ascii="Times New Roman" w:eastAsiaTheme="minorEastAsia" w:hAnsi="Times New Roman"/>
                                        <w:b/>
                                      </w:rPr>
                                      <w:id w:val="999775507"/>
                                      <w:placeholder>
                                        <w:docPart w:val="0120254DE43D40228F78C00F692FB2C0"/>
                                      </w:placeholder>
                                    </w:sdtPr>
                                    <w:sdtEndPr/>
                                    <w:sdtContent>
                                      <w:sdt>
                                        <w:sdtPr>
                                          <w:rPr>
                                            <w:rFonts w:ascii="Times New Roman" w:eastAsiaTheme="minorEastAsia" w:hAnsi="Times New Roman"/>
                                            <w:b/>
                                          </w:rPr>
                                          <w:id w:val="-209493082"/>
                                          <w:placeholder>
                                            <w:docPart w:val="50CC0EA274E04EF6A35AC4BB1808564F"/>
                                          </w:placeholder>
                                        </w:sdtPr>
                                        <w:sdtEndPr>
                                          <w:rPr>
                                            <w:rFonts w:eastAsia="Calibri"/>
                                            <w:bCs/>
                                          </w:rPr>
                                        </w:sdtEndPr>
                                        <w:sdtContent>
                                          <w:sdt>
                                            <w:sdtPr>
                                              <w:rPr>
                                                <w:rFonts w:ascii="Times New Roman" w:eastAsia="Times New Roman" w:hAnsi="Times New Roman"/>
                                                <w:b/>
                                                <w:bCs/>
                                              </w:rPr>
                                              <w:id w:val="2129276164"/>
                                              <w:placeholder>
                                                <w:docPart w:val="D45195C955B84238B6AA962475552D99"/>
                                              </w:placeholder>
                                            </w:sdtPr>
                                            <w:sdtEndPr>
                                              <w:rPr>
                                                <w:b w:val="0"/>
                                                <w:bCs w:val="0"/>
                                                <w:i/>
                                                <w:iCs/>
                                              </w:rPr>
                                            </w:sdtEndPr>
                                            <w:sdtContent>
                                              <w:sdt>
                                                <w:sdtPr>
                                                  <w:rPr>
                                                    <w:rFonts w:eastAsia="Times New Roman"/>
                                                    <w:b/>
                                                  </w:rPr>
                                                  <w:id w:val="1582257694"/>
                                                  <w:placeholder>
                                                    <w:docPart w:val="4D94130B75D34AF9AAAF7F615BD64298"/>
                                                  </w:placeholder>
                                                </w:sdtPr>
                                                <w:sdtEndPr>
                                                  <w:rPr>
                                                    <w:rFonts w:ascii="Times New Roman" w:eastAsia="Calibri" w:hAnsi="Times New Roman"/>
                                                    <w:bCs/>
                                                  </w:rPr>
                                                </w:sdtEndPr>
                                                <w:sdtContent>
                                                  <w:sdt>
                                                    <w:sdtPr>
                                                      <w:rPr>
                                                        <w:rFonts w:eastAsia="Times New Roman"/>
                                                        <w:b/>
                                                      </w:rPr>
                                                      <w:id w:val="290557082"/>
                                                      <w:placeholder>
                                                        <w:docPart w:val="D3ABF067C1EB47B9B4AAA50C003F6FDA"/>
                                                      </w:placeholder>
                                                    </w:sdtPr>
                                                    <w:sdtEndPr>
                                                      <w:rPr>
                                                        <w:rFonts w:ascii="Times New Roman" w:eastAsia="Calibri" w:hAnsi="Times New Roman"/>
                                                        <w:bCs/>
                                                      </w:rPr>
                                                    </w:sdtEndPr>
                                                    <w:sdtContent>
                                                      <w:sdt>
                                                        <w:sdtPr>
                                                          <w:rPr>
                                                            <w:rFonts w:eastAsia="Times New Roman"/>
                                                            <w:b/>
                                                          </w:rPr>
                                                          <w:id w:val="-640960009"/>
                                                          <w:placeholder>
                                                            <w:docPart w:val="D9C112A6735543079058294A5E6EEF75"/>
                                                          </w:placeholder>
                                                        </w:sdtPr>
                                                        <w:sdtEndPr>
                                                          <w:rPr>
                                                            <w:rFonts w:ascii="Times New Roman" w:eastAsia="Calibri" w:hAnsi="Times New Roman"/>
                                                            <w:bCs/>
                                                          </w:rPr>
                                                        </w:sdtEndPr>
                                                        <w:sdtContent>
                                                          <w:r w:rsidR="00D73618" w:rsidRPr="004C7C1A">
                                                            <w:rPr>
                                                              <w:rFonts w:ascii="Times New Roman" w:hAnsi="Times New Roman"/>
                                                              <w:b/>
                                                              <w:bCs/>
                                                            </w:rPr>
                                                            <w:t>Kúpa zariadení do školskej jedálne</w:t>
                                                          </w:r>
                                                          <w:r w:rsidR="00D73618">
                                                            <w:rPr>
                                                              <w:rFonts w:eastAsia="Times New Roman"/>
                                                            </w:rPr>
                                                            <w:t xml:space="preserve"> </w:t>
                                                          </w:r>
                                                        </w:sdtContent>
                                                      </w:sdt>
                                                    </w:sdtContent>
                                                  </w:sdt>
                                                </w:sdtContent>
                                              </w:sdt>
                                            </w:sdtContent>
                                          </w:sdt>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77777777" w:rsidR="003829A1" w:rsidRPr="00955B2A" w:rsidRDefault="003829A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Pr="00D73618" w:rsidRDefault="00DB0FDB" w:rsidP="00D73618">
      <w:pPr>
        <w:spacing w:after="0" w:line="240" w:lineRule="auto"/>
        <w:jc w:val="center"/>
        <w:rPr>
          <w:rFonts w:asciiTheme="minorHAnsi" w:eastAsia="Times New Roman" w:hAnsiTheme="minorHAnsi" w:cstheme="minorBid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305"/>
        <w:gridCol w:w="4580"/>
      </w:tblGrid>
      <w:tr w:rsidR="00D3105D" w:rsidRPr="00D73618" w14:paraId="7C49AAEB" w14:textId="77777777" w:rsidTr="00D3105D">
        <w:trPr>
          <w:trHeight w:val="564"/>
        </w:trPr>
        <w:tc>
          <w:tcPr>
            <w:tcW w:w="9889" w:type="dxa"/>
            <w:gridSpan w:val="3"/>
            <w:shd w:val="clear" w:color="auto" w:fill="auto"/>
          </w:tcPr>
          <w:p w14:paraId="40AAEA8C" w14:textId="677AA6D7" w:rsidR="00D73618" w:rsidRPr="00D73618" w:rsidRDefault="00010D0A" w:rsidP="00D73618">
            <w:pPr>
              <w:spacing w:after="0"/>
              <w:ind w:left="426"/>
              <w:jc w:val="center"/>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5823490"/>
                <w:placeholder>
                  <w:docPart w:val="8FCC06C11F6F4008AD12B52E4F9035C7"/>
                </w:placeholder>
              </w:sdtPr>
              <w:sdtEndPr/>
              <w:sdtContent>
                <w:r w:rsidR="00D73618" w:rsidRPr="00D73618">
                  <w:rPr>
                    <w:rFonts w:asciiTheme="minorHAnsi" w:eastAsia="Times New Roman" w:hAnsiTheme="minorHAnsi" w:cstheme="minorBidi"/>
                    <w:b/>
                    <w:sz w:val="24"/>
                    <w:szCs w:val="24"/>
                  </w:rPr>
                  <w:t>Spojená škola Ivanka pri Dunaji</w:t>
                </w:r>
              </w:sdtContent>
            </w:sdt>
            <w:r w:rsidR="00D73618" w:rsidRPr="00D73618">
              <w:rPr>
                <w:rFonts w:asciiTheme="minorHAnsi" w:eastAsia="Times New Roman" w:hAnsiTheme="minorHAnsi" w:cstheme="minorBidi"/>
                <w:b/>
                <w:sz w:val="24"/>
                <w:szCs w:val="24"/>
              </w:rPr>
              <w:t>, SNP 30, 900 28  Ivanka pri Dunaji</w:t>
            </w:r>
          </w:p>
          <w:p w14:paraId="030F47FF" w14:textId="1B17EC63" w:rsidR="00D3105D" w:rsidRPr="002A2699" w:rsidRDefault="00D3105D" w:rsidP="00D73618">
            <w:pPr>
              <w:spacing w:after="0" w:line="240" w:lineRule="auto"/>
              <w:ind w:left="426"/>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086A98C5" w:rsidR="00D3105D" w:rsidRPr="002A5866" w:rsidRDefault="00010D0A"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eastAsia="Times New Roman"/>
                                                          <w:b/>
                                                        </w:rPr>
                                                        <w:id w:val="-1647657243"/>
                                                        <w:placeholder>
                                                          <w:docPart w:val="704A8AFA46C84FD780FBE2D77BBE3A92"/>
                                                        </w:placeholder>
                                                      </w:sdtPr>
                                                      <w:sdtEndPr>
                                                        <w:rPr>
                                                          <w:rFonts w:ascii="Times New Roman" w:eastAsia="Calibri" w:hAnsi="Times New Roman"/>
                                                          <w:bCs/>
                                                        </w:rPr>
                                                      </w:sdtEndPr>
                                                      <w:sdtContent>
                                                        <w:sdt>
                                                          <w:sdtPr>
                                                            <w:rPr>
                                                              <w:rFonts w:eastAsia="Times New Roman"/>
                                                              <w:b/>
                                                            </w:rPr>
                                                            <w:id w:val="-1249731390"/>
                                                            <w:placeholder>
                                                              <w:docPart w:val="3D5B4A32312843E8B6E63BF2C6DEAF43"/>
                                                            </w:placeholder>
                                                          </w:sdtPr>
                                                          <w:sdtEndPr>
                                                            <w:rPr>
                                                              <w:rFonts w:ascii="Times New Roman" w:eastAsia="Calibri" w:hAnsi="Times New Roman"/>
                                                              <w:bCs/>
                                                            </w:rPr>
                                                          </w:sdtEndPr>
                                                          <w:sdtContent>
                                                            <w:r w:rsidR="00D73618" w:rsidRPr="00D73618">
                                                              <w:rPr>
                                                                <w:rFonts w:asciiTheme="minorHAnsi" w:eastAsia="Times New Roman" w:hAnsiTheme="minorHAnsi" w:cstheme="minorBidi"/>
                                                                <w:b/>
                                                                <w:sz w:val="24"/>
                                                                <w:szCs w:val="24"/>
                                                              </w:rPr>
                                                              <w:t>Kúpa zariadení do školskej jedálne</w:t>
                                                            </w:r>
                                                            <w:r w:rsidR="00D73618">
                                                              <w:rPr>
                                                                <w:rFonts w:eastAsia="Times New Roman"/>
                                                              </w:rPr>
                                                              <w:t xml:space="preserve"> </w:t>
                                                            </w:r>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0E219F48" w:rsidR="00D3105D" w:rsidRPr="00D3105D" w:rsidRDefault="00A77A79" w:rsidP="00A77A79">
            <w:pPr>
              <w:tabs>
                <w:tab w:val="left" w:pos="426"/>
              </w:tabs>
              <w:rPr>
                <w:rFonts w:asciiTheme="minorHAnsi" w:eastAsia="Times New Roman" w:hAnsiTheme="minorHAnsi" w:cstheme="minorBidi"/>
                <w:sz w:val="16"/>
                <w:szCs w:val="16"/>
              </w:rPr>
            </w:pPr>
            <w:r w:rsidRPr="00A77A79">
              <w:rPr>
                <w:rFonts w:asciiTheme="minorHAnsi" w:eastAsia="Times New Roman" w:hAnsiTheme="minorHAnsi" w:cstheme="minorBidi"/>
                <w:sz w:val="16"/>
                <w:szCs w:val="16"/>
              </w:rPr>
              <w:t>Organizačná zložka Spojenej školy – Stredná odborná škola agrotechnická, Svätoplukova 38, 900 27 Bernolákovo</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0A6CBA96"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w:t>
            </w:r>
            <w:r w:rsidR="00A77A79">
              <w:rPr>
                <w:rFonts w:asciiTheme="minorHAnsi" w:eastAsia="Times New Roman" w:hAnsiTheme="minorHAnsi" w:cstheme="minorBidi"/>
                <w:sz w:val="16"/>
                <w:szCs w:val="16"/>
              </w:rPr>
              <w:t> obchodných podmienkach</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756314">
        <w:trPr>
          <w:trHeight w:val="58"/>
        </w:trPr>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0CE7D5FE" w:rsidR="00D3105D" w:rsidRPr="00D3105D" w:rsidRDefault="00010D0A"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756314" w:rsidRPr="00756314">
                  <w:rPr>
                    <w:rFonts w:asciiTheme="minorHAnsi" w:eastAsia="Times New Roman" w:hAnsiTheme="minorHAnsi" w:cstheme="minorBidi"/>
                    <w:b/>
                    <w:i/>
                    <w:sz w:val="16"/>
                    <w:szCs w:val="16"/>
                  </w:rPr>
                  <w:t>18 226,00</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285"/>
              <w:gridCol w:w="3403"/>
              <w:gridCol w:w="3261"/>
            </w:tblGrid>
            <w:tr w:rsidR="0052116F" w:rsidRPr="00D3105D" w14:paraId="2B21E60F" w14:textId="72AE18ED" w:rsidTr="00821713">
              <w:trPr>
                <w:trHeight w:val="429"/>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821713">
              <w:trPr>
                <w:trHeight w:val="186"/>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17E7EA62" w:rsidR="0052116F" w:rsidRPr="00D3105D" w:rsidRDefault="00010D0A"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asciiTheme="minorHAnsi" w:eastAsiaTheme="minorHAnsi" w:hAnsiTheme="minorHAnsi" w:cstheme="minorHAnsi"/>
                        <w:b/>
                        <w:bCs/>
                        <w:color w:val="000000"/>
                        <w:sz w:val="18"/>
                        <w:szCs w:val="18"/>
                      </w:rPr>
                      <w:id w:val="-1053389039"/>
                      <w:placeholder>
                        <w:docPart w:val="BC3D49B83C0D43FC8E3787933A6CF247"/>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19514173"/>
                          <w:placeholder>
                            <w:docPart w:val="D5E52712BED3430493BD4A7C0F144B93"/>
                          </w:placeholder>
                        </w:sdtPr>
                        <w:sdtEndPr>
                          <w:rPr>
                            <w:rFonts w:ascii="Times New Roman" w:eastAsiaTheme="minorEastAsia" w:hAnsi="Times New Roman" w:cs="Times New Roman"/>
                            <w:bCs w:val="0"/>
                            <w:color w:val="auto"/>
                            <w:sz w:val="22"/>
                            <w:szCs w:val="22"/>
                          </w:rPr>
                        </w:sdtEndPr>
                        <w:sdtContent>
                          <w:sdt>
                            <w:sdtPr>
                              <w:rPr>
                                <w:rFonts w:asciiTheme="minorHAnsi" w:eastAsiaTheme="minorHAnsi" w:hAnsiTheme="minorHAnsi" w:cstheme="minorHAnsi"/>
                                <w:b/>
                                <w:bCs/>
                                <w:color w:val="000000"/>
                                <w:sz w:val="18"/>
                                <w:szCs w:val="18"/>
                              </w:rPr>
                              <w:id w:val="-1792744183"/>
                              <w:placeholder>
                                <w:docPart w:val="5B8BB4DB3455432EBDA6712EEF677344"/>
                              </w:placeholder>
                            </w:sdtPr>
                            <w:sdtEndPr>
                              <w:rPr>
                                <w:rFonts w:ascii="Times New Roman" w:eastAsiaTheme="minorEastAsia" w:hAnsi="Times New Roman" w:cs="Times New Roman"/>
                                <w:bCs w:val="0"/>
                                <w:color w:val="auto"/>
                                <w:sz w:val="22"/>
                                <w:szCs w:val="22"/>
                              </w:rPr>
                            </w:sdtEndPr>
                            <w:sdtContent>
                              <w:sdt>
                                <w:sdtPr>
                                  <w:rPr>
                                    <w:rFonts w:asciiTheme="minorHAnsi" w:eastAsiaTheme="minorHAnsi" w:hAnsiTheme="minorHAnsi" w:cstheme="minorHAnsi"/>
                                    <w:b/>
                                    <w:bCs/>
                                    <w:color w:val="000000"/>
                                    <w:sz w:val="18"/>
                                    <w:szCs w:val="18"/>
                                  </w:rPr>
                                  <w:id w:val="134770773"/>
                                  <w:placeholder>
                                    <w:docPart w:val="67D4AA4D4B614407A5C9013593C6917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heme="minorHAnsi" w:eastAsiaTheme="minorHAnsi" w:hAnsiTheme="minorHAnsi" w:cstheme="minorHAnsi"/>
                                                <w:b/>
                                                <w:bCs/>
                                                <w:color w:val="000000"/>
                                                <w:sz w:val="18"/>
                                                <w:szCs w:val="18"/>
                                              </w:rPr>
                                              <w:id w:val="1322473969"/>
                                              <w:placeholder>
                                                <w:docPart w:val="4E06019813BC40039255383FB01E6076"/>
                                              </w:placeholder>
                                            </w:sdtPr>
                                            <w:sdtEndPr>
                                              <w:rPr>
                                                <w:rFonts w:ascii="Times New Roman" w:eastAsiaTheme="minorEastAsia" w:hAnsi="Times New Roman" w:cs="Times New Roman"/>
                                                <w:bCs w:val="0"/>
                                                <w:color w:val="auto"/>
                                                <w:sz w:val="22"/>
                                                <w:szCs w:val="22"/>
                                              </w:rPr>
                                            </w:sdtEndPr>
                                            <w:sdtContent>
                                              <w:sdt>
                                                <w:sdtPr>
                                                  <w:rPr>
                                                    <w:rFonts w:asciiTheme="minorHAnsi" w:eastAsiaTheme="minorHAnsi" w:hAnsiTheme="minorHAnsi" w:cstheme="minorHAnsi"/>
                                                    <w:b/>
                                                    <w:bCs/>
                                                    <w:color w:val="000000"/>
                                                    <w:sz w:val="18"/>
                                                    <w:szCs w:val="18"/>
                                                  </w:rPr>
                                                  <w:id w:val="-929966383"/>
                                                  <w:placeholder>
                                                    <w:docPart w:val="11C3D094AE074666B5CDCC068DF412B5"/>
                                                  </w:placeholder>
                                                </w:sdtPr>
                                                <w:sdtEndPr>
                                                  <w:rPr>
                                                    <w:rFonts w:ascii="Times New Roman" w:eastAsiaTheme="minorEastAsia" w:hAnsi="Times New Roman" w:cs="Times New Roman"/>
                                                    <w:bCs w:val="0"/>
                                                    <w:color w:val="auto"/>
                                                    <w:sz w:val="22"/>
                                                    <w:szCs w:val="22"/>
                                                  </w:rPr>
                                                </w:sdtEndPr>
                                                <w:sdtContent>
                                                  <w:sdt>
                                                    <w:sdtPr>
                                                      <w:rPr>
                                                        <w:rFonts w:asciiTheme="minorHAnsi" w:eastAsiaTheme="minorHAnsi" w:hAnsiTheme="minorHAnsi" w:cstheme="minorHAnsi"/>
                                                        <w:b/>
                                                        <w:bCs/>
                                                        <w:color w:val="000000"/>
                                                        <w:sz w:val="18"/>
                                                        <w:szCs w:val="18"/>
                                                      </w:rPr>
                                                      <w:id w:val="1786393438"/>
                                                      <w:placeholder>
                                                        <w:docPart w:val="A3FA78F36F1A4A2798D2E97C5BDD07C9"/>
                                                      </w:placeholder>
                                                    </w:sdtPr>
                                                    <w:sdtEndPr>
                                                      <w:rPr>
                                                        <w:rFonts w:ascii="Times New Roman" w:eastAsia="Calibri" w:hAnsi="Times New Roman" w:cs="Times New Roman"/>
                                                        <w:color w:val="auto"/>
                                                        <w:sz w:val="22"/>
                                                        <w:szCs w:val="22"/>
                                                      </w:rPr>
                                                    </w:sdtEndPr>
                                                    <w:sdtContent>
                                                      <w:sdt>
                                                        <w:sdtPr>
                                                          <w:rPr>
                                                            <w:rFonts w:asciiTheme="minorHAnsi" w:eastAsiaTheme="minorHAnsi" w:hAnsiTheme="minorHAnsi" w:cstheme="minorHAnsi"/>
                                                            <w:b/>
                                                            <w:bCs/>
                                                            <w:color w:val="000000"/>
                                                            <w:sz w:val="18"/>
                                                            <w:szCs w:val="18"/>
                                                          </w:rPr>
                                                          <w:id w:val="1003396476"/>
                                                          <w:placeholder>
                                                            <w:docPart w:val="A10E97F98E204475BBA43C11A97A202A"/>
                                                          </w:placeholder>
                                                        </w:sdtPr>
                                                        <w:sdtEndPr/>
                                                        <w:sdtContent>
                                                          <w:sdt>
                                                            <w:sdtPr>
                                                              <w:rPr>
                                                                <w:rFonts w:eastAsia="Times New Roman"/>
                                                                <w:b/>
                                                              </w:rPr>
                                                              <w:id w:val="-65035756"/>
                                                              <w:placeholder>
                                                                <w:docPart w:val="AC5B67268ABB4A4DBF135424868CF529"/>
                                                              </w:placeholder>
                                                            </w:sdtPr>
                                                            <w:sdtEndPr>
                                                              <w:rPr>
                                                                <w:rFonts w:ascii="Times New Roman" w:eastAsia="Calibri" w:hAnsi="Times New Roman"/>
                                                                <w:bCs/>
                                                              </w:rPr>
                                                            </w:sdtEndPr>
                                                            <w:sdtContent>
                                                              <w:r w:rsidR="00756314" w:rsidRPr="00756314">
                                                                <w:rPr>
                                                                  <w:rFonts w:asciiTheme="minorHAnsi" w:eastAsiaTheme="minorHAnsi" w:hAnsiTheme="minorHAnsi" w:cstheme="minorHAnsi"/>
                                                                  <w:b/>
                                                                  <w:bCs/>
                                                                  <w:color w:val="000000"/>
                                                                  <w:sz w:val="18"/>
                                                                  <w:szCs w:val="18"/>
                                                                </w:rPr>
                                                                <w:t>Kúpa zariadení do školskej jedálne</w:t>
                                                              </w:r>
                                                              <w:r w:rsidR="00756314">
                                                                <w:rPr>
                                                                  <w:rFonts w:eastAsia="Times New Roman"/>
                                                                </w:rPr>
                                                                <w:t xml:space="preserve"> </w:t>
                                                              </w:r>
                                                            </w:sdtContent>
                                                          </w:sdt>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63CA3"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11D7F87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BB1228">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BB1228">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747E5E2D" w:rsidR="00D3105D" w:rsidRPr="00D3105D" w:rsidRDefault="0099359F"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2</w:t>
            </w:r>
            <w:r w:rsidR="00506B96">
              <w:rPr>
                <w:rFonts w:asciiTheme="minorHAnsi" w:eastAsia="Times New Roman" w:hAnsiTheme="minorHAnsi" w:cstheme="minorBidi"/>
                <w:b/>
                <w:sz w:val="18"/>
                <w:szCs w:val="18"/>
              </w:rPr>
              <w:t>7</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sidR="00BB1228">
              <w:rPr>
                <w:rFonts w:asciiTheme="minorHAnsi" w:eastAsia="Times New Roman" w:hAnsiTheme="minorHAnsi" w:cstheme="minorBidi"/>
                <w:b/>
                <w:sz w:val="18"/>
                <w:szCs w:val="18"/>
              </w:rPr>
              <w:t>10</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61A365EC" w14:textId="4A82B501" w:rsidR="009D0580" w:rsidRPr="000A4326" w:rsidRDefault="00D4577E" w:rsidP="00DB0FDB">
      <w:pPr>
        <w:spacing w:after="0" w:line="240" w:lineRule="auto"/>
        <w:rPr>
          <w:rFonts w:ascii="Times New Roman" w:eastAsia="Times New Roman" w:hAnsi="Times New Roman"/>
          <w:b/>
          <w:bCs/>
          <w:sz w:val="24"/>
          <w:szCs w:val="24"/>
        </w:rPr>
      </w:pPr>
      <w:proofErr w:type="spellStart"/>
      <w:r w:rsidRPr="000A4326">
        <w:rPr>
          <w:rFonts w:ascii="Times New Roman" w:eastAsia="Times New Roman" w:hAnsi="Times New Roman"/>
          <w:b/>
          <w:bCs/>
          <w:sz w:val="24"/>
          <w:szCs w:val="24"/>
        </w:rPr>
        <w:lastRenderedPageBreak/>
        <w:t>Položkovy</w:t>
      </w:r>
      <w:proofErr w:type="spellEnd"/>
      <w:r w:rsidRPr="000A4326">
        <w:rPr>
          <w:rFonts w:ascii="Times New Roman" w:eastAsia="Times New Roman" w:hAnsi="Times New Roman"/>
          <w:b/>
          <w:bCs/>
          <w:sz w:val="24"/>
          <w:szCs w:val="24"/>
        </w:rPr>
        <w:t xml:space="preserve"> rozpočet:</w:t>
      </w:r>
    </w:p>
    <w:tbl>
      <w:tblPr>
        <w:tblStyle w:val="Mriekatabuky"/>
        <w:tblW w:w="9437" w:type="dxa"/>
        <w:tblLook w:val="04A0" w:firstRow="1" w:lastRow="0" w:firstColumn="1" w:lastColumn="0" w:noHBand="0" w:noVBand="1"/>
      </w:tblPr>
      <w:tblGrid>
        <w:gridCol w:w="3054"/>
        <w:gridCol w:w="1440"/>
        <w:gridCol w:w="1167"/>
        <w:gridCol w:w="1888"/>
        <w:gridCol w:w="1888"/>
      </w:tblGrid>
      <w:tr w:rsidR="00D4577E" w14:paraId="765553E1" w14:textId="77777777" w:rsidTr="00D4577E">
        <w:trPr>
          <w:trHeight w:val="519"/>
        </w:trPr>
        <w:tc>
          <w:tcPr>
            <w:tcW w:w="3054" w:type="dxa"/>
            <w:shd w:val="clear" w:color="auto" w:fill="D0CECE" w:themeFill="background2" w:themeFillShade="E6"/>
          </w:tcPr>
          <w:p w14:paraId="19EA2648" w14:textId="77777777" w:rsidR="00D4577E" w:rsidRPr="00D4577E" w:rsidRDefault="00D4577E" w:rsidP="00E779D3">
            <w:pPr>
              <w:rPr>
                <w:rFonts w:ascii="Times New Roman" w:hAnsi="Times New Roman"/>
                <w:b/>
                <w:bCs/>
                <w:u w:val="single"/>
              </w:rPr>
            </w:pPr>
            <w:r w:rsidRPr="00D4577E">
              <w:rPr>
                <w:rFonts w:ascii="Times New Roman" w:hAnsi="Times New Roman"/>
                <w:b/>
                <w:bCs/>
                <w:u w:val="single"/>
              </w:rPr>
              <w:t>Názov</w:t>
            </w:r>
          </w:p>
        </w:tc>
        <w:tc>
          <w:tcPr>
            <w:tcW w:w="1440" w:type="dxa"/>
            <w:shd w:val="clear" w:color="auto" w:fill="D0CECE" w:themeFill="background2" w:themeFillShade="E6"/>
          </w:tcPr>
          <w:p w14:paraId="46CB50CD" w14:textId="77777777" w:rsidR="00D4577E" w:rsidRPr="00D4577E" w:rsidRDefault="00D4577E" w:rsidP="00E779D3">
            <w:pPr>
              <w:rPr>
                <w:rFonts w:ascii="Times New Roman" w:hAnsi="Times New Roman"/>
                <w:b/>
                <w:bCs/>
                <w:u w:val="single"/>
              </w:rPr>
            </w:pPr>
            <w:r w:rsidRPr="00D4577E">
              <w:rPr>
                <w:rFonts w:ascii="Times New Roman" w:hAnsi="Times New Roman"/>
                <w:b/>
                <w:bCs/>
                <w:u w:val="single"/>
              </w:rPr>
              <w:t>MJ</w:t>
            </w:r>
          </w:p>
        </w:tc>
        <w:tc>
          <w:tcPr>
            <w:tcW w:w="1167" w:type="dxa"/>
            <w:shd w:val="clear" w:color="auto" w:fill="D0CECE" w:themeFill="background2" w:themeFillShade="E6"/>
          </w:tcPr>
          <w:p w14:paraId="00E7AE9B" w14:textId="77777777" w:rsidR="00D4577E" w:rsidRPr="00D4577E" w:rsidRDefault="00D4577E" w:rsidP="00E779D3">
            <w:pPr>
              <w:rPr>
                <w:rFonts w:ascii="Times New Roman" w:hAnsi="Times New Roman"/>
                <w:b/>
                <w:bCs/>
                <w:u w:val="single"/>
              </w:rPr>
            </w:pPr>
            <w:r w:rsidRPr="00D4577E">
              <w:rPr>
                <w:rFonts w:ascii="Times New Roman" w:hAnsi="Times New Roman"/>
                <w:b/>
                <w:bCs/>
                <w:u w:val="single"/>
              </w:rPr>
              <w:t>Počet</w:t>
            </w:r>
          </w:p>
        </w:tc>
        <w:tc>
          <w:tcPr>
            <w:tcW w:w="1888" w:type="dxa"/>
            <w:shd w:val="clear" w:color="auto" w:fill="D0CECE" w:themeFill="background2" w:themeFillShade="E6"/>
          </w:tcPr>
          <w:p w14:paraId="53221386" w14:textId="77777777" w:rsidR="00D4577E" w:rsidRPr="00D4577E" w:rsidRDefault="00D4577E" w:rsidP="00E779D3">
            <w:pPr>
              <w:rPr>
                <w:rFonts w:ascii="Times New Roman" w:hAnsi="Times New Roman"/>
                <w:b/>
                <w:bCs/>
                <w:u w:val="single"/>
              </w:rPr>
            </w:pPr>
            <w:r w:rsidRPr="00D4577E">
              <w:rPr>
                <w:rFonts w:ascii="Times New Roman" w:hAnsi="Times New Roman"/>
                <w:b/>
                <w:bCs/>
                <w:u w:val="single"/>
              </w:rPr>
              <w:t>Cena v EUR bez DPH</w:t>
            </w:r>
          </w:p>
        </w:tc>
        <w:tc>
          <w:tcPr>
            <w:tcW w:w="1888" w:type="dxa"/>
            <w:shd w:val="clear" w:color="auto" w:fill="D0CECE" w:themeFill="background2" w:themeFillShade="E6"/>
          </w:tcPr>
          <w:p w14:paraId="5D53E3C1" w14:textId="77777777" w:rsidR="00D4577E" w:rsidRPr="00D4577E" w:rsidRDefault="00D4577E" w:rsidP="00E779D3">
            <w:pPr>
              <w:rPr>
                <w:rFonts w:ascii="Times New Roman" w:hAnsi="Times New Roman"/>
                <w:b/>
                <w:bCs/>
                <w:u w:val="single"/>
              </w:rPr>
            </w:pPr>
            <w:r w:rsidRPr="00D4577E">
              <w:rPr>
                <w:rFonts w:ascii="Times New Roman" w:hAnsi="Times New Roman"/>
                <w:b/>
                <w:bCs/>
                <w:u w:val="single"/>
              </w:rPr>
              <w:t>Cena s EUR bez DPH</w:t>
            </w:r>
          </w:p>
        </w:tc>
      </w:tr>
      <w:tr w:rsidR="00D4577E" w14:paraId="20F587E3" w14:textId="77777777" w:rsidTr="00E779D3">
        <w:trPr>
          <w:trHeight w:val="534"/>
        </w:trPr>
        <w:tc>
          <w:tcPr>
            <w:tcW w:w="3054" w:type="dxa"/>
          </w:tcPr>
          <w:p w14:paraId="427FC6BD" w14:textId="77777777" w:rsidR="00D4577E" w:rsidRPr="00D4577E" w:rsidRDefault="00D4577E" w:rsidP="00E779D3">
            <w:pPr>
              <w:rPr>
                <w:rFonts w:ascii="Times New Roman" w:hAnsi="Times New Roman"/>
                <w:u w:val="single"/>
              </w:rPr>
            </w:pPr>
            <w:r w:rsidRPr="00D4577E">
              <w:rPr>
                <w:rFonts w:ascii="Times New Roman" w:hAnsi="Times New Roman"/>
                <w:u w:val="single"/>
              </w:rPr>
              <w:t xml:space="preserve">Zariadenie č. 1 - Elektrický </w:t>
            </w:r>
            <w:proofErr w:type="spellStart"/>
            <w:r w:rsidRPr="00D4577E">
              <w:rPr>
                <w:rFonts w:ascii="Times New Roman" w:hAnsi="Times New Roman"/>
                <w:u w:val="single"/>
              </w:rPr>
              <w:t>konvektomat</w:t>
            </w:r>
            <w:proofErr w:type="spellEnd"/>
          </w:p>
        </w:tc>
        <w:tc>
          <w:tcPr>
            <w:tcW w:w="1440" w:type="dxa"/>
          </w:tcPr>
          <w:p w14:paraId="3AF81EFF" w14:textId="77777777" w:rsidR="00D4577E" w:rsidRPr="00D4577E" w:rsidRDefault="00D4577E" w:rsidP="00E779D3">
            <w:pPr>
              <w:jc w:val="center"/>
              <w:rPr>
                <w:rFonts w:ascii="Times New Roman" w:hAnsi="Times New Roman"/>
                <w:u w:val="single"/>
              </w:rPr>
            </w:pPr>
          </w:p>
          <w:p w14:paraId="5BC9EA69"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ks</w:t>
            </w:r>
          </w:p>
        </w:tc>
        <w:tc>
          <w:tcPr>
            <w:tcW w:w="1167" w:type="dxa"/>
          </w:tcPr>
          <w:p w14:paraId="6C32ACD0" w14:textId="77777777" w:rsidR="00D4577E" w:rsidRPr="00D4577E" w:rsidRDefault="00D4577E" w:rsidP="00E779D3">
            <w:pPr>
              <w:jc w:val="center"/>
              <w:rPr>
                <w:rFonts w:ascii="Times New Roman" w:hAnsi="Times New Roman"/>
                <w:u w:val="single"/>
              </w:rPr>
            </w:pPr>
          </w:p>
          <w:p w14:paraId="6F1C8C43"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1</w:t>
            </w:r>
          </w:p>
        </w:tc>
        <w:tc>
          <w:tcPr>
            <w:tcW w:w="1888" w:type="dxa"/>
          </w:tcPr>
          <w:p w14:paraId="353DEB57" w14:textId="77777777" w:rsidR="00D4577E" w:rsidRPr="00D4577E" w:rsidRDefault="00D4577E" w:rsidP="00E779D3">
            <w:pPr>
              <w:rPr>
                <w:rFonts w:ascii="Times New Roman" w:hAnsi="Times New Roman"/>
                <w:u w:val="single"/>
              </w:rPr>
            </w:pPr>
          </w:p>
        </w:tc>
        <w:tc>
          <w:tcPr>
            <w:tcW w:w="1888" w:type="dxa"/>
          </w:tcPr>
          <w:p w14:paraId="237A2BF8" w14:textId="77777777" w:rsidR="00D4577E" w:rsidRPr="00D4577E" w:rsidRDefault="00D4577E" w:rsidP="00E779D3">
            <w:pPr>
              <w:rPr>
                <w:rFonts w:ascii="Times New Roman" w:hAnsi="Times New Roman"/>
                <w:u w:val="single"/>
              </w:rPr>
            </w:pPr>
          </w:p>
        </w:tc>
      </w:tr>
      <w:tr w:rsidR="00D4577E" w14:paraId="021A29D5" w14:textId="77777777" w:rsidTr="00E779D3">
        <w:trPr>
          <w:trHeight w:val="519"/>
        </w:trPr>
        <w:tc>
          <w:tcPr>
            <w:tcW w:w="3054" w:type="dxa"/>
          </w:tcPr>
          <w:p w14:paraId="066ACB30" w14:textId="77777777" w:rsidR="00D4577E" w:rsidRPr="00D4577E" w:rsidRDefault="00D4577E" w:rsidP="00E779D3">
            <w:pPr>
              <w:rPr>
                <w:rFonts w:ascii="Times New Roman" w:hAnsi="Times New Roman"/>
                <w:u w:val="single"/>
              </w:rPr>
            </w:pPr>
            <w:r w:rsidRPr="00D4577E">
              <w:rPr>
                <w:rFonts w:ascii="Times New Roman" w:hAnsi="Times New Roman"/>
                <w:u w:val="single"/>
              </w:rPr>
              <w:t xml:space="preserve">Zariadenie č. 2 -Voľne stojace plynové </w:t>
            </w:r>
            <w:proofErr w:type="spellStart"/>
            <w:r w:rsidRPr="00D4577E">
              <w:rPr>
                <w:rFonts w:ascii="Times New Roman" w:hAnsi="Times New Roman"/>
                <w:u w:val="single"/>
              </w:rPr>
              <w:t>varidlo</w:t>
            </w:r>
            <w:proofErr w:type="spellEnd"/>
          </w:p>
        </w:tc>
        <w:tc>
          <w:tcPr>
            <w:tcW w:w="1440" w:type="dxa"/>
          </w:tcPr>
          <w:p w14:paraId="4A019AFF"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ks</w:t>
            </w:r>
          </w:p>
        </w:tc>
        <w:tc>
          <w:tcPr>
            <w:tcW w:w="1167" w:type="dxa"/>
          </w:tcPr>
          <w:p w14:paraId="3AA40912"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1</w:t>
            </w:r>
          </w:p>
        </w:tc>
        <w:tc>
          <w:tcPr>
            <w:tcW w:w="1888" w:type="dxa"/>
          </w:tcPr>
          <w:p w14:paraId="41FCC89D" w14:textId="77777777" w:rsidR="00D4577E" w:rsidRPr="00D4577E" w:rsidRDefault="00D4577E" w:rsidP="00E779D3">
            <w:pPr>
              <w:rPr>
                <w:rFonts w:ascii="Times New Roman" w:hAnsi="Times New Roman"/>
                <w:u w:val="single"/>
              </w:rPr>
            </w:pPr>
          </w:p>
        </w:tc>
        <w:tc>
          <w:tcPr>
            <w:tcW w:w="1888" w:type="dxa"/>
          </w:tcPr>
          <w:p w14:paraId="19A8F70B" w14:textId="77777777" w:rsidR="00D4577E" w:rsidRPr="00D4577E" w:rsidRDefault="00D4577E" w:rsidP="00E779D3">
            <w:pPr>
              <w:rPr>
                <w:rFonts w:ascii="Times New Roman" w:hAnsi="Times New Roman"/>
                <w:u w:val="single"/>
              </w:rPr>
            </w:pPr>
          </w:p>
        </w:tc>
      </w:tr>
      <w:tr w:rsidR="00D4577E" w14:paraId="1A7F5234" w14:textId="77777777" w:rsidTr="00E779D3">
        <w:trPr>
          <w:trHeight w:val="786"/>
        </w:trPr>
        <w:tc>
          <w:tcPr>
            <w:tcW w:w="3054" w:type="dxa"/>
          </w:tcPr>
          <w:p w14:paraId="40C372C5" w14:textId="77777777" w:rsidR="00D4577E" w:rsidRPr="00D4577E" w:rsidRDefault="00D4577E" w:rsidP="00E779D3">
            <w:pPr>
              <w:rPr>
                <w:rFonts w:ascii="Times New Roman" w:hAnsi="Times New Roman"/>
                <w:u w:val="single"/>
              </w:rPr>
            </w:pPr>
            <w:r w:rsidRPr="00D4577E">
              <w:rPr>
                <w:rFonts w:ascii="Times New Roman" w:hAnsi="Times New Roman"/>
                <w:u w:val="single"/>
              </w:rPr>
              <w:t>Zariadenie č. 3  - Smažiaca panvica plynová – liatinová vaňa</w:t>
            </w:r>
          </w:p>
        </w:tc>
        <w:tc>
          <w:tcPr>
            <w:tcW w:w="1440" w:type="dxa"/>
          </w:tcPr>
          <w:p w14:paraId="2516D7B9"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ks</w:t>
            </w:r>
          </w:p>
        </w:tc>
        <w:tc>
          <w:tcPr>
            <w:tcW w:w="1167" w:type="dxa"/>
          </w:tcPr>
          <w:p w14:paraId="785E8AC0"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1</w:t>
            </w:r>
          </w:p>
        </w:tc>
        <w:tc>
          <w:tcPr>
            <w:tcW w:w="1888" w:type="dxa"/>
          </w:tcPr>
          <w:p w14:paraId="5DFDF0F1" w14:textId="77777777" w:rsidR="00D4577E" w:rsidRPr="00D4577E" w:rsidRDefault="00D4577E" w:rsidP="00E779D3">
            <w:pPr>
              <w:rPr>
                <w:rFonts w:ascii="Times New Roman" w:hAnsi="Times New Roman"/>
                <w:u w:val="single"/>
              </w:rPr>
            </w:pPr>
          </w:p>
        </w:tc>
        <w:tc>
          <w:tcPr>
            <w:tcW w:w="1888" w:type="dxa"/>
          </w:tcPr>
          <w:p w14:paraId="72113DDE" w14:textId="77777777" w:rsidR="00D4577E" w:rsidRPr="00D4577E" w:rsidRDefault="00D4577E" w:rsidP="00E779D3">
            <w:pPr>
              <w:rPr>
                <w:rFonts w:ascii="Times New Roman" w:hAnsi="Times New Roman"/>
                <w:u w:val="single"/>
              </w:rPr>
            </w:pPr>
          </w:p>
        </w:tc>
      </w:tr>
      <w:tr w:rsidR="00D4577E" w14:paraId="2BF1D93F" w14:textId="77777777" w:rsidTr="00E779D3">
        <w:trPr>
          <w:trHeight w:val="534"/>
        </w:trPr>
        <w:tc>
          <w:tcPr>
            <w:tcW w:w="3054" w:type="dxa"/>
          </w:tcPr>
          <w:p w14:paraId="218165BE" w14:textId="77777777" w:rsidR="00D4577E" w:rsidRPr="00D4577E" w:rsidRDefault="00D4577E" w:rsidP="00E779D3">
            <w:pPr>
              <w:rPr>
                <w:rFonts w:ascii="Times New Roman" w:hAnsi="Times New Roman"/>
                <w:u w:val="single"/>
              </w:rPr>
            </w:pPr>
            <w:r w:rsidRPr="00D4577E">
              <w:rPr>
                <w:rFonts w:ascii="Times New Roman" w:hAnsi="Times New Roman"/>
                <w:u w:val="single"/>
              </w:rPr>
              <w:t>Montáž, inštalácia a zaškolenie obsluhy</w:t>
            </w:r>
          </w:p>
        </w:tc>
        <w:tc>
          <w:tcPr>
            <w:tcW w:w="1440" w:type="dxa"/>
          </w:tcPr>
          <w:p w14:paraId="7C28DD1F"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celkom</w:t>
            </w:r>
          </w:p>
        </w:tc>
        <w:tc>
          <w:tcPr>
            <w:tcW w:w="1167" w:type="dxa"/>
          </w:tcPr>
          <w:p w14:paraId="46B7E9D2" w14:textId="77777777" w:rsidR="00D4577E" w:rsidRPr="00D4577E" w:rsidRDefault="00D4577E" w:rsidP="00E779D3">
            <w:pPr>
              <w:jc w:val="center"/>
              <w:rPr>
                <w:rFonts w:ascii="Times New Roman" w:hAnsi="Times New Roman"/>
                <w:u w:val="single"/>
              </w:rPr>
            </w:pPr>
            <w:r w:rsidRPr="00D4577E">
              <w:rPr>
                <w:rFonts w:ascii="Times New Roman" w:hAnsi="Times New Roman"/>
                <w:u w:val="single"/>
              </w:rPr>
              <w:t>1</w:t>
            </w:r>
          </w:p>
        </w:tc>
        <w:tc>
          <w:tcPr>
            <w:tcW w:w="1888" w:type="dxa"/>
          </w:tcPr>
          <w:p w14:paraId="1891E500" w14:textId="77777777" w:rsidR="00D4577E" w:rsidRPr="00D4577E" w:rsidRDefault="00D4577E" w:rsidP="00E779D3">
            <w:pPr>
              <w:rPr>
                <w:rFonts w:ascii="Times New Roman" w:hAnsi="Times New Roman"/>
                <w:u w:val="single"/>
              </w:rPr>
            </w:pPr>
          </w:p>
        </w:tc>
        <w:tc>
          <w:tcPr>
            <w:tcW w:w="1888" w:type="dxa"/>
          </w:tcPr>
          <w:p w14:paraId="300ADDF5" w14:textId="77777777" w:rsidR="00D4577E" w:rsidRPr="00D4577E" w:rsidRDefault="00D4577E" w:rsidP="00E779D3">
            <w:pPr>
              <w:rPr>
                <w:rFonts w:ascii="Times New Roman" w:hAnsi="Times New Roman"/>
                <w:u w:val="single"/>
              </w:rPr>
            </w:pPr>
          </w:p>
        </w:tc>
      </w:tr>
      <w:tr w:rsidR="00D4577E" w14:paraId="3C21949D" w14:textId="77777777" w:rsidTr="00E779D3">
        <w:trPr>
          <w:trHeight w:val="251"/>
        </w:trPr>
        <w:tc>
          <w:tcPr>
            <w:tcW w:w="3054" w:type="dxa"/>
          </w:tcPr>
          <w:p w14:paraId="7828062C" w14:textId="77777777" w:rsidR="00D4577E" w:rsidRPr="00D4577E" w:rsidRDefault="00D4577E" w:rsidP="00E779D3">
            <w:pPr>
              <w:rPr>
                <w:rFonts w:ascii="Times New Roman" w:hAnsi="Times New Roman"/>
                <w:u w:val="single"/>
              </w:rPr>
            </w:pPr>
            <w:r w:rsidRPr="00D4577E">
              <w:rPr>
                <w:rFonts w:ascii="Times New Roman" w:hAnsi="Times New Roman"/>
                <w:u w:val="single"/>
              </w:rPr>
              <w:t>Celkom</w:t>
            </w:r>
          </w:p>
        </w:tc>
        <w:tc>
          <w:tcPr>
            <w:tcW w:w="2607" w:type="dxa"/>
            <w:gridSpan w:val="2"/>
          </w:tcPr>
          <w:p w14:paraId="3281C058" w14:textId="77777777" w:rsidR="00D4577E" w:rsidRPr="00D4577E" w:rsidRDefault="00D4577E" w:rsidP="00E779D3">
            <w:pPr>
              <w:rPr>
                <w:rFonts w:ascii="Times New Roman" w:hAnsi="Times New Roman"/>
                <w:u w:val="single"/>
              </w:rPr>
            </w:pPr>
          </w:p>
        </w:tc>
        <w:tc>
          <w:tcPr>
            <w:tcW w:w="1888" w:type="dxa"/>
          </w:tcPr>
          <w:p w14:paraId="36BCBB46" w14:textId="77777777" w:rsidR="00D4577E" w:rsidRPr="00D4577E" w:rsidRDefault="00D4577E" w:rsidP="00E779D3">
            <w:pPr>
              <w:rPr>
                <w:rFonts w:ascii="Times New Roman" w:hAnsi="Times New Roman"/>
                <w:u w:val="single"/>
              </w:rPr>
            </w:pPr>
          </w:p>
        </w:tc>
        <w:tc>
          <w:tcPr>
            <w:tcW w:w="1888" w:type="dxa"/>
          </w:tcPr>
          <w:p w14:paraId="016934F7" w14:textId="77777777" w:rsidR="00D4577E" w:rsidRPr="00D4577E" w:rsidRDefault="00D4577E" w:rsidP="00E779D3">
            <w:pPr>
              <w:rPr>
                <w:rFonts w:ascii="Times New Roman" w:hAnsi="Times New Roman"/>
                <w:u w:val="single"/>
              </w:rPr>
            </w:pPr>
          </w:p>
        </w:tc>
      </w:tr>
    </w:tbl>
    <w:p w14:paraId="49158C03" w14:textId="5AA93CEF" w:rsidR="00BF105B" w:rsidRDefault="00BF105B" w:rsidP="00DB0FDB">
      <w:pPr>
        <w:spacing w:after="0" w:line="240" w:lineRule="auto"/>
        <w:rPr>
          <w:rFonts w:eastAsia="Times New Roman"/>
          <w:sz w:val="24"/>
          <w:szCs w:val="24"/>
        </w:rPr>
      </w:pPr>
    </w:p>
    <w:p w14:paraId="2993819B" w14:textId="1ADFD68D" w:rsidR="00BF105B" w:rsidRDefault="00BF105B" w:rsidP="00DB0FDB">
      <w:pPr>
        <w:spacing w:after="0" w:line="240" w:lineRule="auto"/>
        <w:rPr>
          <w:rFonts w:eastAsia="Times New Roman"/>
          <w:sz w:val="24"/>
          <w:szCs w:val="24"/>
        </w:rPr>
      </w:pPr>
    </w:p>
    <w:p w14:paraId="18369E64" w14:textId="02671A87" w:rsidR="00BF105B" w:rsidRDefault="00BF105B" w:rsidP="00DB0FDB">
      <w:pPr>
        <w:spacing w:after="0" w:line="240" w:lineRule="auto"/>
        <w:rPr>
          <w:rFonts w:eastAsia="Times New Roman"/>
          <w:sz w:val="24"/>
          <w:szCs w:val="24"/>
        </w:rPr>
      </w:pPr>
    </w:p>
    <w:p w14:paraId="4871695C" w14:textId="41E3D0BB" w:rsidR="00BF105B" w:rsidRDefault="00BF105B" w:rsidP="00DB0FDB">
      <w:pPr>
        <w:spacing w:after="0" w:line="240" w:lineRule="auto"/>
        <w:rPr>
          <w:rFonts w:eastAsia="Times New Roman"/>
          <w:sz w:val="24"/>
          <w:szCs w:val="24"/>
        </w:rPr>
      </w:pPr>
    </w:p>
    <w:p w14:paraId="5BCB6C66" w14:textId="260A766C" w:rsidR="00BF105B" w:rsidRDefault="00BF105B" w:rsidP="00DB0FDB">
      <w:pPr>
        <w:spacing w:after="0" w:line="240" w:lineRule="auto"/>
        <w:rPr>
          <w:rFonts w:eastAsia="Times New Roman"/>
          <w:sz w:val="24"/>
          <w:szCs w:val="24"/>
        </w:rPr>
      </w:pPr>
    </w:p>
    <w:p w14:paraId="7A6DE040" w14:textId="64410157" w:rsidR="00BF105B" w:rsidRDefault="00BF105B" w:rsidP="00DB0FDB">
      <w:pPr>
        <w:spacing w:after="0" w:line="240" w:lineRule="auto"/>
        <w:rPr>
          <w:rFonts w:eastAsia="Times New Roman"/>
          <w:sz w:val="24"/>
          <w:szCs w:val="24"/>
        </w:rPr>
      </w:pPr>
    </w:p>
    <w:p w14:paraId="2CDD5DD1" w14:textId="4364F464" w:rsidR="00BF105B" w:rsidRDefault="00BF105B" w:rsidP="00DB0FDB">
      <w:pPr>
        <w:spacing w:after="0" w:line="240" w:lineRule="auto"/>
        <w:rPr>
          <w:rFonts w:eastAsia="Times New Roman"/>
          <w:sz w:val="24"/>
          <w:szCs w:val="24"/>
        </w:rPr>
      </w:pPr>
    </w:p>
    <w:p w14:paraId="13007586" w14:textId="13A95D50" w:rsidR="00BF105B" w:rsidRDefault="00BF105B" w:rsidP="00DB0FDB">
      <w:pPr>
        <w:spacing w:after="0" w:line="240" w:lineRule="auto"/>
        <w:rPr>
          <w:rFonts w:eastAsia="Times New Roman"/>
          <w:sz w:val="24"/>
          <w:szCs w:val="24"/>
        </w:rPr>
      </w:pPr>
    </w:p>
    <w:p w14:paraId="636D926A" w14:textId="7D96C9DD" w:rsidR="00BF105B" w:rsidRDefault="00BF105B" w:rsidP="00DB0FDB">
      <w:pPr>
        <w:spacing w:after="0" w:line="240" w:lineRule="auto"/>
        <w:rPr>
          <w:rFonts w:eastAsia="Times New Roman"/>
          <w:sz w:val="24"/>
          <w:szCs w:val="24"/>
        </w:rPr>
      </w:pPr>
    </w:p>
    <w:p w14:paraId="1CCB2FEE" w14:textId="39FA6EB1" w:rsidR="00BF105B" w:rsidRDefault="00BF105B" w:rsidP="00DB0FDB">
      <w:pPr>
        <w:spacing w:after="0" w:line="240" w:lineRule="auto"/>
        <w:rPr>
          <w:rFonts w:eastAsia="Times New Roman"/>
          <w:sz w:val="24"/>
          <w:szCs w:val="24"/>
        </w:rPr>
      </w:pPr>
    </w:p>
    <w:p w14:paraId="57753CBD" w14:textId="47A80097" w:rsidR="00BF105B" w:rsidRDefault="00BF105B" w:rsidP="00DB0FDB">
      <w:pPr>
        <w:spacing w:after="0" w:line="240" w:lineRule="auto"/>
        <w:rPr>
          <w:rFonts w:eastAsia="Times New Roman"/>
          <w:sz w:val="24"/>
          <w:szCs w:val="24"/>
        </w:rPr>
      </w:pPr>
    </w:p>
    <w:p w14:paraId="132B8A35" w14:textId="0861D592" w:rsidR="00BF105B" w:rsidRDefault="00BF105B" w:rsidP="00DB0FDB">
      <w:pPr>
        <w:spacing w:after="0" w:line="240" w:lineRule="auto"/>
        <w:rPr>
          <w:rFonts w:eastAsia="Times New Roman"/>
          <w:sz w:val="24"/>
          <w:szCs w:val="24"/>
        </w:rPr>
      </w:pPr>
    </w:p>
    <w:p w14:paraId="2C4AEC00" w14:textId="514C8B0C" w:rsidR="00BF105B" w:rsidRDefault="00BF105B" w:rsidP="00DB0FDB">
      <w:pPr>
        <w:spacing w:after="0" w:line="240" w:lineRule="auto"/>
        <w:rPr>
          <w:rFonts w:eastAsia="Times New Roman"/>
          <w:sz w:val="24"/>
          <w:szCs w:val="24"/>
        </w:rPr>
      </w:pPr>
    </w:p>
    <w:p w14:paraId="007F3D68" w14:textId="2C635D6E" w:rsidR="00BF105B" w:rsidRDefault="00BF105B" w:rsidP="00DB0FDB">
      <w:pPr>
        <w:spacing w:after="0" w:line="240" w:lineRule="auto"/>
        <w:rPr>
          <w:rFonts w:eastAsia="Times New Roman"/>
          <w:sz w:val="24"/>
          <w:szCs w:val="24"/>
        </w:rPr>
      </w:pPr>
    </w:p>
    <w:p w14:paraId="7B040399" w14:textId="640B0A97" w:rsidR="00BF105B" w:rsidRDefault="00BF105B" w:rsidP="00DB0FDB">
      <w:pPr>
        <w:spacing w:after="0" w:line="240" w:lineRule="auto"/>
        <w:rPr>
          <w:rFonts w:eastAsia="Times New Roman"/>
          <w:sz w:val="24"/>
          <w:szCs w:val="24"/>
        </w:rPr>
      </w:pPr>
    </w:p>
    <w:p w14:paraId="16A22AC9" w14:textId="66501205" w:rsidR="00BF105B" w:rsidRDefault="00BF105B" w:rsidP="00DB0FDB">
      <w:pPr>
        <w:spacing w:after="0" w:line="240" w:lineRule="auto"/>
        <w:rPr>
          <w:rFonts w:eastAsia="Times New Roman"/>
          <w:sz w:val="24"/>
          <w:szCs w:val="24"/>
        </w:rPr>
      </w:pPr>
    </w:p>
    <w:p w14:paraId="28D04214" w14:textId="5883C132" w:rsidR="00BF105B" w:rsidRDefault="00BF105B" w:rsidP="00DB0FDB">
      <w:pPr>
        <w:spacing w:after="0" w:line="240" w:lineRule="auto"/>
        <w:rPr>
          <w:rFonts w:eastAsia="Times New Roman"/>
          <w:sz w:val="24"/>
          <w:szCs w:val="24"/>
        </w:rPr>
      </w:pPr>
    </w:p>
    <w:p w14:paraId="51978363" w14:textId="22D79701" w:rsidR="00BF105B" w:rsidRDefault="00BF105B" w:rsidP="00DB0FDB">
      <w:pPr>
        <w:spacing w:after="0" w:line="240" w:lineRule="auto"/>
        <w:rPr>
          <w:rFonts w:eastAsia="Times New Roman"/>
          <w:sz w:val="24"/>
          <w:szCs w:val="24"/>
        </w:rPr>
      </w:pPr>
    </w:p>
    <w:p w14:paraId="43C8C76C" w14:textId="08974DB5" w:rsidR="00586CAE" w:rsidRDefault="00586CAE" w:rsidP="00DB0FDB">
      <w:pPr>
        <w:spacing w:after="0" w:line="240" w:lineRule="auto"/>
        <w:rPr>
          <w:rFonts w:eastAsia="Times New Roman"/>
          <w:sz w:val="24"/>
          <w:szCs w:val="24"/>
        </w:rPr>
      </w:pPr>
    </w:p>
    <w:p w14:paraId="2F8CD991" w14:textId="49836E16" w:rsidR="00586CAE" w:rsidRDefault="00586CAE" w:rsidP="00DB0FDB">
      <w:pPr>
        <w:spacing w:after="0" w:line="240" w:lineRule="auto"/>
        <w:rPr>
          <w:rFonts w:eastAsia="Times New Roman"/>
          <w:sz w:val="24"/>
          <w:szCs w:val="24"/>
        </w:rPr>
      </w:pPr>
    </w:p>
    <w:p w14:paraId="522316BC" w14:textId="272C14D9" w:rsidR="00586CAE" w:rsidRDefault="00586CAE" w:rsidP="00DB0FDB">
      <w:pPr>
        <w:spacing w:after="0" w:line="240" w:lineRule="auto"/>
        <w:rPr>
          <w:rFonts w:eastAsia="Times New Roman"/>
          <w:sz w:val="24"/>
          <w:szCs w:val="24"/>
        </w:rPr>
      </w:pPr>
    </w:p>
    <w:p w14:paraId="6128878C" w14:textId="6AE4E0F8" w:rsidR="00586CAE" w:rsidRDefault="00586CAE" w:rsidP="00DB0FDB">
      <w:pPr>
        <w:spacing w:after="0" w:line="240" w:lineRule="auto"/>
        <w:rPr>
          <w:rFonts w:eastAsia="Times New Roman"/>
          <w:sz w:val="24"/>
          <w:szCs w:val="24"/>
        </w:rPr>
      </w:pPr>
    </w:p>
    <w:p w14:paraId="69978580" w14:textId="74E95FA1" w:rsidR="00586CAE" w:rsidRDefault="00586CAE" w:rsidP="00DB0FDB">
      <w:pPr>
        <w:spacing w:after="0" w:line="240" w:lineRule="auto"/>
        <w:rPr>
          <w:rFonts w:eastAsia="Times New Roman"/>
          <w:sz w:val="24"/>
          <w:szCs w:val="24"/>
        </w:rPr>
      </w:pPr>
    </w:p>
    <w:p w14:paraId="3806A56A" w14:textId="7204AC25" w:rsidR="00586CAE" w:rsidRDefault="00586CAE" w:rsidP="00DB0FDB">
      <w:pPr>
        <w:spacing w:after="0" w:line="240" w:lineRule="auto"/>
        <w:rPr>
          <w:rFonts w:eastAsia="Times New Roman"/>
          <w:sz w:val="24"/>
          <w:szCs w:val="24"/>
        </w:rPr>
      </w:pPr>
    </w:p>
    <w:p w14:paraId="384D0313" w14:textId="7D7BBEA6" w:rsidR="00586CAE" w:rsidRDefault="00586CAE" w:rsidP="00DB0FDB">
      <w:pPr>
        <w:spacing w:after="0" w:line="240" w:lineRule="auto"/>
        <w:rPr>
          <w:rFonts w:eastAsia="Times New Roman"/>
          <w:sz w:val="24"/>
          <w:szCs w:val="24"/>
        </w:rPr>
      </w:pPr>
    </w:p>
    <w:p w14:paraId="0F4DE2D7" w14:textId="3A040163" w:rsidR="00586CAE" w:rsidRDefault="00586CAE" w:rsidP="00DB0FDB">
      <w:pPr>
        <w:spacing w:after="0" w:line="240" w:lineRule="auto"/>
        <w:rPr>
          <w:rFonts w:eastAsia="Times New Roman"/>
          <w:sz w:val="24"/>
          <w:szCs w:val="24"/>
        </w:rPr>
      </w:pPr>
    </w:p>
    <w:p w14:paraId="46B5FE0B" w14:textId="4EDFC5FC" w:rsidR="00586CAE" w:rsidRDefault="00586CAE" w:rsidP="00DB0FDB">
      <w:pPr>
        <w:spacing w:after="0" w:line="240" w:lineRule="auto"/>
        <w:rPr>
          <w:rFonts w:eastAsia="Times New Roman"/>
          <w:sz w:val="24"/>
          <w:szCs w:val="24"/>
        </w:rPr>
      </w:pPr>
    </w:p>
    <w:p w14:paraId="79BB3427" w14:textId="1DCCB3AE" w:rsidR="00586CAE" w:rsidRDefault="00586CAE" w:rsidP="00DB0FDB">
      <w:pPr>
        <w:spacing w:after="0" w:line="240" w:lineRule="auto"/>
        <w:rPr>
          <w:rFonts w:eastAsia="Times New Roman"/>
          <w:sz w:val="24"/>
          <w:szCs w:val="24"/>
        </w:rPr>
      </w:pPr>
    </w:p>
    <w:p w14:paraId="5115E942" w14:textId="50A27B04" w:rsidR="00586CAE" w:rsidRDefault="00586CAE" w:rsidP="00DB0FDB">
      <w:pPr>
        <w:spacing w:after="0" w:line="240" w:lineRule="auto"/>
        <w:rPr>
          <w:rFonts w:eastAsia="Times New Roman"/>
          <w:sz w:val="24"/>
          <w:szCs w:val="24"/>
        </w:rPr>
      </w:pPr>
    </w:p>
    <w:p w14:paraId="045633D4" w14:textId="7A0F0AA7" w:rsidR="00586CAE" w:rsidRDefault="00586CAE" w:rsidP="00DB0FDB">
      <w:pPr>
        <w:spacing w:after="0" w:line="240" w:lineRule="auto"/>
        <w:rPr>
          <w:rFonts w:eastAsia="Times New Roman"/>
          <w:sz w:val="24"/>
          <w:szCs w:val="24"/>
        </w:rPr>
      </w:pPr>
    </w:p>
    <w:p w14:paraId="2E18A32D" w14:textId="77777777" w:rsidR="00586CAE" w:rsidRDefault="00586CAE" w:rsidP="00DB0FDB">
      <w:pPr>
        <w:spacing w:after="0" w:line="240" w:lineRule="auto"/>
        <w:rPr>
          <w:rFonts w:eastAsia="Times New Roman"/>
          <w:sz w:val="24"/>
          <w:szCs w:val="24"/>
        </w:rPr>
      </w:pPr>
    </w:p>
    <w:p w14:paraId="3CAF92AB" w14:textId="77777777" w:rsidR="00BF105B" w:rsidRDefault="00BF105B"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Pr="00BD3AF2" w:rsidRDefault="000A2E44" w:rsidP="000A2E44">
      <w:pPr>
        <w:autoSpaceDE w:val="0"/>
        <w:autoSpaceDN w:val="0"/>
        <w:adjustRightInd w:val="0"/>
        <w:jc w:val="center"/>
        <w:rPr>
          <w:rFonts w:ascii="Times New Roman" w:hAnsi="Times New Roman"/>
          <w:b/>
          <w:lang w:eastAsia="cs-CZ"/>
        </w:rPr>
      </w:pPr>
    </w:p>
    <w:p w14:paraId="2590B03B" w14:textId="77777777" w:rsidR="004570CB" w:rsidRPr="004570CB" w:rsidRDefault="004570CB" w:rsidP="004570CB">
      <w:pPr>
        <w:tabs>
          <w:tab w:val="left" w:pos="6975"/>
        </w:tabs>
        <w:jc w:val="both"/>
        <w:outlineLvl w:val="0"/>
        <w:rPr>
          <w:rFonts w:ascii="Times New Roman" w:hAnsi="Times New Roman"/>
          <w:b/>
        </w:rPr>
      </w:pPr>
      <w:r w:rsidRPr="004570CB">
        <w:rPr>
          <w:rFonts w:ascii="Times New Roman" w:eastAsia="Times New Roman" w:hAnsi="Times New Roman"/>
          <w:b/>
        </w:rPr>
        <w:t>Cena objednávky:</w:t>
      </w:r>
      <w:r w:rsidRPr="004570CB">
        <w:rPr>
          <w:rFonts w:ascii="Times New Roman" w:hAnsi="Times New Roman"/>
          <w:b/>
        </w:rPr>
        <w:tab/>
      </w:r>
    </w:p>
    <w:p w14:paraId="47CF0E5F" w14:textId="62B60629" w:rsidR="004570CB" w:rsidRPr="004570CB" w:rsidRDefault="004570CB" w:rsidP="004570CB">
      <w:pPr>
        <w:pStyle w:val="Odsekzoznamu"/>
        <w:numPr>
          <w:ilvl w:val="0"/>
          <w:numId w:val="48"/>
        </w:numPr>
        <w:spacing w:after="200" w:line="276" w:lineRule="auto"/>
        <w:ind w:left="284" w:hanging="284"/>
        <w:contextualSpacing w:val="0"/>
        <w:rPr>
          <w:rFonts w:ascii="Times New Roman" w:hAnsi="Times New Roman" w:cs="Times New Roman"/>
          <w:sz w:val="22"/>
          <w:szCs w:val="22"/>
          <w:lang w:val="sk-SK" w:eastAsia="sk-SK"/>
        </w:rPr>
      </w:pPr>
      <w:r w:rsidRPr="004570CB">
        <w:rPr>
          <w:rFonts w:ascii="Times New Roman" w:hAnsi="Times New Roman" w:cs="Times New Roman"/>
          <w:sz w:val="22"/>
          <w:szCs w:val="22"/>
          <w:lang w:val="sk-SK" w:eastAsia="sk-SK"/>
        </w:rPr>
        <w:t xml:space="preserve">Celková cena objednávky je:  </w:t>
      </w:r>
      <w:r w:rsidRPr="004570CB">
        <w:rPr>
          <w:rFonts w:ascii="Times New Roman" w:hAnsi="Times New Roman" w:cs="Times New Roman"/>
          <w:color w:val="FF0000"/>
          <w:sz w:val="22"/>
          <w:szCs w:val="22"/>
          <w:lang w:val="sk-SK" w:eastAsia="sk-SK"/>
        </w:rPr>
        <w:t xml:space="preserve">Vyplní uchádzač bez DPH a s DPH </w:t>
      </w:r>
      <w:r w:rsidRPr="004570CB">
        <w:rPr>
          <w:rFonts w:ascii="Times New Roman" w:hAnsi="Times New Roman" w:cs="Times New Roman"/>
          <w:sz w:val="22"/>
          <w:szCs w:val="22"/>
          <w:lang w:val="sk-SK" w:eastAsia="sk-SK"/>
        </w:rPr>
        <w:t xml:space="preserve">za celý predmet zákazky v súlade s predloženým rozpisom celkovej ceny za celý predmet zákazky.  </w:t>
      </w:r>
    </w:p>
    <w:p w14:paraId="6D673DCE" w14:textId="77777777" w:rsidR="004570CB" w:rsidRPr="004570CB" w:rsidRDefault="004570CB" w:rsidP="004570CB">
      <w:pPr>
        <w:pStyle w:val="Odsekzoznamu"/>
        <w:numPr>
          <w:ilvl w:val="0"/>
          <w:numId w:val="48"/>
        </w:numPr>
        <w:tabs>
          <w:tab w:val="left" w:pos="6975"/>
        </w:tabs>
        <w:spacing w:after="200" w:line="276" w:lineRule="auto"/>
        <w:ind w:left="284" w:hanging="284"/>
        <w:contextualSpacing w:val="0"/>
        <w:jc w:val="both"/>
        <w:outlineLvl w:val="0"/>
        <w:rPr>
          <w:rFonts w:ascii="Times New Roman" w:hAnsi="Times New Roman" w:cs="Times New Roman"/>
          <w:sz w:val="22"/>
          <w:szCs w:val="22"/>
          <w:lang w:val="pl-PL" w:eastAsia="sk-SK"/>
        </w:rPr>
      </w:pPr>
      <w:proofErr w:type="spellStart"/>
      <w:r w:rsidRPr="004570CB">
        <w:rPr>
          <w:rFonts w:ascii="Times New Roman" w:hAnsi="Times New Roman" w:cs="Times New Roman"/>
          <w:sz w:val="22"/>
          <w:szCs w:val="22"/>
          <w:lang w:val="pl-PL" w:eastAsia="sk-SK"/>
        </w:rPr>
        <w:t>Podrobný</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rozpis</w:t>
      </w:r>
      <w:proofErr w:type="spellEnd"/>
      <w:r w:rsidRPr="004570CB">
        <w:rPr>
          <w:rFonts w:ascii="Times New Roman" w:hAnsi="Times New Roman" w:cs="Times New Roman"/>
          <w:sz w:val="22"/>
          <w:szCs w:val="22"/>
          <w:lang w:val="pl-PL" w:eastAsia="sk-SK"/>
        </w:rPr>
        <w:t xml:space="preserve"> ceny: </w:t>
      </w:r>
      <w:proofErr w:type="spellStart"/>
      <w:r w:rsidRPr="004570CB">
        <w:rPr>
          <w:rFonts w:ascii="Times New Roman" w:hAnsi="Times New Roman" w:cs="Times New Roman"/>
          <w:sz w:val="22"/>
          <w:szCs w:val="22"/>
          <w:lang w:val="pl-PL" w:eastAsia="sk-SK"/>
        </w:rPr>
        <w:t>Ako</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podrobný</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rozpis</w:t>
      </w:r>
      <w:proofErr w:type="spellEnd"/>
      <w:r w:rsidRPr="004570CB">
        <w:rPr>
          <w:rFonts w:ascii="Times New Roman" w:hAnsi="Times New Roman" w:cs="Times New Roman"/>
          <w:sz w:val="22"/>
          <w:szCs w:val="22"/>
          <w:lang w:val="pl-PL" w:eastAsia="sk-SK"/>
        </w:rPr>
        <w:t xml:space="preserve"> ceny </w:t>
      </w:r>
      <w:proofErr w:type="spellStart"/>
      <w:r w:rsidRPr="004570CB">
        <w:rPr>
          <w:rFonts w:ascii="Times New Roman" w:hAnsi="Times New Roman" w:cs="Times New Roman"/>
          <w:sz w:val="22"/>
          <w:szCs w:val="22"/>
          <w:lang w:val="pl-PL" w:eastAsia="sk-SK"/>
        </w:rPr>
        <w:t>bude</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slúžiť</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ocenená</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tabuľka</w:t>
      </w:r>
      <w:proofErr w:type="spellEnd"/>
      <w:r w:rsidRPr="004570CB">
        <w:rPr>
          <w:rFonts w:ascii="Times New Roman" w:hAnsi="Times New Roman" w:cs="Times New Roman"/>
          <w:sz w:val="22"/>
          <w:szCs w:val="22"/>
          <w:lang w:val="pl-PL" w:eastAsia="sk-SK"/>
        </w:rPr>
        <w:t>.</w:t>
      </w:r>
    </w:p>
    <w:p w14:paraId="1ED13224" w14:textId="77777777" w:rsidR="004570CB" w:rsidRPr="004570CB" w:rsidRDefault="004570CB" w:rsidP="004570CB">
      <w:pPr>
        <w:rPr>
          <w:rFonts w:ascii="Times New Roman" w:eastAsia="Times New Roman" w:hAnsi="Times New Roman"/>
          <w:u w:val="single"/>
          <w:lang w:val="pl-PL"/>
        </w:rPr>
      </w:pPr>
    </w:p>
    <w:p w14:paraId="1352290B" w14:textId="7F41C140" w:rsidR="004570CB" w:rsidRPr="004570CB" w:rsidRDefault="004570CB" w:rsidP="004570CB">
      <w:pPr>
        <w:rPr>
          <w:rFonts w:ascii="Times New Roman" w:eastAsia="Times New Roman" w:hAnsi="Times New Roman"/>
          <w:b/>
        </w:rPr>
      </w:pPr>
      <w:r w:rsidRPr="004570CB">
        <w:rPr>
          <w:rFonts w:ascii="Times New Roman" w:eastAsia="Times New Roman" w:hAnsi="Times New Roman"/>
          <w:b/>
        </w:rPr>
        <w:t>Lehota dodania:</w:t>
      </w:r>
    </w:p>
    <w:p w14:paraId="7E353863" w14:textId="158627BA" w:rsidR="004570CB" w:rsidRDefault="004570CB" w:rsidP="004570CB">
      <w:pPr>
        <w:pStyle w:val="Odsekzoznamu"/>
        <w:numPr>
          <w:ilvl w:val="0"/>
          <w:numId w:val="47"/>
        </w:numPr>
        <w:spacing w:after="200" w:line="276" w:lineRule="auto"/>
        <w:ind w:left="284" w:hanging="284"/>
        <w:contextualSpacing w:val="0"/>
        <w:rPr>
          <w:rFonts w:ascii="Times New Roman" w:hAnsi="Times New Roman" w:cs="Times New Roman"/>
          <w:sz w:val="22"/>
          <w:szCs w:val="22"/>
          <w:lang w:val="pl-PL" w:eastAsia="sk-SK"/>
        </w:rPr>
      </w:pPr>
      <w:r w:rsidRPr="004570CB">
        <w:rPr>
          <w:rFonts w:ascii="Times New Roman" w:hAnsi="Times New Roman" w:cs="Times New Roman"/>
          <w:sz w:val="22"/>
          <w:szCs w:val="22"/>
          <w:lang w:val="pl-PL" w:eastAsia="sk-SK"/>
        </w:rPr>
        <w:t xml:space="preserve">Do 30 </w:t>
      </w:r>
      <w:proofErr w:type="spellStart"/>
      <w:r w:rsidRPr="004570CB">
        <w:rPr>
          <w:rFonts w:ascii="Times New Roman" w:hAnsi="Times New Roman" w:cs="Times New Roman"/>
          <w:sz w:val="22"/>
          <w:szCs w:val="22"/>
          <w:lang w:val="pl-PL" w:eastAsia="sk-SK"/>
        </w:rPr>
        <w:t>dní</w:t>
      </w:r>
      <w:proofErr w:type="spellEnd"/>
      <w:r w:rsidRPr="004570CB">
        <w:rPr>
          <w:rFonts w:ascii="Times New Roman" w:hAnsi="Times New Roman" w:cs="Times New Roman"/>
          <w:sz w:val="22"/>
          <w:szCs w:val="22"/>
          <w:lang w:val="pl-PL" w:eastAsia="sk-SK"/>
        </w:rPr>
        <w:t xml:space="preserve"> odo </w:t>
      </w:r>
      <w:proofErr w:type="spellStart"/>
      <w:r w:rsidRPr="004570CB">
        <w:rPr>
          <w:rFonts w:ascii="Times New Roman" w:hAnsi="Times New Roman" w:cs="Times New Roman"/>
          <w:sz w:val="22"/>
          <w:szCs w:val="22"/>
          <w:lang w:val="pl-PL" w:eastAsia="sk-SK"/>
        </w:rPr>
        <w:t>dňa</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vyhotovenia</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objednávky</w:t>
      </w:r>
      <w:proofErr w:type="spellEnd"/>
      <w:r w:rsidRPr="004570CB">
        <w:rPr>
          <w:rFonts w:ascii="Times New Roman" w:hAnsi="Times New Roman" w:cs="Times New Roman"/>
          <w:sz w:val="22"/>
          <w:szCs w:val="22"/>
          <w:lang w:val="pl-PL" w:eastAsia="sk-SK"/>
        </w:rPr>
        <w:t xml:space="preserve"> a jej </w:t>
      </w:r>
      <w:proofErr w:type="spellStart"/>
      <w:r w:rsidRPr="004570CB">
        <w:rPr>
          <w:rFonts w:ascii="Times New Roman" w:hAnsi="Times New Roman" w:cs="Times New Roman"/>
          <w:sz w:val="22"/>
          <w:szCs w:val="22"/>
          <w:lang w:val="pl-PL" w:eastAsia="sk-SK"/>
        </w:rPr>
        <w:t>doručenia</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dodávateľovi</w:t>
      </w:r>
      <w:proofErr w:type="spellEnd"/>
      <w:r w:rsidRPr="004570CB">
        <w:rPr>
          <w:rFonts w:ascii="Times New Roman" w:hAnsi="Times New Roman" w:cs="Times New Roman"/>
          <w:sz w:val="22"/>
          <w:szCs w:val="22"/>
          <w:lang w:val="pl-PL" w:eastAsia="sk-SK"/>
        </w:rPr>
        <w:t>.</w:t>
      </w:r>
    </w:p>
    <w:p w14:paraId="56AEC4F0" w14:textId="77777777" w:rsidR="004570CB" w:rsidRPr="004570CB" w:rsidRDefault="004570CB" w:rsidP="004570CB">
      <w:pPr>
        <w:pStyle w:val="Odsekzoznamu"/>
        <w:spacing w:after="200" w:line="276" w:lineRule="auto"/>
        <w:ind w:left="284"/>
        <w:contextualSpacing w:val="0"/>
        <w:rPr>
          <w:rFonts w:ascii="Times New Roman" w:hAnsi="Times New Roman" w:cs="Times New Roman"/>
          <w:sz w:val="22"/>
          <w:szCs w:val="22"/>
          <w:lang w:val="pl-PL" w:eastAsia="sk-SK"/>
        </w:rPr>
      </w:pPr>
    </w:p>
    <w:p w14:paraId="42458039" w14:textId="6F61247D" w:rsidR="004570CB" w:rsidRPr="004570CB" w:rsidRDefault="004570CB" w:rsidP="004570CB">
      <w:pPr>
        <w:tabs>
          <w:tab w:val="left" w:pos="3606"/>
        </w:tabs>
        <w:jc w:val="both"/>
        <w:rPr>
          <w:rFonts w:ascii="Times New Roman" w:eastAsia="Times New Roman" w:hAnsi="Times New Roman"/>
          <w:b/>
        </w:rPr>
      </w:pPr>
      <w:r w:rsidRPr="004570CB">
        <w:rPr>
          <w:rFonts w:ascii="Times New Roman" w:eastAsia="Times New Roman" w:hAnsi="Times New Roman"/>
          <w:b/>
        </w:rPr>
        <w:t>Osobitné podmienky plnenia predmetu zákazky:</w:t>
      </w:r>
    </w:p>
    <w:p w14:paraId="7F54F40D" w14:textId="77777777" w:rsidR="004570CB" w:rsidRPr="004570CB" w:rsidRDefault="004570CB" w:rsidP="004570CB">
      <w:pPr>
        <w:pStyle w:val="Odsekzoznamu"/>
        <w:numPr>
          <w:ilvl w:val="0"/>
          <w:numId w:val="45"/>
        </w:numPr>
        <w:ind w:left="284" w:hanging="284"/>
        <w:jc w:val="both"/>
        <w:rPr>
          <w:rFonts w:ascii="Times New Roman" w:hAnsi="Times New Roman" w:cs="Times New Roman"/>
          <w:sz w:val="22"/>
          <w:szCs w:val="22"/>
          <w:lang w:val="sk-SK" w:eastAsia="sk-SK"/>
        </w:rPr>
      </w:pPr>
      <w:r w:rsidRPr="004570CB">
        <w:rPr>
          <w:rFonts w:ascii="Times New Roman" w:hAnsi="Times New Roman" w:cs="Times New Roman"/>
          <w:sz w:val="22"/>
          <w:szCs w:val="22"/>
          <w:lang w:val="sk-SK" w:eastAsia="sk-SK"/>
        </w:rPr>
        <w:t xml:space="preserve">Požaduje sa dodať rozsah predmetu zákazky podľa stanovených množstiev jednotlivých položiek v stanovenej lehote plnenia na miesto plnenia predmetu zákazky, pričom tovar musí byť nový, nesmie byť pred dodaním používaný alebo opotrebovaný, ani iným spôsobom čiastočne alebo úplne znehodnotený vo svojich technických a/alebo materiálových vlastnostiach. </w:t>
      </w:r>
    </w:p>
    <w:p w14:paraId="7923A5C2" w14:textId="77777777" w:rsidR="004570CB" w:rsidRPr="004570CB" w:rsidRDefault="004570CB" w:rsidP="004570CB">
      <w:pPr>
        <w:ind w:left="284" w:hanging="284"/>
        <w:jc w:val="both"/>
        <w:rPr>
          <w:rFonts w:ascii="Times New Roman" w:hAnsi="Times New Roman"/>
          <w:lang w:eastAsia="sk-SK"/>
        </w:rPr>
      </w:pPr>
    </w:p>
    <w:p w14:paraId="679AFA3C" w14:textId="77777777" w:rsidR="004570CB" w:rsidRPr="004570CB" w:rsidRDefault="004570CB" w:rsidP="004570CB">
      <w:pPr>
        <w:pStyle w:val="Odsekzoznamu"/>
        <w:numPr>
          <w:ilvl w:val="0"/>
          <w:numId w:val="45"/>
        </w:numPr>
        <w:ind w:left="284" w:hanging="284"/>
        <w:jc w:val="both"/>
        <w:rPr>
          <w:rFonts w:ascii="Times New Roman" w:hAnsi="Times New Roman" w:cs="Times New Roman"/>
          <w:sz w:val="22"/>
          <w:szCs w:val="22"/>
          <w:lang w:val="pl-PL" w:eastAsia="sk-SK"/>
        </w:rPr>
      </w:pPr>
      <w:proofErr w:type="spellStart"/>
      <w:r w:rsidRPr="004570CB">
        <w:rPr>
          <w:rFonts w:ascii="Times New Roman" w:hAnsi="Times New Roman" w:cs="Times New Roman"/>
          <w:sz w:val="22"/>
          <w:szCs w:val="22"/>
          <w:lang w:val="pl-PL" w:eastAsia="sk-SK"/>
        </w:rPr>
        <w:t>Dodávateľ</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okrem</w:t>
      </w:r>
      <w:proofErr w:type="spellEnd"/>
      <w:r w:rsidRPr="004570CB">
        <w:rPr>
          <w:rFonts w:ascii="Times New Roman" w:hAnsi="Times New Roman" w:cs="Times New Roman"/>
          <w:sz w:val="22"/>
          <w:szCs w:val="22"/>
          <w:lang w:val="pl-PL" w:eastAsia="sk-SK"/>
        </w:rPr>
        <w:t xml:space="preserve"> dodania </w:t>
      </w:r>
      <w:proofErr w:type="spellStart"/>
      <w:r w:rsidRPr="004570CB">
        <w:rPr>
          <w:rFonts w:ascii="Times New Roman" w:hAnsi="Times New Roman" w:cs="Times New Roman"/>
          <w:sz w:val="22"/>
          <w:szCs w:val="22"/>
          <w:lang w:val="pl-PL" w:eastAsia="sk-SK"/>
        </w:rPr>
        <w:t>tovaru</w:t>
      </w:r>
      <w:proofErr w:type="spellEnd"/>
      <w:r w:rsidRPr="004570CB">
        <w:rPr>
          <w:rFonts w:ascii="Times New Roman" w:hAnsi="Times New Roman" w:cs="Times New Roman"/>
          <w:sz w:val="22"/>
          <w:szCs w:val="22"/>
          <w:lang w:val="pl-PL" w:eastAsia="sk-SK"/>
        </w:rPr>
        <w:t xml:space="preserve"> do </w:t>
      </w:r>
      <w:proofErr w:type="spellStart"/>
      <w:r w:rsidRPr="004570CB">
        <w:rPr>
          <w:rFonts w:ascii="Times New Roman" w:hAnsi="Times New Roman" w:cs="Times New Roman"/>
          <w:sz w:val="22"/>
          <w:szCs w:val="22"/>
          <w:lang w:val="pl-PL" w:eastAsia="sk-SK"/>
        </w:rPr>
        <w:t>miesta</w:t>
      </w:r>
      <w:proofErr w:type="spellEnd"/>
      <w:r w:rsidRPr="004570CB">
        <w:rPr>
          <w:rFonts w:ascii="Times New Roman" w:hAnsi="Times New Roman" w:cs="Times New Roman"/>
          <w:sz w:val="22"/>
          <w:szCs w:val="22"/>
          <w:lang w:val="pl-PL" w:eastAsia="sk-SK"/>
        </w:rPr>
        <w:t xml:space="preserve"> dodania </w:t>
      </w:r>
      <w:proofErr w:type="spellStart"/>
      <w:r w:rsidRPr="004570CB">
        <w:rPr>
          <w:rFonts w:ascii="Times New Roman" w:hAnsi="Times New Roman" w:cs="Times New Roman"/>
          <w:sz w:val="22"/>
          <w:szCs w:val="22"/>
          <w:lang w:val="pl-PL" w:eastAsia="sk-SK"/>
        </w:rPr>
        <w:t>zabezpečí</w:t>
      </w:r>
      <w:proofErr w:type="spellEnd"/>
      <w:r w:rsidRPr="004570CB">
        <w:rPr>
          <w:rFonts w:ascii="Times New Roman" w:hAnsi="Times New Roman" w:cs="Times New Roman"/>
          <w:sz w:val="22"/>
          <w:szCs w:val="22"/>
          <w:lang w:val="pl-PL" w:eastAsia="sk-SK"/>
        </w:rPr>
        <w:t xml:space="preserve"> aj </w:t>
      </w:r>
      <w:proofErr w:type="spellStart"/>
      <w:r w:rsidRPr="004570CB">
        <w:rPr>
          <w:rFonts w:ascii="Times New Roman" w:hAnsi="Times New Roman" w:cs="Times New Roman"/>
          <w:sz w:val="22"/>
          <w:szCs w:val="22"/>
          <w:lang w:val="pl-PL" w:eastAsia="sk-SK"/>
        </w:rPr>
        <w:t>jeho</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vykládku</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montáž</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inštaláciu</w:t>
      </w:r>
      <w:proofErr w:type="spellEnd"/>
      <w:r w:rsidRPr="004570CB">
        <w:rPr>
          <w:rFonts w:ascii="Times New Roman" w:hAnsi="Times New Roman" w:cs="Times New Roman"/>
          <w:sz w:val="22"/>
          <w:szCs w:val="22"/>
          <w:lang w:val="pl-PL" w:eastAsia="sk-SK"/>
        </w:rPr>
        <w:t xml:space="preserve"> a </w:t>
      </w:r>
      <w:proofErr w:type="spellStart"/>
      <w:r w:rsidRPr="004570CB">
        <w:rPr>
          <w:rFonts w:ascii="Times New Roman" w:hAnsi="Times New Roman" w:cs="Times New Roman"/>
          <w:sz w:val="22"/>
          <w:szCs w:val="22"/>
          <w:lang w:val="pl-PL" w:eastAsia="sk-SK"/>
        </w:rPr>
        <w:t>zaškolenie</w:t>
      </w:r>
      <w:proofErr w:type="spellEnd"/>
      <w:r w:rsidRPr="004570CB">
        <w:rPr>
          <w:rFonts w:ascii="Times New Roman" w:hAnsi="Times New Roman" w:cs="Times New Roman"/>
          <w:sz w:val="22"/>
          <w:szCs w:val="22"/>
          <w:lang w:val="pl-PL" w:eastAsia="sk-SK"/>
        </w:rPr>
        <w:t xml:space="preserve"> </w:t>
      </w:r>
      <w:proofErr w:type="spellStart"/>
      <w:r w:rsidRPr="004570CB">
        <w:rPr>
          <w:rFonts w:ascii="Times New Roman" w:hAnsi="Times New Roman" w:cs="Times New Roman"/>
          <w:sz w:val="22"/>
          <w:szCs w:val="22"/>
          <w:lang w:val="pl-PL" w:eastAsia="sk-SK"/>
        </w:rPr>
        <w:t>obsluhy</w:t>
      </w:r>
      <w:proofErr w:type="spellEnd"/>
      <w:r w:rsidRPr="004570CB">
        <w:rPr>
          <w:rFonts w:ascii="Times New Roman" w:hAnsi="Times New Roman" w:cs="Times New Roman"/>
          <w:sz w:val="22"/>
          <w:szCs w:val="22"/>
          <w:lang w:val="pl-PL" w:eastAsia="sk-SK"/>
        </w:rPr>
        <w:t>.</w:t>
      </w:r>
    </w:p>
    <w:p w14:paraId="3F7ECC41" w14:textId="77777777" w:rsidR="004570CB" w:rsidRPr="004570CB" w:rsidRDefault="004570CB" w:rsidP="004570CB">
      <w:pPr>
        <w:ind w:left="284" w:hanging="284"/>
        <w:jc w:val="both"/>
        <w:rPr>
          <w:rFonts w:ascii="Times New Roman" w:hAnsi="Times New Roman"/>
          <w:lang w:eastAsia="sk-SK"/>
        </w:rPr>
      </w:pPr>
    </w:p>
    <w:p w14:paraId="7E6EA822" w14:textId="77777777" w:rsidR="004570CB" w:rsidRPr="004570CB" w:rsidRDefault="004570CB" w:rsidP="004570CB">
      <w:pPr>
        <w:pStyle w:val="Odsekzoznamu"/>
        <w:numPr>
          <w:ilvl w:val="0"/>
          <w:numId w:val="45"/>
        </w:numPr>
        <w:ind w:left="284" w:hanging="284"/>
        <w:jc w:val="both"/>
        <w:rPr>
          <w:rFonts w:ascii="Times New Roman" w:hAnsi="Times New Roman" w:cs="Times New Roman"/>
          <w:sz w:val="22"/>
          <w:szCs w:val="22"/>
          <w:lang w:eastAsia="sk-SK"/>
        </w:rPr>
      </w:pPr>
      <w:r w:rsidRPr="004570CB">
        <w:rPr>
          <w:rFonts w:ascii="Times New Roman" w:hAnsi="Times New Roman" w:cs="Times New Roman"/>
          <w:sz w:val="22"/>
          <w:szCs w:val="22"/>
          <w:lang w:val="sk-SK" w:eastAsia="sk-SK"/>
        </w:rPr>
        <w:t xml:space="preserve">Po dodaní tovaru musí dodávateľ vytvoriť dostatočný časový priestor na skontrolovanie kvality, technických parametrov a množstva dodávaného tovaru objednávateľovi, ktorý potvrdí prevzatie kvality a počtu tovaru podpísaním preberacieho protokolu. </w:t>
      </w:r>
      <w:proofErr w:type="spellStart"/>
      <w:r w:rsidRPr="004570CB">
        <w:rPr>
          <w:rFonts w:ascii="Times New Roman" w:hAnsi="Times New Roman" w:cs="Times New Roman"/>
          <w:sz w:val="22"/>
          <w:szCs w:val="22"/>
          <w:lang w:eastAsia="sk-SK"/>
        </w:rPr>
        <w:t>Podpísaný</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preberací</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protokol</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bude</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tvoriť</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neoddeliteľnú</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súčasť</w:t>
      </w:r>
      <w:proofErr w:type="spellEnd"/>
      <w:r w:rsidRPr="004570CB">
        <w:rPr>
          <w:rFonts w:ascii="Times New Roman" w:hAnsi="Times New Roman" w:cs="Times New Roman"/>
          <w:sz w:val="22"/>
          <w:szCs w:val="22"/>
          <w:lang w:eastAsia="sk-SK"/>
        </w:rPr>
        <w:t xml:space="preserve"> </w:t>
      </w:r>
      <w:proofErr w:type="spellStart"/>
      <w:r w:rsidRPr="004570CB">
        <w:rPr>
          <w:rFonts w:ascii="Times New Roman" w:hAnsi="Times New Roman" w:cs="Times New Roman"/>
          <w:sz w:val="22"/>
          <w:szCs w:val="22"/>
          <w:lang w:eastAsia="sk-SK"/>
        </w:rPr>
        <w:t>faktúry</w:t>
      </w:r>
      <w:proofErr w:type="spellEnd"/>
      <w:r w:rsidRPr="004570CB">
        <w:rPr>
          <w:rFonts w:ascii="Times New Roman" w:hAnsi="Times New Roman" w:cs="Times New Roman"/>
          <w:sz w:val="22"/>
          <w:szCs w:val="22"/>
          <w:lang w:eastAsia="sk-SK"/>
        </w:rPr>
        <w:t>.</w:t>
      </w:r>
    </w:p>
    <w:p w14:paraId="76352E56" w14:textId="77777777" w:rsidR="004570CB" w:rsidRPr="004570CB" w:rsidRDefault="004570CB" w:rsidP="004570CB">
      <w:pPr>
        <w:ind w:left="284" w:hanging="284"/>
        <w:jc w:val="both"/>
        <w:rPr>
          <w:rFonts w:ascii="Times New Roman" w:hAnsi="Times New Roman"/>
          <w:lang w:eastAsia="sk-SK"/>
        </w:rPr>
      </w:pPr>
    </w:p>
    <w:p w14:paraId="713FA189" w14:textId="77777777" w:rsidR="004570CB" w:rsidRPr="004570CB" w:rsidRDefault="004570CB" w:rsidP="004570CB">
      <w:pPr>
        <w:pStyle w:val="Odsekzoznamu"/>
        <w:numPr>
          <w:ilvl w:val="0"/>
          <w:numId w:val="45"/>
        </w:numPr>
        <w:ind w:left="284" w:hanging="284"/>
        <w:jc w:val="both"/>
        <w:rPr>
          <w:rFonts w:ascii="Times New Roman" w:hAnsi="Times New Roman" w:cs="Times New Roman"/>
          <w:b/>
          <w:bCs/>
          <w:sz w:val="22"/>
          <w:szCs w:val="22"/>
          <w:u w:val="single"/>
          <w:lang w:val="sk-SK"/>
        </w:rPr>
      </w:pPr>
      <w:r w:rsidRPr="004570CB">
        <w:rPr>
          <w:rFonts w:ascii="Times New Roman" w:hAnsi="Times New Roman" w:cs="Times New Roman"/>
          <w:sz w:val="22"/>
          <w:szCs w:val="22"/>
          <w:lang w:val="sk-SK" w:eastAsia="sk-SK"/>
        </w:rPr>
        <w:t>Objednávateľ má právo odmietnuť prevzatie tovaru pre preukázateľné vady dodaného tovaru (napr. nedostatočná kvalita, nedodržanie špecifikácie a požiadaviek na tovar, poškodený tovar a pod.).</w:t>
      </w:r>
    </w:p>
    <w:p w14:paraId="3124EE32" w14:textId="77777777" w:rsidR="004570CB" w:rsidRPr="004570CB" w:rsidRDefault="004570CB" w:rsidP="004570CB">
      <w:pPr>
        <w:ind w:left="284" w:hanging="284"/>
        <w:jc w:val="both"/>
        <w:rPr>
          <w:rFonts w:ascii="Times New Roman" w:hAnsi="Times New Roman"/>
        </w:rPr>
      </w:pPr>
    </w:p>
    <w:p w14:paraId="70D2BD84" w14:textId="77777777" w:rsidR="004570CB" w:rsidRPr="004570CB" w:rsidRDefault="004570CB" w:rsidP="004570CB">
      <w:pPr>
        <w:pStyle w:val="Odsekzoznamu"/>
        <w:numPr>
          <w:ilvl w:val="0"/>
          <w:numId w:val="45"/>
        </w:numPr>
        <w:ind w:left="284" w:hanging="284"/>
        <w:jc w:val="both"/>
        <w:rPr>
          <w:rFonts w:ascii="Times New Roman" w:hAnsi="Times New Roman" w:cs="Times New Roman"/>
          <w:sz w:val="22"/>
          <w:szCs w:val="22"/>
          <w:lang w:val="sk-SK"/>
        </w:rPr>
      </w:pPr>
      <w:r w:rsidRPr="004570CB">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5FBD6A7C" w14:textId="77777777" w:rsidR="004570CB" w:rsidRPr="004570CB" w:rsidRDefault="004570CB" w:rsidP="004570CB">
      <w:pPr>
        <w:pStyle w:val="Odsekzoznamu"/>
        <w:rPr>
          <w:rFonts w:ascii="Times New Roman" w:hAnsi="Times New Roman" w:cs="Times New Roman"/>
          <w:sz w:val="22"/>
          <w:szCs w:val="22"/>
          <w:lang w:val="sk-SK"/>
        </w:rPr>
      </w:pPr>
    </w:p>
    <w:p w14:paraId="3C7FDCC1" w14:textId="38858F7A" w:rsidR="004570CB" w:rsidRPr="004570CB" w:rsidRDefault="004570CB" w:rsidP="004570CB">
      <w:pPr>
        <w:autoSpaceDE w:val="0"/>
        <w:autoSpaceDN w:val="0"/>
        <w:jc w:val="both"/>
        <w:rPr>
          <w:rFonts w:ascii="Times New Roman" w:eastAsia="Times New Roman" w:hAnsi="Times New Roman"/>
          <w:b/>
        </w:rPr>
      </w:pPr>
      <w:r w:rsidRPr="004570CB">
        <w:rPr>
          <w:rFonts w:ascii="Times New Roman" w:eastAsia="Times New Roman" w:hAnsi="Times New Roman"/>
          <w:b/>
        </w:rPr>
        <w:t xml:space="preserve">Záručné podmienky: </w:t>
      </w:r>
    </w:p>
    <w:p w14:paraId="1044A31F" w14:textId="77777777" w:rsidR="004570CB" w:rsidRPr="004570CB" w:rsidRDefault="004570CB" w:rsidP="004570CB">
      <w:pPr>
        <w:pStyle w:val="Odsekzoznamu"/>
        <w:numPr>
          <w:ilvl w:val="0"/>
          <w:numId w:val="46"/>
        </w:numPr>
        <w:autoSpaceDE w:val="0"/>
        <w:autoSpaceDN w:val="0"/>
        <w:spacing w:after="200" w:line="276" w:lineRule="auto"/>
        <w:ind w:left="284" w:hanging="284"/>
        <w:contextualSpacing w:val="0"/>
        <w:jc w:val="both"/>
        <w:rPr>
          <w:rFonts w:ascii="Times New Roman" w:hAnsi="Times New Roman" w:cs="Times New Roman"/>
          <w:sz w:val="22"/>
          <w:szCs w:val="22"/>
          <w:lang w:val="pl-PL"/>
        </w:rPr>
      </w:pPr>
      <w:proofErr w:type="spellStart"/>
      <w:r w:rsidRPr="004570CB">
        <w:rPr>
          <w:rFonts w:ascii="Times New Roman" w:hAnsi="Times New Roman" w:cs="Times New Roman"/>
          <w:sz w:val="22"/>
          <w:szCs w:val="22"/>
          <w:lang w:val="pl-PL"/>
        </w:rPr>
        <w:t>Záruka</w:t>
      </w:r>
      <w:proofErr w:type="spellEnd"/>
      <w:r w:rsidRPr="004570CB">
        <w:rPr>
          <w:rFonts w:ascii="Times New Roman" w:hAnsi="Times New Roman" w:cs="Times New Roman"/>
          <w:sz w:val="22"/>
          <w:szCs w:val="22"/>
          <w:lang w:val="pl-PL"/>
        </w:rPr>
        <w:t xml:space="preserve"> 24 </w:t>
      </w:r>
      <w:proofErr w:type="spellStart"/>
      <w:r w:rsidRPr="004570CB">
        <w:rPr>
          <w:rFonts w:ascii="Times New Roman" w:hAnsi="Times New Roman" w:cs="Times New Roman"/>
          <w:sz w:val="22"/>
          <w:szCs w:val="22"/>
          <w:lang w:val="pl-PL"/>
        </w:rPr>
        <w:t>mesiacov</w:t>
      </w:r>
      <w:proofErr w:type="spellEnd"/>
      <w:r w:rsidRPr="004570CB">
        <w:rPr>
          <w:rFonts w:ascii="Times New Roman" w:hAnsi="Times New Roman" w:cs="Times New Roman"/>
          <w:sz w:val="22"/>
          <w:szCs w:val="22"/>
          <w:lang w:val="pl-PL"/>
        </w:rPr>
        <w:t xml:space="preserve"> odo </w:t>
      </w:r>
      <w:proofErr w:type="spellStart"/>
      <w:r w:rsidRPr="004570CB">
        <w:rPr>
          <w:rFonts w:ascii="Times New Roman" w:hAnsi="Times New Roman" w:cs="Times New Roman"/>
          <w:sz w:val="22"/>
          <w:szCs w:val="22"/>
          <w:lang w:val="pl-PL"/>
        </w:rPr>
        <w:t>dňa</w:t>
      </w:r>
      <w:proofErr w:type="spellEnd"/>
      <w:r w:rsidRPr="004570CB">
        <w:rPr>
          <w:rFonts w:ascii="Times New Roman" w:hAnsi="Times New Roman" w:cs="Times New Roman"/>
          <w:sz w:val="22"/>
          <w:szCs w:val="22"/>
          <w:lang w:val="pl-PL"/>
        </w:rPr>
        <w:t xml:space="preserve"> </w:t>
      </w:r>
      <w:proofErr w:type="spellStart"/>
      <w:r w:rsidRPr="004570CB">
        <w:rPr>
          <w:rFonts w:ascii="Times New Roman" w:hAnsi="Times New Roman" w:cs="Times New Roman"/>
          <w:sz w:val="22"/>
          <w:szCs w:val="22"/>
          <w:lang w:val="pl-PL"/>
        </w:rPr>
        <w:t>odovzdania</w:t>
      </w:r>
      <w:proofErr w:type="spellEnd"/>
      <w:r w:rsidRPr="004570CB">
        <w:rPr>
          <w:rFonts w:ascii="Times New Roman" w:hAnsi="Times New Roman" w:cs="Times New Roman"/>
          <w:sz w:val="22"/>
          <w:szCs w:val="22"/>
          <w:lang w:val="pl-PL"/>
        </w:rPr>
        <w:t xml:space="preserve"> a </w:t>
      </w:r>
      <w:proofErr w:type="spellStart"/>
      <w:r w:rsidRPr="004570CB">
        <w:rPr>
          <w:rFonts w:ascii="Times New Roman" w:hAnsi="Times New Roman" w:cs="Times New Roman"/>
          <w:sz w:val="22"/>
          <w:szCs w:val="22"/>
          <w:lang w:val="pl-PL"/>
        </w:rPr>
        <w:t>prevzatia</w:t>
      </w:r>
      <w:proofErr w:type="spellEnd"/>
      <w:r w:rsidRPr="004570CB">
        <w:rPr>
          <w:rFonts w:ascii="Times New Roman" w:hAnsi="Times New Roman" w:cs="Times New Roman"/>
          <w:sz w:val="22"/>
          <w:szCs w:val="22"/>
          <w:lang w:val="pl-PL"/>
        </w:rPr>
        <w:t xml:space="preserve"> </w:t>
      </w:r>
      <w:proofErr w:type="spellStart"/>
      <w:r w:rsidRPr="004570CB">
        <w:rPr>
          <w:rFonts w:ascii="Times New Roman" w:hAnsi="Times New Roman" w:cs="Times New Roman"/>
          <w:sz w:val="22"/>
          <w:szCs w:val="22"/>
          <w:lang w:val="pl-PL"/>
        </w:rPr>
        <w:t>predmetu</w:t>
      </w:r>
      <w:proofErr w:type="spellEnd"/>
      <w:r w:rsidRPr="004570CB">
        <w:rPr>
          <w:rFonts w:ascii="Times New Roman" w:hAnsi="Times New Roman" w:cs="Times New Roman"/>
          <w:sz w:val="22"/>
          <w:szCs w:val="22"/>
          <w:lang w:val="pl-PL"/>
        </w:rPr>
        <w:t xml:space="preserve"> </w:t>
      </w:r>
      <w:proofErr w:type="spellStart"/>
      <w:r w:rsidRPr="004570CB">
        <w:rPr>
          <w:rFonts w:ascii="Times New Roman" w:hAnsi="Times New Roman" w:cs="Times New Roman"/>
          <w:sz w:val="22"/>
          <w:szCs w:val="22"/>
          <w:lang w:val="pl-PL"/>
        </w:rPr>
        <w:t>zákazky</w:t>
      </w:r>
      <w:proofErr w:type="spellEnd"/>
      <w:r w:rsidRPr="004570CB">
        <w:rPr>
          <w:rFonts w:ascii="Times New Roman" w:hAnsi="Times New Roman" w:cs="Times New Roman"/>
          <w:sz w:val="22"/>
          <w:szCs w:val="22"/>
          <w:lang w:val="pl-PL"/>
        </w:rPr>
        <w:t xml:space="preserve">. </w:t>
      </w:r>
    </w:p>
    <w:p w14:paraId="34329462" w14:textId="77777777" w:rsidR="004570CB" w:rsidRPr="004570CB" w:rsidRDefault="004570CB" w:rsidP="004570CB">
      <w:pPr>
        <w:jc w:val="both"/>
        <w:rPr>
          <w:rFonts w:ascii="Times New Roman" w:hAnsi="Times New Roman"/>
          <w:lang w:val="pl-PL" w:eastAsia="sk-SK"/>
        </w:rPr>
      </w:pPr>
    </w:p>
    <w:p w14:paraId="13734F51" w14:textId="77777777" w:rsidR="004570CB" w:rsidRPr="004570CB" w:rsidRDefault="004570CB" w:rsidP="004570CB">
      <w:pPr>
        <w:pStyle w:val="Odsekzoznamu"/>
        <w:ind w:left="0"/>
        <w:jc w:val="both"/>
        <w:outlineLvl w:val="0"/>
        <w:rPr>
          <w:rFonts w:ascii="Times New Roman" w:hAnsi="Times New Roman" w:cs="Times New Roman"/>
          <w:b/>
          <w:sz w:val="22"/>
          <w:szCs w:val="22"/>
        </w:rPr>
      </w:pPr>
      <w:proofErr w:type="spellStart"/>
      <w:r w:rsidRPr="004570CB">
        <w:rPr>
          <w:rFonts w:ascii="Times New Roman" w:hAnsi="Times New Roman" w:cs="Times New Roman"/>
          <w:b/>
          <w:sz w:val="22"/>
          <w:szCs w:val="22"/>
        </w:rPr>
        <w:t>Platobné</w:t>
      </w:r>
      <w:proofErr w:type="spellEnd"/>
      <w:r w:rsidRPr="004570CB">
        <w:rPr>
          <w:rFonts w:ascii="Times New Roman" w:hAnsi="Times New Roman" w:cs="Times New Roman"/>
          <w:b/>
          <w:sz w:val="22"/>
          <w:szCs w:val="22"/>
        </w:rPr>
        <w:t xml:space="preserve"> </w:t>
      </w:r>
      <w:proofErr w:type="spellStart"/>
      <w:r w:rsidRPr="004570CB">
        <w:rPr>
          <w:rFonts w:ascii="Times New Roman" w:hAnsi="Times New Roman" w:cs="Times New Roman"/>
          <w:b/>
          <w:sz w:val="22"/>
          <w:szCs w:val="22"/>
        </w:rPr>
        <w:t>podmienky</w:t>
      </w:r>
      <w:proofErr w:type="spellEnd"/>
    </w:p>
    <w:p w14:paraId="49B6967D" w14:textId="77777777" w:rsidR="004570CB" w:rsidRPr="004570CB" w:rsidRDefault="004570CB" w:rsidP="004570CB">
      <w:pPr>
        <w:jc w:val="both"/>
        <w:outlineLvl w:val="0"/>
        <w:rPr>
          <w:rFonts w:ascii="Times New Roman" w:hAnsi="Times New Roman"/>
          <w:b/>
        </w:rPr>
      </w:pPr>
    </w:p>
    <w:p w14:paraId="7CB81EDC" w14:textId="77777777" w:rsidR="004570CB" w:rsidRPr="004570CB" w:rsidRDefault="004570CB" w:rsidP="004570CB">
      <w:pPr>
        <w:pStyle w:val="Odsekzoznamu"/>
        <w:numPr>
          <w:ilvl w:val="0"/>
          <w:numId w:val="45"/>
        </w:numPr>
        <w:ind w:left="284" w:hanging="284"/>
        <w:jc w:val="both"/>
        <w:rPr>
          <w:rFonts w:ascii="Times New Roman" w:hAnsi="Times New Roman" w:cs="Times New Roman"/>
          <w:sz w:val="22"/>
          <w:szCs w:val="22"/>
          <w:lang w:val="sk-SK"/>
        </w:rPr>
      </w:pPr>
      <w:r w:rsidRPr="004570CB">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preberacieho protokolu.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3E84DBE0" w14:textId="77777777" w:rsidR="004570CB" w:rsidRPr="004570CB" w:rsidRDefault="004570CB" w:rsidP="004570CB">
      <w:pPr>
        <w:ind w:left="284" w:hanging="284"/>
        <w:jc w:val="both"/>
        <w:rPr>
          <w:rFonts w:ascii="Times New Roman" w:hAnsi="Times New Roman"/>
        </w:rPr>
      </w:pPr>
    </w:p>
    <w:p w14:paraId="09F40741" w14:textId="77777777" w:rsidR="004570CB" w:rsidRPr="004570CB" w:rsidRDefault="004570CB" w:rsidP="004570CB">
      <w:pPr>
        <w:pStyle w:val="Odsekzoznamu"/>
        <w:ind w:left="-142" w:firstLine="142"/>
        <w:jc w:val="both"/>
        <w:outlineLvl w:val="0"/>
        <w:rPr>
          <w:rFonts w:ascii="Times New Roman" w:hAnsi="Times New Roman" w:cs="Times New Roman"/>
          <w:sz w:val="22"/>
          <w:szCs w:val="22"/>
        </w:rPr>
      </w:pPr>
      <w:proofErr w:type="spellStart"/>
      <w:r w:rsidRPr="004570CB">
        <w:rPr>
          <w:rFonts w:ascii="Times New Roman" w:hAnsi="Times New Roman" w:cs="Times New Roman"/>
          <w:b/>
          <w:sz w:val="22"/>
          <w:szCs w:val="22"/>
        </w:rPr>
        <w:lastRenderedPageBreak/>
        <w:t>Spoločné</w:t>
      </w:r>
      <w:proofErr w:type="spellEnd"/>
      <w:r w:rsidRPr="004570CB">
        <w:rPr>
          <w:rFonts w:ascii="Times New Roman" w:hAnsi="Times New Roman" w:cs="Times New Roman"/>
          <w:b/>
          <w:sz w:val="22"/>
          <w:szCs w:val="22"/>
        </w:rPr>
        <w:t xml:space="preserve"> </w:t>
      </w:r>
      <w:proofErr w:type="spellStart"/>
      <w:r w:rsidRPr="004570CB">
        <w:rPr>
          <w:rFonts w:ascii="Times New Roman" w:hAnsi="Times New Roman" w:cs="Times New Roman"/>
          <w:b/>
          <w:sz w:val="22"/>
          <w:szCs w:val="22"/>
        </w:rPr>
        <w:t>ustanovenia</w:t>
      </w:r>
      <w:proofErr w:type="spellEnd"/>
    </w:p>
    <w:p w14:paraId="71C70B26" w14:textId="77777777" w:rsidR="004570CB" w:rsidRPr="004570CB" w:rsidRDefault="004570CB" w:rsidP="004570CB">
      <w:pPr>
        <w:jc w:val="both"/>
        <w:outlineLvl w:val="0"/>
        <w:rPr>
          <w:rFonts w:ascii="Times New Roman" w:hAnsi="Times New Roman"/>
        </w:rPr>
      </w:pPr>
    </w:p>
    <w:p w14:paraId="7C039608" w14:textId="77777777" w:rsidR="004570CB" w:rsidRPr="004570CB" w:rsidRDefault="004570CB" w:rsidP="004570CB">
      <w:pPr>
        <w:pStyle w:val="Odsekzoznamu"/>
        <w:numPr>
          <w:ilvl w:val="0"/>
          <w:numId w:val="45"/>
        </w:numPr>
        <w:ind w:left="284" w:hanging="284"/>
        <w:jc w:val="both"/>
        <w:rPr>
          <w:rFonts w:ascii="Times New Roman" w:hAnsi="Times New Roman" w:cs="Times New Roman"/>
          <w:color w:val="000000"/>
          <w:sz w:val="22"/>
          <w:szCs w:val="22"/>
          <w:lang w:val="sk-SK"/>
        </w:rPr>
      </w:pPr>
      <w:r w:rsidRPr="004570CB">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309F9A08" w14:textId="77777777" w:rsidR="004570CB" w:rsidRPr="008644B5" w:rsidRDefault="004570CB" w:rsidP="004570CB">
      <w:pPr>
        <w:ind w:left="284" w:hanging="284"/>
        <w:jc w:val="both"/>
        <w:rPr>
          <w:color w:val="000000"/>
        </w:rPr>
      </w:pPr>
    </w:p>
    <w:p w14:paraId="33C6C033" w14:textId="640CF20F" w:rsidR="00BD3AF2" w:rsidRDefault="00BD3AF2" w:rsidP="005D489A"/>
    <w:p w14:paraId="5FAF0B02" w14:textId="5946293C" w:rsidR="004570CB" w:rsidRDefault="004570CB" w:rsidP="005D489A"/>
    <w:p w14:paraId="73A8D702" w14:textId="2F4D5D5E" w:rsidR="004570CB" w:rsidRDefault="004570CB" w:rsidP="005D489A"/>
    <w:p w14:paraId="46039984" w14:textId="132549E7" w:rsidR="004570CB" w:rsidRDefault="004570CB" w:rsidP="005D489A"/>
    <w:p w14:paraId="1890DA71" w14:textId="0818EB62" w:rsidR="004570CB" w:rsidRDefault="004570CB" w:rsidP="005D489A"/>
    <w:p w14:paraId="3F0AC945" w14:textId="1BD83E86" w:rsidR="004570CB" w:rsidRDefault="004570CB" w:rsidP="005D489A"/>
    <w:p w14:paraId="51E36814" w14:textId="1C1CB975" w:rsidR="004570CB" w:rsidRDefault="004570CB" w:rsidP="005D489A"/>
    <w:p w14:paraId="15039074" w14:textId="44C9688A" w:rsidR="004570CB" w:rsidRDefault="004570CB" w:rsidP="005D489A"/>
    <w:p w14:paraId="7DBC4B06" w14:textId="3B971DAA" w:rsidR="004570CB" w:rsidRDefault="004570CB" w:rsidP="005D489A"/>
    <w:p w14:paraId="2F59DF98" w14:textId="25E3A615" w:rsidR="004570CB" w:rsidRDefault="004570CB" w:rsidP="005D489A"/>
    <w:p w14:paraId="296741A2" w14:textId="794D9AB2" w:rsidR="004570CB" w:rsidRDefault="004570CB" w:rsidP="005D489A"/>
    <w:p w14:paraId="31349D5E" w14:textId="4A85FEFB" w:rsidR="004570CB" w:rsidRDefault="004570CB" w:rsidP="005D489A"/>
    <w:p w14:paraId="1193C93D" w14:textId="6D9BEBC5" w:rsidR="004570CB" w:rsidRDefault="004570CB" w:rsidP="005D489A"/>
    <w:p w14:paraId="11B0D0C4" w14:textId="4745ADC5" w:rsidR="004570CB" w:rsidRDefault="004570CB" w:rsidP="005D489A"/>
    <w:p w14:paraId="57282BBE" w14:textId="2A602831" w:rsidR="004570CB" w:rsidRDefault="004570CB" w:rsidP="005D489A"/>
    <w:p w14:paraId="45F2B6A5" w14:textId="0B559F6D" w:rsidR="0065779A" w:rsidRDefault="0065779A" w:rsidP="005D489A"/>
    <w:p w14:paraId="6ED1D703" w14:textId="033273B2" w:rsidR="0065779A" w:rsidRDefault="0065779A" w:rsidP="005D489A"/>
    <w:p w14:paraId="418D32D4" w14:textId="60E3CD93" w:rsidR="0065779A" w:rsidRDefault="0065779A" w:rsidP="005D489A"/>
    <w:p w14:paraId="1E527A17" w14:textId="5D22773B" w:rsidR="0065779A" w:rsidRDefault="0065779A" w:rsidP="005D489A"/>
    <w:p w14:paraId="0E44F917" w14:textId="071494FE" w:rsidR="0065779A" w:rsidRDefault="0065779A" w:rsidP="005D489A"/>
    <w:p w14:paraId="3BA47924" w14:textId="1310C303" w:rsidR="0065779A" w:rsidRDefault="0065779A" w:rsidP="005D489A"/>
    <w:p w14:paraId="0515F33B" w14:textId="3620C732" w:rsidR="00087CE8" w:rsidRDefault="00087CE8" w:rsidP="005D489A"/>
    <w:p w14:paraId="22869BD0" w14:textId="77777777" w:rsidR="00087CE8" w:rsidRDefault="00087CE8" w:rsidP="005D489A"/>
    <w:p w14:paraId="2AD939F2" w14:textId="77777777" w:rsidR="0065779A" w:rsidRDefault="0065779A" w:rsidP="005D489A"/>
    <w:p w14:paraId="4729B702" w14:textId="77777777" w:rsidR="004570CB" w:rsidRPr="005D489A" w:rsidRDefault="004570CB" w:rsidP="005D489A"/>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lastRenderedPageBreak/>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E765" w14:textId="77777777" w:rsidR="00235FB0" w:rsidRDefault="00235FB0">
      <w:pPr>
        <w:spacing w:after="0" w:line="240" w:lineRule="auto"/>
      </w:pPr>
      <w:r>
        <w:separator/>
      </w:r>
    </w:p>
  </w:endnote>
  <w:endnote w:type="continuationSeparator" w:id="0">
    <w:p w14:paraId="19169E8B" w14:textId="77777777" w:rsidR="00235FB0" w:rsidRDefault="002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E9B" w14:textId="77777777" w:rsidR="00235FB0" w:rsidRDefault="00235FB0">
      <w:pPr>
        <w:spacing w:after="0" w:line="240" w:lineRule="auto"/>
      </w:pPr>
      <w:r>
        <w:separator/>
      </w:r>
    </w:p>
  </w:footnote>
  <w:footnote w:type="continuationSeparator" w:id="0">
    <w:p w14:paraId="2F4A5886" w14:textId="77777777" w:rsidR="00235FB0" w:rsidRDefault="0023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71"/>
    <w:multiLevelType w:val="hybridMultilevel"/>
    <w:tmpl w:val="45F67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F0599"/>
    <w:multiLevelType w:val="hybridMultilevel"/>
    <w:tmpl w:val="43E29350"/>
    <w:lvl w:ilvl="0" w:tplc="93D61926">
      <w:start w:val="2"/>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35396"/>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B456FA"/>
    <w:multiLevelType w:val="hybridMultilevel"/>
    <w:tmpl w:val="0F22E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BE5B86"/>
    <w:multiLevelType w:val="hybridMultilevel"/>
    <w:tmpl w:val="EA7679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F3F77"/>
    <w:multiLevelType w:val="hybridMultilevel"/>
    <w:tmpl w:val="C6BE2002"/>
    <w:lvl w:ilvl="0" w:tplc="6ED43346">
      <w:start w:val="1"/>
      <w:numFmt w:val="decimal"/>
      <w:lvlText w:val="%1."/>
      <w:lvlJc w:val="left"/>
      <w:pPr>
        <w:ind w:left="1920" w:hanging="360"/>
      </w:pPr>
      <w:rPr>
        <w:rFonts w:ascii="Times New Roman" w:hAnsi="Times New Roman" w:cs="Times New Roman" w:hint="default"/>
        <w:b/>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6" w15:restartNumberingAfterBreak="0">
    <w:nsid w:val="0EBB5AD5"/>
    <w:multiLevelType w:val="hybridMultilevel"/>
    <w:tmpl w:val="C4D23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C397610"/>
    <w:multiLevelType w:val="hybridMultilevel"/>
    <w:tmpl w:val="300CC9F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B21271"/>
    <w:multiLevelType w:val="hybridMultilevel"/>
    <w:tmpl w:val="5DBA18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9FC6A88"/>
    <w:multiLevelType w:val="hybridMultilevel"/>
    <w:tmpl w:val="78166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6057A7"/>
    <w:multiLevelType w:val="hybridMultilevel"/>
    <w:tmpl w:val="B6BE0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D117B1"/>
    <w:multiLevelType w:val="hybridMultilevel"/>
    <w:tmpl w:val="0FBE4F1E"/>
    <w:lvl w:ilvl="0" w:tplc="D65C016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7" w15:restartNumberingAfterBreak="0">
    <w:nsid w:val="33F04F1C"/>
    <w:multiLevelType w:val="hybridMultilevel"/>
    <w:tmpl w:val="7890D25C"/>
    <w:lvl w:ilvl="0" w:tplc="CEA879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AD2094"/>
    <w:multiLevelType w:val="hybridMultilevel"/>
    <w:tmpl w:val="009A5272"/>
    <w:lvl w:ilvl="0" w:tplc="231AF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21E2"/>
    <w:multiLevelType w:val="hybridMultilevel"/>
    <w:tmpl w:val="047EB906"/>
    <w:lvl w:ilvl="0" w:tplc="1DEA1586">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C74B4D"/>
    <w:multiLevelType w:val="hybridMultilevel"/>
    <w:tmpl w:val="26EC9EA4"/>
    <w:lvl w:ilvl="0" w:tplc="9B080A1E">
      <w:start w:val="2"/>
      <w:numFmt w:val="decimal"/>
      <w:lvlText w:val="%1."/>
      <w:lvlJc w:val="left"/>
      <w:pPr>
        <w:ind w:left="360" w:hanging="360"/>
      </w:pPr>
      <w:rPr>
        <w:rFonts w:hint="default"/>
      </w:rPr>
    </w:lvl>
    <w:lvl w:ilvl="1" w:tplc="041B0019" w:tentative="1">
      <w:start w:val="1"/>
      <w:numFmt w:val="lowerLetter"/>
      <w:lvlText w:val="%2."/>
      <w:lvlJc w:val="left"/>
      <w:pPr>
        <w:ind w:left="-1392" w:hanging="360"/>
      </w:pPr>
    </w:lvl>
    <w:lvl w:ilvl="2" w:tplc="041B001B" w:tentative="1">
      <w:start w:val="1"/>
      <w:numFmt w:val="lowerRoman"/>
      <w:lvlText w:val="%3."/>
      <w:lvlJc w:val="right"/>
      <w:pPr>
        <w:ind w:left="-672" w:hanging="180"/>
      </w:pPr>
    </w:lvl>
    <w:lvl w:ilvl="3" w:tplc="041B000F" w:tentative="1">
      <w:start w:val="1"/>
      <w:numFmt w:val="decimal"/>
      <w:lvlText w:val="%4."/>
      <w:lvlJc w:val="left"/>
      <w:pPr>
        <w:ind w:left="48" w:hanging="360"/>
      </w:pPr>
    </w:lvl>
    <w:lvl w:ilvl="4" w:tplc="041B0019" w:tentative="1">
      <w:start w:val="1"/>
      <w:numFmt w:val="lowerLetter"/>
      <w:lvlText w:val="%5."/>
      <w:lvlJc w:val="left"/>
      <w:pPr>
        <w:ind w:left="768" w:hanging="360"/>
      </w:pPr>
    </w:lvl>
    <w:lvl w:ilvl="5" w:tplc="041B001B" w:tentative="1">
      <w:start w:val="1"/>
      <w:numFmt w:val="lowerRoman"/>
      <w:lvlText w:val="%6."/>
      <w:lvlJc w:val="right"/>
      <w:pPr>
        <w:ind w:left="1488" w:hanging="180"/>
      </w:pPr>
    </w:lvl>
    <w:lvl w:ilvl="6" w:tplc="041B000F" w:tentative="1">
      <w:start w:val="1"/>
      <w:numFmt w:val="decimal"/>
      <w:lvlText w:val="%7."/>
      <w:lvlJc w:val="left"/>
      <w:pPr>
        <w:ind w:left="2208" w:hanging="360"/>
      </w:pPr>
    </w:lvl>
    <w:lvl w:ilvl="7" w:tplc="041B0019" w:tentative="1">
      <w:start w:val="1"/>
      <w:numFmt w:val="lowerLetter"/>
      <w:lvlText w:val="%8."/>
      <w:lvlJc w:val="left"/>
      <w:pPr>
        <w:ind w:left="2928" w:hanging="360"/>
      </w:pPr>
    </w:lvl>
    <w:lvl w:ilvl="8" w:tplc="041B001B" w:tentative="1">
      <w:start w:val="1"/>
      <w:numFmt w:val="lowerRoman"/>
      <w:lvlText w:val="%9."/>
      <w:lvlJc w:val="right"/>
      <w:pPr>
        <w:ind w:left="3648" w:hanging="180"/>
      </w:pPr>
    </w:lvl>
  </w:abstractNum>
  <w:abstractNum w:abstractNumId="22" w15:restartNumberingAfterBreak="0">
    <w:nsid w:val="3C87539F"/>
    <w:multiLevelType w:val="hybridMultilevel"/>
    <w:tmpl w:val="D0EC8A02"/>
    <w:lvl w:ilvl="0" w:tplc="D09474E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0F95925"/>
    <w:multiLevelType w:val="multilevel"/>
    <w:tmpl w:val="FCFCD502"/>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Times New Roman" w:hAnsi="Times New Roman" w:cs="Times New Roman" w:hint="default"/>
        <w:b/>
        <w:lang w:val="cs-CZ"/>
      </w:rPr>
    </w:lvl>
    <w:lvl w:ilvl="2">
      <w:numFmt w:val="bullet"/>
      <w:lvlText w:val="-"/>
      <w:lvlJc w:val="left"/>
      <w:pPr>
        <w:ind w:left="1224" w:hanging="504"/>
      </w:pPr>
      <w:rPr>
        <w:rFonts w:ascii="Times New Roman" w:eastAsia="Times New Roman" w:hAnsi="Times New Roman" w:cs="Times New Roman" w:hint="default"/>
        <w:b/>
        <w:lang w:val="cs-CZ"/>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5" w15:restartNumberingAfterBreak="0">
    <w:nsid w:val="42A745E8"/>
    <w:multiLevelType w:val="hybridMultilevel"/>
    <w:tmpl w:val="A75ABED4"/>
    <w:lvl w:ilvl="0" w:tplc="6A245BA0">
      <w:start w:val="1"/>
      <w:numFmt w:val="bullet"/>
      <w:lvlText w:val="-"/>
      <w:lvlJc w:val="left"/>
      <w:pPr>
        <w:ind w:left="555" w:hanging="360"/>
      </w:pPr>
      <w:rPr>
        <w:rFonts w:ascii="Times New Roman" w:eastAsia="Calibri" w:hAnsi="Times New Roman" w:cs="Times New Roman" w:hint="default"/>
      </w:rPr>
    </w:lvl>
    <w:lvl w:ilvl="1" w:tplc="041B0003">
      <w:start w:val="1"/>
      <w:numFmt w:val="bullet"/>
      <w:lvlText w:val="o"/>
      <w:lvlJc w:val="left"/>
      <w:pPr>
        <w:ind w:left="1275" w:hanging="360"/>
      </w:pPr>
      <w:rPr>
        <w:rFonts w:ascii="Courier New" w:hAnsi="Courier New" w:cs="Courier New" w:hint="default"/>
      </w:rPr>
    </w:lvl>
    <w:lvl w:ilvl="2" w:tplc="041B0005" w:tentative="1">
      <w:start w:val="1"/>
      <w:numFmt w:val="bullet"/>
      <w:lvlText w:val=""/>
      <w:lvlJc w:val="left"/>
      <w:pPr>
        <w:ind w:left="1995" w:hanging="360"/>
      </w:pPr>
      <w:rPr>
        <w:rFonts w:ascii="Wingdings" w:hAnsi="Wingdings" w:hint="default"/>
      </w:rPr>
    </w:lvl>
    <w:lvl w:ilvl="3" w:tplc="041B0001" w:tentative="1">
      <w:start w:val="1"/>
      <w:numFmt w:val="bullet"/>
      <w:lvlText w:val=""/>
      <w:lvlJc w:val="left"/>
      <w:pPr>
        <w:ind w:left="2715" w:hanging="360"/>
      </w:pPr>
      <w:rPr>
        <w:rFonts w:ascii="Symbol" w:hAnsi="Symbol" w:hint="default"/>
      </w:rPr>
    </w:lvl>
    <w:lvl w:ilvl="4" w:tplc="041B0003" w:tentative="1">
      <w:start w:val="1"/>
      <w:numFmt w:val="bullet"/>
      <w:lvlText w:val="o"/>
      <w:lvlJc w:val="left"/>
      <w:pPr>
        <w:ind w:left="3435" w:hanging="360"/>
      </w:pPr>
      <w:rPr>
        <w:rFonts w:ascii="Courier New" w:hAnsi="Courier New" w:cs="Courier New" w:hint="default"/>
      </w:rPr>
    </w:lvl>
    <w:lvl w:ilvl="5" w:tplc="041B0005" w:tentative="1">
      <w:start w:val="1"/>
      <w:numFmt w:val="bullet"/>
      <w:lvlText w:val=""/>
      <w:lvlJc w:val="left"/>
      <w:pPr>
        <w:ind w:left="4155" w:hanging="360"/>
      </w:pPr>
      <w:rPr>
        <w:rFonts w:ascii="Wingdings" w:hAnsi="Wingdings" w:hint="default"/>
      </w:rPr>
    </w:lvl>
    <w:lvl w:ilvl="6" w:tplc="041B0001" w:tentative="1">
      <w:start w:val="1"/>
      <w:numFmt w:val="bullet"/>
      <w:lvlText w:val=""/>
      <w:lvlJc w:val="left"/>
      <w:pPr>
        <w:ind w:left="4875" w:hanging="360"/>
      </w:pPr>
      <w:rPr>
        <w:rFonts w:ascii="Symbol" w:hAnsi="Symbol" w:hint="default"/>
      </w:rPr>
    </w:lvl>
    <w:lvl w:ilvl="7" w:tplc="041B0003" w:tentative="1">
      <w:start w:val="1"/>
      <w:numFmt w:val="bullet"/>
      <w:lvlText w:val="o"/>
      <w:lvlJc w:val="left"/>
      <w:pPr>
        <w:ind w:left="5595" w:hanging="360"/>
      </w:pPr>
      <w:rPr>
        <w:rFonts w:ascii="Courier New" w:hAnsi="Courier New" w:cs="Courier New" w:hint="default"/>
      </w:rPr>
    </w:lvl>
    <w:lvl w:ilvl="8" w:tplc="041B0005" w:tentative="1">
      <w:start w:val="1"/>
      <w:numFmt w:val="bullet"/>
      <w:lvlText w:val=""/>
      <w:lvlJc w:val="left"/>
      <w:pPr>
        <w:ind w:left="6315" w:hanging="360"/>
      </w:pPr>
      <w:rPr>
        <w:rFonts w:ascii="Wingdings" w:hAnsi="Wingdings" w:hint="default"/>
      </w:rPr>
    </w:lvl>
  </w:abstractNum>
  <w:abstractNum w:abstractNumId="26"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81555"/>
    <w:multiLevelType w:val="hybridMultilevel"/>
    <w:tmpl w:val="5C5EE13C"/>
    <w:lvl w:ilvl="0" w:tplc="4454A06C">
      <w:start w:val="1"/>
      <w:numFmt w:val="decimal"/>
      <w:lvlText w:val="%1."/>
      <w:lvlJc w:val="left"/>
      <w:pPr>
        <w:ind w:left="360" w:hanging="360"/>
      </w:pPr>
      <w:rPr>
        <w:rFonts w:ascii="Times New Roman" w:hAnsi="Times New Roman" w:cs="Times New Roman" w:hint="default"/>
        <w:b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7408A2"/>
    <w:multiLevelType w:val="hybridMultilevel"/>
    <w:tmpl w:val="143CAC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4D0D1B"/>
    <w:multiLevelType w:val="hybridMultilevel"/>
    <w:tmpl w:val="FA78519C"/>
    <w:lvl w:ilvl="0" w:tplc="27F43A76">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522B05"/>
    <w:multiLevelType w:val="hybridMultilevel"/>
    <w:tmpl w:val="BD22554E"/>
    <w:lvl w:ilvl="0" w:tplc="D26E80EA">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6A2F86"/>
    <w:multiLevelType w:val="hybridMultilevel"/>
    <w:tmpl w:val="419A1A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554792"/>
    <w:multiLevelType w:val="hybridMultilevel"/>
    <w:tmpl w:val="E716F38E"/>
    <w:lvl w:ilvl="0" w:tplc="95EAA09C">
      <w:start w:val="2"/>
      <w:numFmt w:val="upp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057555"/>
    <w:multiLevelType w:val="hybridMultilevel"/>
    <w:tmpl w:val="433A9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956FBA"/>
    <w:multiLevelType w:val="multilevel"/>
    <w:tmpl w:val="128A7BE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2" w15:restartNumberingAfterBreak="0">
    <w:nsid w:val="6DD84C15"/>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8"/>
  </w:num>
  <w:num w:numId="2">
    <w:abstractNumId w:val="43"/>
  </w:num>
  <w:num w:numId="3">
    <w:abstractNumId w:val="26"/>
  </w:num>
  <w:num w:numId="4">
    <w:abstractNumId w:val="10"/>
  </w:num>
  <w:num w:numId="5">
    <w:abstractNumId w:val="28"/>
  </w:num>
  <w:num w:numId="6">
    <w:abstractNumId w:val="7"/>
  </w:num>
  <w:num w:numId="7">
    <w:abstractNumId w:val="8"/>
  </w:num>
  <w:num w:numId="8">
    <w:abstractNumId w:val="27"/>
  </w:num>
  <w:num w:numId="9">
    <w:abstractNumId w:val="39"/>
  </w:num>
  <w:num w:numId="10">
    <w:abstractNumId w:val="45"/>
  </w:num>
  <w:num w:numId="11">
    <w:abstractNumId w:val="16"/>
  </w:num>
  <w:num w:numId="12">
    <w:abstractNumId w:val="41"/>
  </w:num>
  <w:num w:numId="13">
    <w:abstractNumId w:val="11"/>
  </w:num>
  <w:num w:numId="14">
    <w:abstractNumId w:val="46"/>
  </w:num>
  <w:num w:numId="15">
    <w:abstractNumId w:val="24"/>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47"/>
  </w:num>
  <w:num w:numId="17">
    <w:abstractNumId w:val="22"/>
  </w:num>
  <w:num w:numId="18">
    <w:abstractNumId w:val="4"/>
  </w:num>
  <w:num w:numId="19">
    <w:abstractNumId w:val="13"/>
  </w:num>
  <w:num w:numId="20">
    <w:abstractNumId w:val="36"/>
  </w:num>
  <w:num w:numId="21">
    <w:abstractNumId w:val="3"/>
  </w:num>
  <w:num w:numId="22">
    <w:abstractNumId w:val="29"/>
  </w:num>
  <w:num w:numId="23">
    <w:abstractNumId w:val="34"/>
  </w:num>
  <w:num w:numId="24">
    <w:abstractNumId w:val="15"/>
  </w:num>
  <w:num w:numId="25">
    <w:abstractNumId w:val="17"/>
  </w:num>
  <w:num w:numId="26">
    <w:abstractNumId w:val="32"/>
  </w:num>
  <w:num w:numId="27">
    <w:abstractNumId w:val="31"/>
  </w:num>
  <w:num w:numId="28">
    <w:abstractNumId w:val="9"/>
  </w:num>
  <w:num w:numId="29">
    <w:abstractNumId w:val="42"/>
  </w:num>
  <w:num w:numId="30">
    <w:abstractNumId w:val="21"/>
  </w:num>
  <w:num w:numId="31">
    <w:abstractNumId w:val="2"/>
  </w:num>
  <w:num w:numId="32">
    <w:abstractNumId w:val="12"/>
  </w:num>
  <w:num w:numId="33">
    <w:abstractNumId w:val="23"/>
  </w:num>
  <w:num w:numId="34">
    <w:abstractNumId w:val="5"/>
  </w:num>
  <w:num w:numId="35">
    <w:abstractNumId w:val="1"/>
  </w:num>
  <w:num w:numId="36">
    <w:abstractNumId w:val="35"/>
  </w:num>
  <w:num w:numId="37">
    <w:abstractNumId w:val="20"/>
  </w:num>
  <w:num w:numId="38">
    <w:abstractNumId w:val="33"/>
  </w:num>
  <w:num w:numId="39">
    <w:abstractNumId w:val="30"/>
  </w:num>
  <w:num w:numId="40">
    <w:abstractNumId w:val="37"/>
  </w:num>
  <w:num w:numId="41">
    <w:abstractNumId w:val="44"/>
  </w:num>
  <w:num w:numId="42">
    <w:abstractNumId w:val="38"/>
  </w:num>
  <w:num w:numId="43">
    <w:abstractNumId w:val="19"/>
  </w:num>
  <w:num w:numId="44">
    <w:abstractNumId w:val="25"/>
  </w:num>
  <w:num w:numId="45">
    <w:abstractNumId w:val="40"/>
  </w:num>
  <w:num w:numId="46">
    <w:abstractNumId w:val="0"/>
  </w:num>
  <w:num w:numId="47">
    <w:abstractNumId w:val="14"/>
  </w:num>
  <w:num w:numId="4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10D0A"/>
    <w:rsid w:val="00016E26"/>
    <w:rsid w:val="00023566"/>
    <w:rsid w:val="00026AC3"/>
    <w:rsid w:val="00034806"/>
    <w:rsid w:val="00035FDE"/>
    <w:rsid w:val="00047AD1"/>
    <w:rsid w:val="00072860"/>
    <w:rsid w:val="000820E0"/>
    <w:rsid w:val="00087CE8"/>
    <w:rsid w:val="00097017"/>
    <w:rsid w:val="000A169E"/>
    <w:rsid w:val="000A2C5E"/>
    <w:rsid w:val="000A2E44"/>
    <w:rsid w:val="000A39EB"/>
    <w:rsid w:val="000A4326"/>
    <w:rsid w:val="000C19BB"/>
    <w:rsid w:val="000C4B26"/>
    <w:rsid w:val="000D4E6D"/>
    <w:rsid w:val="000D5D4A"/>
    <w:rsid w:val="000E794E"/>
    <w:rsid w:val="000F193A"/>
    <w:rsid w:val="000F6FEA"/>
    <w:rsid w:val="000F7412"/>
    <w:rsid w:val="00114EBD"/>
    <w:rsid w:val="001177DB"/>
    <w:rsid w:val="00127D58"/>
    <w:rsid w:val="00130A18"/>
    <w:rsid w:val="001339F2"/>
    <w:rsid w:val="00137046"/>
    <w:rsid w:val="001407C3"/>
    <w:rsid w:val="00153DCA"/>
    <w:rsid w:val="00157A74"/>
    <w:rsid w:val="001626A1"/>
    <w:rsid w:val="00162C22"/>
    <w:rsid w:val="0017233B"/>
    <w:rsid w:val="0017516E"/>
    <w:rsid w:val="0018578D"/>
    <w:rsid w:val="00191526"/>
    <w:rsid w:val="001931CA"/>
    <w:rsid w:val="001A018B"/>
    <w:rsid w:val="001A5842"/>
    <w:rsid w:val="001B4BA2"/>
    <w:rsid w:val="001B7858"/>
    <w:rsid w:val="001C5CED"/>
    <w:rsid w:val="001D1488"/>
    <w:rsid w:val="001D1EBD"/>
    <w:rsid w:val="001D773E"/>
    <w:rsid w:val="001F08C2"/>
    <w:rsid w:val="001F58C8"/>
    <w:rsid w:val="001F7B61"/>
    <w:rsid w:val="0020237E"/>
    <w:rsid w:val="00205955"/>
    <w:rsid w:val="0020715B"/>
    <w:rsid w:val="00214448"/>
    <w:rsid w:val="00216619"/>
    <w:rsid w:val="002207B9"/>
    <w:rsid w:val="002211E1"/>
    <w:rsid w:val="00235985"/>
    <w:rsid w:val="00235FAA"/>
    <w:rsid w:val="00235FB0"/>
    <w:rsid w:val="00250876"/>
    <w:rsid w:val="0025549B"/>
    <w:rsid w:val="00256EC0"/>
    <w:rsid w:val="00265BD1"/>
    <w:rsid w:val="002774B2"/>
    <w:rsid w:val="00280C30"/>
    <w:rsid w:val="002A0857"/>
    <w:rsid w:val="002A20F3"/>
    <w:rsid w:val="002A2699"/>
    <w:rsid w:val="002A5866"/>
    <w:rsid w:val="002B477C"/>
    <w:rsid w:val="002B7510"/>
    <w:rsid w:val="002C3846"/>
    <w:rsid w:val="002C5E6D"/>
    <w:rsid w:val="002D1828"/>
    <w:rsid w:val="002E3BAA"/>
    <w:rsid w:val="002E6FC2"/>
    <w:rsid w:val="002E7747"/>
    <w:rsid w:val="002F2958"/>
    <w:rsid w:val="002F6504"/>
    <w:rsid w:val="0031500E"/>
    <w:rsid w:val="00315991"/>
    <w:rsid w:val="00316E03"/>
    <w:rsid w:val="00322C38"/>
    <w:rsid w:val="00323857"/>
    <w:rsid w:val="00340B46"/>
    <w:rsid w:val="00343C14"/>
    <w:rsid w:val="00350C36"/>
    <w:rsid w:val="003520F6"/>
    <w:rsid w:val="0036060C"/>
    <w:rsid w:val="003609EC"/>
    <w:rsid w:val="003615EB"/>
    <w:rsid w:val="003829A1"/>
    <w:rsid w:val="00384BF5"/>
    <w:rsid w:val="00396B2C"/>
    <w:rsid w:val="003A1344"/>
    <w:rsid w:val="003C2534"/>
    <w:rsid w:val="003E3ADA"/>
    <w:rsid w:val="003F26E6"/>
    <w:rsid w:val="003F2895"/>
    <w:rsid w:val="003F4130"/>
    <w:rsid w:val="003F4A3F"/>
    <w:rsid w:val="004077F7"/>
    <w:rsid w:val="00407B18"/>
    <w:rsid w:val="00411C89"/>
    <w:rsid w:val="004205F0"/>
    <w:rsid w:val="004224EA"/>
    <w:rsid w:val="0042592C"/>
    <w:rsid w:val="00434763"/>
    <w:rsid w:val="00436C8D"/>
    <w:rsid w:val="004533E8"/>
    <w:rsid w:val="00454D9F"/>
    <w:rsid w:val="00456089"/>
    <w:rsid w:val="004570CB"/>
    <w:rsid w:val="00474147"/>
    <w:rsid w:val="00487EE8"/>
    <w:rsid w:val="0049145F"/>
    <w:rsid w:val="004A3019"/>
    <w:rsid w:val="004A6111"/>
    <w:rsid w:val="004A627A"/>
    <w:rsid w:val="004A7A24"/>
    <w:rsid w:val="004B35CF"/>
    <w:rsid w:val="004B541B"/>
    <w:rsid w:val="004B65FB"/>
    <w:rsid w:val="004C4093"/>
    <w:rsid w:val="004C7C1A"/>
    <w:rsid w:val="004E363F"/>
    <w:rsid w:val="004E4239"/>
    <w:rsid w:val="004F68F9"/>
    <w:rsid w:val="00501001"/>
    <w:rsid w:val="0050197D"/>
    <w:rsid w:val="005032B3"/>
    <w:rsid w:val="00506B96"/>
    <w:rsid w:val="0050715A"/>
    <w:rsid w:val="0052116F"/>
    <w:rsid w:val="0054422C"/>
    <w:rsid w:val="00545AE8"/>
    <w:rsid w:val="00550F43"/>
    <w:rsid w:val="005533D7"/>
    <w:rsid w:val="005549E1"/>
    <w:rsid w:val="00556759"/>
    <w:rsid w:val="005571BC"/>
    <w:rsid w:val="00561786"/>
    <w:rsid w:val="0056223E"/>
    <w:rsid w:val="00571518"/>
    <w:rsid w:val="00573DE4"/>
    <w:rsid w:val="00586CAE"/>
    <w:rsid w:val="00590EC7"/>
    <w:rsid w:val="00596938"/>
    <w:rsid w:val="005A392D"/>
    <w:rsid w:val="005A3F14"/>
    <w:rsid w:val="005A48AD"/>
    <w:rsid w:val="005B4E07"/>
    <w:rsid w:val="005C02B5"/>
    <w:rsid w:val="005C6AB7"/>
    <w:rsid w:val="005D037A"/>
    <w:rsid w:val="005D3913"/>
    <w:rsid w:val="005D489A"/>
    <w:rsid w:val="005D6B5B"/>
    <w:rsid w:val="005D7371"/>
    <w:rsid w:val="005E02C5"/>
    <w:rsid w:val="005F385B"/>
    <w:rsid w:val="005F42B3"/>
    <w:rsid w:val="005F5AAE"/>
    <w:rsid w:val="00611179"/>
    <w:rsid w:val="006242FA"/>
    <w:rsid w:val="00624C7C"/>
    <w:rsid w:val="006329E5"/>
    <w:rsid w:val="00653FBF"/>
    <w:rsid w:val="0065779A"/>
    <w:rsid w:val="006609E2"/>
    <w:rsid w:val="00672377"/>
    <w:rsid w:val="00683403"/>
    <w:rsid w:val="00684E9C"/>
    <w:rsid w:val="006B3965"/>
    <w:rsid w:val="006C3261"/>
    <w:rsid w:val="006C4E88"/>
    <w:rsid w:val="006D201C"/>
    <w:rsid w:val="006D3195"/>
    <w:rsid w:val="006D4747"/>
    <w:rsid w:val="006D5935"/>
    <w:rsid w:val="006F7251"/>
    <w:rsid w:val="007036FC"/>
    <w:rsid w:val="00707718"/>
    <w:rsid w:val="00727318"/>
    <w:rsid w:val="007331F9"/>
    <w:rsid w:val="007460A4"/>
    <w:rsid w:val="00746EF6"/>
    <w:rsid w:val="00755981"/>
    <w:rsid w:val="00755CC7"/>
    <w:rsid w:val="00756314"/>
    <w:rsid w:val="00757FE9"/>
    <w:rsid w:val="00767701"/>
    <w:rsid w:val="00767AFF"/>
    <w:rsid w:val="0077447A"/>
    <w:rsid w:val="00781B89"/>
    <w:rsid w:val="00785E93"/>
    <w:rsid w:val="007877B1"/>
    <w:rsid w:val="007917F7"/>
    <w:rsid w:val="007A481F"/>
    <w:rsid w:val="007B3325"/>
    <w:rsid w:val="007B3954"/>
    <w:rsid w:val="007B4766"/>
    <w:rsid w:val="007D0568"/>
    <w:rsid w:val="007D0FE0"/>
    <w:rsid w:val="007D22B6"/>
    <w:rsid w:val="007D5948"/>
    <w:rsid w:val="007E23C6"/>
    <w:rsid w:val="007F287B"/>
    <w:rsid w:val="007F7167"/>
    <w:rsid w:val="0080432B"/>
    <w:rsid w:val="00805635"/>
    <w:rsid w:val="0081339D"/>
    <w:rsid w:val="008161B6"/>
    <w:rsid w:val="00821713"/>
    <w:rsid w:val="00830AC3"/>
    <w:rsid w:val="00837BB4"/>
    <w:rsid w:val="00842558"/>
    <w:rsid w:val="00845C18"/>
    <w:rsid w:val="00847FFD"/>
    <w:rsid w:val="00851E2E"/>
    <w:rsid w:val="0085310E"/>
    <w:rsid w:val="008564B3"/>
    <w:rsid w:val="008572BF"/>
    <w:rsid w:val="008575B4"/>
    <w:rsid w:val="008724AD"/>
    <w:rsid w:val="008732FF"/>
    <w:rsid w:val="00892FD0"/>
    <w:rsid w:val="0089517E"/>
    <w:rsid w:val="008B355B"/>
    <w:rsid w:val="008C0EEA"/>
    <w:rsid w:val="008E36E7"/>
    <w:rsid w:val="008E45AE"/>
    <w:rsid w:val="008E5611"/>
    <w:rsid w:val="008F6D58"/>
    <w:rsid w:val="00903850"/>
    <w:rsid w:val="00907910"/>
    <w:rsid w:val="00907EE0"/>
    <w:rsid w:val="00920C6E"/>
    <w:rsid w:val="0092153A"/>
    <w:rsid w:val="00924C99"/>
    <w:rsid w:val="009344D2"/>
    <w:rsid w:val="00942EBC"/>
    <w:rsid w:val="00955B27"/>
    <w:rsid w:val="00955B2A"/>
    <w:rsid w:val="00956A2C"/>
    <w:rsid w:val="00965473"/>
    <w:rsid w:val="00977704"/>
    <w:rsid w:val="009840E3"/>
    <w:rsid w:val="0099359F"/>
    <w:rsid w:val="00996469"/>
    <w:rsid w:val="009B4EBE"/>
    <w:rsid w:val="009C0645"/>
    <w:rsid w:val="009D0306"/>
    <w:rsid w:val="009D0580"/>
    <w:rsid w:val="009D2758"/>
    <w:rsid w:val="009D3169"/>
    <w:rsid w:val="009E3083"/>
    <w:rsid w:val="009E3217"/>
    <w:rsid w:val="009F328C"/>
    <w:rsid w:val="00A0017F"/>
    <w:rsid w:val="00A0213C"/>
    <w:rsid w:val="00A15147"/>
    <w:rsid w:val="00A154A5"/>
    <w:rsid w:val="00A16DEA"/>
    <w:rsid w:val="00A227F4"/>
    <w:rsid w:val="00A230D5"/>
    <w:rsid w:val="00A31DE1"/>
    <w:rsid w:val="00A321F0"/>
    <w:rsid w:val="00A4134A"/>
    <w:rsid w:val="00A41B65"/>
    <w:rsid w:val="00A41C8E"/>
    <w:rsid w:val="00A4436F"/>
    <w:rsid w:val="00A6283F"/>
    <w:rsid w:val="00A77A79"/>
    <w:rsid w:val="00A91C66"/>
    <w:rsid w:val="00AA37DA"/>
    <w:rsid w:val="00AA7C92"/>
    <w:rsid w:val="00AB180B"/>
    <w:rsid w:val="00AB6435"/>
    <w:rsid w:val="00AC119B"/>
    <w:rsid w:val="00AD4B6A"/>
    <w:rsid w:val="00AF1C27"/>
    <w:rsid w:val="00AF69F7"/>
    <w:rsid w:val="00B02157"/>
    <w:rsid w:val="00B10DDF"/>
    <w:rsid w:val="00B13162"/>
    <w:rsid w:val="00B13388"/>
    <w:rsid w:val="00B13F0E"/>
    <w:rsid w:val="00B4193B"/>
    <w:rsid w:val="00B427A0"/>
    <w:rsid w:val="00B42876"/>
    <w:rsid w:val="00B433C7"/>
    <w:rsid w:val="00B50448"/>
    <w:rsid w:val="00B53475"/>
    <w:rsid w:val="00B6392B"/>
    <w:rsid w:val="00B661A5"/>
    <w:rsid w:val="00B66EC8"/>
    <w:rsid w:val="00B83E6A"/>
    <w:rsid w:val="00B93439"/>
    <w:rsid w:val="00B9403D"/>
    <w:rsid w:val="00B95DB3"/>
    <w:rsid w:val="00BA2E09"/>
    <w:rsid w:val="00BA363C"/>
    <w:rsid w:val="00BB1228"/>
    <w:rsid w:val="00BB4E3E"/>
    <w:rsid w:val="00BB6088"/>
    <w:rsid w:val="00BC3410"/>
    <w:rsid w:val="00BC4D56"/>
    <w:rsid w:val="00BD26C5"/>
    <w:rsid w:val="00BD3AF2"/>
    <w:rsid w:val="00BD489C"/>
    <w:rsid w:val="00BE3561"/>
    <w:rsid w:val="00BE6000"/>
    <w:rsid w:val="00BF105B"/>
    <w:rsid w:val="00BF4DDD"/>
    <w:rsid w:val="00BF7CDF"/>
    <w:rsid w:val="00C02A53"/>
    <w:rsid w:val="00C07CB0"/>
    <w:rsid w:val="00C10250"/>
    <w:rsid w:val="00C2201C"/>
    <w:rsid w:val="00C269B9"/>
    <w:rsid w:val="00C2730C"/>
    <w:rsid w:val="00C3611B"/>
    <w:rsid w:val="00C4335B"/>
    <w:rsid w:val="00C46A17"/>
    <w:rsid w:val="00C56519"/>
    <w:rsid w:val="00C57A71"/>
    <w:rsid w:val="00C653E8"/>
    <w:rsid w:val="00C67230"/>
    <w:rsid w:val="00C71D64"/>
    <w:rsid w:val="00C7278E"/>
    <w:rsid w:val="00C7621F"/>
    <w:rsid w:val="00C83575"/>
    <w:rsid w:val="00C8459D"/>
    <w:rsid w:val="00CB2DDC"/>
    <w:rsid w:val="00CB449A"/>
    <w:rsid w:val="00CC531B"/>
    <w:rsid w:val="00CD0C5D"/>
    <w:rsid w:val="00CE5D61"/>
    <w:rsid w:val="00CF1E4D"/>
    <w:rsid w:val="00D131B4"/>
    <w:rsid w:val="00D24D0B"/>
    <w:rsid w:val="00D30E33"/>
    <w:rsid w:val="00D3105D"/>
    <w:rsid w:val="00D31F15"/>
    <w:rsid w:val="00D4577E"/>
    <w:rsid w:val="00D45D52"/>
    <w:rsid w:val="00D6078A"/>
    <w:rsid w:val="00D623AE"/>
    <w:rsid w:val="00D65D44"/>
    <w:rsid w:val="00D73618"/>
    <w:rsid w:val="00D81F3E"/>
    <w:rsid w:val="00D862A4"/>
    <w:rsid w:val="00D92CED"/>
    <w:rsid w:val="00D94A93"/>
    <w:rsid w:val="00DB02E7"/>
    <w:rsid w:val="00DB0FDB"/>
    <w:rsid w:val="00DB13E2"/>
    <w:rsid w:val="00DB43AB"/>
    <w:rsid w:val="00DB738F"/>
    <w:rsid w:val="00DC056D"/>
    <w:rsid w:val="00DC167B"/>
    <w:rsid w:val="00DC1A48"/>
    <w:rsid w:val="00DD11EF"/>
    <w:rsid w:val="00DD6E6F"/>
    <w:rsid w:val="00DD6ED5"/>
    <w:rsid w:val="00DD71F0"/>
    <w:rsid w:val="00DE51E2"/>
    <w:rsid w:val="00DF4032"/>
    <w:rsid w:val="00E01142"/>
    <w:rsid w:val="00E04102"/>
    <w:rsid w:val="00E07CE3"/>
    <w:rsid w:val="00E17231"/>
    <w:rsid w:val="00E22412"/>
    <w:rsid w:val="00E3627D"/>
    <w:rsid w:val="00E373C7"/>
    <w:rsid w:val="00E5555A"/>
    <w:rsid w:val="00E55AA6"/>
    <w:rsid w:val="00E76AE9"/>
    <w:rsid w:val="00E84A93"/>
    <w:rsid w:val="00E84E5E"/>
    <w:rsid w:val="00E9680A"/>
    <w:rsid w:val="00EB3801"/>
    <w:rsid w:val="00EB7801"/>
    <w:rsid w:val="00EC614E"/>
    <w:rsid w:val="00ED205A"/>
    <w:rsid w:val="00EE1545"/>
    <w:rsid w:val="00EF1A41"/>
    <w:rsid w:val="00EF2058"/>
    <w:rsid w:val="00EF21CC"/>
    <w:rsid w:val="00EF381B"/>
    <w:rsid w:val="00F14061"/>
    <w:rsid w:val="00F1799E"/>
    <w:rsid w:val="00F21247"/>
    <w:rsid w:val="00F264FE"/>
    <w:rsid w:val="00F27287"/>
    <w:rsid w:val="00F31B9B"/>
    <w:rsid w:val="00F36271"/>
    <w:rsid w:val="00F423BA"/>
    <w:rsid w:val="00F50731"/>
    <w:rsid w:val="00F53517"/>
    <w:rsid w:val="00F53739"/>
    <w:rsid w:val="00F540A8"/>
    <w:rsid w:val="00F67A12"/>
    <w:rsid w:val="00F72A5B"/>
    <w:rsid w:val="00F76F49"/>
    <w:rsid w:val="00F85DD3"/>
    <w:rsid w:val="00F87532"/>
    <w:rsid w:val="00FB1DC0"/>
    <w:rsid w:val="00FB35E3"/>
    <w:rsid w:val="00FB5E55"/>
    <w:rsid w:val="00FB733D"/>
    <w:rsid w:val="00FC18F3"/>
    <w:rsid w:val="00FD09F9"/>
    <w:rsid w:val="00FD3B33"/>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uiPriority w:val="99"/>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telephone">
    <w:name w:val="contact-telephone"/>
    <w:basedOn w:val="Predvolenpsmoodseku"/>
    <w:rsid w:val="000F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4E40700557AB47DD8EBE89CCB46A86DD"/>
        <w:category>
          <w:name w:val="Všeobecné"/>
          <w:gallery w:val="placeholder"/>
        </w:category>
        <w:types>
          <w:type w:val="bbPlcHdr"/>
        </w:types>
        <w:behaviors>
          <w:behavior w:val="content"/>
        </w:behaviors>
        <w:guid w:val="{71E0E94A-418E-40AF-8795-65F735C17DF9}"/>
      </w:docPartPr>
      <w:docPartBody>
        <w:p w:rsidR="007212FC" w:rsidRDefault="002443C1" w:rsidP="002443C1">
          <w:pPr>
            <w:pStyle w:val="4E40700557AB47DD8EBE89CCB46A86DD"/>
          </w:pPr>
          <w:r w:rsidRPr="004661E1">
            <w:rPr>
              <w:rFonts w:eastAsia="Times New Roman"/>
              <w:color w:val="808080"/>
            </w:rPr>
            <w:t>Kliknutím zadáte text.</w:t>
          </w:r>
        </w:p>
      </w:docPartBody>
    </w:docPart>
    <w:docPart>
      <w:docPartPr>
        <w:name w:val="D3ABF067C1EB47B9B4AAA50C003F6FDA"/>
        <w:category>
          <w:name w:val="Všeobecné"/>
          <w:gallery w:val="placeholder"/>
        </w:category>
        <w:types>
          <w:type w:val="bbPlcHdr"/>
        </w:types>
        <w:behaviors>
          <w:behavior w:val="content"/>
        </w:behaviors>
        <w:guid w:val="{1D7D0249-F77A-42E0-BD15-760E1AC5D926}"/>
      </w:docPartPr>
      <w:docPartBody>
        <w:p w:rsidR="007212FC" w:rsidRDefault="002443C1" w:rsidP="002443C1">
          <w:pPr>
            <w:pStyle w:val="D3ABF067C1EB47B9B4AAA50C003F6FDA"/>
          </w:pPr>
          <w:r w:rsidRPr="004661E1">
            <w:rPr>
              <w:rFonts w:eastAsia="Times New Roman"/>
              <w:color w:val="808080"/>
            </w:rPr>
            <w:t>Kliknutím zadáte text.</w:t>
          </w:r>
        </w:p>
      </w:docPartBody>
    </w:docPart>
    <w:docPart>
      <w:docPartPr>
        <w:name w:val="704A8AFA46C84FD780FBE2D77BBE3A92"/>
        <w:category>
          <w:name w:val="Všeobecné"/>
          <w:gallery w:val="placeholder"/>
        </w:category>
        <w:types>
          <w:type w:val="bbPlcHdr"/>
        </w:types>
        <w:behaviors>
          <w:behavior w:val="content"/>
        </w:behaviors>
        <w:guid w:val="{3F13DDAE-76C1-438A-A4AE-DF8E5BF231B7}"/>
      </w:docPartPr>
      <w:docPartBody>
        <w:p w:rsidR="007212FC" w:rsidRDefault="002443C1" w:rsidP="002443C1">
          <w:pPr>
            <w:pStyle w:val="704A8AFA46C84FD780FBE2D77BBE3A92"/>
          </w:pPr>
          <w:r w:rsidRPr="004661E1">
            <w:rPr>
              <w:rFonts w:eastAsia="Times New Roman"/>
              <w:color w:val="808080"/>
            </w:rPr>
            <w:t>Kliknutím zadáte text.</w:t>
          </w:r>
        </w:p>
      </w:docPartBody>
    </w:docPart>
    <w:docPart>
      <w:docPartPr>
        <w:name w:val="A10E97F98E204475BBA43C11A97A202A"/>
        <w:category>
          <w:name w:val="Všeobecné"/>
          <w:gallery w:val="placeholder"/>
        </w:category>
        <w:types>
          <w:type w:val="bbPlcHdr"/>
        </w:types>
        <w:behaviors>
          <w:behavior w:val="content"/>
        </w:behaviors>
        <w:guid w:val="{799B15A1-90E3-4018-BA0C-677B4B69ABFA}"/>
      </w:docPartPr>
      <w:docPartBody>
        <w:p w:rsidR="007212FC" w:rsidRDefault="002443C1" w:rsidP="002443C1">
          <w:pPr>
            <w:pStyle w:val="A10E97F98E204475BBA43C11A97A202A"/>
          </w:pPr>
          <w:r w:rsidRPr="004661E1">
            <w:rPr>
              <w:rFonts w:eastAsia="Times New Roman"/>
              <w:color w:val="808080"/>
            </w:rPr>
            <w:t>Kliknutím zadáte text.</w:t>
          </w:r>
        </w:p>
      </w:docPartBody>
    </w:docPart>
    <w:docPart>
      <w:docPartPr>
        <w:name w:val="E35092B826B1400B9D7256BB20F63FD9"/>
        <w:category>
          <w:name w:val="Všeobecné"/>
          <w:gallery w:val="placeholder"/>
        </w:category>
        <w:types>
          <w:type w:val="bbPlcHdr"/>
        </w:types>
        <w:behaviors>
          <w:behavior w:val="content"/>
        </w:behaviors>
        <w:guid w:val="{0DC24DFC-EEEC-4555-9D66-0B89DAC3D70B}"/>
      </w:docPartPr>
      <w:docPartBody>
        <w:p w:rsidR="004B1D93" w:rsidRDefault="007212FC" w:rsidP="007212FC">
          <w:pPr>
            <w:pStyle w:val="E35092B826B1400B9D7256BB20F63FD9"/>
          </w:pPr>
          <w:r w:rsidRPr="004661E1">
            <w:rPr>
              <w:rFonts w:eastAsia="Times New Roman"/>
              <w:color w:val="808080"/>
            </w:rPr>
            <w:t>Kliknutím zadáte text.</w:t>
          </w:r>
        </w:p>
      </w:docPartBody>
    </w:docPart>
    <w:docPart>
      <w:docPartPr>
        <w:name w:val="F8D2108EFAC1477BA7D81D964D74AFA0"/>
        <w:category>
          <w:name w:val="Všeobecné"/>
          <w:gallery w:val="placeholder"/>
        </w:category>
        <w:types>
          <w:type w:val="bbPlcHdr"/>
        </w:types>
        <w:behaviors>
          <w:behavior w:val="content"/>
        </w:behaviors>
        <w:guid w:val="{1C87EC5C-0E31-438F-81B0-3D2457CBB0B3}"/>
      </w:docPartPr>
      <w:docPartBody>
        <w:p w:rsidR="004B1D93" w:rsidRDefault="007212FC" w:rsidP="007212FC">
          <w:pPr>
            <w:pStyle w:val="F8D2108EFAC1477BA7D81D964D74AFA0"/>
          </w:pPr>
          <w:r w:rsidRPr="004661E1">
            <w:rPr>
              <w:rFonts w:eastAsia="Times New Roman"/>
              <w:color w:val="808080"/>
            </w:rPr>
            <w:t>Kliknutím zadáte text.</w:t>
          </w:r>
        </w:p>
      </w:docPartBody>
    </w:docPart>
    <w:docPart>
      <w:docPartPr>
        <w:name w:val="D9C112A6735543079058294A5E6EEF75"/>
        <w:category>
          <w:name w:val="Všeobecné"/>
          <w:gallery w:val="placeholder"/>
        </w:category>
        <w:types>
          <w:type w:val="bbPlcHdr"/>
        </w:types>
        <w:behaviors>
          <w:behavior w:val="content"/>
        </w:behaviors>
        <w:guid w:val="{56C8C0DE-8A42-4E92-8D64-FAD95F5BE9B9}"/>
      </w:docPartPr>
      <w:docPartBody>
        <w:p w:rsidR="004B1D93" w:rsidRDefault="007212FC" w:rsidP="007212FC">
          <w:pPr>
            <w:pStyle w:val="D9C112A6735543079058294A5E6EEF75"/>
          </w:pPr>
          <w:r w:rsidRPr="004661E1">
            <w:rPr>
              <w:rFonts w:eastAsia="Times New Roman"/>
              <w:color w:val="808080"/>
            </w:rPr>
            <w:t>Kliknutím zadáte text.</w:t>
          </w:r>
        </w:p>
      </w:docPartBody>
    </w:docPart>
    <w:docPart>
      <w:docPartPr>
        <w:name w:val="3D5B4A32312843E8B6E63BF2C6DEAF43"/>
        <w:category>
          <w:name w:val="Všeobecné"/>
          <w:gallery w:val="placeholder"/>
        </w:category>
        <w:types>
          <w:type w:val="bbPlcHdr"/>
        </w:types>
        <w:behaviors>
          <w:behavior w:val="content"/>
        </w:behaviors>
        <w:guid w:val="{300506CF-0A2C-4B06-924E-48993E3D0187}"/>
      </w:docPartPr>
      <w:docPartBody>
        <w:p w:rsidR="004B1D93" w:rsidRDefault="007212FC" w:rsidP="007212FC">
          <w:pPr>
            <w:pStyle w:val="3D5B4A32312843E8B6E63BF2C6DEAF43"/>
          </w:pPr>
          <w:r w:rsidRPr="004661E1">
            <w:rPr>
              <w:rFonts w:eastAsia="Times New Roman"/>
              <w:color w:val="808080"/>
            </w:rPr>
            <w:t>Kliknutím zadáte text.</w:t>
          </w:r>
        </w:p>
      </w:docPartBody>
    </w:docPart>
    <w:docPart>
      <w:docPartPr>
        <w:name w:val="8FCC06C11F6F4008AD12B52E4F9035C7"/>
        <w:category>
          <w:name w:val="Všeobecné"/>
          <w:gallery w:val="placeholder"/>
        </w:category>
        <w:types>
          <w:type w:val="bbPlcHdr"/>
        </w:types>
        <w:behaviors>
          <w:behavior w:val="content"/>
        </w:behaviors>
        <w:guid w:val="{0C336A03-05A1-4437-90CF-D8AF87D01BEB}"/>
      </w:docPartPr>
      <w:docPartBody>
        <w:p w:rsidR="004B1D93" w:rsidRDefault="007212FC" w:rsidP="007212FC">
          <w:pPr>
            <w:pStyle w:val="8FCC06C11F6F4008AD12B52E4F9035C7"/>
          </w:pPr>
          <w:r w:rsidRPr="004661E1">
            <w:rPr>
              <w:rFonts w:eastAsia="Times New Roman"/>
              <w:color w:val="808080"/>
            </w:rPr>
            <w:t>Kliknutím zadáte text.</w:t>
          </w:r>
        </w:p>
      </w:docPartBody>
    </w:docPart>
    <w:docPart>
      <w:docPartPr>
        <w:name w:val="AC5B67268ABB4A4DBF135424868CF529"/>
        <w:category>
          <w:name w:val="Všeobecné"/>
          <w:gallery w:val="placeholder"/>
        </w:category>
        <w:types>
          <w:type w:val="bbPlcHdr"/>
        </w:types>
        <w:behaviors>
          <w:behavior w:val="content"/>
        </w:behaviors>
        <w:guid w:val="{52A78932-0C43-4E4D-8AF7-33F7DFDDBD78}"/>
      </w:docPartPr>
      <w:docPartBody>
        <w:p w:rsidR="004B1D93" w:rsidRDefault="007212FC" w:rsidP="007212FC">
          <w:pPr>
            <w:pStyle w:val="AC5B67268ABB4A4DBF135424868CF529"/>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2443C1"/>
    <w:rsid w:val="00385A48"/>
    <w:rsid w:val="004A1891"/>
    <w:rsid w:val="004B1D93"/>
    <w:rsid w:val="004F03CF"/>
    <w:rsid w:val="005C0F90"/>
    <w:rsid w:val="007212FC"/>
    <w:rsid w:val="00754CB2"/>
    <w:rsid w:val="007B1A06"/>
    <w:rsid w:val="00820E61"/>
    <w:rsid w:val="008348FA"/>
    <w:rsid w:val="008A55C4"/>
    <w:rsid w:val="00952CAE"/>
    <w:rsid w:val="009E0212"/>
    <w:rsid w:val="009F6D2A"/>
    <w:rsid w:val="00A1008F"/>
    <w:rsid w:val="00A27F63"/>
    <w:rsid w:val="00A537EC"/>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E3143C"/>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E35092B826B1400B9D7256BB20F63FD9">
    <w:name w:val="E35092B826B1400B9D7256BB20F63FD9"/>
    <w:rsid w:val="007212FC"/>
  </w:style>
  <w:style w:type="paragraph" w:customStyle="1" w:styleId="F8D2108EFAC1477BA7D81D964D74AFA0">
    <w:name w:val="F8D2108EFAC1477BA7D81D964D74AFA0"/>
    <w:rsid w:val="007212FC"/>
  </w:style>
  <w:style w:type="paragraph" w:customStyle="1" w:styleId="D9C112A6735543079058294A5E6EEF75">
    <w:name w:val="D9C112A6735543079058294A5E6EEF75"/>
    <w:rsid w:val="007212FC"/>
  </w:style>
  <w:style w:type="paragraph" w:customStyle="1" w:styleId="3D5B4A32312843E8B6E63BF2C6DEAF43">
    <w:name w:val="3D5B4A32312843E8B6E63BF2C6DEAF43"/>
    <w:rsid w:val="007212FC"/>
  </w:style>
  <w:style w:type="paragraph" w:customStyle="1" w:styleId="8FCC06C11F6F4008AD12B52E4F9035C7">
    <w:name w:val="8FCC06C11F6F4008AD12B52E4F9035C7"/>
    <w:rsid w:val="007212FC"/>
  </w:style>
  <w:style w:type="paragraph" w:customStyle="1" w:styleId="AC5B67268ABB4A4DBF135424868CF529">
    <w:name w:val="AC5B67268ABB4A4DBF135424868CF529"/>
    <w:rsid w:val="007212FC"/>
  </w:style>
  <w:style w:type="paragraph" w:customStyle="1" w:styleId="4D94130B75D34AF9AAAF7F615BD64298">
    <w:name w:val="4D94130B75D34AF9AAAF7F615BD64298"/>
    <w:rsid w:val="00FE7F97"/>
  </w:style>
  <w:style w:type="paragraph" w:customStyle="1" w:styleId="4E40700557AB47DD8EBE89CCB46A86DD">
    <w:name w:val="4E40700557AB47DD8EBE89CCB46A86DD"/>
    <w:rsid w:val="002443C1"/>
  </w:style>
  <w:style w:type="paragraph" w:customStyle="1" w:styleId="D3ABF067C1EB47B9B4AAA50C003F6FDA">
    <w:name w:val="D3ABF067C1EB47B9B4AAA50C003F6FDA"/>
    <w:rsid w:val="002443C1"/>
  </w:style>
  <w:style w:type="paragraph" w:customStyle="1" w:styleId="704A8AFA46C84FD780FBE2D77BBE3A92">
    <w:name w:val="704A8AFA46C84FD780FBE2D77BBE3A92"/>
    <w:rsid w:val="002443C1"/>
  </w:style>
  <w:style w:type="paragraph" w:customStyle="1" w:styleId="A10E97F98E204475BBA43C11A97A202A">
    <w:name w:val="A10E97F98E204475BBA43C11A97A202A"/>
    <w:rsid w:val="0024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4339</Words>
  <Characters>24734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181</cp:revision>
  <cp:lastPrinted>2018-11-26T10:03:00Z</cp:lastPrinted>
  <dcterms:created xsi:type="dcterms:W3CDTF">2021-06-11T07:42:00Z</dcterms:created>
  <dcterms:modified xsi:type="dcterms:W3CDTF">2021-08-20T09:43:00Z</dcterms:modified>
</cp:coreProperties>
</file>