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4B57C" w14:textId="7DDC9D4F" w:rsidR="00D516BE" w:rsidRPr="002B4369" w:rsidRDefault="00F05CFE" w:rsidP="00152BCF">
      <w:pPr>
        <w:spacing w:line="360" w:lineRule="auto"/>
        <w:rPr>
          <w:rFonts w:ascii="Franklin Gothic Book" w:hAnsi="Franklin Gothic Book" w:cs="Calibri"/>
          <w:b/>
          <w:caps/>
          <w:color w:val="333333"/>
          <w:sz w:val="44"/>
          <w:szCs w:val="44"/>
        </w:rPr>
      </w:pPr>
      <w:r w:rsidRPr="002B4369">
        <w:rPr>
          <w:rFonts w:ascii="Franklin Gothic Book" w:hAnsi="Franklin Gothic Book"/>
          <w:b/>
          <w:noProof/>
          <w:color w:val="2B579A"/>
          <w:sz w:val="48"/>
          <w:szCs w:val="48"/>
          <w:shd w:val="clear" w:color="auto" w:fill="E6E6E6"/>
        </w:rPr>
        <w:drawing>
          <wp:anchor distT="0" distB="0" distL="114300" distR="114300" simplePos="0" relativeHeight="251660288" behindDoc="1" locked="0" layoutInCell="1" allowOverlap="1" wp14:anchorId="6BD5DA28" wp14:editId="24B912C7">
            <wp:simplePos x="0" y="0"/>
            <wp:positionH relativeFrom="column">
              <wp:posOffset>1948180</wp:posOffset>
            </wp:positionH>
            <wp:positionV relativeFrom="paragraph">
              <wp:posOffset>281305</wp:posOffset>
            </wp:positionV>
            <wp:extent cx="1819275" cy="489585"/>
            <wp:effectExtent l="0" t="0" r="9525" b="5715"/>
            <wp:wrapTight wrapText="bothSides">
              <wp:wrapPolygon edited="0">
                <wp:start x="0" y="0"/>
                <wp:lineTo x="0" y="21012"/>
                <wp:lineTo x="21487" y="21012"/>
                <wp:lineTo x="21487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369">
        <w:rPr>
          <w:rFonts w:ascii="Franklin Gothic Book" w:hAnsi="Franklin Gothic Book" w:cs="Calibri"/>
          <w:noProof/>
          <w:color w:val="2B579A"/>
          <w:shd w:val="clear" w:color="auto" w:fill="E6E6E6"/>
          <w:lang w:eastAsia="sk-SK"/>
        </w:rPr>
        <w:drawing>
          <wp:anchor distT="0" distB="0" distL="114300" distR="114300" simplePos="0" relativeHeight="251659264" behindDoc="1" locked="0" layoutInCell="1" allowOverlap="1" wp14:anchorId="25830138" wp14:editId="1037B016">
            <wp:simplePos x="0" y="0"/>
            <wp:positionH relativeFrom="column">
              <wp:posOffset>-137795</wp:posOffset>
            </wp:positionH>
            <wp:positionV relativeFrom="paragraph">
              <wp:posOffset>0</wp:posOffset>
            </wp:positionV>
            <wp:extent cx="1543050" cy="1156970"/>
            <wp:effectExtent l="0" t="0" r="0" b="5080"/>
            <wp:wrapTight wrapText="bothSides">
              <wp:wrapPolygon edited="0">
                <wp:start x="0" y="0"/>
                <wp:lineTo x="0" y="21339"/>
                <wp:lineTo x="21333" y="21339"/>
                <wp:lineTo x="21333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C8F" w:rsidRPr="002B4369">
        <w:rPr>
          <w:rFonts w:ascii="Franklin Gothic Book" w:hAnsi="Franklin Gothic Book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1" locked="0" layoutInCell="1" allowOverlap="1" wp14:anchorId="6028D622" wp14:editId="421898B9">
            <wp:simplePos x="0" y="0"/>
            <wp:positionH relativeFrom="column">
              <wp:posOffset>4462780</wp:posOffset>
            </wp:positionH>
            <wp:positionV relativeFrom="paragraph">
              <wp:posOffset>0</wp:posOffset>
            </wp:positionV>
            <wp:extent cx="1019175" cy="1019175"/>
            <wp:effectExtent l="0" t="0" r="9525" b="0"/>
            <wp:wrapTight wrapText="bothSides">
              <wp:wrapPolygon edited="0">
                <wp:start x="3634" y="404"/>
                <wp:lineTo x="2422" y="3634"/>
                <wp:lineTo x="2019" y="14131"/>
                <wp:lineTo x="0" y="14131"/>
                <wp:lineTo x="807" y="19379"/>
                <wp:lineTo x="8479" y="20994"/>
                <wp:lineTo x="15342" y="20994"/>
                <wp:lineTo x="20994" y="15746"/>
                <wp:lineTo x="21398" y="14535"/>
                <wp:lineTo x="19783" y="14131"/>
                <wp:lineTo x="20994" y="2422"/>
                <wp:lineTo x="18572" y="1211"/>
                <wp:lineTo x="5652" y="404"/>
                <wp:lineTo x="3634" y="404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BCF" w:rsidRPr="002B4369">
        <w:rPr>
          <w:rFonts w:ascii="Franklin Gothic Book" w:hAnsi="Franklin Gothic Book" w:cs="Calibri"/>
          <w:noProof/>
          <w:lang w:eastAsia="sk-SK"/>
        </w:rPr>
        <w:t xml:space="preserve">                                                                                         </w:t>
      </w:r>
    </w:p>
    <w:sdt>
      <w:sdtPr>
        <w:rPr>
          <w:rFonts w:ascii="Franklin Gothic Book" w:hAnsi="Franklin Gothic Book"/>
          <w:color w:val="2B579A"/>
          <w:shd w:val="clear" w:color="auto" w:fill="E6E6E6"/>
        </w:rPr>
        <w:id w:val="1783682204"/>
        <w:docPartObj>
          <w:docPartGallery w:val="Cover Pages"/>
          <w:docPartUnique/>
        </w:docPartObj>
      </w:sdtPr>
      <w:sdtEndPr/>
      <w:sdtContent>
        <w:p w14:paraId="3A9314EA" w14:textId="1B92E9DF" w:rsidR="00EC3C2A" w:rsidRPr="002B4369" w:rsidRDefault="00EC3C2A" w:rsidP="00DE6300">
          <w:pPr>
            <w:spacing w:after="0"/>
            <w:ind w:left="1560" w:right="3543"/>
            <w:jc w:val="center"/>
            <w:rPr>
              <w:rFonts w:ascii="Franklin Gothic Book" w:hAnsi="Franklin Gothic Book"/>
              <w:b/>
              <w:sz w:val="24"/>
              <w:szCs w:val="24"/>
            </w:rPr>
          </w:pPr>
        </w:p>
        <w:p w14:paraId="379617B2" w14:textId="017EF07D" w:rsidR="00EC3C2A" w:rsidRPr="002B4369" w:rsidRDefault="00EC3C2A" w:rsidP="00EC3C2A">
          <w:pPr>
            <w:jc w:val="center"/>
            <w:rPr>
              <w:rFonts w:ascii="Franklin Gothic Book" w:hAnsi="Franklin Gothic Book"/>
              <w:b/>
              <w:sz w:val="24"/>
              <w:szCs w:val="24"/>
            </w:rPr>
          </w:pPr>
        </w:p>
        <w:p w14:paraId="1417D478" w14:textId="58307F0D" w:rsidR="00817F32" w:rsidRPr="002B4369" w:rsidRDefault="00EC3C2A" w:rsidP="00EC3C2A">
          <w:pPr>
            <w:jc w:val="center"/>
            <w:rPr>
              <w:rFonts w:ascii="Franklin Gothic Book" w:hAnsi="Franklin Gothic Book"/>
              <w:b/>
              <w:sz w:val="48"/>
              <w:szCs w:val="48"/>
            </w:rPr>
          </w:pPr>
          <w:r w:rsidRPr="002B4369">
            <w:rPr>
              <w:rFonts w:ascii="Franklin Gothic Book" w:hAnsi="Franklin Gothic Book"/>
              <w:b/>
              <w:sz w:val="48"/>
              <w:szCs w:val="48"/>
            </w:rPr>
            <w:t xml:space="preserve"> </w:t>
          </w:r>
        </w:p>
        <w:p w14:paraId="713EBA09" w14:textId="0049E569" w:rsidR="00817F32" w:rsidRPr="002B4369" w:rsidRDefault="00817F32" w:rsidP="00EC3C2A">
          <w:pPr>
            <w:jc w:val="center"/>
            <w:rPr>
              <w:rFonts w:ascii="Franklin Gothic Book" w:hAnsi="Franklin Gothic Book"/>
              <w:b/>
              <w:sz w:val="48"/>
              <w:szCs w:val="48"/>
            </w:rPr>
          </w:pPr>
        </w:p>
        <w:p w14:paraId="0E73DF30" w14:textId="4D109711" w:rsidR="00614E74" w:rsidRPr="002B4369" w:rsidRDefault="00614E74" w:rsidP="00EC3C2A">
          <w:pPr>
            <w:jc w:val="center"/>
            <w:rPr>
              <w:rFonts w:ascii="Franklin Gothic Book" w:hAnsi="Franklin Gothic Book"/>
              <w:b/>
              <w:sz w:val="48"/>
              <w:szCs w:val="48"/>
            </w:rPr>
          </w:pPr>
        </w:p>
        <w:p w14:paraId="0E45E7EB" w14:textId="678ADCAE" w:rsidR="00817F32" w:rsidRPr="002B4369" w:rsidRDefault="00817F32" w:rsidP="00EC3C2A">
          <w:pPr>
            <w:jc w:val="center"/>
            <w:rPr>
              <w:rFonts w:ascii="Franklin Gothic Book" w:hAnsi="Franklin Gothic Book"/>
              <w:b/>
              <w:sz w:val="48"/>
              <w:szCs w:val="48"/>
            </w:rPr>
          </w:pPr>
        </w:p>
        <w:p w14:paraId="2ADECDAE" w14:textId="77777777" w:rsidR="00EC3C2A" w:rsidRPr="002B4369" w:rsidRDefault="00EC3C2A" w:rsidP="00EC3C2A">
          <w:pPr>
            <w:jc w:val="center"/>
            <w:rPr>
              <w:rFonts w:ascii="Franklin Gothic Book" w:hAnsi="Franklin Gothic Book"/>
              <w:sz w:val="48"/>
              <w:szCs w:val="48"/>
            </w:rPr>
          </w:pPr>
          <w:r w:rsidRPr="002B4369">
            <w:rPr>
              <w:rFonts w:ascii="Franklin Gothic Book" w:hAnsi="Franklin Gothic Book"/>
              <w:b/>
              <w:sz w:val="48"/>
              <w:szCs w:val="48"/>
            </w:rPr>
            <w:t>Štatút súťaže</w:t>
          </w:r>
        </w:p>
        <w:p w14:paraId="5897932B" w14:textId="31696311" w:rsidR="00EC3C2A" w:rsidRPr="002B4369" w:rsidRDefault="00EC3C2A" w:rsidP="008F2CCF">
          <w:pPr>
            <w:jc w:val="center"/>
            <w:rPr>
              <w:rFonts w:ascii="Franklin Gothic Book" w:hAnsi="Franklin Gothic Book"/>
            </w:rPr>
          </w:pPr>
          <w:r w:rsidRPr="002B4369">
            <w:rPr>
              <w:rFonts w:ascii="Franklin Gothic Book" w:hAnsi="Franklin Gothic Book"/>
              <w:b/>
              <w:sz w:val="36"/>
              <w:szCs w:val="36"/>
            </w:rPr>
            <w:t xml:space="preserve"> </w:t>
          </w:r>
          <w:r w:rsidR="008F2CCF" w:rsidRPr="002B4369">
            <w:rPr>
              <w:rFonts w:ascii="Franklin Gothic Book" w:hAnsi="Franklin Gothic Book"/>
            </w:rPr>
            <w:t>„</w:t>
          </w:r>
          <w:r w:rsidR="008F2CCF" w:rsidRPr="002B4369">
            <w:rPr>
              <w:rFonts w:ascii="Franklin Gothic Book" w:hAnsi="Franklin Gothic Book"/>
              <w:b/>
              <w:bCs/>
              <w:lang w:eastAsia="sk-SK"/>
            </w:rPr>
            <w:t>Deň európskej spolupráce 2021 - Európska únia budúcnosti</w:t>
          </w:r>
          <w:r w:rsidR="008F2CCF" w:rsidRPr="002B4369">
            <w:rPr>
              <w:rFonts w:ascii="Franklin Gothic Book" w:hAnsi="Franklin Gothic Book"/>
            </w:rPr>
            <w:t>“</w:t>
          </w:r>
        </w:p>
        <w:p w14:paraId="49F5CABD" w14:textId="77777777" w:rsidR="00EC3C2A" w:rsidRPr="002B4369" w:rsidRDefault="00EC3C2A">
          <w:pPr>
            <w:rPr>
              <w:rFonts w:ascii="Franklin Gothic Book" w:hAnsi="Franklin Gothic Book"/>
            </w:rPr>
          </w:pPr>
        </w:p>
        <w:p w14:paraId="756F80A2" w14:textId="77777777" w:rsidR="00EC3C2A" w:rsidRPr="002B4369" w:rsidRDefault="00EC3C2A" w:rsidP="00EC3C2A">
          <w:pPr>
            <w:tabs>
              <w:tab w:val="left" w:pos="3396"/>
            </w:tabs>
            <w:rPr>
              <w:rFonts w:ascii="Franklin Gothic Book" w:hAnsi="Franklin Gothic Book"/>
            </w:rPr>
          </w:pPr>
          <w:r w:rsidRPr="002B4369">
            <w:rPr>
              <w:rFonts w:ascii="Franklin Gothic Book" w:hAnsi="Franklin Gothic Book"/>
            </w:rPr>
            <w:br w:type="page"/>
          </w:r>
        </w:p>
      </w:sdtContent>
    </w:sdt>
    <w:p w14:paraId="073D69AE" w14:textId="3797E603" w:rsidR="004A5760" w:rsidRPr="002B4369" w:rsidRDefault="001E230B" w:rsidP="4204F025">
      <w:pPr>
        <w:pStyle w:val="Odsekzoznamu"/>
        <w:numPr>
          <w:ilvl w:val="0"/>
          <w:numId w:val="1"/>
        </w:numPr>
        <w:ind w:left="709"/>
        <w:jc w:val="both"/>
        <w:rPr>
          <w:rFonts w:ascii="Franklin Gothic Book" w:hAnsi="Franklin Gothic Book"/>
          <w:b/>
          <w:bCs/>
          <w:sz w:val="26"/>
          <w:szCs w:val="26"/>
        </w:rPr>
      </w:pPr>
      <w:r w:rsidRPr="4204F025">
        <w:rPr>
          <w:rFonts w:ascii="Franklin Gothic Book" w:hAnsi="Franklin Gothic Book"/>
          <w:b/>
          <w:bCs/>
          <w:sz w:val="26"/>
          <w:szCs w:val="26"/>
        </w:rPr>
        <w:lastRenderedPageBreak/>
        <w:t>Základné podmienky</w:t>
      </w:r>
    </w:p>
    <w:p w14:paraId="595FBFCE" w14:textId="77777777" w:rsidR="00D944D5" w:rsidRPr="002B4369" w:rsidRDefault="00D944D5" w:rsidP="00D944D5">
      <w:pPr>
        <w:pStyle w:val="Odsekzoznamu"/>
        <w:ind w:left="709"/>
        <w:jc w:val="both"/>
        <w:rPr>
          <w:rFonts w:ascii="Franklin Gothic Book" w:hAnsi="Franklin Gothic Book"/>
          <w:b/>
          <w:sz w:val="26"/>
          <w:szCs w:val="26"/>
        </w:rPr>
      </w:pPr>
    </w:p>
    <w:p w14:paraId="5A0BEE75" w14:textId="3F9494ED" w:rsidR="000E1147" w:rsidRPr="002B4369" w:rsidRDefault="004A5760" w:rsidP="00083E2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Franklin Gothic Book" w:hAnsi="Franklin Gothic Book"/>
        </w:rPr>
      </w:pPr>
      <w:r w:rsidRPr="4204F025">
        <w:rPr>
          <w:rFonts w:ascii="Franklin Gothic Book" w:hAnsi="Franklin Gothic Book"/>
        </w:rPr>
        <w:t xml:space="preserve">Vyhlasovateľ </w:t>
      </w:r>
      <w:r w:rsidR="00394644" w:rsidRPr="4204F025">
        <w:rPr>
          <w:rFonts w:ascii="Franklin Gothic Book" w:hAnsi="Franklin Gothic Book"/>
        </w:rPr>
        <w:t xml:space="preserve">a organizátor </w:t>
      </w:r>
      <w:r w:rsidRPr="4204F025">
        <w:rPr>
          <w:rFonts w:ascii="Franklin Gothic Book" w:hAnsi="Franklin Gothic Book"/>
        </w:rPr>
        <w:t>súťaže</w:t>
      </w:r>
    </w:p>
    <w:p w14:paraId="329CA2E4" w14:textId="1542A07F" w:rsidR="00DE1330" w:rsidRPr="002B4369" w:rsidRDefault="001E230B" w:rsidP="00083E2E">
      <w:pPr>
        <w:pStyle w:val="Odsekzoznamu"/>
        <w:ind w:left="0"/>
        <w:jc w:val="both"/>
        <w:rPr>
          <w:rFonts w:ascii="Franklin Gothic Book" w:hAnsi="Franklin Gothic Book"/>
        </w:rPr>
      </w:pPr>
      <w:r w:rsidRPr="002B4369">
        <w:rPr>
          <w:rFonts w:ascii="Franklin Gothic Book" w:hAnsi="Franklin Gothic Book"/>
        </w:rPr>
        <w:t xml:space="preserve">Vyhlasovateľom </w:t>
      </w:r>
      <w:r w:rsidR="00394644" w:rsidRPr="002B4369">
        <w:rPr>
          <w:rFonts w:ascii="Franklin Gothic Book" w:hAnsi="Franklin Gothic Book"/>
        </w:rPr>
        <w:t xml:space="preserve">a organizátorom </w:t>
      </w:r>
      <w:r w:rsidRPr="002B4369">
        <w:rPr>
          <w:rFonts w:ascii="Franklin Gothic Book" w:hAnsi="Franklin Gothic Book"/>
        </w:rPr>
        <w:t>súťaže je</w:t>
      </w:r>
      <w:r w:rsidR="005C02DC" w:rsidRPr="002B4369">
        <w:rPr>
          <w:rFonts w:ascii="Franklin Gothic Book" w:hAnsi="Franklin Gothic Book"/>
        </w:rPr>
        <w:t xml:space="preserve"> </w:t>
      </w:r>
      <w:r w:rsidR="005C527A" w:rsidRPr="002B4369">
        <w:rPr>
          <w:rFonts w:ascii="Franklin Gothic Book" w:hAnsi="Franklin Gothic Book"/>
        </w:rPr>
        <w:t>Bratislavský samosprávny kraj</w:t>
      </w:r>
      <w:r w:rsidR="004A5760" w:rsidRPr="002B4369">
        <w:rPr>
          <w:rFonts w:ascii="Franklin Gothic Book" w:hAnsi="Franklin Gothic Book"/>
        </w:rPr>
        <w:t>, od</w:t>
      </w:r>
      <w:r w:rsidR="00B149A5" w:rsidRPr="002B4369">
        <w:rPr>
          <w:rFonts w:ascii="Franklin Gothic Book" w:hAnsi="Franklin Gothic Book"/>
        </w:rPr>
        <w:t>bor</w:t>
      </w:r>
      <w:r w:rsidR="004A5760" w:rsidRPr="002B4369">
        <w:rPr>
          <w:rFonts w:ascii="Franklin Gothic Book" w:hAnsi="Franklin Gothic Book"/>
        </w:rPr>
        <w:t xml:space="preserve"> </w:t>
      </w:r>
      <w:r w:rsidR="005C527A" w:rsidRPr="002B4369">
        <w:rPr>
          <w:rFonts w:ascii="Franklin Gothic Book" w:hAnsi="Franklin Gothic Book"/>
        </w:rPr>
        <w:t>INTERACT</w:t>
      </w:r>
      <w:r w:rsidR="004A5760" w:rsidRPr="002B4369">
        <w:rPr>
          <w:rFonts w:ascii="Franklin Gothic Book" w:hAnsi="Franklin Gothic Book"/>
        </w:rPr>
        <w:t>,</w:t>
      </w:r>
      <w:r w:rsidR="006A563F" w:rsidRPr="002B4369">
        <w:rPr>
          <w:rFonts w:ascii="Franklin Gothic Book" w:hAnsi="Franklin Gothic Book"/>
        </w:rPr>
        <w:t xml:space="preserve"> </w:t>
      </w:r>
      <w:r w:rsidR="005C527A" w:rsidRPr="002B4369">
        <w:rPr>
          <w:rFonts w:ascii="Franklin Gothic Book" w:hAnsi="Franklin Gothic Book"/>
        </w:rPr>
        <w:t>Sabinovská 16, 820 05</w:t>
      </w:r>
      <w:r w:rsidR="00DE6300" w:rsidRPr="002B4369">
        <w:rPr>
          <w:rFonts w:ascii="Franklin Gothic Book" w:hAnsi="Franklin Gothic Book"/>
        </w:rPr>
        <w:t xml:space="preserve"> Bratislava</w:t>
      </w:r>
      <w:r w:rsidR="00BC22E1" w:rsidRPr="002B4369">
        <w:rPr>
          <w:rFonts w:ascii="Franklin Gothic Book" w:hAnsi="Franklin Gothic Book"/>
        </w:rPr>
        <w:t xml:space="preserve">. Súťaž je </w:t>
      </w:r>
      <w:r w:rsidR="007250D7" w:rsidRPr="002B4369">
        <w:rPr>
          <w:rFonts w:ascii="Franklin Gothic Book" w:hAnsi="Franklin Gothic Book"/>
        </w:rPr>
        <w:t>súčasťou celoeurópskej iniciatívy Deň európskej spolupráce</w:t>
      </w:r>
      <w:r w:rsidR="002301B0" w:rsidRPr="002B4369">
        <w:rPr>
          <w:rFonts w:ascii="Franklin Gothic Book" w:hAnsi="Franklin Gothic Book"/>
        </w:rPr>
        <w:t>, ktor</w:t>
      </w:r>
      <w:r w:rsidR="00E32736">
        <w:rPr>
          <w:rFonts w:ascii="Franklin Gothic Book" w:hAnsi="Franklin Gothic Book"/>
        </w:rPr>
        <w:t>á</w:t>
      </w:r>
      <w:r w:rsidR="002301B0" w:rsidRPr="002B4369">
        <w:rPr>
          <w:rFonts w:ascii="Franklin Gothic Book" w:hAnsi="Franklin Gothic Book"/>
        </w:rPr>
        <w:t xml:space="preserve"> </w:t>
      </w:r>
      <w:r w:rsidR="00DE1330" w:rsidRPr="002B4369">
        <w:rPr>
          <w:rFonts w:ascii="Franklin Gothic Book" w:hAnsi="Franklin Gothic Book"/>
        </w:rPr>
        <w:t xml:space="preserve"> je zameran</w:t>
      </w:r>
      <w:r w:rsidR="00E32736">
        <w:rPr>
          <w:rFonts w:ascii="Franklin Gothic Book" w:hAnsi="Franklin Gothic Book"/>
        </w:rPr>
        <w:t>á</w:t>
      </w:r>
      <w:r w:rsidR="00DE1330" w:rsidRPr="002B4369">
        <w:rPr>
          <w:rFonts w:ascii="Franklin Gothic Book" w:hAnsi="Franklin Gothic Book"/>
        </w:rPr>
        <w:t xml:space="preserve"> na predstavenie úspešných projektov spolupráce širokej verejnosti v Európe i v susediacich krajinách a propagáciu medzinárodnej spolupráce.</w:t>
      </w:r>
    </w:p>
    <w:p w14:paraId="3E21E5F0" w14:textId="483A8CF8" w:rsidR="00DE1330" w:rsidRPr="002B4369" w:rsidRDefault="00DE1330" w:rsidP="00083E2E">
      <w:pPr>
        <w:pStyle w:val="Odsekzoznamu"/>
        <w:ind w:left="0"/>
        <w:jc w:val="both"/>
        <w:rPr>
          <w:rFonts w:ascii="Franklin Gothic Book" w:hAnsi="Franklin Gothic Book"/>
        </w:rPr>
      </w:pPr>
      <w:r w:rsidRPr="002B4369">
        <w:rPr>
          <w:rFonts w:ascii="Franklin Gothic Book" w:hAnsi="Franklin Gothic Book"/>
        </w:rPr>
        <w:t xml:space="preserve">Iniciatívu Deň európskej spolupráce koordinuje </w:t>
      </w:r>
      <w:r w:rsidR="00D43BB6">
        <w:rPr>
          <w:rFonts w:ascii="Franklin Gothic Book" w:hAnsi="Franklin Gothic Book"/>
        </w:rPr>
        <w:t>P</w:t>
      </w:r>
      <w:r w:rsidRPr="002B4369">
        <w:rPr>
          <w:rFonts w:ascii="Franklin Gothic Book" w:hAnsi="Franklin Gothic Book"/>
        </w:rPr>
        <w:t>rogram spolupráce INTERACT III za podpory Európskej komisie, Európskeho parlamentu a Výboru regiónov.</w:t>
      </w:r>
    </w:p>
    <w:p w14:paraId="77D7FF58" w14:textId="25ED9717" w:rsidR="00083E2E" w:rsidRPr="00083E2E" w:rsidRDefault="00F264E4" w:rsidP="00083E2E">
      <w:pPr>
        <w:jc w:val="both"/>
        <w:rPr>
          <w:rFonts w:ascii="Franklin Gothic Book" w:hAnsi="Franklin Gothic Book"/>
        </w:rPr>
      </w:pPr>
      <w:r w:rsidRPr="002B4369">
        <w:rPr>
          <w:rFonts w:ascii="Franklin Gothic Book" w:hAnsi="Franklin Gothic Book"/>
        </w:rPr>
        <w:t xml:space="preserve">Súťaž sa začína </w:t>
      </w:r>
      <w:r w:rsidR="00035B7F" w:rsidRPr="002B4369">
        <w:rPr>
          <w:rFonts w:ascii="Franklin Gothic Book" w:hAnsi="Franklin Gothic Book"/>
        </w:rPr>
        <w:t>6</w:t>
      </w:r>
      <w:r w:rsidR="00DE1330" w:rsidRPr="002B4369">
        <w:rPr>
          <w:rFonts w:ascii="Franklin Gothic Book" w:hAnsi="Franklin Gothic Book"/>
        </w:rPr>
        <w:t>. septembra</w:t>
      </w:r>
      <w:r w:rsidRPr="002B4369">
        <w:rPr>
          <w:rFonts w:ascii="Franklin Gothic Book" w:hAnsi="Franklin Gothic Book"/>
        </w:rPr>
        <w:t xml:space="preserve"> 2021 a jej uzávierka je </w:t>
      </w:r>
      <w:r w:rsidR="006662AA" w:rsidRPr="002B4369">
        <w:rPr>
          <w:rFonts w:ascii="Franklin Gothic Book" w:hAnsi="Franklin Gothic Book"/>
        </w:rPr>
        <w:t>6</w:t>
      </w:r>
      <w:r w:rsidRPr="002B4369">
        <w:rPr>
          <w:rFonts w:ascii="Franklin Gothic Book" w:hAnsi="Franklin Gothic Book"/>
        </w:rPr>
        <w:t>.</w:t>
      </w:r>
      <w:r w:rsidR="00D944D5" w:rsidRPr="002B4369">
        <w:rPr>
          <w:rFonts w:ascii="Franklin Gothic Book" w:hAnsi="Franklin Gothic Book"/>
        </w:rPr>
        <w:t xml:space="preserve"> </w:t>
      </w:r>
      <w:r w:rsidR="00DE1330" w:rsidRPr="002B4369">
        <w:rPr>
          <w:rFonts w:ascii="Franklin Gothic Book" w:hAnsi="Franklin Gothic Book"/>
        </w:rPr>
        <w:t>októbra</w:t>
      </w:r>
      <w:r w:rsidRPr="002B4369">
        <w:rPr>
          <w:rFonts w:ascii="Franklin Gothic Book" w:hAnsi="Franklin Gothic Book"/>
        </w:rPr>
        <w:t xml:space="preserve"> 2021</w:t>
      </w:r>
      <w:r w:rsidR="00D944D5" w:rsidRPr="002B4369">
        <w:rPr>
          <w:rFonts w:ascii="Franklin Gothic Book" w:hAnsi="Franklin Gothic Book"/>
        </w:rPr>
        <w:t>.</w:t>
      </w:r>
    </w:p>
    <w:p w14:paraId="64A1ED8A" w14:textId="25ED9717" w:rsidR="002047A0" w:rsidRPr="002B4369" w:rsidRDefault="004A5760" w:rsidP="00793F59">
      <w:pPr>
        <w:pStyle w:val="Odsekzoznamu"/>
        <w:numPr>
          <w:ilvl w:val="1"/>
          <w:numId w:val="1"/>
        </w:numPr>
        <w:jc w:val="both"/>
        <w:rPr>
          <w:rFonts w:ascii="Franklin Gothic Book" w:hAnsi="Franklin Gothic Book"/>
        </w:rPr>
      </w:pPr>
      <w:r w:rsidRPr="4204F025">
        <w:rPr>
          <w:rFonts w:ascii="Franklin Gothic Book" w:hAnsi="Franklin Gothic Book"/>
        </w:rPr>
        <w:t>Predmet súťaže</w:t>
      </w:r>
    </w:p>
    <w:p w14:paraId="6403B4A1" w14:textId="0679B0E7" w:rsidR="00D737CE" w:rsidRDefault="00C47E2F" w:rsidP="00083E2E">
      <w:pPr>
        <w:pStyle w:val="Odsekzoznamu"/>
        <w:ind w:left="0"/>
        <w:jc w:val="both"/>
        <w:rPr>
          <w:rFonts w:ascii="Franklin Gothic Book" w:hAnsi="Franklin Gothic Book"/>
        </w:rPr>
      </w:pPr>
      <w:r w:rsidRPr="002B4369">
        <w:rPr>
          <w:rFonts w:ascii="Franklin Gothic Book" w:hAnsi="Franklin Gothic Book"/>
        </w:rPr>
        <w:t>S</w:t>
      </w:r>
      <w:r w:rsidR="004A5760" w:rsidRPr="002B4369">
        <w:rPr>
          <w:rFonts w:ascii="Franklin Gothic Book" w:hAnsi="Franklin Gothic Book"/>
        </w:rPr>
        <w:t>úť</w:t>
      </w:r>
      <w:r w:rsidRPr="002B4369">
        <w:rPr>
          <w:rFonts w:ascii="Franklin Gothic Book" w:hAnsi="Franklin Gothic Book"/>
        </w:rPr>
        <w:t>až</w:t>
      </w:r>
      <w:r w:rsidR="002047A0" w:rsidRPr="002B4369">
        <w:rPr>
          <w:rFonts w:ascii="Franklin Gothic Book" w:hAnsi="Franklin Gothic Book"/>
        </w:rPr>
        <w:t xml:space="preserve"> s</w:t>
      </w:r>
      <w:r w:rsidR="00817F32" w:rsidRPr="002B4369">
        <w:rPr>
          <w:rFonts w:ascii="Franklin Gothic Book" w:hAnsi="Franklin Gothic Book"/>
        </w:rPr>
        <w:t> </w:t>
      </w:r>
      <w:r w:rsidR="002047A0" w:rsidRPr="002B4369">
        <w:rPr>
          <w:rFonts w:ascii="Franklin Gothic Book" w:hAnsi="Franklin Gothic Book"/>
        </w:rPr>
        <w:t>názvom</w:t>
      </w:r>
      <w:r w:rsidR="00817F32" w:rsidRPr="002B4369">
        <w:rPr>
          <w:rFonts w:ascii="Franklin Gothic Book" w:hAnsi="Franklin Gothic Book"/>
        </w:rPr>
        <w:t xml:space="preserve"> </w:t>
      </w:r>
      <w:r w:rsidR="002047A0" w:rsidRPr="002B4369">
        <w:rPr>
          <w:rFonts w:ascii="Franklin Gothic Book" w:hAnsi="Franklin Gothic Book"/>
        </w:rPr>
        <w:t>„</w:t>
      </w:r>
      <w:r w:rsidR="00E5362E" w:rsidRPr="002B4369">
        <w:rPr>
          <w:rFonts w:ascii="Franklin Gothic Book" w:hAnsi="Franklin Gothic Book"/>
          <w:b/>
          <w:bCs/>
          <w:lang w:eastAsia="sk-SK"/>
        </w:rPr>
        <w:t>Deň európskej spolupráce</w:t>
      </w:r>
      <w:r w:rsidR="004F4A7C" w:rsidRPr="002B4369">
        <w:rPr>
          <w:rFonts w:ascii="Franklin Gothic Book" w:hAnsi="Franklin Gothic Book"/>
          <w:b/>
          <w:bCs/>
          <w:lang w:eastAsia="sk-SK"/>
        </w:rPr>
        <w:t xml:space="preserve"> 2021</w:t>
      </w:r>
      <w:r w:rsidR="00E5362E" w:rsidRPr="002B4369">
        <w:rPr>
          <w:rFonts w:ascii="Franklin Gothic Book" w:hAnsi="Franklin Gothic Book"/>
          <w:b/>
          <w:bCs/>
          <w:lang w:eastAsia="sk-SK"/>
        </w:rPr>
        <w:t xml:space="preserve"> - </w:t>
      </w:r>
      <w:r w:rsidR="004F4A7C" w:rsidRPr="002B4369">
        <w:rPr>
          <w:rFonts w:ascii="Franklin Gothic Book" w:hAnsi="Franklin Gothic Book"/>
          <w:b/>
          <w:bCs/>
          <w:lang w:eastAsia="sk-SK"/>
        </w:rPr>
        <w:t>Európska únia budúcnosti</w:t>
      </w:r>
      <w:r w:rsidR="008206DC" w:rsidRPr="002B4369">
        <w:rPr>
          <w:rFonts w:ascii="Franklin Gothic Book" w:hAnsi="Franklin Gothic Book"/>
        </w:rPr>
        <w:t>“</w:t>
      </w:r>
      <w:r w:rsidR="00D06E01" w:rsidRPr="002B4369">
        <w:rPr>
          <w:rFonts w:ascii="Franklin Gothic Book" w:hAnsi="Franklin Gothic Book"/>
        </w:rPr>
        <w:t xml:space="preserve"> </w:t>
      </w:r>
      <w:r w:rsidR="00F40E01" w:rsidRPr="002B4369">
        <w:rPr>
          <w:rFonts w:ascii="Franklin Gothic Book" w:hAnsi="Franklin Gothic Book"/>
        </w:rPr>
        <w:t xml:space="preserve">je </w:t>
      </w:r>
      <w:r w:rsidR="002047A0" w:rsidRPr="002B4369">
        <w:rPr>
          <w:rFonts w:ascii="Franklin Gothic Book" w:hAnsi="Franklin Gothic Book"/>
        </w:rPr>
        <w:t>určen</w:t>
      </w:r>
      <w:r w:rsidR="00F40E01" w:rsidRPr="002B4369">
        <w:rPr>
          <w:rFonts w:ascii="Franklin Gothic Book" w:hAnsi="Franklin Gothic Book"/>
        </w:rPr>
        <w:t>á</w:t>
      </w:r>
      <w:r w:rsidR="002047A0" w:rsidRPr="002B4369">
        <w:rPr>
          <w:rFonts w:ascii="Franklin Gothic Book" w:hAnsi="Franklin Gothic Book"/>
        </w:rPr>
        <w:t xml:space="preserve"> študentom</w:t>
      </w:r>
      <w:r w:rsidR="00217D84" w:rsidRPr="002B4369">
        <w:rPr>
          <w:rFonts w:ascii="Franklin Gothic Book" w:hAnsi="Franklin Gothic Book"/>
        </w:rPr>
        <w:t xml:space="preserve"> a študentkám</w:t>
      </w:r>
      <w:r w:rsidR="002047A0" w:rsidRPr="002B4369">
        <w:rPr>
          <w:rFonts w:ascii="Franklin Gothic Book" w:hAnsi="Franklin Gothic Book"/>
        </w:rPr>
        <w:t xml:space="preserve"> stredných </w:t>
      </w:r>
      <w:r w:rsidR="008206DC" w:rsidRPr="002B4369">
        <w:rPr>
          <w:rFonts w:ascii="Franklin Gothic Book" w:hAnsi="Franklin Gothic Book"/>
        </w:rPr>
        <w:t>škôl</w:t>
      </w:r>
      <w:r w:rsidR="00052DA0" w:rsidRPr="002B4369">
        <w:rPr>
          <w:rFonts w:ascii="Franklin Gothic Book" w:hAnsi="Franklin Gothic Book"/>
        </w:rPr>
        <w:t xml:space="preserve"> a jej </w:t>
      </w:r>
      <w:r w:rsidR="002047A0" w:rsidRPr="002B4369">
        <w:rPr>
          <w:rFonts w:ascii="Franklin Gothic Book" w:hAnsi="Franklin Gothic Book"/>
        </w:rPr>
        <w:t xml:space="preserve">cieľom </w:t>
      </w:r>
      <w:r w:rsidR="00F40E01" w:rsidRPr="002B4369">
        <w:rPr>
          <w:rFonts w:ascii="Franklin Gothic Book" w:hAnsi="Franklin Gothic Book"/>
        </w:rPr>
        <w:t xml:space="preserve">je </w:t>
      </w:r>
      <w:r w:rsidR="00E455A1" w:rsidRPr="002B4369">
        <w:rPr>
          <w:rFonts w:ascii="Franklin Gothic Book" w:hAnsi="Franklin Gothic Book"/>
        </w:rPr>
        <w:t>stvárnenie Európskej únie v</w:t>
      </w:r>
      <w:r w:rsidR="00394644" w:rsidRPr="002B4369">
        <w:rPr>
          <w:rFonts w:ascii="Franklin Gothic Book" w:hAnsi="Franklin Gothic Book"/>
        </w:rPr>
        <w:t> </w:t>
      </w:r>
      <w:r w:rsidR="00E455A1" w:rsidRPr="002B4369">
        <w:rPr>
          <w:rFonts w:ascii="Franklin Gothic Book" w:hAnsi="Franklin Gothic Book"/>
        </w:rPr>
        <w:t xml:space="preserve">budúcnosti </w:t>
      </w:r>
      <w:r w:rsidR="002047A0" w:rsidRPr="002B4369">
        <w:rPr>
          <w:rFonts w:ascii="Franklin Gothic Book" w:hAnsi="Franklin Gothic Book"/>
        </w:rPr>
        <w:t xml:space="preserve"> prostredníctvom</w:t>
      </w:r>
      <w:r w:rsidRPr="002B4369">
        <w:rPr>
          <w:rFonts w:ascii="Franklin Gothic Book" w:hAnsi="Franklin Gothic Book"/>
        </w:rPr>
        <w:t xml:space="preserve"> originálneho </w:t>
      </w:r>
      <w:r w:rsidR="00CB08C4" w:rsidRPr="002B4369">
        <w:rPr>
          <w:rFonts w:ascii="Franklin Gothic Book" w:hAnsi="Franklin Gothic Book"/>
        </w:rPr>
        <w:t xml:space="preserve">pohľadu </w:t>
      </w:r>
      <w:r w:rsidRPr="002B4369">
        <w:rPr>
          <w:rFonts w:ascii="Franklin Gothic Book" w:hAnsi="Franklin Gothic Book"/>
        </w:rPr>
        <w:t xml:space="preserve">študentov </w:t>
      </w:r>
      <w:r w:rsidR="00052DA0" w:rsidRPr="002B4369">
        <w:rPr>
          <w:rFonts w:ascii="Franklin Gothic Book" w:hAnsi="Franklin Gothic Book"/>
        </w:rPr>
        <w:t xml:space="preserve">formou </w:t>
      </w:r>
      <w:proofErr w:type="spellStart"/>
      <w:r w:rsidR="005D228D" w:rsidRPr="00503DB3">
        <w:rPr>
          <w:rFonts w:ascii="Franklin Gothic Book" w:hAnsi="Franklin Gothic Book"/>
        </w:rPr>
        <w:t>poster</w:t>
      </w:r>
      <w:r w:rsidR="743D79B5" w:rsidRPr="00503DB3">
        <w:rPr>
          <w:rFonts w:ascii="Franklin Gothic Book" w:hAnsi="Franklin Gothic Book"/>
        </w:rPr>
        <w:t>u</w:t>
      </w:r>
      <w:proofErr w:type="spellEnd"/>
      <w:r w:rsidR="743D79B5" w:rsidRPr="00503DB3">
        <w:rPr>
          <w:rFonts w:ascii="Franklin Gothic Book" w:hAnsi="Franklin Gothic Book"/>
        </w:rPr>
        <w:t xml:space="preserve"> alebo série </w:t>
      </w:r>
      <w:proofErr w:type="spellStart"/>
      <w:r w:rsidR="743D79B5" w:rsidRPr="00503DB3">
        <w:rPr>
          <w:rFonts w:ascii="Franklin Gothic Book" w:hAnsi="Franklin Gothic Book"/>
        </w:rPr>
        <w:t>posterov</w:t>
      </w:r>
      <w:proofErr w:type="spellEnd"/>
      <w:r w:rsidR="00D944D5" w:rsidRPr="002B4369">
        <w:rPr>
          <w:rFonts w:ascii="Franklin Gothic Book" w:hAnsi="Franklin Gothic Book"/>
        </w:rPr>
        <w:t>.</w:t>
      </w:r>
    </w:p>
    <w:p w14:paraId="05843449" w14:textId="77777777" w:rsidR="00083E2E" w:rsidRPr="00503DB3" w:rsidRDefault="00083E2E" w:rsidP="00083E2E">
      <w:pPr>
        <w:pStyle w:val="Odsekzoznamu"/>
        <w:ind w:left="0"/>
        <w:jc w:val="both"/>
        <w:rPr>
          <w:rFonts w:ascii="Franklin Gothic Book" w:hAnsi="Franklin Gothic Book"/>
        </w:rPr>
      </w:pPr>
    </w:p>
    <w:p w14:paraId="7D357733" w14:textId="77777777" w:rsidR="00D737CE" w:rsidRPr="002B4369" w:rsidRDefault="00D737CE">
      <w:pPr>
        <w:pStyle w:val="Odsekzoznamu"/>
        <w:numPr>
          <w:ilvl w:val="1"/>
          <w:numId w:val="1"/>
        </w:numPr>
        <w:jc w:val="both"/>
        <w:rPr>
          <w:rFonts w:ascii="Franklin Gothic Book" w:hAnsi="Franklin Gothic Book"/>
        </w:rPr>
      </w:pPr>
      <w:r w:rsidRPr="4204F025">
        <w:rPr>
          <w:rFonts w:ascii="Franklin Gothic Book" w:hAnsi="Franklin Gothic Book"/>
        </w:rPr>
        <w:t>Cieľ súťaže</w:t>
      </w:r>
    </w:p>
    <w:p w14:paraId="072AE341" w14:textId="54B3DAFB" w:rsidR="00D737CE" w:rsidRPr="002B4369" w:rsidRDefault="00C47E2F" w:rsidP="00503DB3">
      <w:pPr>
        <w:pStyle w:val="Odsekzoznamu"/>
        <w:ind w:left="0"/>
        <w:jc w:val="both"/>
        <w:rPr>
          <w:rFonts w:ascii="Franklin Gothic Book" w:hAnsi="Franklin Gothic Book"/>
        </w:rPr>
      </w:pPr>
      <w:r w:rsidRPr="002B4369">
        <w:rPr>
          <w:rFonts w:ascii="Franklin Gothic Book" w:hAnsi="Franklin Gothic Book"/>
        </w:rPr>
        <w:t>Originálnou</w:t>
      </w:r>
      <w:r w:rsidR="002301B0" w:rsidRPr="002B4369">
        <w:rPr>
          <w:rFonts w:ascii="Franklin Gothic Book" w:hAnsi="Franklin Gothic Book"/>
        </w:rPr>
        <w:t>,</w:t>
      </w:r>
      <w:r w:rsidRPr="002B4369">
        <w:rPr>
          <w:rFonts w:ascii="Franklin Gothic Book" w:hAnsi="Franklin Gothic Book"/>
        </w:rPr>
        <w:t xml:space="preserve"> a</w:t>
      </w:r>
      <w:r w:rsidR="00771343" w:rsidRPr="002B4369">
        <w:rPr>
          <w:rFonts w:ascii="Franklin Gothic Book" w:hAnsi="Franklin Gothic Book"/>
        </w:rPr>
        <w:t xml:space="preserve"> </w:t>
      </w:r>
      <w:r w:rsidRPr="002B4369">
        <w:rPr>
          <w:rFonts w:ascii="Franklin Gothic Book" w:hAnsi="Franklin Gothic Book"/>
        </w:rPr>
        <w:t>pre študentov atraktívnou formou</w:t>
      </w:r>
      <w:r w:rsidR="002301B0" w:rsidRPr="002B4369">
        <w:rPr>
          <w:rFonts w:ascii="Franklin Gothic Book" w:hAnsi="Franklin Gothic Book"/>
        </w:rPr>
        <w:t>,</w:t>
      </w:r>
      <w:r w:rsidRPr="002B4369">
        <w:rPr>
          <w:rFonts w:ascii="Franklin Gothic Book" w:hAnsi="Franklin Gothic Book"/>
        </w:rPr>
        <w:t xml:space="preserve"> </w:t>
      </w:r>
      <w:r w:rsidR="00154667" w:rsidRPr="002B4369">
        <w:rPr>
          <w:rFonts w:ascii="Franklin Gothic Book" w:hAnsi="Franklin Gothic Book"/>
        </w:rPr>
        <w:t>zviditeľniť</w:t>
      </w:r>
      <w:r w:rsidR="00D737CE" w:rsidRPr="002B4369">
        <w:rPr>
          <w:rFonts w:ascii="Franklin Gothic Book" w:hAnsi="Franklin Gothic Book"/>
        </w:rPr>
        <w:t xml:space="preserve"> </w:t>
      </w:r>
      <w:r w:rsidR="0057180E" w:rsidRPr="002B4369">
        <w:rPr>
          <w:rFonts w:ascii="Franklin Gothic Book" w:hAnsi="Franklin Gothic Book"/>
        </w:rPr>
        <w:t>predstavu mladých ľudí o budúcnosti Európskej únie</w:t>
      </w:r>
      <w:r w:rsidRPr="002B4369">
        <w:rPr>
          <w:rFonts w:ascii="Franklin Gothic Book" w:hAnsi="Franklin Gothic Book"/>
        </w:rPr>
        <w:t xml:space="preserve">. </w:t>
      </w:r>
      <w:r w:rsidR="00D737CE" w:rsidRPr="002B4369">
        <w:rPr>
          <w:rFonts w:ascii="Franklin Gothic Book" w:hAnsi="Franklin Gothic Book"/>
        </w:rPr>
        <w:t>Cieľom súťaže je aj podpora t</w:t>
      </w:r>
      <w:r w:rsidRPr="002B4369">
        <w:rPr>
          <w:rFonts w:ascii="Franklin Gothic Book" w:hAnsi="Franklin Gothic Book"/>
        </w:rPr>
        <w:t>vorivosti mladých ľudí</w:t>
      </w:r>
      <w:r w:rsidR="00D737CE" w:rsidRPr="002B4369">
        <w:rPr>
          <w:rFonts w:ascii="Franklin Gothic Book" w:hAnsi="Franklin Gothic Book"/>
        </w:rPr>
        <w:t>,</w:t>
      </w:r>
      <w:r w:rsidR="00D06E01" w:rsidRPr="002B4369">
        <w:rPr>
          <w:rFonts w:ascii="Franklin Gothic Book" w:hAnsi="Franklin Gothic Book"/>
        </w:rPr>
        <w:t xml:space="preserve"> </w:t>
      </w:r>
      <w:r w:rsidRPr="002B4369">
        <w:rPr>
          <w:rFonts w:ascii="Franklin Gothic Book" w:hAnsi="Franklin Gothic Book"/>
        </w:rPr>
        <w:t>vytvorenie možnosti prezentovať svoje schopnosti</w:t>
      </w:r>
      <w:r w:rsidR="00801676" w:rsidRPr="002B4369">
        <w:rPr>
          <w:rFonts w:ascii="Franklin Gothic Book" w:hAnsi="Franklin Gothic Book"/>
        </w:rPr>
        <w:t xml:space="preserve"> a </w:t>
      </w:r>
      <w:r w:rsidRPr="002B4369">
        <w:rPr>
          <w:rFonts w:ascii="Franklin Gothic Book" w:hAnsi="Franklin Gothic Book"/>
        </w:rPr>
        <w:t>talent</w:t>
      </w:r>
      <w:r w:rsidR="00801676" w:rsidRPr="002B4369">
        <w:rPr>
          <w:rFonts w:ascii="Franklin Gothic Book" w:hAnsi="Franklin Gothic Book"/>
        </w:rPr>
        <w:t>, ale i umeleckým spôsobom vyjadriť svoj názor na budúce fungovanie Európskej únie.</w:t>
      </w:r>
    </w:p>
    <w:p w14:paraId="135CF4AE" w14:textId="77777777" w:rsidR="00D737CE" w:rsidRPr="002B4369" w:rsidRDefault="00D737CE">
      <w:pPr>
        <w:pStyle w:val="Odsekzoznamu"/>
        <w:jc w:val="both"/>
        <w:rPr>
          <w:rFonts w:ascii="Franklin Gothic Book" w:hAnsi="Franklin Gothic Book"/>
        </w:rPr>
      </w:pPr>
    </w:p>
    <w:p w14:paraId="1B7E3F91" w14:textId="7F7EE0FE" w:rsidR="000E1147" w:rsidRPr="002B4369" w:rsidRDefault="00112158" w:rsidP="4204F025">
      <w:pPr>
        <w:pStyle w:val="Odsekzoznamu"/>
        <w:numPr>
          <w:ilvl w:val="0"/>
          <w:numId w:val="1"/>
        </w:numPr>
        <w:ind w:left="709" w:hanging="633"/>
        <w:jc w:val="both"/>
        <w:rPr>
          <w:rFonts w:ascii="Franklin Gothic Book" w:hAnsi="Franklin Gothic Book"/>
          <w:b/>
          <w:bCs/>
          <w:sz w:val="26"/>
          <w:szCs w:val="26"/>
        </w:rPr>
      </w:pPr>
      <w:r w:rsidRPr="4204F025">
        <w:rPr>
          <w:rFonts w:ascii="Franklin Gothic Book" w:hAnsi="Franklin Gothic Book"/>
          <w:b/>
          <w:bCs/>
          <w:sz w:val="26"/>
          <w:szCs w:val="26"/>
        </w:rPr>
        <w:t>P</w:t>
      </w:r>
      <w:r w:rsidR="00FC7C2B" w:rsidRPr="4204F025">
        <w:rPr>
          <w:rFonts w:ascii="Franklin Gothic Book" w:hAnsi="Franklin Gothic Book"/>
          <w:b/>
          <w:bCs/>
          <w:sz w:val="26"/>
          <w:szCs w:val="26"/>
        </w:rPr>
        <w:t>odmienky</w:t>
      </w:r>
    </w:p>
    <w:p w14:paraId="418A5F51" w14:textId="77777777" w:rsidR="00D944D5" w:rsidRPr="002B4369" w:rsidRDefault="00D944D5" w:rsidP="00D944D5">
      <w:pPr>
        <w:pStyle w:val="Odsekzoznamu"/>
        <w:ind w:left="709"/>
        <w:jc w:val="both"/>
        <w:rPr>
          <w:rFonts w:ascii="Franklin Gothic Book" w:hAnsi="Franklin Gothic Book"/>
          <w:b/>
          <w:sz w:val="26"/>
          <w:szCs w:val="26"/>
        </w:rPr>
      </w:pPr>
    </w:p>
    <w:p w14:paraId="55595E30" w14:textId="49DD8E08" w:rsidR="00D06E01" w:rsidRPr="007F77A7" w:rsidRDefault="00052DA0">
      <w:pPr>
        <w:pStyle w:val="Odsekzoznamu"/>
        <w:numPr>
          <w:ilvl w:val="1"/>
          <w:numId w:val="1"/>
        </w:numPr>
        <w:jc w:val="both"/>
        <w:rPr>
          <w:rFonts w:ascii="Franklin Gothic Book" w:hAnsi="Franklin Gothic Book"/>
        </w:rPr>
      </w:pPr>
      <w:r w:rsidRPr="4204F025">
        <w:rPr>
          <w:rFonts w:ascii="Franklin Gothic Book" w:hAnsi="Franklin Gothic Book"/>
        </w:rPr>
        <w:t xml:space="preserve">Kategória </w:t>
      </w:r>
      <w:proofErr w:type="spellStart"/>
      <w:r w:rsidR="00801676" w:rsidRPr="4204F025">
        <w:rPr>
          <w:rFonts w:ascii="Franklin Gothic Book" w:hAnsi="Franklin Gothic Book"/>
        </w:rPr>
        <w:t>poster</w:t>
      </w:r>
      <w:proofErr w:type="spellEnd"/>
    </w:p>
    <w:p w14:paraId="607F4056" w14:textId="4590DAB8" w:rsidR="00F40E01" w:rsidRPr="002B4369" w:rsidRDefault="00F40E01" w:rsidP="00503DB3">
      <w:pPr>
        <w:pStyle w:val="Odsekzoznamu"/>
        <w:ind w:left="0"/>
        <w:jc w:val="both"/>
        <w:rPr>
          <w:rFonts w:ascii="Franklin Gothic Book" w:hAnsi="Franklin Gothic Book"/>
        </w:rPr>
      </w:pPr>
      <w:r w:rsidRPr="002B4369">
        <w:rPr>
          <w:rFonts w:ascii="Franklin Gothic Book" w:hAnsi="Franklin Gothic Book"/>
        </w:rPr>
        <w:t>Súťaže sa môžu zúčastniť študenti</w:t>
      </w:r>
      <w:r w:rsidR="00217D84" w:rsidRPr="002B4369">
        <w:rPr>
          <w:rFonts w:ascii="Franklin Gothic Book" w:hAnsi="Franklin Gothic Book"/>
        </w:rPr>
        <w:t>/študentky</w:t>
      </w:r>
      <w:r w:rsidRPr="002B4369">
        <w:rPr>
          <w:rFonts w:ascii="Franklin Gothic Book" w:hAnsi="Franklin Gothic Book"/>
        </w:rPr>
        <w:t xml:space="preserve"> všetkých </w:t>
      </w:r>
      <w:r w:rsidR="00DE6300" w:rsidRPr="002B4369">
        <w:rPr>
          <w:rFonts w:ascii="Franklin Gothic Book" w:hAnsi="Franklin Gothic Book"/>
        </w:rPr>
        <w:t xml:space="preserve">stredných </w:t>
      </w:r>
      <w:r w:rsidRPr="002B4369">
        <w:rPr>
          <w:rFonts w:ascii="Franklin Gothic Book" w:hAnsi="Franklin Gothic Book"/>
        </w:rPr>
        <w:t>škôl zo Slovenskej republiky. Táto kategória súťaže je za</w:t>
      </w:r>
      <w:r w:rsidR="008206DC" w:rsidRPr="002B4369">
        <w:rPr>
          <w:rFonts w:ascii="Franklin Gothic Book" w:hAnsi="Franklin Gothic Book"/>
        </w:rPr>
        <w:t>ložená</w:t>
      </w:r>
      <w:r w:rsidRPr="002B4369">
        <w:rPr>
          <w:rFonts w:ascii="Franklin Gothic Book" w:hAnsi="Franklin Gothic Book"/>
        </w:rPr>
        <w:t xml:space="preserve"> na individuálnom vizuálnom spracovaní a</w:t>
      </w:r>
      <w:r w:rsidR="00D06E01" w:rsidRPr="002B4369">
        <w:rPr>
          <w:rFonts w:ascii="Franklin Gothic Book" w:hAnsi="Franklin Gothic Book"/>
        </w:rPr>
        <w:t> </w:t>
      </w:r>
      <w:r w:rsidRPr="002B4369">
        <w:rPr>
          <w:rFonts w:ascii="Franklin Gothic Book" w:hAnsi="Franklin Gothic Book"/>
        </w:rPr>
        <w:t>originálnom</w:t>
      </w:r>
      <w:r w:rsidR="00D06E01" w:rsidRPr="002B4369">
        <w:rPr>
          <w:rFonts w:ascii="Franklin Gothic Book" w:hAnsi="Franklin Gothic Book"/>
        </w:rPr>
        <w:t xml:space="preserve"> </w:t>
      </w:r>
      <w:r w:rsidR="00801676" w:rsidRPr="002B4369">
        <w:rPr>
          <w:rFonts w:ascii="Franklin Gothic Book" w:hAnsi="Franklin Gothic Book"/>
        </w:rPr>
        <w:t>prezentovaní pohľadu na budúcnosť Európskej únie</w:t>
      </w:r>
      <w:r w:rsidRPr="002B4369">
        <w:rPr>
          <w:rFonts w:ascii="Franklin Gothic Book" w:hAnsi="Franklin Gothic Book"/>
        </w:rPr>
        <w:t>.</w:t>
      </w:r>
    </w:p>
    <w:p w14:paraId="423EE2E9" w14:textId="3619CEE0" w:rsidR="00EE77C2" w:rsidRPr="00503DB3" w:rsidRDefault="00F40E01" w:rsidP="00A10994">
      <w:pPr>
        <w:pStyle w:val="Textkomentra"/>
        <w:rPr>
          <w:rFonts w:ascii="Franklin Gothic Book" w:hAnsi="Franklin Gothic Book"/>
          <w:sz w:val="22"/>
          <w:szCs w:val="22"/>
        </w:rPr>
      </w:pPr>
      <w:r w:rsidRPr="00503DB3">
        <w:rPr>
          <w:rFonts w:ascii="Franklin Gothic Book" w:hAnsi="Franklin Gothic Book"/>
          <w:sz w:val="22"/>
          <w:szCs w:val="22"/>
        </w:rPr>
        <w:t>Počet prihlásených prác od jedného autora</w:t>
      </w:r>
      <w:r w:rsidR="00217D84" w:rsidRPr="00503DB3">
        <w:rPr>
          <w:rFonts w:ascii="Franklin Gothic Book" w:hAnsi="Franklin Gothic Book"/>
          <w:sz w:val="22"/>
          <w:szCs w:val="22"/>
        </w:rPr>
        <w:t>/autorky</w:t>
      </w:r>
      <w:r w:rsidRPr="00503DB3">
        <w:rPr>
          <w:rFonts w:ascii="Franklin Gothic Book" w:hAnsi="Franklin Gothic Book"/>
          <w:sz w:val="22"/>
          <w:szCs w:val="22"/>
        </w:rPr>
        <w:t xml:space="preserve">  </w:t>
      </w:r>
      <w:r w:rsidR="00EE77C2" w:rsidRPr="00503DB3">
        <w:rPr>
          <w:rFonts w:ascii="Franklin Gothic Book" w:hAnsi="Franklin Gothic Book"/>
          <w:sz w:val="22"/>
          <w:szCs w:val="22"/>
        </w:rPr>
        <w:t xml:space="preserve">je limitovaný na jedno originálne dielo alebo sériu ideovo súvisiacich diel, vytvárajúcich jeden myšlienkový celok (napr. </w:t>
      </w:r>
      <w:proofErr w:type="spellStart"/>
      <w:r w:rsidR="00EE77C2" w:rsidRPr="00503DB3">
        <w:rPr>
          <w:rFonts w:ascii="Franklin Gothic Book" w:hAnsi="Franklin Gothic Book"/>
          <w:sz w:val="22"/>
          <w:szCs w:val="22"/>
        </w:rPr>
        <w:t>storyboard</w:t>
      </w:r>
      <w:proofErr w:type="spellEnd"/>
      <w:r w:rsidR="0017073B" w:rsidRPr="002B4369">
        <w:rPr>
          <w:rFonts w:ascii="Franklin Gothic Book" w:hAnsi="Franklin Gothic Book"/>
          <w:sz w:val="22"/>
          <w:szCs w:val="22"/>
        </w:rPr>
        <w:t>,</w:t>
      </w:r>
      <w:r w:rsidR="00EE77C2" w:rsidRPr="00503DB3">
        <w:rPr>
          <w:rFonts w:ascii="Franklin Gothic Book" w:hAnsi="Franklin Gothic Book"/>
          <w:sz w:val="22"/>
          <w:szCs w:val="22"/>
        </w:rPr>
        <w:t xml:space="preserve"> </w:t>
      </w:r>
      <w:r w:rsidR="0017073B" w:rsidRPr="002B4369">
        <w:rPr>
          <w:rFonts w:ascii="Franklin Gothic Book" w:hAnsi="Franklin Gothic Book"/>
          <w:sz w:val="22"/>
          <w:szCs w:val="22"/>
        </w:rPr>
        <w:t>j</w:t>
      </w:r>
      <w:r w:rsidR="00EE77C2" w:rsidRPr="00503DB3">
        <w:rPr>
          <w:rFonts w:ascii="Franklin Gothic Book" w:hAnsi="Franklin Gothic Book"/>
          <w:sz w:val="22"/>
          <w:szCs w:val="22"/>
        </w:rPr>
        <w:t>ednoduchý komi</w:t>
      </w:r>
      <w:r w:rsidR="0017073B" w:rsidRPr="002B4369">
        <w:rPr>
          <w:rFonts w:ascii="Franklin Gothic Book" w:hAnsi="Franklin Gothic Book"/>
          <w:sz w:val="22"/>
          <w:szCs w:val="22"/>
        </w:rPr>
        <w:t>ks</w:t>
      </w:r>
      <w:r w:rsidR="00EE77C2" w:rsidRPr="00503DB3">
        <w:rPr>
          <w:rFonts w:ascii="Franklin Gothic Book" w:hAnsi="Franklin Gothic Book"/>
          <w:sz w:val="22"/>
          <w:szCs w:val="22"/>
        </w:rPr>
        <w:t xml:space="preserve"> a pod.)</w:t>
      </w:r>
    </w:p>
    <w:p w14:paraId="691EC074" w14:textId="7063BA77" w:rsidR="0017073B" w:rsidRPr="00503DB3" w:rsidRDefault="2A50CDC4" w:rsidP="40E333FE">
      <w:pPr>
        <w:pStyle w:val="Bezriadkovania"/>
        <w:jc w:val="both"/>
        <w:rPr>
          <w:rFonts w:ascii="Franklin Gothic Book" w:eastAsia="Segoe UI" w:hAnsi="Franklin Gothic Book" w:cs="Segoe UI"/>
          <w:color w:val="333333"/>
        </w:rPr>
      </w:pPr>
      <w:r w:rsidRPr="40E333FE">
        <w:rPr>
          <w:rFonts w:ascii="Franklin Gothic Book" w:hAnsi="Franklin Gothic Book"/>
          <w:u w:val="single"/>
        </w:rPr>
        <w:t>Technika a r</w:t>
      </w:r>
      <w:r w:rsidR="00EC4908" w:rsidRPr="40E333FE">
        <w:rPr>
          <w:rFonts w:ascii="Franklin Gothic Book" w:hAnsi="Franklin Gothic Book"/>
          <w:u w:val="single"/>
        </w:rPr>
        <w:t>oz</w:t>
      </w:r>
      <w:r w:rsidR="00261D6D" w:rsidRPr="40E333FE">
        <w:rPr>
          <w:rFonts w:ascii="Franklin Gothic Book" w:hAnsi="Franklin Gothic Book"/>
          <w:u w:val="single"/>
        </w:rPr>
        <w:t>mer</w:t>
      </w:r>
      <w:r w:rsidR="00EC4908" w:rsidRPr="40E333FE">
        <w:rPr>
          <w:rFonts w:ascii="Franklin Gothic Book" w:hAnsi="Franklin Gothic Book"/>
          <w:u w:val="single"/>
        </w:rPr>
        <w:t xml:space="preserve"> zasielaných prác</w:t>
      </w:r>
      <w:r w:rsidR="00EC4908" w:rsidRPr="40E333FE">
        <w:rPr>
          <w:rFonts w:ascii="Franklin Gothic Book" w:hAnsi="Franklin Gothic Book"/>
        </w:rPr>
        <w:t>:</w:t>
      </w:r>
      <w:r w:rsidR="00261D6D" w:rsidRPr="40E333FE">
        <w:rPr>
          <w:rFonts w:ascii="Franklin Gothic Book" w:hAnsi="Franklin Gothic Book"/>
        </w:rPr>
        <w:t xml:space="preserve"> </w:t>
      </w:r>
      <w:r w:rsidR="516D0FC4" w:rsidRPr="40E333FE">
        <w:rPr>
          <w:rFonts w:ascii="Franklin Gothic Book" w:eastAsia="Segoe UI" w:hAnsi="Franklin Gothic Book" w:cs="Segoe UI"/>
          <w:color w:val="333333"/>
        </w:rPr>
        <w:t xml:space="preserve"> </w:t>
      </w:r>
    </w:p>
    <w:p w14:paraId="6924CB51" w14:textId="22B467D1" w:rsidR="0017073B" w:rsidRPr="00503DB3" w:rsidRDefault="00EE77C2" w:rsidP="00A10994">
      <w:pPr>
        <w:pStyle w:val="Bezriadkovania"/>
        <w:jc w:val="both"/>
        <w:rPr>
          <w:rFonts w:ascii="Franklin Gothic Book" w:eastAsia="Segoe UI" w:hAnsi="Franklin Gothic Book" w:cs="Segoe UI"/>
          <w:color w:val="333333"/>
        </w:rPr>
      </w:pPr>
      <w:proofErr w:type="spellStart"/>
      <w:r w:rsidRPr="40E333FE">
        <w:rPr>
          <w:rFonts w:ascii="Franklin Gothic Book" w:hAnsi="Franklin Gothic Book"/>
        </w:rPr>
        <w:t>Poster</w:t>
      </w:r>
      <w:proofErr w:type="spellEnd"/>
      <w:r w:rsidRPr="40E333FE">
        <w:rPr>
          <w:rFonts w:ascii="Franklin Gothic Book" w:hAnsi="Franklin Gothic Book"/>
        </w:rPr>
        <w:t xml:space="preserve"> vyhotovený s použitím fotografií, koláže, prípadne typografie</w:t>
      </w:r>
      <w:r w:rsidRPr="40E333FE">
        <w:rPr>
          <w:rFonts w:ascii="Franklin Gothic Book" w:eastAsia="Segoe UI" w:hAnsi="Franklin Gothic Book" w:cs="Segoe UI"/>
          <w:color w:val="333333"/>
        </w:rPr>
        <w:t xml:space="preserve"> </w:t>
      </w:r>
      <w:r w:rsidR="516D0FC4" w:rsidRPr="40E333FE">
        <w:rPr>
          <w:rFonts w:ascii="Franklin Gothic Book" w:eastAsia="Segoe UI" w:hAnsi="Franklin Gothic Book" w:cs="Segoe UI"/>
          <w:color w:val="333333"/>
        </w:rPr>
        <w:t xml:space="preserve">vo formátoch od A4 do A1. </w:t>
      </w:r>
    </w:p>
    <w:p w14:paraId="3DA833D5" w14:textId="77777777" w:rsidR="00EC4908" w:rsidRPr="002B4369" w:rsidRDefault="00EC4908" w:rsidP="00A10994">
      <w:pPr>
        <w:pStyle w:val="Bezriadkovania"/>
        <w:jc w:val="both"/>
        <w:rPr>
          <w:rFonts w:ascii="Franklin Gothic Book" w:hAnsi="Franklin Gothic Book"/>
        </w:rPr>
      </w:pPr>
    </w:p>
    <w:p w14:paraId="78D93FED" w14:textId="5C0FBCAB" w:rsidR="00D516BE" w:rsidRPr="002B4369" w:rsidRDefault="00D516BE" w:rsidP="00A10994">
      <w:pPr>
        <w:pStyle w:val="Bezriadkovania"/>
        <w:jc w:val="both"/>
        <w:rPr>
          <w:rFonts w:ascii="Franklin Gothic Book" w:hAnsi="Franklin Gothic Book"/>
        </w:rPr>
      </w:pPr>
      <w:r w:rsidRPr="002B4369">
        <w:rPr>
          <w:rFonts w:ascii="Franklin Gothic Book" w:hAnsi="Franklin Gothic Book"/>
          <w:u w:val="single"/>
        </w:rPr>
        <w:t>Povolené formáty</w:t>
      </w:r>
      <w:r w:rsidRPr="002B4369">
        <w:rPr>
          <w:rFonts w:ascii="Franklin Gothic Book" w:hAnsi="Franklin Gothic Book"/>
        </w:rPr>
        <w:t>:</w:t>
      </w:r>
    </w:p>
    <w:p w14:paraId="62C5D10C" w14:textId="67C496FB" w:rsidR="007B1B02" w:rsidRPr="002B4369" w:rsidRDefault="00217D84" w:rsidP="00A10994">
      <w:pPr>
        <w:pStyle w:val="Bezriadkovania"/>
        <w:jc w:val="both"/>
        <w:rPr>
          <w:rFonts w:ascii="Franklin Gothic Book" w:hAnsi="Franklin Gothic Book"/>
        </w:rPr>
      </w:pPr>
      <w:r w:rsidRPr="002B4369">
        <w:rPr>
          <w:rFonts w:ascii="Franklin Gothic Book" w:hAnsi="Franklin Gothic Book"/>
        </w:rPr>
        <w:t xml:space="preserve">v prípade prác zasielaných elektronicky ide o formát </w:t>
      </w:r>
      <w:proofErr w:type="spellStart"/>
      <w:r w:rsidRPr="002B4369">
        <w:rPr>
          <w:rFonts w:ascii="Franklin Gothic Book" w:hAnsi="Franklin Gothic Book"/>
        </w:rPr>
        <w:t>jpeg</w:t>
      </w:r>
      <w:proofErr w:type="spellEnd"/>
      <w:r w:rsidRPr="002B4369">
        <w:rPr>
          <w:rFonts w:ascii="Franklin Gothic Book" w:hAnsi="Franklin Gothic Book"/>
        </w:rPr>
        <w:t xml:space="preserve">, </w:t>
      </w:r>
      <w:proofErr w:type="spellStart"/>
      <w:r w:rsidRPr="002B4369">
        <w:rPr>
          <w:rFonts w:ascii="Franklin Gothic Book" w:hAnsi="Franklin Gothic Book"/>
        </w:rPr>
        <w:t>tif</w:t>
      </w:r>
      <w:proofErr w:type="spellEnd"/>
      <w:r w:rsidRPr="002B4369">
        <w:rPr>
          <w:rFonts w:ascii="Franklin Gothic Book" w:hAnsi="Franklin Gothic Book"/>
        </w:rPr>
        <w:t xml:space="preserve">, </w:t>
      </w:r>
      <w:proofErr w:type="spellStart"/>
      <w:r w:rsidRPr="002B4369">
        <w:rPr>
          <w:rFonts w:ascii="Franklin Gothic Book" w:hAnsi="Franklin Gothic Book"/>
        </w:rPr>
        <w:t>pn</w:t>
      </w:r>
      <w:r w:rsidR="00DA1329">
        <w:rPr>
          <w:rFonts w:ascii="Franklin Gothic Book" w:hAnsi="Franklin Gothic Book"/>
        </w:rPr>
        <w:t>g</w:t>
      </w:r>
      <w:proofErr w:type="spellEnd"/>
      <w:r w:rsidR="00F17EF2">
        <w:rPr>
          <w:rFonts w:ascii="Franklin Gothic Book" w:hAnsi="Franklin Gothic Book"/>
        </w:rPr>
        <w:t xml:space="preserve"> alebo</w:t>
      </w:r>
      <w:r w:rsidRPr="002B4369">
        <w:rPr>
          <w:rFonts w:ascii="Franklin Gothic Book" w:hAnsi="Franklin Gothic Book"/>
        </w:rPr>
        <w:t xml:space="preserve"> </w:t>
      </w:r>
      <w:proofErr w:type="spellStart"/>
      <w:r w:rsidRPr="002B4369">
        <w:rPr>
          <w:rFonts w:ascii="Franklin Gothic Book" w:hAnsi="Franklin Gothic Book"/>
        </w:rPr>
        <w:t>pdf</w:t>
      </w:r>
      <w:proofErr w:type="spellEnd"/>
      <w:r w:rsidR="7C1F3F1E" w:rsidRPr="002B4369">
        <w:rPr>
          <w:rFonts w:ascii="Franklin Gothic Book" w:hAnsi="Franklin Gothic Book"/>
        </w:rPr>
        <w:t>, pri osobnom doručení práce sú povolené formáty od A4 do A1.</w:t>
      </w:r>
    </w:p>
    <w:p w14:paraId="4B41D72E" w14:textId="7C5E5F88" w:rsidR="00B149A5" w:rsidRPr="002B4369" w:rsidRDefault="00E7460C">
      <w:pPr>
        <w:pStyle w:val="Bezriadkovania"/>
        <w:jc w:val="both"/>
        <w:rPr>
          <w:rFonts w:ascii="Franklin Gothic Book" w:hAnsi="Franklin Gothic Book"/>
          <w:szCs w:val="24"/>
        </w:rPr>
      </w:pPr>
      <w:r w:rsidRPr="002B4369">
        <w:rPr>
          <w:rFonts w:ascii="Franklin Gothic Book" w:hAnsi="Franklin Gothic Book"/>
          <w:sz w:val="24"/>
          <w:szCs w:val="24"/>
        </w:rPr>
        <w:tab/>
      </w:r>
    </w:p>
    <w:p w14:paraId="37E8EBD5" w14:textId="2AC872CB" w:rsidR="00D06E01" w:rsidRPr="002B4369" w:rsidRDefault="00FC7C2B" w:rsidP="00DB28B5">
      <w:pPr>
        <w:pStyle w:val="Odsekzoznamu"/>
        <w:numPr>
          <w:ilvl w:val="2"/>
          <w:numId w:val="1"/>
        </w:numPr>
        <w:jc w:val="both"/>
        <w:rPr>
          <w:rFonts w:ascii="Franklin Gothic Book" w:hAnsi="Franklin Gothic Book"/>
        </w:rPr>
      </w:pPr>
      <w:r w:rsidRPr="4204F025">
        <w:rPr>
          <w:rFonts w:ascii="Franklin Gothic Book" w:hAnsi="Franklin Gothic Book"/>
        </w:rPr>
        <w:t>Iné podmienky</w:t>
      </w:r>
    </w:p>
    <w:p w14:paraId="2EC17814" w14:textId="04AD86CA" w:rsidR="004055D1" w:rsidRPr="002B4369" w:rsidRDefault="00840B11" w:rsidP="00503DB3">
      <w:pPr>
        <w:spacing w:after="0"/>
        <w:jc w:val="both"/>
        <w:rPr>
          <w:rFonts w:ascii="Franklin Gothic Book" w:hAnsi="Franklin Gothic Book"/>
        </w:rPr>
      </w:pPr>
      <w:r w:rsidRPr="002B4369">
        <w:rPr>
          <w:rFonts w:ascii="Franklin Gothic Book" w:hAnsi="Franklin Gothic Book"/>
        </w:rPr>
        <w:t xml:space="preserve">Zaslaním príspevku do súťaže prenechávajú súťažiaci všetky </w:t>
      </w:r>
      <w:r w:rsidR="003204E5" w:rsidRPr="002B4369">
        <w:rPr>
          <w:rFonts w:ascii="Franklin Gothic Book" w:hAnsi="Franklin Gothic Book"/>
        </w:rPr>
        <w:t>licenčné práva</w:t>
      </w:r>
      <w:r w:rsidRPr="002B4369">
        <w:rPr>
          <w:rFonts w:ascii="Franklin Gothic Book" w:hAnsi="Franklin Gothic Book"/>
        </w:rPr>
        <w:t xml:space="preserve"> na </w:t>
      </w:r>
      <w:r w:rsidR="008E364A" w:rsidRPr="002B4369">
        <w:rPr>
          <w:rFonts w:ascii="Franklin Gothic Book" w:hAnsi="Franklin Gothic Book"/>
        </w:rPr>
        <w:t>svoje vizuálne diela</w:t>
      </w:r>
      <w:r w:rsidR="00D2439B" w:rsidRPr="002B4369">
        <w:rPr>
          <w:rFonts w:ascii="Franklin Gothic Book" w:hAnsi="Franklin Gothic Book"/>
        </w:rPr>
        <w:t xml:space="preserve"> </w:t>
      </w:r>
      <w:r w:rsidR="00424C60" w:rsidRPr="002B4369">
        <w:rPr>
          <w:rFonts w:ascii="Franklin Gothic Book" w:hAnsi="Franklin Gothic Book"/>
        </w:rPr>
        <w:t xml:space="preserve">Organizátorovi. Zároveň si pred odoslaním príspevku do súťaže </w:t>
      </w:r>
      <w:r w:rsidR="00D2439B" w:rsidRPr="002B4369">
        <w:rPr>
          <w:rFonts w:ascii="Franklin Gothic Book" w:hAnsi="Franklin Gothic Book"/>
        </w:rPr>
        <w:t xml:space="preserve">vysporiadajú </w:t>
      </w:r>
      <w:r w:rsidR="00424C60" w:rsidRPr="002B4369">
        <w:rPr>
          <w:rFonts w:ascii="Franklin Gothic Book" w:hAnsi="Franklin Gothic Book"/>
        </w:rPr>
        <w:t xml:space="preserve">všetky </w:t>
      </w:r>
      <w:r w:rsidR="00D2439B" w:rsidRPr="002B4369">
        <w:rPr>
          <w:rFonts w:ascii="Franklin Gothic Book" w:hAnsi="Franklin Gothic Book"/>
        </w:rPr>
        <w:t>licenčné práva</w:t>
      </w:r>
      <w:r w:rsidR="008C2F7B" w:rsidRPr="002B4369">
        <w:rPr>
          <w:rFonts w:ascii="Franklin Gothic Book" w:hAnsi="Franklin Gothic Book"/>
        </w:rPr>
        <w:t xml:space="preserve"> tretích osôb (napr.</w:t>
      </w:r>
      <w:r w:rsidR="007B1B02" w:rsidRPr="002B4369">
        <w:rPr>
          <w:rFonts w:ascii="Franklin Gothic Book" w:hAnsi="Franklin Gothic Book"/>
        </w:rPr>
        <w:t xml:space="preserve"> fotografie</w:t>
      </w:r>
      <w:r w:rsidR="00217D84" w:rsidRPr="002B4369">
        <w:rPr>
          <w:rFonts w:ascii="Franklin Gothic Book" w:hAnsi="Franklin Gothic Book"/>
        </w:rPr>
        <w:t xml:space="preserve">, kopírovanie alebo citovanie iných </w:t>
      </w:r>
      <w:r w:rsidR="007B1B02" w:rsidRPr="002B4369">
        <w:rPr>
          <w:rFonts w:ascii="Franklin Gothic Book" w:hAnsi="Franklin Gothic Book"/>
        </w:rPr>
        <w:t xml:space="preserve"> alebo použitý</w:t>
      </w:r>
      <w:r w:rsidR="6E76F5F3" w:rsidRPr="002B4369">
        <w:rPr>
          <w:rFonts w:ascii="Franklin Gothic Book" w:hAnsi="Franklin Gothic Book"/>
        </w:rPr>
        <w:t xml:space="preserve"> text</w:t>
      </w:r>
      <w:r w:rsidR="007B1B02" w:rsidRPr="002B4369">
        <w:rPr>
          <w:rFonts w:ascii="Franklin Gothic Book" w:hAnsi="Franklin Gothic Book"/>
        </w:rPr>
        <w:t xml:space="preserve"> </w:t>
      </w:r>
      <w:r w:rsidR="008C2F7B" w:rsidRPr="002B4369">
        <w:rPr>
          <w:rFonts w:ascii="Franklin Gothic Book" w:hAnsi="Franklin Gothic Book"/>
        </w:rPr>
        <w:t>)</w:t>
      </w:r>
      <w:r w:rsidRPr="002B4369">
        <w:rPr>
          <w:rFonts w:ascii="Franklin Gothic Book" w:hAnsi="Franklin Gothic Book"/>
        </w:rPr>
        <w:t>. Organizátor vlastní</w:t>
      </w:r>
      <w:r w:rsidR="003204E5" w:rsidRPr="002B4369">
        <w:rPr>
          <w:rFonts w:ascii="Franklin Gothic Book" w:hAnsi="Franklin Gothic Book"/>
        </w:rPr>
        <w:t xml:space="preserve"> výhradné licenčné práva k príspevkom</w:t>
      </w:r>
      <w:r w:rsidRPr="002B4369">
        <w:rPr>
          <w:rFonts w:ascii="Franklin Gothic Book" w:hAnsi="Franklin Gothic Book"/>
        </w:rPr>
        <w:t xml:space="preserve"> zaslaným do tejto súťaže v rozsahu, ktorý mu umožňuje tieto príspevky vystavovať a uverejňovať za účelom propagácie </w:t>
      </w:r>
      <w:r w:rsidR="00E7460C" w:rsidRPr="002B4369">
        <w:rPr>
          <w:rFonts w:ascii="Franklin Gothic Book" w:hAnsi="Franklin Gothic Book"/>
        </w:rPr>
        <w:t xml:space="preserve">súťaže a </w:t>
      </w:r>
      <w:r w:rsidR="008E364A" w:rsidRPr="002B4369">
        <w:rPr>
          <w:rFonts w:ascii="Franklin Gothic Book" w:hAnsi="Franklin Gothic Book"/>
        </w:rPr>
        <w:t xml:space="preserve">témy </w:t>
      </w:r>
      <w:r w:rsidR="00E7460C" w:rsidRPr="002B4369">
        <w:rPr>
          <w:rFonts w:ascii="Franklin Gothic Book" w:hAnsi="Franklin Gothic Book"/>
        </w:rPr>
        <w:t>fondov</w:t>
      </w:r>
      <w:r w:rsidR="009F1D91" w:rsidRPr="002B4369">
        <w:rPr>
          <w:rFonts w:ascii="Franklin Gothic Book" w:hAnsi="Franklin Gothic Book"/>
        </w:rPr>
        <w:t xml:space="preserve"> Európskej únie</w:t>
      </w:r>
      <w:r w:rsidRPr="002B4369">
        <w:rPr>
          <w:rFonts w:ascii="Franklin Gothic Book" w:hAnsi="Franklin Gothic Book"/>
        </w:rPr>
        <w:t xml:space="preserve"> v </w:t>
      </w:r>
      <w:r w:rsidR="007F73CD" w:rsidRPr="002B4369">
        <w:rPr>
          <w:rFonts w:ascii="Franklin Gothic Book" w:hAnsi="Franklin Gothic Book"/>
        </w:rPr>
        <w:t> médiách a na sociálnych sieťach</w:t>
      </w:r>
      <w:r w:rsidR="003204E5" w:rsidRPr="002B4369">
        <w:rPr>
          <w:rFonts w:ascii="Franklin Gothic Book" w:hAnsi="Franklin Gothic Book"/>
        </w:rPr>
        <w:t xml:space="preserve"> na obdobie desať rokov.</w:t>
      </w:r>
      <w:r w:rsidR="0017073B" w:rsidRPr="002B4369">
        <w:rPr>
          <w:rFonts w:ascii="Franklin Gothic Book" w:hAnsi="Franklin Gothic Book"/>
        </w:rPr>
        <w:t xml:space="preserve"> </w:t>
      </w:r>
      <w:r w:rsidR="004055D1" w:rsidRPr="002B4369">
        <w:rPr>
          <w:rFonts w:ascii="Franklin Gothic Book" w:hAnsi="Franklin Gothic Book"/>
        </w:rPr>
        <w:t xml:space="preserve">Každá práca musí mať buď na zadnej strane alebo v prílohe e-verzie uvedené </w:t>
      </w:r>
      <w:r w:rsidR="542FFEF0" w:rsidRPr="002B4369">
        <w:rPr>
          <w:rFonts w:ascii="Franklin Gothic Book" w:hAnsi="Franklin Gothic Book"/>
        </w:rPr>
        <w:t xml:space="preserve">identické  </w:t>
      </w:r>
      <w:r w:rsidR="004055D1" w:rsidRPr="002B4369">
        <w:rPr>
          <w:rFonts w:ascii="Franklin Gothic Book" w:hAnsi="Franklin Gothic Book"/>
        </w:rPr>
        <w:t xml:space="preserve">údaje </w:t>
      </w:r>
      <w:r w:rsidR="10D09C2E" w:rsidRPr="002B4369">
        <w:rPr>
          <w:rFonts w:ascii="Franklin Gothic Book" w:hAnsi="Franklin Gothic Book"/>
        </w:rPr>
        <w:t xml:space="preserve">ako sú </w:t>
      </w:r>
      <w:r w:rsidR="004055D1" w:rsidRPr="002B4369">
        <w:rPr>
          <w:rFonts w:ascii="Franklin Gothic Book" w:hAnsi="Franklin Gothic Book"/>
        </w:rPr>
        <w:t>v prihláške</w:t>
      </w:r>
      <w:r w:rsidR="79F06FB5" w:rsidRPr="002B4369">
        <w:rPr>
          <w:rFonts w:ascii="Franklin Gothic Book" w:hAnsi="Franklin Gothic Book"/>
        </w:rPr>
        <w:t>.</w:t>
      </w:r>
    </w:p>
    <w:p w14:paraId="1D658262" w14:textId="2EAF191E" w:rsidR="1FB9A211" w:rsidRPr="002B4369" w:rsidRDefault="1FB9A211" w:rsidP="1FB9A211">
      <w:pPr>
        <w:spacing w:after="0"/>
        <w:jc w:val="both"/>
        <w:rPr>
          <w:rFonts w:ascii="Franklin Gothic Book" w:hAnsi="Franklin Gothic Book"/>
        </w:rPr>
      </w:pPr>
    </w:p>
    <w:p w14:paraId="481945E6" w14:textId="4517EDFA" w:rsidR="40603861" w:rsidRDefault="40603861">
      <w:pPr>
        <w:spacing w:after="0"/>
        <w:jc w:val="both"/>
        <w:rPr>
          <w:rFonts w:ascii="Franklin Gothic Book" w:hAnsi="Franklin Gothic Book"/>
        </w:rPr>
      </w:pPr>
      <w:r w:rsidRPr="00503DB3">
        <w:rPr>
          <w:rFonts w:ascii="Franklin Gothic Book" w:hAnsi="Franklin Gothic Book"/>
        </w:rPr>
        <w:t>Umelecké diela sa nevracajú autorom/autorkám.</w:t>
      </w:r>
    </w:p>
    <w:p w14:paraId="42116FA7" w14:textId="31F53FB9" w:rsidR="002B1B8F" w:rsidRDefault="002B1B8F">
      <w:pPr>
        <w:spacing w:after="0"/>
        <w:jc w:val="both"/>
        <w:rPr>
          <w:rFonts w:ascii="Franklin Gothic Book" w:hAnsi="Franklin Gothic Book"/>
        </w:rPr>
      </w:pPr>
    </w:p>
    <w:p w14:paraId="11EEB5F6" w14:textId="77777777" w:rsidR="002B1B8F" w:rsidRPr="007F77A7" w:rsidRDefault="002B1B8F" w:rsidP="00877965">
      <w:pPr>
        <w:pStyle w:val="Odsekzoznamu"/>
        <w:numPr>
          <w:ilvl w:val="1"/>
          <w:numId w:val="1"/>
        </w:numPr>
        <w:spacing w:after="0"/>
        <w:ind w:left="714" w:hanging="357"/>
        <w:jc w:val="both"/>
        <w:rPr>
          <w:rFonts w:ascii="Franklin Gothic Book" w:hAnsi="Franklin Gothic Book"/>
        </w:rPr>
      </w:pPr>
      <w:r w:rsidRPr="4204F025">
        <w:rPr>
          <w:rFonts w:ascii="Franklin Gothic Book" w:hAnsi="Franklin Gothic Book"/>
        </w:rPr>
        <w:t xml:space="preserve">Kategória Cena verejnosti </w:t>
      </w:r>
    </w:p>
    <w:p w14:paraId="36A76BD7" w14:textId="6AA27D38" w:rsidR="002B1B8F" w:rsidRPr="00385F7B" w:rsidRDefault="002B1B8F" w:rsidP="008A11D0">
      <w:pPr>
        <w:pStyle w:val="Odsekzoznamu"/>
        <w:ind w:left="0"/>
        <w:jc w:val="both"/>
        <w:rPr>
          <w:rFonts w:ascii="Franklin Gothic Book" w:hAnsi="Franklin Gothic Book"/>
        </w:rPr>
      </w:pPr>
      <w:r w:rsidRPr="000412D4">
        <w:rPr>
          <w:rFonts w:ascii="Franklin Gothic Book" w:hAnsi="Franklin Gothic Book"/>
        </w:rPr>
        <w:t>Účastníkom súťaže môže byť</w:t>
      </w:r>
      <w:r w:rsidR="002D07D9" w:rsidRPr="000412D4">
        <w:rPr>
          <w:rFonts w:ascii="Franklin Gothic Book" w:hAnsi="Franklin Gothic Book"/>
        </w:rPr>
        <w:t xml:space="preserve"> </w:t>
      </w:r>
      <w:r w:rsidRPr="000412D4">
        <w:rPr>
          <w:rFonts w:ascii="Franklin Gothic Book" w:hAnsi="Franklin Gothic Book"/>
        </w:rPr>
        <w:t>fyzická osoba,</w:t>
      </w:r>
      <w:r w:rsidR="002D07D9" w:rsidRPr="000412D4">
        <w:rPr>
          <w:rFonts w:ascii="Franklin Gothic Book" w:hAnsi="Franklin Gothic Book"/>
        </w:rPr>
        <w:t xml:space="preserve"> </w:t>
      </w:r>
      <w:r w:rsidRPr="000412D4">
        <w:rPr>
          <w:rFonts w:ascii="Franklin Gothic Book" w:hAnsi="Franklin Gothic Book"/>
        </w:rPr>
        <w:t xml:space="preserve">ktorá sa zapojí do súťaže na stránke www.bratislavskykraj.sk/ecday hlasovaním za konkrétny </w:t>
      </w:r>
      <w:proofErr w:type="spellStart"/>
      <w:r w:rsidRPr="000412D4">
        <w:rPr>
          <w:rFonts w:ascii="Franklin Gothic Book" w:hAnsi="Franklin Gothic Book"/>
        </w:rPr>
        <w:t>poster</w:t>
      </w:r>
      <w:proofErr w:type="spellEnd"/>
      <w:r w:rsidRPr="000412D4">
        <w:rPr>
          <w:rFonts w:ascii="Franklin Gothic Book" w:hAnsi="Franklin Gothic Book"/>
        </w:rPr>
        <w:t xml:space="preserve">. Účastník súťaže bude mať možnosť hlasovať za jednotlivé </w:t>
      </w:r>
      <w:proofErr w:type="spellStart"/>
      <w:r w:rsidRPr="000412D4">
        <w:rPr>
          <w:rFonts w:ascii="Franklin Gothic Book" w:hAnsi="Franklin Gothic Book"/>
        </w:rPr>
        <w:t>postery</w:t>
      </w:r>
      <w:proofErr w:type="spellEnd"/>
      <w:r w:rsidRPr="000412D4">
        <w:rPr>
          <w:rFonts w:ascii="Franklin Gothic Book" w:hAnsi="Franklin Gothic Book"/>
        </w:rPr>
        <w:t xml:space="preserve"> na stránke www.bratislavskykraj.sk/ecday. Účastník súťaže môže prideliť svoj hlas jednému konkrétnemu </w:t>
      </w:r>
      <w:proofErr w:type="spellStart"/>
      <w:r w:rsidRPr="000412D4">
        <w:rPr>
          <w:rFonts w:ascii="Franklin Gothic Book" w:hAnsi="Franklin Gothic Book"/>
        </w:rPr>
        <w:t>posteru</w:t>
      </w:r>
      <w:proofErr w:type="spellEnd"/>
      <w:r w:rsidRPr="000412D4">
        <w:rPr>
          <w:rFonts w:ascii="Franklin Gothic Book" w:hAnsi="Franklin Gothic Book"/>
        </w:rPr>
        <w:t xml:space="preserve"> vždy iba raz.</w:t>
      </w:r>
    </w:p>
    <w:p w14:paraId="17335998" w14:textId="1AB52DE7" w:rsidR="004055D1" w:rsidRPr="002B4369" w:rsidRDefault="002B1B8F" w:rsidP="008A11D0">
      <w:pPr>
        <w:spacing w:after="0"/>
        <w:jc w:val="both"/>
        <w:rPr>
          <w:rFonts w:ascii="Franklin Gothic Book" w:hAnsi="Franklin Gothic Book"/>
        </w:rPr>
      </w:pPr>
      <w:r w:rsidRPr="00503DB3">
        <w:rPr>
          <w:rFonts w:ascii="Franklin Gothic Book" w:hAnsi="Franklin Gothic Book"/>
        </w:rPr>
        <w:t xml:space="preserve"> </w:t>
      </w:r>
    </w:p>
    <w:p w14:paraId="67A314E7" w14:textId="2FBD6B2E" w:rsidR="00C05FF6" w:rsidRPr="002B4369" w:rsidRDefault="00FC7C2B" w:rsidP="4204F025">
      <w:pPr>
        <w:pStyle w:val="Odsekzoznamu"/>
        <w:numPr>
          <w:ilvl w:val="0"/>
          <w:numId w:val="1"/>
        </w:numPr>
        <w:spacing w:after="0"/>
        <w:ind w:left="709"/>
        <w:jc w:val="both"/>
        <w:rPr>
          <w:rFonts w:ascii="Franklin Gothic Book" w:hAnsi="Franklin Gothic Book"/>
          <w:b/>
          <w:bCs/>
          <w:sz w:val="26"/>
          <w:szCs w:val="26"/>
        </w:rPr>
      </w:pPr>
      <w:r w:rsidRPr="4204F025">
        <w:rPr>
          <w:rFonts w:ascii="Franklin Gothic Book" w:hAnsi="Franklin Gothic Book"/>
          <w:b/>
          <w:bCs/>
          <w:sz w:val="26"/>
          <w:szCs w:val="26"/>
        </w:rPr>
        <w:t>Ocenenia</w:t>
      </w:r>
    </w:p>
    <w:p w14:paraId="10C5A040" w14:textId="77777777" w:rsidR="00E7460C" w:rsidRPr="002B4369" w:rsidRDefault="00E7460C" w:rsidP="005858E5">
      <w:pPr>
        <w:spacing w:after="0"/>
        <w:ind w:left="709"/>
        <w:jc w:val="both"/>
        <w:rPr>
          <w:rFonts w:ascii="Franklin Gothic Book" w:hAnsi="Franklin Gothic Book"/>
          <w:b/>
          <w:sz w:val="26"/>
          <w:szCs w:val="26"/>
        </w:rPr>
      </w:pPr>
    </w:p>
    <w:p w14:paraId="7665CBB7" w14:textId="162772E4" w:rsidR="00C05FF6" w:rsidRPr="00A10994" w:rsidRDefault="00C05FF6" w:rsidP="00503DB3">
      <w:pPr>
        <w:pStyle w:val="Odsekzoznamu"/>
        <w:numPr>
          <w:ilvl w:val="1"/>
          <w:numId w:val="1"/>
        </w:numPr>
        <w:spacing w:after="0" w:line="360" w:lineRule="auto"/>
        <w:jc w:val="both"/>
        <w:rPr>
          <w:rFonts w:ascii="Franklin Gothic Book" w:hAnsi="Franklin Gothic Book"/>
        </w:rPr>
      </w:pPr>
      <w:r w:rsidRPr="4204F025">
        <w:rPr>
          <w:rFonts w:ascii="Franklin Gothic Book" w:hAnsi="Franklin Gothic Book"/>
        </w:rPr>
        <w:t>Kategória</w:t>
      </w:r>
      <w:r w:rsidR="00A10994" w:rsidRPr="4204F025">
        <w:rPr>
          <w:rFonts w:ascii="Franklin Gothic Book" w:hAnsi="Franklin Gothic Book"/>
        </w:rPr>
        <w:t xml:space="preserve"> </w:t>
      </w:r>
      <w:proofErr w:type="spellStart"/>
      <w:r w:rsidR="00A10994" w:rsidRPr="4204F025">
        <w:rPr>
          <w:rFonts w:ascii="Franklin Gothic Book" w:hAnsi="Franklin Gothic Book"/>
        </w:rPr>
        <w:t>poster</w:t>
      </w:r>
      <w:proofErr w:type="spellEnd"/>
      <w:r w:rsidRPr="4204F025">
        <w:rPr>
          <w:rFonts w:ascii="Franklin Gothic Book" w:hAnsi="Franklin Gothic Book"/>
        </w:rPr>
        <w:t xml:space="preserve"> </w:t>
      </w:r>
    </w:p>
    <w:p w14:paraId="3A45179A" w14:textId="2C0C3FF0" w:rsidR="00C05FF6" w:rsidRPr="00A10994" w:rsidRDefault="00AE7433" w:rsidP="00A10994">
      <w:pPr>
        <w:pStyle w:val="Odsekzoznamu"/>
        <w:numPr>
          <w:ilvl w:val="0"/>
          <w:numId w:val="3"/>
        </w:numPr>
        <w:spacing w:line="360" w:lineRule="auto"/>
        <w:ind w:left="284" w:hanging="284"/>
        <w:jc w:val="both"/>
        <w:rPr>
          <w:rFonts w:ascii="Franklin Gothic Book" w:hAnsi="Franklin Gothic Book"/>
        </w:rPr>
      </w:pPr>
      <w:r w:rsidRPr="00A10994">
        <w:rPr>
          <w:rFonts w:ascii="Franklin Gothic Book" w:hAnsi="Franklin Gothic Book"/>
        </w:rPr>
        <w:t>m</w:t>
      </w:r>
      <w:r w:rsidR="00C05FF6" w:rsidRPr="00A10994">
        <w:rPr>
          <w:rFonts w:ascii="Franklin Gothic Book" w:hAnsi="Franklin Gothic Book"/>
        </w:rPr>
        <w:t xml:space="preserve">iesto: </w:t>
      </w:r>
      <w:r w:rsidR="007B52CA" w:rsidRPr="00A10994">
        <w:rPr>
          <w:rFonts w:ascii="Franklin Gothic Book" w:hAnsi="Franklin Gothic Book" w:cs="Calibri"/>
        </w:rPr>
        <w:t>Elektrická kolobežka</w:t>
      </w:r>
      <w:r w:rsidR="00F264E4" w:rsidRPr="00A10994">
        <w:rPr>
          <w:rFonts w:ascii="Franklin Gothic Book" w:hAnsi="Franklin Gothic Book" w:cs="Calibri"/>
        </w:rPr>
        <w:t xml:space="preserve"> </w:t>
      </w:r>
    </w:p>
    <w:p w14:paraId="6CFDB6CC" w14:textId="0A62CDB5" w:rsidR="00A10994" w:rsidRPr="00A10994" w:rsidRDefault="00A10994" w:rsidP="00A10994">
      <w:pPr>
        <w:pStyle w:val="Odsekzoznamu"/>
        <w:numPr>
          <w:ilvl w:val="0"/>
          <w:numId w:val="3"/>
        </w:numPr>
        <w:spacing w:line="360" w:lineRule="auto"/>
        <w:ind w:left="284" w:hanging="284"/>
        <w:jc w:val="both"/>
        <w:rPr>
          <w:rFonts w:ascii="Franklin Gothic Book" w:hAnsi="Franklin Gothic Book"/>
        </w:rPr>
      </w:pPr>
      <w:r w:rsidRPr="40E333FE">
        <w:rPr>
          <w:rFonts w:ascii="Franklin Gothic Book" w:hAnsi="Franklin Gothic Book" w:cs="Calibri"/>
        </w:rPr>
        <w:t xml:space="preserve">miesto: </w:t>
      </w:r>
      <w:proofErr w:type="spellStart"/>
      <w:r w:rsidRPr="40E333FE">
        <w:rPr>
          <w:rFonts w:ascii="Franklin Gothic Book" w:hAnsi="Franklin Gothic Book" w:cs="Calibri"/>
        </w:rPr>
        <w:t>voucher</w:t>
      </w:r>
      <w:proofErr w:type="spellEnd"/>
      <w:r w:rsidRPr="40E333FE">
        <w:rPr>
          <w:rFonts w:ascii="Franklin Gothic Book" w:hAnsi="Franklin Gothic Book" w:cs="Calibri"/>
        </w:rPr>
        <w:t xml:space="preserve"> na nákup elektroniky v hodnote 100 EUR</w:t>
      </w:r>
    </w:p>
    <w:p w14:paraId="21FEB684" w14:textId="0E663654" w:rsidR="00A10994" w:rsidRPr="00A10994" w:rsidRDefault="00BC18C1" w:rsidP="00A10994">
      <w:pPr>
        <w:pStyle w:val="Odsekzoznamu"/>
        <w:numPr>
          <w:ilvl w:val="0"/>
          <w:numId w:val="3"/>
        </w:numPr>
        <w:spacing w:line="360" w:lineRule="auto"/>
        <w:ind w:left="284" w:hanging="284"/>
        <w:jc w:val="both"/>
        <w:rPr>
          <w:rFonts w:ascii="Franklin Gothic Book" w:hAnsi="Franklin Gothic Book"/>
        </w:rPr>
      </w:pPr>
      <w:r>
        <w:rPr>
          <w:rFonts w:ascii="Franklin Gothic Book" w:hAnsi="Franklin Gothic Book" w:cs="Calibri"/>
        </w:rPr>
        <w:t xml:space="preserve">miesto: </w:t>
      </w:r>
      <w:proofErr w:type="spellStart"/>
      <w:r>
        <w:rPr>
          <w:rFonts w:ascii="Franklin Gothic Book" w:hAnsi="Franklin Gothic Book" w:cs="Calibri"/>
        </w:rPr>
        <w:t>voucher</w:t>
      </w:r>
      <w:proofErr w:type="spellEnd"/>
      <w:r>
        <w:rPr>
          <w:rFonts w:ascii="Franklin Gothic Book" w:hAnsi="Franklin Gothic Book" w:cs="Calibri"/>
        </w:rPr>
        <w:t xml:space="preserve"> na nákup elektroniky v hodnote 50 EUR</w:t>
      </w:r>
    </w:p>
    <w:p w14:paraId="4F2D6D94" w14:textId="77777777" w:rsidR="007B750B" w:rsidRPr="00503DB3" w:rsidRDefault="007B750B" w:rsidP="00503DB3">
      <w:pPr>
        <w:pStyle w:val="Odsekzoznamu"/>
        <w:spacing w:after="0" w:line="360" w:lineRule="auto"/>
        <w:ind w:left="1069"/>
        <w:jc w:val="both"/>
        <w:rPr>
          <w:rFonts w:ascii="Franklin Gothic Book" w:hAnsi="Franklin Gothic Book"/>
        </w:rPr>
      </w:pPr>
    </w:p>
    <w:p w14:paraId="5F875D01" w14:textId="5E25CDAA" w:rsidR="00F264E4" w:rsidRPr="00503DB3" w:rsidRDefault="0063609F" w:rsidP="4204F025">
      <w:pPr>
        <w:pStyle w:val="Odsekzoznamu"/>
        <w:numPr>
          <w:ilvl w:val="1"/>
          <w:numId w:val="1"/>
        </w:numPr>
        <w:spacing w:after="0"/>
        <w:jc w:val="both"/>
        <w:rPr>
          <w:rFonts w:ascii="Franklin Gothic Book" w:hAnsi="Franklin Gothic Book"/>
        </w:rPr>
      </w:pPr>
      <w:r w:rsidRPr="4204F025">
        <w:rPr>
          <w:rFonts w:ascii="Franklin Gothic Book" w:hAnsi="Franklin Gothic Book"/>
        </w:rPr>
        <w:t xml:space="preserve">Kategória </w:t>
      </w:r>
      <w:r w:rsidR="006F3761" w:rsidRPr="4204F025">
        <w:rPr>
          <w:rFonts w:ascii="Franklin Gothic Book" w:hAnsi="Franklin Gothic Book"/>
        </w:rPr>
        <w:t>C</w:t>
      </w:r>
      <w:r w:rsidRPr="4204F025">
        <w:rPr>
          <w:rFonts w:ascii="Franklin Gothic Book" w:hAnsi="Franklin Gothic Book"/>
        </w:rPr>
        <w:t>ena verejnosti</w:t>
      </w:r>
    </w:p>
    <w:p w14:paraId="289CD238" w14:textId="07F1883C" w:rsidR="0063609F" w:rsidRDefault="00A3103A" w:rsidP="00A10994">
      <w:pPr>
        <w:spacing w:after="0"/>
        <w:jc w:val="both"/>
        <w:rPr>
          <w:rFonts w:ascii="Franklin Gothic Book" w:hAnsi="Franklin Gothic Book"/>
          <w:szCs w:val="26"/>
        </w:rPr>
      </w:pPr>
      <w:r>
        <w:rPr>
          <w:rFonts w:ascii="Franklin Gothic Book" w:hAnsi="Franklin Gothic Book"/>
          <w:szCs w:val="26"/>
        </w:rPr>
        <w:t>Autor</w:t>
      </w:r>
      <w:r w:rsidR="00B94B65">
        <w:rPr>
          <w:rFonts w:ascii="Franklin Gothic Book" w:hAnsi="Franklin Gothic Book"/>
          <w:szCs w:val="26"/>
        </w:rPr>
        <w:t xml:space="preserve"> </w:t>
      </w:r>
      <w:proofErr w:type="spellStart"/>
      <w:r w:rsidR="00B94B65">
        <w:rPr>
          <w:rFonts w:ascii="Franklin Gothic Book" w:hAnsi="Franklin Gothic Book"/>
          <w:szCs w:val="26"/>
        </w:rPr>
        <w:t>posteru</w:t>
      </w:r>
      <w:proofErr w:type="spellEnd"/>
      <w:r w:rsidR="00766EFC">
        <w:rPr>
          <w:rFonts w:ascii="Franklin Gothic Book" w:hAnsi="Franklin Gothic Book"/>
          <w:szCs w:val="26"/>
        </w:rPr>
        <w:t xml:space="preserve">, ktorý získa najviac </w:t>
      </w:r>
      <w:r w:rsidR="006F3761">
        <w:rPr>
          <w:rFonts w:ascii="Franklin Gothic Book" w:hAnsi="Franklin Gothic Book"/>
          <w:szCs w:val="26"/>
        </w:rPr>
        <w:t>hlasov v kategórii Cena verejnosti</w:t>
      </w:r>
      <w:r w:rsidR="00CC0751">
        <w:rPr>
          <w:rFonts w:ascii="Franklin Gothic Book" w:hAnsi="Franklin Gothic Book"/>
          <w:szCs w:val="26"/>
        </w:rPr>
        <w:t xml:space="preserve">, získa </w:t>
      </w:r>
      <w:r w:rsidR="00105FCC">
        <w:rPr>
          <w:rFonts w:ascii="Franklin Gothic Book" w:hAnsi="Franklin Gothic Book"/>
          <w:szCs w:val="26"/>
        </w:rPr>
        <w:t xml:space="preserve">sadu reklamných predmetov Programu </w:t>
      </w:r>
      <w:r w:rsidR="00D43BB6">
        <w:rPr>
          <w:rFonts w:ascii="Franklin Gothic Book" w:hAnsi="Franklin Gothic Book"/>
          <w:szCs w:val="26"/>
        </w:rPr>
        <w:t xml:space="preserve">spolupráce </w:t>
      </w:r>
      <w:r w:rsidR="00105FCC">
        <w:rPr>
          <w:rFonts w:ascii="Franklin Gothic Book" w:hAnsi="Franklin Gothic Book"/>
          <w:szCs w:val="26"/>
        </w:rPr>
        <w:t>INTERACT (ruksak, tričko, hrnček</w:t>
      </w:r>
      <w:r w:rsidR="00D43BB6">
        <w:rPr>
          <w:rFonts w:ascii="Franklin Gothic Book" w:hAnsi="Franklin Gothic Book"/>
          <w:szCs w:val="26"/>
        </w:rPr>
        <w:t xml:space="preserve"> at</w:t>
      </w:r>
      <w:r w:rsidR="00AB37EF">
        <w:rPr>
          <w:rFonts w:ascii="Franklin Gothic Book" w:hAnsi="Franklin Gothic Book"/>
          <w:szCs w:val="26"/>
        </w:rPr>
        <w:t>ď</w:t>
      </w:r>
      <w:r w:rsidR="00D43BB6">
        <w:rPr>
          <w:rFonts w:ascii="Franklin Gothic Book" w:hAnsi="Franklin Gothic Book"/>
          <w:szCs w:val="26"/>
        </w:rPr>
        <w:t>.</w:t>
      </w:r>
      <w:r w:rsidR="00C517D1">
        <w:rPr>
          <w:rFonts w:ascii="Franklin Gothic Book" w:hAnsi="Franklin Gothic Book"/>
          <w:szCs w:val="26"/>
        </w:rPr>
        <w:t xml:space="preserve">). Rovnakú sadu reklamných predmetov získa tiež triedny učiteľ autora </w:t>
      </w:r>
      <w:proofErr w:type="spellStart"/>
      <w:r w:rsidR="00C517D1">
        <w:rPr>
          <w:rFonts w:ascii="Franklin Gothic Book" w:hAnsi="Franklin Gothic Book"/>
          <w:szCs w:val="26"/>
        </w:rPr>
        <w:t>posteru</w:t>
      </w:r>
      <w:proofErr w:type="spellEnd"/>
      <w:r w:rsidR="00C517D1">
        <w:rPr>
          <w:rFonts w:ascii="Franklin Gothic Book" w:hAnsi="Franklin Gothic Book"/>
          <w:szCs w:val="26"/>
        </w:rPr>
        <w:t xml:space="preserve"> a všetci </w:t>
      </w:r>
      <w:r w:rsidR="00D43BB6">
        <w:rPr>
          <w:rFonts w:ascii="Franklin Gothic Book" w:hAnsi="Franklin Gothic Book"/>
          <w:szCs w:val="26"/>
        </w:rPr>
        <w:t>spolužiaci z triedy.</w:t>
      </w:r>
    </w:p>
    <w:p w14:paraId="31E8E3CD" w14:textId="4E77FADA" w:rsidR="00DC6AFA" w:rsidRDefault="00DC6AFA" w:rsidP="00A10994">
      <w:pPr>
        <w:spacing w:after="0"/>
        <w:jc w:val="both"/>
        <w:rPr>
          <w:rFonts w:ascii="Franklin Gothic Book" w:hAnsi="Franklin Gothic Book"/>
          <w:szCs w:val="26"/>
        </w:rPr>
      </w:pPr>
    </w:p>
    <w:p w14:paraId="6BDF4CB1" w14:textId="697946BB" w:rsidR="00DC6AFA" w:rsidRDefault="00DC6AFA" w:rsidP="40E333FE">
      <w:pPr>
        <w:rPr>
          <w:rFonts w:ascii="Franklin Gothic Book" w:hAnsi="Franklin Gothic Book"/>
        </w:rPr>
      </w:pPr>
      <w:r w:rsidRPr="40E333FE">
        <w:rPr>
          <w:rFonts w:ascii="Franklin Gothic Book" w:hAnsi="Franklin Gothic Book"/>
        </w:rPr>
        <w:t xml:space="preserve">Ceny víťazom v oboch kategóriách budú odovzdané vyhlasovateľom po 18.10.2021 osobne alebo doručené poštou </w:t>
      </w:r>
      <w:r w:rsidR="37FD8E79" w:rsidRPr="40E333FE">
        <w:rPr>
          <w:rFonts w:ascii="Franklin Gothic Book" w:hAnsi="Franklin Gothic Book"/>
        </w:rPr>
        <w:t xml:space="preserve">na </w:t>
      </w:r>
      <w:r w:rsidRPr="40E333FE">
        <w:rPr>
          <w:rFonts w:ascii="Franklin Gothic Book" w:hAnsi="Franklin Gothic Book"/>
        </w:rPr>
        <w:t>adresu strednej školy, ktorú uviedli v prihláške.</w:t>
      </w:r>
    </w:p>
    <w:p w14:paraId="43F7845D" w14:textId="77777777" w:rsidR="00766EFC" w:rsidRPr="00503DB3" w:rsidRDefault="00766EFC" w:rsidP="005858E5">
      <w:pPr>
        <w:spacing w:after="0"/>
        <w:ind w:left="709"/>
        <w:jc w:val="both"/>
        <w:rPr>
          <w:rFonts w:ascii="Franklin Gothic Book" w:hAnsi="Franklin Gothic Book"/>
          <w:szCs w:val="26"/>
        </w:rPr>
      </w:pPr>
    </w:p>
    <w:p w14:paraId="76FEB675" w14:textId="2C03A3BB" w:rsidR="00515631" w:rsidRDefault="00C05FF6" w:rsidP="4204F025">
      <w:pPr>
        <w:pStyle w:val="Odsekzoznamu"/>
        <w:numPr>
          <w:ilvl w:val="0"/>
          <w:numId w:val="1"/>
        </w:numPr>
        <w:spacing w:after="0"/>
        <w:ind w:left="709"/>
        <w:jc w:val="both"/>
        <w:rPr>
          <w:rFonts w:ascii="Franklin Gothic Book" w:hAnsi="Franklin Gothic Book"/>
          <w:b/>
          <w:bCs/>
          <w:sz w:val="26"/>
          <w:szCs w:val="26"/>
        </w:rPr>
      </w:pPr>
      <w:r w:rsidRPr="4204F025">
        <w:rPr>
          <w:rFonts w:ascii="Franklin Gothic Book" w:hAnsi="Franklin Gothic Book"/>
          <w:b/>
          <w:bCs/>
          <w:sz w:val="26"/>
          <w:szCs w:val="26"/>
        </w:rPr>
        <w:t>Hodnotenie</w:t>
      </w:r>
    </w:p>
    <w:p w14:paraId="22AD0C82" w14:textId="77777777" w:rsidR="00DE2DEA" w:rsidRPr="00503DB3" w:rsidRDefault="00DE2DEA" w:rsidP="00503DB3">
      <w:pPr>
        <w:spacing w:after="0"/>
        <w:ind w:left="4"/>
        <w:jc w:val="both"/>
        <w:rPr>
          <w:rFonts w:ascii="Franklin Gothic Book" w:hAnsi="Franklin Gothic Book"/>
          <w:b/>
          <w:sz w:val="26"/>
          <w:szCs w:val="26"/>
        </w:rPr>
      </w:pPr>
    </w:p>
    <w:p w14:paraId="6F2EC33D" w14:textId="6FFE4C6B" w:rsidR="00046FC8" w:rsidRDefault="00DE2DEA" w:rsidP="4204F025">
      <w:pPr>
        <w:pStyle w:val="Odsekzoznamu"/>
        <w:numPr>
          <w:ilvl w:val="1"/>
          <w:numId w:val="1"/>
        </w:numPr>
        <w:spacing w:after="0"/>
        <w:jc w:val="both"/>
        <w:rPr>
          <w:rFonts w:ascii="Franklin Gothic Book" w:hAnsi="Franklin Gothic Book"/>
        </w:rPr>
      </w:pPr>
      <w:r w:rsidRPr="4204F025">
        <w:rPr>
          <w:rFonts w:ascii="Franklin Gothic Book" w:hAnsi="Franklin Gothic Book"/>
        </w:rPr>
        <w:t xml:space="preserve">Kritériá hodnotenia v kategórii </w:t>
      </w:r>
      <w:proofErr w:type="spellStart"/>
      <w:r w:rsidRPr="4204F025">
        <w:rPr>
          <w:rFonts w:ascii="Franklin Gothic Book" w:hAnsi="Franklin Gothic Book"/>
        </w:rPr>
        <w:t>poster</w:t>
      </w:r>
      <w:proofErr w:type="spellEnd"/>
    </w:p>
    <w:p w14:paraId="09C69B30" w14:textId="77777777" w:rsidR="00DE2DEA" w:rsidRPr="00503DB3" w:rsidRDefault="00DE2DEA" w:rsidP="00503DB3">
      <w:pPr>
        <w:pStyle w:val="Odsekzoznamu"/>
        <w:spacing w:after="0"/>
        <w:jc w:val="both"/>
        <w:rPr>
          <w:rFonts w:ascii="Franklin Gothic Book" w:hAnsi="Franklin Gothic Book"/>
          <w:bCs/>
        </w:rPr>
      </w:pPr>
    </w:p>
    <w:p w14:paraId="24AA95D9" w14:textId="2B23A45C" w:rsidR="00515631" w:rsidRPr="002B4369" w:rsidRDefault="00515631" w:rsidP="00503DB3">
      <w:pPr>
        <w:pStyle w:val="Odsekzoznamu"/>
        <w:numPr>
          <w:ilvl w:val="2"/>
          <w:numId w:val="1"/>
        </w:numPr>
        <w:tabs>
          <w:tab w:val="left" w:pos="567"/>
          <w:tab w:val="left" w:pos="1418"/>
          <w:tab w:val="left" w:pos="1560"/>
          <w:tab w:val="left" w:pos="1701"/>
        </w:tabs>
        <w:spacing w:after="0"/>
        <w:jc w:val="both"/>
        <w:rPr>
          <w:rFonts w:ascii="Franklin Gothic Book" w:hAnsi="Franklin Gothic Book"/>
        </w:rPr>
      </w:pPr>
      <w:r w:rsidRPr="4204F025">
        <w:rPr>
          <w:rFonts w:ascii="Franklin Gothic Book" w:hAnsi="Franklin Gothic Book"/>
        </w:rPr>
        <w:t>Kritériá hodnotenia</w:t>
      </w:r>
    </w:p>
    <w:p w14:paraId="3F437CAD" w14:textId="0B7A3D06" w:rsidR="000E1147" w:rsidRPr="002B4369" w:rsidRDefault="00515631" w:rsidP="00BC18C1">
      <w:pPr>
        <w:spacing w:after="0"/>
        <w:jc w:val="both"/>
        <w:rPr>
          <w:rFonts w:ascii="Franklin Gothic Book" w:hAnsi="Franklin Gothic Book"/>
        </w:rPr>
      </w:pPr>
      <w:r w:rsidRPr="40E333FE">
        <w:rPr>
          <w:rFonts w:ascii="Franklin Gothic Book" w:hAnsi="Franklin Gothic Book"/>
        </w:rPr>
        <w:t>Práce budú hodnotené odborn</w:t>
      </w:r>
      <w:r w:rsidR="00DE6300" w:rsidRPr="40E333FE">
        <w:rPr>
          <w:rFonts w:ascii="Franklin Gothic Book" w:hAnsi="Franklin Gothic Book"/>
        </w:rPr>
        <w:t>ou</w:t>
      </w:r>
      <w:r w:rsidRPr="40E333FE">
        <w:rPr>
          <w:rFonts w:ascii="Franklin Gothic Book" w:hAnsi="Franklin Gothic Book"/>
        </w:rPr>
        <w:t xml:space="preserve"> komisi</w:t>
      </w:r>
      <w:r w:rsidR="00DE6300" w:rsidRPr="40E333FE">
        <w:rPr>
          <w:rFonts w:ascii="Franklin Gothic Book" w:hAnsi="Franklin Gothic Book"/>
        </w:rPr>
        <w:t xml:space="preserve">ou po </w:t>
      </w:r>
      <w:r w:rsidR="006662AA" w:rsidRPr="40E333FE">
        <w:rPr>
          <w:rFonts w:ascii="Franklin Gothic Book" w:hAnsi="Franklin Gothic Book"/>
        </w:rPr>
        <w:t>6</w:t>
      </w:r>
      <w:r w:rsidR="00C53E04" w:rsidRPr="40E333FE">
        <w:rPr>
          <w:rFonts w:ascii="Franklin Gothic Book" w:hAnsi="Franklin Gothic Book"/>
        </w:rPr>
        <w:t xml:space="preserve">. októbri </w:t>
      </w:r>
      <w:r w:rsidR="00F264E4" w:rsidRPr="40E333FE">
        <w:rPr>
          <w:rFonts w:ascii="Franklin Gothic Book" w:hAnsi="Franklin Gothic Book"/>
        </w:rPr>
        <w:t>2021</w:t>
      </w:r>
      <w:r w:rsidR="00DE6300" w:rsidRPr="40E333FE">
        <w:rPr>
          <w:rFonts w:ascii="Franklin Gothic Book" w:hAnsi="Franklin Gothic Book"/>
        </w:rPr>
        <w:t>.</w:t>
      </w:r>
      <w:r w:rsidR="00052DA0" w:rsidRPr="40E333FE">
        <w:rPr>
          <w:rFonts w:ascii="Franklin Gothic Book" w:hAnsi="Franklin Gothic Book"/>
        </w:rPr>
        <w:t xml:space="preserve"> </w:t>
      </w:r>
    </w:p>
    <w:p w14:paraId="3243256E" w14:textId="77777777" w:rsidR="005858E5" w:rsidRPr="002B4369" w:rsidRDefault="005858E5" w:rsidP="005858E5">
      <w:pPr>
        <w:spacing w:after="0"/>
        <w:ind w:left="709"/>
        <w:jc w:val="both"/>
        <w:rPr>
          <w:rFonts w:ascii="Franklin Gothic Book" w:hAnsi="Franklin Gothic Book"/>
        </w:rPr>
      </w:pPr>
    </w:p>
    <w:p w14:paraId="1B12C055" w14:textId="23DDE8B5" w:rsidR="00515631" w:rsidRPr="00503DB3" w:rsidRDefault="00515631" w:rsidP="00503DB3">
      <w:pPr>
        <w:pStyle w:val="Odsekzoznamu"/>
        <w:numPr>
          <w:ilvl w:val="2"/>
          <w:numId w:val="1"/>
        </w:numPr>
        <w:spacing w:after="0"/>
        <w:jc w:val="both"/>
        <w:rPr>
          <w:rFonts w:ascii="Franklin Gothic Book" w:hAnsi="Franklin Gothic Book"/>
        </w:rPr>
      </w:pPr>
      <w:r w:rsidRPr="4204F025">
        <w:rPr>
          <w:rFonts w:ascii="Franklin Gothic Book" w:hAnsi="Franklin Gothic Book"/>
        </w:rPr>
        <w:t>Zásady a spôsob hodnotenia</w:t>
      </w:r>
      <w:r w:rsidR="00046FC8" w:rsidRPr="4204F025">
        <w:rPr>
          <w:rFonts w:ascii="Franklin Gothic Book" w:hAnsi="Franklin Gothic Book"/>
        </w:rPr>
        <w:t xml:space="preserve"> </w:t>
      </w:r>
    </w:p>
    <w:p w14:paraId="39693B4B" w14:textId="1C737B1C" w:rsidR="00C10439" w:rsidRPr="002B4369" w:rsidRDefault="00840B11" w:rsidP="00BC18C1">
      <w:pPr>
        <w:jc w:val="both"/>
        <w:rPr>
          <w:rFonts w:ascii="Franklin Gothic Book" w:hAnsi="Franklin Gothic Book"/>
        </w:rPr>
      </w:pPr>
      <w:r w:rsidRPr="002B4369">
        <w:rPr>
          <w:rFonts w:ascii="Franklin Gothic Book" w:hAnsi="Franklin Gothic Book"/>
        </w:rPr>
        <w:t>Odborná komisia hodnotí práce neverejne. Rozhoduje jednorazov</w:t>
      </w:r>
      <w:r w:rsidR="00FE33B1" w:rsidRPr="002B4369">
        <w:rPr>
          <w:rFonts w:ascii="Franklin Gothic Book" w:hAnsi="Franklin Gothic Book"/>
        </w:rPr>
        <w:t xml:space="preserve">o o </w:t>
      </w:r>
      <w:r w:rsidRPr="002B4369">
        <w:rPr>
          <w:rFonts w:ascii="Franklin Gothic Book" w:hAnsi="Franklin Gothic Book"/>
        </w:rPr>
        <w:t>udelení cien podľa nasledovných hodnotiacich kritérií:</w:t>
      </w:r>
    </w:p>
    <w:p w14:paraId="4B735CFE" w14:textId="6DB5085F" w:rsidR="00EE77C2" w:rsidRPr="00503DB3" w:rsidRDefault="00EE77C2" w:rsidP="00503DB3">
      <w:pPr>
        <w:pStyle w:val="Textkomentra"/>
        <w:numPr>
          <w:ilvl w:val="2"/>
          <w:numId w:val="6"/>
        </w:numPr>
        <w:rPr>
          <w:rFonts w:ascii="Franklin Gothic Book" w:hAnsi="Franklin Gothic Book"/>
          <w:sz w:val="22"/>
          <w:szCs w:val="22"/>
        </w:rPr>
      </w:pPr>
      <w:r w:rsidRPr="00503DB3">
        <w:rPr>
          <w:rFonts w:ascii="Franklin Gothic Book" w:hAnsi="Franklin Gothic Book"/>
          <w:sz w:val="22"/>
          <w:szCs w:val="22"/>
        </w:rPr>
        <w:t>Prístup k téme a jej uchopenie</w:t>
      </w:r>
    </w:p>
    <w:p w14:paraId="224BA7DC" w14:textId="23C34D59" w:rsidR="00EE77C2" w:rsidRPr="002B4369" w:rsidRDefault="00EE77C2" w:rsidP="00503DB3">
      <w:pPr>
        <w:pStyle w:val="Bezriadkovania"/>
        <w:numPr>
          <w:ilvl w:val="2"/>
          <w:numId w:val="6"/>
        </w:numPr>
        <w:jc w:val="both"/>
        <w:rPr>
          <w:rFonts w:ascii="Franklin Gothic Book" w:hAnsi="Franklin Gothic Book"/>
        </w:rPr>
      </w:pPr>
      <w:r w:rsidRPr="00503DB3">
        <w:rPr>
          <w:rFonts w:ascii="Franklin Gothic Book" w:hAnsi="Franklin Gothic Book"/>
        </w:rPr>
        <w:t>Výtvarné spracovanie a stvárnenie</w:t>
      </w:r>
    </w:p>
    <w:p w14:paraId="137F47B0" w14:textId="77777777" w:rsidR="00365101" w:rsidRPr="002B4369" w:rsidRDefault="00365101" w:rsidP="005858E5">
      <w:pPr>
        <w:pStyle w:val="Bezriadkovania"/>
        <w:ind w:left="709"/>
        <w:jc w:val="both"/>
        <w:rPr>
          <w:rFonts w:ascii="Franklin Gothic Book" w:hAnsi="Franklin Gothic Book"/>
        </w:rPr>
      </w:pPr>
    </w:p>
    <w:p w14:paraId="14EDD8A6" w14:textId="77777777" w:rsidR="00515631" w:rsidRPr="002B4369" w:rsidRDefault="00515631" w:rsidP="00503DB3">
      <w:pPr>
        <w:pStyle w:val="Odsekzoznamu"/>
        <w:numPr>
          <w:ilvl w:val="2"/>
          <w:numId w:val="1"/>
        </w:numPr>
        <w:jc w:val="both"/>
        <w:rPr>
          <w:rFonts w:ascii="Franklin Gothic Book" w:hAnsi="Franklin Gothic Book"/>
        </w:rPr>
      </w:pPr>
      <w:r w:rsidRPr="4204F025">
        <w:rPr>
          <w:rFonts w:ascii="Franklin Gothic Book" w:hAnsi="Franklin Gothic Book"/>
        </w:rPr>
        <w:t>Zloženie komisi</w:t>
      </w:r>
      <w:r w:rsidR="00DE6300" w:rsidRPr="4204F025">
        <w:rPr>
          <w:rFonts w:ascii="Franklin Gothic Book" w:hAnsi="Franklin Gothic Book"/>
        </w:rPr>
        <w:t>e</w:t>
      </w:r>
    </w:p>
    <w:p w14:paraId="06FCE647" w14:textId="1F19E904" w:rsidR="0017073B" w:rsidRDefault="00515631" w:rsidP="00BC18C1">
      <w:pPr>
        <w:pStyle w:val="Odsekzoznamu"/>
        <w:ind w:left="0"/>
        <w:jc w:val="both"/>
        <w:rPr>
          <w:rFonts w:ascii="Franklin Gothic Book" w:eastAsia="Franklin Gothic Book" w:hAnsi="Franklin Gothic Book" w:cs="Franklin Gothic Book"/>
          <w:color w:val="333333"/>
          <w:shd w:val="clear" w:color="auto" w:fill="E6E6E6"/>
        </w:rPr>
      </w:pPr>
      <w:r w:rsidRPr="002B4369">
        <w:rPr>
          <w:rFonts w:ascii="Franklin Gothic Book" w:hAnsi="Franklin Gothic Book"/>
        </w:rPr>
        <w:t>Hodnotiac</w:t>
      </w:r>
      <w:r w:rsidR="000F236E" w:rsidRPr="002B4369">
        <w:rPr>
          <w:rFonts w:ascii="Franklin Gothic Book" w:hAnsi="Franklin Gothic Book"/>
        </w:rPr>
        <w:t>a</w:t>
      </w:r>
      <w:r w:rsidRPr="002B4369">
        <w:rPr>
          <w:rFonts w:ascii="Franklin Gothic Book" w:hAnsi="Franklin Gothic Book"/>
        </w:rPr>
        <w:t xml:space="preserve"> komisi</w:t>
      </w:r>
      <w:r w:rsidR="000F236E" w:rsidRPr="002B4369">
        <w:rPr>
          <w:rFonts w:ascii="Franklin Gothic Book" w:hAnsi="Franklin Gothic Book"/>
        </w:rPr>
        <w:t>a</w:t>
      </w:r>
      <w:r w:rsidRPr="002B4369">
        <w:rPr>
          <w:rFonts w:ascii="Franklin Gothic Book" w:hAnsi="Franklin Gothic Book"/>
        </w:rPr>
        <w:t xml:space="preserve">  </w:t>
      </w:r>
      <w:r w:rsidR="001B40DA" w:rsidRPr="002B4369">
        <w:rPr>
          <w:rFonts w:ascii="Franklin Gothic Book" w:hAnsi="Franklin Gothic Book"/>
        </w:rPr>
        <w:t xml:space="preserve">je </w:t>
      </w:r>
      <w:r w:rsidRPr="002B4369">
        <w:rPr>
          <w:rFonts w:ascii="Franklin Gothic Book" w:hAnsi="Franklin Gothic Book"/>
        </w:rPr>
        <w:t>zložen</w:t>
      </w:r>
      <w:r w:rsidR="001B40DA" w:rsidRPr="002B4369">
        <w:rPr>
          <w:rFonts w:ascii="Franklin Gothic Book" w:hAnsi="Franklin Gothic Book"/>
        </w:rPr>
        <w:t>á</w:t>
      </w:r>
      <w:r w:rsidRPr="002B4369">
        <w:rPr>
          <w:rFonts w:ascii="Franklin Gothic Book" w:hAnsi="Franklin Gothic Book"/>
        </w:rPr>
        <w:t xml:space="preserve"> </w:t>
      </w:r>
      <w:r w:rsidR="001B40DA" w:rsidRPr="002B4369">
        <w:rPr>
          <w:rFonts w:ascii="Franklin Gothic Book" w:hAnsi="Franklin Gothic Book"/>
        </w:rPr>
        <w:t>z</w:t>
      </w:r>
      <w:r w:rsidRPr="002B4369">
        <w:rPr>
          <w:rFonts w:ascii="Franklin Gothic Book" w:hAnsi="Franklin Gothic Book"/>
        </w:rPr>
        <w:t xml:space="preserve">o zástupcov </w:t>
      </w:r>
      <w:r w:rsidR="006662AA" w:rsidRPr="002B4369">
        <w:rPr>
          <w:rFonts w:ascii="Franklin Gothic Book" w:hAnsi="Franklin Gothic Book"/>
        </w:rPr>
        <w:t xml:space="preserve">Bratislavského samosprávneho </w:t>
      </w:r>
      <w:r w:rsidR="006662AA" w:rsidRPr="00503DB3">
        <w:rPr>
          <w:rFonts w:ascii="Franklin Gothic Book" w:hAnsi="Franklin Gothic Book"/>
        </w:rPr>
        <w:t>kraja</w:t>
      </w:r>
      <w:r w:rsidR="7DC64358" w:rsidRPr="0088127F">
        <w:rPr>
          <w:rFonts w:ascii="Franklin Gothic Book" w:hAnsi="Franklin Gothic Book"/>
        </w:rPr>
        <w:t>,</w:t>
      </w:r>
      <w:r w:rsidR="0088127F">
        <w:rPr>
          <w:rFonts w:ascii="Franklin Gothic Book" w:hAnsi="Franklin Gothic Book"/>
        </w:rPr>
        <w:t xml:space="preserve"> zástupcu Vysokej školy výtvarných umení a zástupcu Slovenského centra dizajnu.</w:t>
      </w:r>
      <w:r w:rsidR="7DC64358" w:rsidRPr="0088127F">
        <w:rPr>
          <w:rFonts w:ascii="Franklin Gothic Book" w:hAnsi="Franklin Gothic Book"/>
        </w:rPr>
        <w:t xml:space="preserve"> </w:t>
      </w:r>
    </w:p>
    <w:p w14:paraId="4C6A657C" w14:textId="77777777" w:rsidR="00A62691" w:rsidRPr="002B4369" w:rsidRDefault="00A62691">
      <w:pPr>
        <w:pStyle w:val="Odsekzoznamu"/>
        <w:jc w:val="both"/>
        <w:rPr>
          <w:rFonts w:ascii="Franklin Gothic Book" w:eastAsia="Franklin Gothic Book" w:hAnsi="Franklin Gothic Book" w:cs="Franklin Gothic Book"/>
          <w:color w:val="333333"/>
          <w:shd w:val="clear" w:color="auto" w:fill="E6E6E6"/>
        </w:rPr>
      </w:pPr>
    </w:p>
    <w:p w14:paraId="60E4A2AE" w14:textId="77777777" w:rsidR="00E65C67" w:rsidRPr="00503DB3" w:rsidRDefault="00E65C67" w:rsidP="4204F025">
      <w:pPr>
        <w:pStyle w:val="Odsekzoznamu"/>
        <w:numPr>
          <w:ilvl w:val="1"/>
          <w:numId w:val="1"/>
        </w:numPr>
        <w:jc w:val="both"/>
        <w:rPr>
          <w:rFonts w:ascii="Franklin Gothic Book" w:eastAsiaTheme="minorEastAsia" w:hAnsi="Franklin Gothic Book"/>
          <w:noProof/>
          <w:lang w:eastAsia="sk-SK"/>
        </w:rPr>
      </w:pPr>
      <w:r w:rsidRPr="4204F025">
        <w:rPr>
          <w:rFonts w:ascii="Franklin Gothic Book" w:hAnsi="Franklin Gothic Book"/>
        </w:rPr>
        <w:t>Kritériá hodnotenia v kategórii Cena verejnosti</w:t>
      </w:r>
    </w:p>
    <w:p w14:paraId="14194414" w14:textId="7E437826" w:rsidR="003A645F" w:rsidRDefault="00E65C67" w:rsidP="00BC18C1">
      <w:pPr>
        <w:rPr>
          <w:rFonts w:ascii="Franklin Gothic Book" w:hAnsi="Franklin Gothic Book"/>
        </w:rPr>
      </w:pPr>
      <w:r w:rsidRPr="40E333FE">
        <w:rPr>
          <w:rFonts w:ascii="Franklin Gothic Book" w:hAnsi="Franklin Gothic Book"/>
        </w:rPr>
        <w:t>Je</w:t>
      </w:r>
      <w:r w:rsidR="00BC18C1" w:rsidRPr="40E333FE">
        <w:rPr>
          <w:rFonts w:ascii="Franklin Gothic Book" w:hAnsi="Franklin Gothic Book"/>
        </w:rPr>
        <w:t>d</w:t>
      </w:r>
      <w:r w:rsidRPr="40E333FE">
        <w:rPr>
          <w:rFonts w:ascii="Franklin Gothic Book" w:hAnsi="Franklin Gothic Book"/>
        </w:rPr>
        <w:t>iným hodnotiacim kritériom je počet hlasov</w:t>
      </w:r>
      <w:r w:rsidR="009F60C3" w:rsidRPr="40E333FE">
        <w:rPr>
          <w:rFonts w:ascii="Franklin Gothic Book" w:hAnsi="Franklin Gothic Book"/>
        </w:rPr>
        <w:t xml:space="preserve"> účastníkov</w:t>
      </w:r>
      <w:r w:rsidR="006E5224" w:rsidRPr="40E333FE">
        <w:rPr>
          <w:rFonts w:ascii="Franklin Gothic Book" w:hAnsi="Franklin Gothic Book"/>
        </w:rPr>
        <w:t xml:space="preserve"> pre jednotlivé </w:t>
      </w:r>
      <w:proofErr w:type="spellStart"/>
      <w:r w:rsidR="009F60C3" w:rsidRPr="40E333FE">
        <w:rPr>
          <w:rFonts w:ascii="Franklin Gothic Book" w:hAnsi="Franklin Gothic Book"/>
        </w:rPr>
        <w:t>poster</w:t>
      </w:r>
      <w:r w:rsidR="00903F89" w:rsidRPr="40E333FE">
        <w:rPr>
          <w:rFonts w:ascii="Franklin Gothic Book" w:hAnsi="Franklin Gothic Book"/>
        </w:rPr>
        <w:t>y</w:t>
      </w:r>
      <w:proofErr w:type="spellEnd"/>
      <w:r w:rsidR="009F1E07" w:rsidRPr="40E333FE">
        <w:rPr>
          <w:rFonts w:ascii="Franklin Gothic Book" w:hAnsi="Franklin Gothic Book"/>
        </w:rPr>
        <w:t>, ktoré budú zverej</w:t>
      </w:r>
      <w:r w:rsidR="627EE3F9" w:rsidRPr="40E333FE">
        <w:rPr>
          <w:rFonts w:ascii="Franklin Gothic Book" w:hAnsi="Franklin Gothic Book"/>
        </w:rPr>
        <w:t>ne</w:t>
      </w:r>
      <w:r w:rsidR="009F1E07" w:rsidRPr="40E333FE">
        <w:rPr>
          <w:rFonts w:ascii="Franklin Gothic Book" w:hAnsi="Franklin Gothic Book"/>
        </w:rPr>
        <w:t xml:space="preserve">né </w:t>
      </w:r>
      <w:r w:rsidR="5C9483CF" w:rsidRPr="40E333FE">
        <w:rPr>
          <w:rFonts w:ascii="Franklin Gothic Book" w:hAnsi="Franklin Gothic Book"/>
        </w:rPr>
        <w:t xml:space="preserve"> </w:t>
      </w:r>
      <w:r w:rsidR="009F1E07" w:rsidRPr="40E333FE">
        <w:rPr>
          <w:rFonts w:ascii="Franklin Gothic Book" w:hAnsi="Franklin Gothic Book"/>
        </w:rPr>
        <w:t xml:space="preserve">na </w:t>
      </w:r>
      <w:hyperlink r:id="rId15" w:history="1">
        <w:r w:rsidR="002A20AC" w:rsidRPr="002A20AC">
          <w:rPr>
            <w:rStyle w:val="Hypertextovprepojenie"/>
            <w:rFonts w:ascii="Franklin Gothic Book" w:hAnsi="Franklin Gothic Book"/>
          </w:rPr>
          <w:t>www.bratislavskykraj.sk/ecday</w:t>
        </w:r>
      </w:hyperlink>
      <w:r w:rsidR="002A20AC">
        <w:t xml:space="preserve"> </w:t>
      </w:r>
      <w:r w:rsidR="002A20AC" w:rsidRPr="005352F3">
        <w:rPr>
          <w:rFonts w:ascii="Franklin Gothic Book" w:hAnsi="Franklin Gothic Book"/>
        </w:rPr>
        <w:t>(</w:t>
      </w:r>
      <w:hyperlink r:id="rId16" w:history="1">
        <w:r w:rsidR="005352F3" w:rsidRPr="005352F3">
          <w:rPr>
            <w:rStyle w:val="Hypertextovprepojenie"/>
            <w:rFonts w:ascii="Franklin Gothic Book" w:hAnsi="Franklin Gothic Book"/>
          </w:rPr>
          <w:t>https://bratislavskykraj.sk/ecday</w:t>
        </w:r>
      </w:hyperlink>
      <w:r w:rsidR="005352F3" w:rsidRPr="005352F3">
        <w:rPr>
          <w:rFonts w:ascii="Franklin Gothic Book" w:hAnsi="Franklin Gothic Book"/>
        </w:rPr>
        <w:t>)</w:t>
      </w:r>
      <w:r w:rsidR="005352F3">
        <w:t xml:space="preserve"> </w:t>
      </w:r>
      <w:r w:rsidR="009F1E07" w:rsidRPr="000412D4">
        <w:rPr>
          <w:rFonts w:ascii="Franklin Gothic Book" w:hAnsi="Franklin Gothic Book"/>
        </w:rPr>
        <w:t>v</w:t>
      </w:r>
      <w:r w:rsidR="00270644" w:rsidRPr="40E333FE">
        <w:rPr>
          <w:rFonts w:ascii="Franklin Gothic Book" w:hAnsi="Franklin Gothic Book"/>
        </w:rPr>
        <w:t xml:space="preserve"> období </w:t>
      </w:r>
      <w:r w:rsidR="009E5A60" w:rsidRPr="40E333FE">
        <w:rPr>
          <w:rFonts w:ascii="Franklin Gothic Book" w:hAnsi="Franklin Gothic Book"/>
        </w:rPr>
        <w:t>11.10.-1</w:t>
      </w:r>
      <w:r w:rsidR="00B20977" w:rsidRPr="40E333FE">
        <w:rPr>
          <w:rFonts w:ascii="Franklin Gothic Book" w:hAnsi="Franklin Gothic Book"/>
        </w:rPr>
        <w:t>7</w:t>
      </w:r>
      <w:r w:rsidR="009E5A60" w:rsidRPr="40E333FE">
        <w:rPr>
          <w:rFonts w:ascii="Franklin Gothic Book" w:hAnsi="Franklin Gothic Book"/>
        </w:rPr>
        <w:t>.10.2021.</w:t>
      </w:r>
    </w:p>
    <w:p w14:paraId="2035F6BC" w14:textId="1EA3F676" w:rsidR="00154667" w:rsidRPr="002B4369" w:rsidRDefault="00515631" w:rsidP="4204F025">
      <w:pPr>
        <w:pStyle w:val="Odsekzoznamu"/>
        <w:numPr>
          <w:ilvl w:val="0"/>
          <w:numId w:val="1"/>
        </w:numPr>
        <w:ind w:left="709"/>
        <w:jc w:val="both"/>
        <w:rPr>
          <w:rFonts w:ascii="Franklin Gothic Book" w:hAnsi="Franklin Gothic Book"/>
          <w:b/>
          <w:bCs/>
          <w:sz w:val="26"/>
          <w:szCs w:val="26"/>
        </w:rPr>
      </w:pPr>
      <w:r w:rsidRPr="4204F025">
        <w:rPr>
          <w:rFonts w:ascii="Franklin Gothic Book" w:hAnsi="Franklin Gothic Book"/>
          <w:b/>
          <w:bCs/>
          <w:sz w:val="26"/>
          <w:szCs w:val="26"/>
        </w:rPr>
        <w:t>Termíny</w:t>
      </w:r>
      <w:r w:rsidR="008C282D" w:rsidRPr="4204F025">
        <w:rPr>
          <w:rFonts w:ascii="Franklin Gothic Book" w:hAnsi="Franklin Gothic Book"/>
          <w:b/>
          <w:bCs/>
          <w:sz w:val="26"/>
          <w:szCs w:val="26"/>
        </w:rPr>
        <w:t xml:space="preserve"> odoslania</w:t>
      </w:r>
    </w:p>
    <w:p w14:paraId="1332C91D" w14:textId="77777777" w:rsidR="00FE33B1" w:rsidRPr="002B4369" w:rsidRDefault="00FE33B1" w:rsidP="00FE33B1">
      <w:pPr>
        <w:pStyle w:val="Odsekzoznamu"/>
        <w:spacing w:after="0"/>
        <w:ind w:left="709"/>
        <w:jc w:val="both"/>
        <w:rPr>
          <w:rFonts w:ascii="Franklin Gothic Book" w:hAnsi="Franklin Gothic Book"/>
          <w:b/>
          <w:sz w:val="26"/>
          <w:szCs w:val="26"/>
        </w:rPr>
      </w:pPr>
    </w:p>
    <w:p w14:paraId="4B8B6C4D" w14:textId="1921073B" w:rsidR="00022598" w:rsidRDefault="00B20977" w:rsidP="00645A63">
      <w:pPr>
        <w:pStyle w:val="Bezriadkovania"/>
        <w:spacing w:line="276" w:lineRule="auto"/>
        <w:ind w:left="425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5.1. </w:t>
      </w:r>
      <w:r w:rsidR="00E8578E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 xml:space="preserve">Kategória </w:t>
      </w:r>
      <w:proofErr w:type="spellStart"/>
      <w:r>
        <w:rPr>
          <w:rFonts w:ascii="Franklin Gothic Book" w:hAnsi="Franklin Gothic Book"/>
        </w:rPr>
        <w:t>poster</w:t>
      </w:r>
      <w:proofErr w:type="spellEnd"/>
      <w:r w:rsidR="00022598">
        <w:rPr>
          <w:rFonts w:ascii="Franklin Gothic Book" w:hAnsi="Franklin Gothic Book"/>
        </w:rPr>
        <w:t xml:space="preserve"> </w:t>
      </w:r>
    </w:p>
    <w:p w14:paraId="2C9078AF" w14:textId="7F2EEEA1" w:rsidR="0017073B" w:rsidRPr="002B4369" w:rsidRDefault="00154667" w:rsidP="00BC18C1">
      <w:pPr>
        <w:pStyle w:val="Bezriadkovania"/>
        <w:spacing w:line="276" w:lineRule="auto"/>
        <w:jc w:val="both"/>
        <w:rPr>
          <w:rFonts w:ascii="Franklin Gothic Book" w:hAnsi="Franklin Gothic Book"/>
        </w:rPr>
      </w:pPr>
      <w:r w:rsidRPr="002B4369">
        <w:rPr>
          <w:rFonts w:ascii="Franklin Gothic Book" w:hAnsi="Franklin Gothic Book"/>
        </w:rPr>
        <w:t xml:space="preserve">Všetky príspevky </w:t>
      </w:r>
      <w:r w:rsidR="00FE33B1" w:rsidRPr="002B4369">
        <w:rPr>
          <w:rFonts w:ascii="Franklin Gothic Book" w:hAnsi="Franklin Gothic Book"/>
        </w:rPr>
        <w:t xml:space="preserve">spolu s </w:t>
      </w:r>
      <w:r w:rsidR="00052DA0" w:rsidRPr="002B4369">
        <w:rPr>
          <w:rFonts w:ascii="Franklin Gothic Book" w:hAnsi="Franklin Gothic Book"/>
        </w:rPr>
        <w:t>vyplneným formulárom</w:t>
      </w:r>
      <w:r w:rsidR="006B2CB5" w:rsidRPr="002B4369">
        <w:rPr>
          <w:rFonts w:ascii="Franklin Gothic Book" w:hAnsi="Franklin Gothic Book"/>
        </w:rPr>
        <w:t xml:space="preserve"> </w:t>
      </w:r>
      <w:r w:rsidRPr="002B4369">
        <w:rPr>
          <w:rFonts w:ascii="Franklin Gothic Book" w:hAnsi="Franklin Gothic Book"/>
        </w:rPr>
        <w:t>musia byť odoslané na</w:t>
      </w:r>
      <w:r w:rsidR="00FE33B1" w:rsidRPr="002B4369">
        <w:rPr>
          <w:rFonts w:ascii="Franklin Gothic Book" w:hAnsi="Franklin Gothic Book"/>
        </w:rPr>
        <w:t xml:space="preserve"> </w:t>
      </w:r>
      <w:r w:rsidR="009C79D8" w:rsidRPr="002B4369">
        <w:rPr>
          <w:rFonts w:ascii="Franklin Gothic Book" w:hAnsi="Franklin Gothic Book"/>
        </w:rPr>
        <w:t>doleuvedenú</w:t>
      </w:r>
      <w:r w:rsidR="00F264E4" w:rsidRPr="002B4369">
        <w:rPr>
          <w:rFonts w:ascii="Franklin Gothic Book" w:hAnsi="Franklin Gothic Book"/>
        </w:rPr>
        <w:t xml:space="preserve"> mailovú adresu</w:t>
      </w:r>
      <w:r w:rsidR="0017073B" w:rsidRPr="002B4369">
        <w:rPr>
          <w:rFonts w:ascii="Franklin Gothic Book" w:hAnsi="Franklin Gothic Book"/>
        </w:rPr>
        <w:t xml:space="preserve"> emailom alebo prostredníctvom služby na prenos dát (napr. uschovna.cz)</w:t>
      </w:r>
      <w:r w:rsidR="7165CD88" w:rsidRPr="002B4369">
        <w:rPr>
          <w:rFonts w:ascii="Franklin Gothic Book" w:hAnsi="Franklin Gothic Book"/>
        </w:rPr>
        <w:t xml:space="preserve"> alebo doručené do podateľne </w:t>
      </w:r>
      <w:r w:rsidR="7165CD88" w:rsidRPr="00503DB3">
        <w:rPr>
          <w:rFonts w:ascii="Franklin Gothic Book" w:hAnsi="Franklin Gothic Book"/>
          <w:b/>
          <w:bCs/>
        </w:rPr>
        <w:t>BSK</w:t>
      </w:r>
      <w:r w:rsidR="00F264E4" w:rsidRPr="00503DB3">
        <w:rPr>
          <w:rFonts w:ascii="Franklin Gothic Book" w:hAnsi="Franklin Gothic Book"/>
          <w:b/>
          <w:bCs/>
        </w:rPr>
        <w:t xml:space="preserve"> </w:t>
      </w:r>
      <w:r w:rsidR="00FE33B1" w:rsidRPr="00503DB3">
        <w:rPr>
          <w:rFonts w:ascii="Franklin Gothic Book" w:eastAsiaTheme="minorEastAsia" w:hAnsi="Franklin Gothic Book"/>
          <w:b/>
          <w:bCs/>
          <w:noProof/>
          <w:lang w:eastAsia="sk-SK"/>
        </w:rPr>
        <w:t xml:space="preserve">v </w:t>
      </w:r>
      <w:r w:rsidR="006B2CB5" w:rsidRPr="00503DB3">
        <w:rPr>
          <w:rFonts w:ascii="Franklin Gothic Book" w:eastAsiaTheme="minorEastAsia" w:hAnsi="Franklin Gothic Book"/>
          <w:b/>
          <w:bCs/>
          <w:noProof/>
          <w:lang w:eastAsia="sk-SK"/>
        </w:rPr>
        <w:t xml:space="preserve">termíne </w:t>
      </w:r>
      <w:r w:rsidR="006B2CB5" w:rsidRPr="00503DB3">
        <w:rPr>
          <w:rFonts w:ascii="Franklin Gothic Book" w:hAnsi="Franklin Gothic Book"/>
          <w:b/>
          <w:bCs/>
        </w:rPr>
        <w:t xml:space="preserve">do </w:t>
      </w:r>
      <w:r w:rsidR="001562EE" w:rsidRPr="00503DB3">
        <w:rPr>
          <w:rFonts w:ascii="Franklin Gothic Book" w:hAnsi="Franklin Gothic Book"/>
          <w:b/>
          <w:bCs/>
        </w:rPr>
        <w:t>6. októbra</w:t>
      </w:r>
      <w:r w:rsidR="00F264E4" w:rsidRPr="00503DB3">
        <w:rPr>
          <w:rFonts w:ascii="Franklin Gothic Book" w:hAnsi="Franklin Gothic Book"/>
          <w:b/>
          <w:bCs/>
        </w:rPr>
        <w:t xml:space="preserve"> </w:t>
      </w:r>
      <w:r w:rsidR="00921AE8" w:rsidRPr="00503DB3">
        <w:rPr>
          <w:rFonts w:ascii="Franklin Gothic Book" w:hAnsi="Franklin Gothic Book"/>
          <w:b/>
          <w:bCs/>
        </w:rPr>
        <w:t>20</w:t>
      </w:r>
      <w:r w:rsidR="00F264E4" w:rsidRPr="00503DB3">
        <w:rPr>
          <w:rFonts w:ascii="Franklin Gothic Book" w:hAnsi="Franklin Gothic Book"/>
          <w:b/>
          <w:bCs/>
        </w:rPr>
        <w:t>21</w:t>
      </w:r>
      <w:r w:rsidR="0017073B" w:rsidRPr="00503DB3">
        <w:rPr>
          <w:rFonts w:ascii="Franklin Gothic Book" w:hAnsi="Franklin Gothic Book"/>
          <w:b/>
          <w:bCs/>
        </w:rPr>
        <w:t xml:space="preserve"> do 15.30</w:t>
      </w:r>
      <w:r w:rsidR="424D8CCC" w:rsidRPr="002B4369">
        <w:rPr>
          <w:rFonts w:ascii="Franklin Gothic Book" w:hAnsi="Franklin Gothic Book"/>
        </w:rPr>
        <w:t>.</w:t>
      </w:r>
      <w:r w:rsidR="0017073B" w:rsidRPr="002B4369">
        <w:rPr>
          <w:rFonts w:ascii="Franklin Gothic Book" w:hAnsi="Franklin Gothic Book"/>
        </w:rPr>
        <w:t xml:space="preserve"> </w:t>
      </w:r>
    </w:p>
    <w:p w14:paraId="3516C6BB" w14:textId="194DC754" w:rsidR="00B701FD" w:rsidRPr="002B4369" w:rsidRDefault="0017073B" w:rsidP="0088127F">
      <w:pPr>
        <w:pStyle w:val="Bezriadkovania"/>
        <w:spacing w:line="276" w:lineRule="auto"/>
        <w:jc w:val="both"/>
        <w:rPr>
          <w:rFonts w:ascii="Franklin Gothic Book" w:hAnsi="Franklin Gothic Book"/>
        </w:rPr>
      </w:pPr>
      <w:r w:rsidRPr="002B4369">
        <w:rPr>
          <w:rFonts w:ascii="Franklin Gothic Book" w:hAnsi="Franklin Gothic Book"/>
        </w:rPr>
        <w:t>V prípade odoslania poštou rozhoduje dátum pečiatky odoslania, ktorý nesmie byť neskôr ako 6. októbra 2021.</w:t>
      </w:r>
    </w:p>
    <w:p w14:paraId="45D2D172" w14:textId="77777777" w:rsidR="000A3A5E" w:rsidRPr="002B4369" w:rsidRDefault="000A3A5E" w:rsidP="00BC18C1">
      <w:pPr>
        <w:pStyle w:val="Bezriadkovania"/>
        <w:ind w:firstLine="708"/>
        <w:jc w:val="both"/>
        <w:rPr>
          <w:rFonts w:ascii="Franklin Gothic Book" w:hAnsi="Franklin Gothic Book"/>
        </w:rPr>
      </w:pPr>
    </w:p>
    <w:p w14:paraId="0F4E81A7" w14:textId="19C818B5" w:rsidR="002047A0" w:rsidRPr="002B4369" w:rsidRDefault="002B4369" w:rsidP="00BC18C1">
      <w:pPr>
        <w:pStyle w:val="Bezriadkovania"/>
        <w:jc w:val="both"/>
        <w:rPr>
          <w:rFonts w:ascii="Franklin Gothic Book" w:hAnsi="Franklin Gothic Book" w:cs="Calibri"/>
          <w:lang w:val="pl-PL"/>
        </w:rPr>
      </w:pPr>
      <w:r w:rsidRPr="002B4369">
        <w:rPr>
          <w:rFonts w:ascii="Franklin Gothic Book" w:hAnsi="Franklin Gothic Book"/>
        </w:rPr>
        <w:t>Emailová a</w:t>
      </w:r>
      <w:r w:rsidR="00F264E4" w:rsidRPr="002B4369">
        <w:rPr>
          <w:rFonts w:ascii="Franklin Gothic Book" w:hAnsi="Franklin Gothic Book"/>
        </w:rPr>
        <w:t>dresa</w:t>
      </w:r>
      <w:r w:rsidRPr="002B4369">
        <w:rPr>
          <w:rFonts w:ascii="Franklin Gothic Book" w:hAnsi="Franklin Gothic Book"/>
        </w:rPr>
        <w:t xml:space="preserve"> na elektronické doručenie</w:t>
      </w:r>
      <w:r w:rsidR="00F264E4" w:rsidRPr="002B4369">
        <w:rPr>
          <w:rFonts w:ascii="Franklin Gothic Book" w:hAnsi="Franklin Gothic Book"/>
        </w:rPr>
        <w:t xml:space="preserve">: </w:t>
      </w:r>
      <w:hyperlink r:id="rId17" w:history="1">
        <w:r w:rsidR="007B6A75" w:rsidRPr="00FE486A">
          <w:rPr>
            <w:rStyle w:val="Hypertextovprepojenie"/>
            <w:rFonts w:ascii="Franklin Gothic Book" w:hAnsi="Franklin Gothic Book"/>
          </w:rPr>
          <w:t>silvia.gara</w:t>
        </w:r>
        <w:r w:rsidR="007B6A75" w:rsidRPr="00FE486A">
          <w:rPr>
            <w:rStyle w:val="Hypertextovprepojenie"/>
            <w:rFonts w:ascii="Franklin Gothic Book" w:hAnsi="Franklin Gothic Book"/>
          </w:rPr>
          <w:t>j</w:t>
        </w:r>
        <w:r w:rsidR="007B6A75" w:rsidRPr="00FE486A">
          <w:rPr>
            <w:rStyle w:val="Hypertextovprepojenie"/>
            <w:rFonts w:ascii="Franklin Gothic Book" w:hAnsi="Franklin Gothic Book"/>
          </w:rPr>
          <w:t>ova@region-bsk.sk</w:t>
        </w:r>
      </w:hyperlink>
      <w:r w:rsidR="007B6A75">
        <w:rPr>
          <w:rFonts w:ascii="Franklin Gothic Book" w:hAnsi="Franklin Gothic Book"/>
        </w:rPr>
        <w:t xml:space="preserve"> </w:t>
      </w:r>
      <w:r w:rsidRPr="00503DB3">
        <w:rPr>
          <w:rFonts w:ascii="Franklin Gothic Book" w:hAnsi="Franklin Gothic Book"/>
          <w:color w:val="2B579A"/>
          <w:shd w:val="clear" w:color="auto" w:fill="E6E6E6"/>
        </w:rPr>
        <w:t xml:space="preserve"> </w:t>
      </w:r>
    </w:p>
    <w:p w14:paraId="77239021" w14:textId="77777777" w:rsidR="002B4369" w:rsidRPr="002B4369" w:rsidRDefault="002B4369" w:rsidP="00BC18C1">
      <w:pPr>
        <w:pStyle w:val="Bezriadkovania"/>
        <w:ind w:firstLine="708"/>
        <w:jc w:val="both"/>
        <w:rPr>
          <w:rFonts w:ascii="Franklin Gothic Book" w:hAnsi="Franklin Gothic Book"/>
          <w:lang w:val="pl-PL"/>
        </w:rPr>
      </w:pPr>
    </w:p>
    <w:p w14:paraId="3DDC4328" w14:textId="30B05116" w:rsidR="1FB9A211" w:rsidRPr="00503DB3" w:rsidRDefault="002B4369" w:rsidP="00BC18C1">
      <w:pPr>
        <w:pStyle w:val="Bezriadkovania"/>
        <w:jc w:val="both"/>
        <w:rPr>
          <w:rFonts w:ascii="Franklin Gothic Book" w:hAnsi="Franklin Gothic Book"/>
          <w:lang w:val="pl-PL"/>
        </w:rPr>
      </w:pPr>
      <w:r w:rsidRPr="002B4369">
        <w:rPr>
          <w:rFonts w:ascii="Franklin Gothic Book" w:hAnsi="Franklin Gothic Book"/>
          <w:lang w:val="pl-PL"/>
        </w:rPr>
        <w:t>Doručovacia adresa poštou/osobne:</w:t>
      </w:r>
    </w:p>
    <w:p w14:paraId="0DC565B3" w14:textId="1A7867D7" w:rsidR="125F5F6D" w:rsidRPr="002B4369" w:rsidRDefault="125F5F6D" w:rsidP="0088127F">
      <w:pPr>
        <w:pStyle w:val="Bezriadkovania"/>
        <w:jc w:val="both"/>
        <w:rPr>
          <w:rFonts w:ascii="Franklin Gothic Book" w:hAnsi="Franklin Gothic Book"/>
        </w:rPr>
      </w:pPr>
      <w:r w:rsidRPr="002B4369">
        <w:rPr>
          <w:rFonts w:ascii="Franklin Gothic Book" w:hAnsi="Franklin Gothic Book"/>
        </w:rPr>
        <w:t>Úrad Bratislavského samosprávneho kraja</w:t>
      </w:r>
    </w:p>
    <w:p w14:paraId="183455AF" w14:textId="0ABA4408" w:rsidR="0017073B" w:rsidRPr="002B4369" w:rsidRDefault="0017073B" w:rsidP="0088127F">
      <w:pPr>
        <w:pStyle w:val="Bezriadkovania"/>
        <w:jc w:val="both"/>
        <w:rPr>
          <w:rFonts w:ascii="Franklin Gothic Book" w:hAnsi="Franklin Gothic Book"/>
        </w:rPr>
      </w:pPr>
      <w:r w:rsidRPr="002B4369">
        <w:rPr>
          <w:rFonts w:ascii="Franklin Gothic Book" w:hAnsi="Franklin Gothic Book"/>
        </w:rPr>
        <w:t>Odbor INTERACT</w:t>
      </w:r>
    </w:p>
    <w:p w14:paraId="26D09AE9" w14:textId="6D53F308" w:rsidR="0017073B" w:rsidRPr="002B4369" w:rsidRDefault="0017073B" w:rsidP="0088127F">
      <w:pPr>
        <w:pStyle w:val="Bezriadkovania"/>
        <w:jc w:val="both"/>
        <w:rPr>
          <w:rFonts w:ascii="Franklin Gothic Book" w:hAnsi="Franklin Gothic Book"/>
        </w:rPr>
      </w:pPr>
      <w:r w:rsidRPr="002B4369">
        <w:rPr>
          <w:rFonts w:ascii="Franklin Gothic Book" w:hAnsi="Franklin Gothic Book"/>
        </w:rPr>
        <w:t xml:space="preserve">Súťaž </w:t>
      </w:r>
      <w:proofErr w:type="spellStart"/>
      <w:r w:rsidRPr="002B4369">
        <w:rPr>
          <w:rFonts w:ascii="Franklin Gothic Book" w:hAnsi="Franklin Gothic Book"/>
        </w:rPr>
        <w:t>posterov</w:t>
      </w:r>
      <w:proofErr w:type="spellEnd"/>
      <w:r w:rsidRPr="002B4369">
        <w:rPr>
          <w:rFonts w:ascii="Franklin Gothic Book" w:hAnsi="Franklin Gothic Book"/>
        </w:rPr>
        <w:t xml:space="preserve"> </w:t>
      </w:r>
    </w:p>
    <w:p w14:paraId="12E65AA3" w14:textId="34F28172" w:rsidR="125F5F6D" w:rsidRPr="002B4369" w:rsidRDefault="125F5F6D" w:rsidP="0088127F">
      <w:pPr>
        <w:pStyle w:val="Bezriadkovania"/>
        <w:jc w:val="both"/>
        <w:rPr>
          <w:rFonts w:ascii="Franklin Gothic Book" w:hAnsi="Franklin Gothic Book"/>
        </w:rPr>
      </w:pPr>
      <w:r w:rsidRPr="002B4369">
        <w:rPr>
          <w:rFonts w:ascii="Franklin Gothic Book" w:hAnsi="Franklin Gothic Book"/>
        </w:rPr>
        <w:t>Sabinovská 16</w:t>
      </w:r>
    </w:p>
    <w:p w14:paraId="565CBE77" w14:textId="4C8B1EF4" w:rsidR="0017073B" w:rsidRPr="002B4369" w:rsidRDefault="0017073B" w:rsidP="0088127F">
      <w:pPr>
        <w:pStyle w:val="Bezriadkovania"/>
        <w:jc w:val="both"/>
        <w:rPr>
          <w:rFonts w:ascii="Franklin Gothic Book" w:hAnsi="Franklin Gothic Book"/>
        </w:rPr>
      </w:pPr>
      <w:proofErr w:type="spellStart"/>
      <w:r w:rsidRPr="002B4369">
        <w:rPr>
          <w:rFonts w:ascii="Franklin Gothic Book" w:hAnsi="Franklin Gothic Book"/>
        </w:rPr>
        <w:t>P.O.Box</w:t>
      </w:r>
      <w:proofErr w:type="spellEnd"/>
      <w:r w:rsidRPr="002B4369">
        <w:rPr>
          <w:rFonts w:ascii="Franklin Gothic Book" w:hAnsi="Franklin Gothic Book"/>
        </w:rPr>
        <w:t xml:space="preserve"> 106</w:t>
      </w:r>
    </w:p>
    <w:p w14:paraId="11F50B62" w14:textId="62187E71" w:rsidR="125F5F6D" w:rsidRPr="002B4369" w:rsidRDefault="125F5F6D" w:rsidP="0088127F">
      <w:pPr>
        <w:pStyle w:val="Bezriadkovania"/>
        <w:jc w:val="both"/>
        <w:rPr>
          <w:rFonts w:ascii="Franklin Gothic Book" w:hAnsi="Franklin Gothic Book"/>
        </w:rPr>
      </w:pPr>
      <w:r w:rsidRPr="002B4369">
        <w:rPr>
          <w:rFonts w:ascii="Franklin Gothic Book" w:hAnsi="Franklin Gothic Book"/>
        </w:rPr>
        <w:t>820 05  Bratislava</w:t>
      </w:r>
    </w:p>
    <w:p w14:paraId="4D6D82A6" w14:textId="65896743" w:rsidR="1FB9A211" w:rsidRPr="002B4369" w:rsidRDefault="1FB9A211" w:rsidP="0088127F">
      <w:pPr>
        <w:pStyle w:val="Bezriadkovania"/>
        <w:jc w:val="both"/>
        <w:rPr>
          <w:rFonts w:ascii="Franklin Gothic Book" w:hAnsi="Franklin Gothic Book"/>
        </w:rPr>
      </w:pPr>
    </w:p>
    <w:p w14:paraId="23083ABB" w14:textId="404C57D6" w:rsidR="125F5F6D" w:rsidRPr="00503DB3" w:rsidRDefault="125F5F6D" w:rsidP="0088127F">
      <w:pPr>
        <w:pStyle w:val="Bezriadkovania"/>
        <w:jc w:val="both"/>
        <w:rPr>
          <w:rFonts w:ascii="Franklin Gothic Book" w:hAnsi="Franklin Gothic Book"/>
        </w:rPr>
      </w:pPr>
      <w:r w:rsidRPr="002B4369">
        <w:rPr>
          <w:rFonts w:ascii="Franklin Gothic Book" w:hAnsi="Franklin Gothic Book"/>
        </w:rPr>
        <w:t xml:space="preserve">Otváracie hodiny podateľne </w:t>
      </w:r>
      <w:hyperlink r:id="rId18" w:history="1">
        <w:r w:rsidRPr="002B4369">
          <w:rPr>
            <w:rStyle w:val="Hypertextovprepojenie"/>
            <w:rFonts w:ascii="Franklin Gothic Book" w:hAnsi="Franklin Gothic Book"/>
          </w:rPr>
          <w:t>sú zverejnené na webe Bratislavského samosprávneho kraja</w:t>
        </w:r>
      </w:hyperlink>
      <w:r w:rsidRPr="002B4369">
        <w:rPr>
          <w:rFonts w:ascii="Franklin Gothic Book" w:hAnsi="Franklin Gothic Book"/>
        </w:rPr>
        <w:t>.</w:t>
      </w:r>
    </w:p>
    <w:p w14:paraId="15D06934" w14:textId="77777777" w:rsidR="00DC6AFA" w:rsidRDefault="00DC6AFA" w:rsidP="00DC6AFA">
      <w:pPr>
        <w:pStyle w:val="Bezriadkovania"/>
        <w:jc w:val="both"/>
        <w:rPr>
          <w:rFonts w:ascii="Franklin Gothic Book" w:hAnsi="Franklin Gothic Book"/>
        </w:rPr>
      </w:pPr>
    </w:p>
    <w:p w14:paraId="3114997C" w14:textId="486F59CD" w:rsidR="00C13483" w:rsidRDefault="00DC6AFA" w:rsidP="00E8578E">
      <w:pPr>
        <w:pStyle w:val="Bezriadkovania"/>
        <w:ind w:left="425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5.2. </w:t>
      </w:r>
      <w:r w:rsidR="00E8578E">
        <w:rPr>
          <w:rFonts w:ascii="Franklin Gothic Book" w:hAnsi="Franklin Gothic Book"/>
        </w:rPr>
        <w:tab/>
      </w:r>
      <w:r w:rsidR="00022598">
        <w:rPr>
          <w:rFonts w:ascii="Franklin Gothic Book" w:hAnsi="Franklin Gothic Book"/>
        </w:rPr>
        <w:t>Kategória Cena verejnosti</w:t>
      </w:r>
    </w:p>
    <w:p w14:paraId="432BB5FD" w14:textId="48C7C773" w:rsidR="4204F025" w:rsidRDefault="00753347" w:rsidP="4204F025">
      <w:pPr>
        <w:rPr>
          <w:rFonts w:ascii="Franklin Gothic Book" w:hAnsi="Franklin Gothic Book"/>
        </w:rPr>
      </w:pPr>
      <w:r w:rsidRPr="4204F025">
        <w:rPr>
          <w:rFonts w:ascii="Franklin Gothic Book" w:hAnsi="Franklin Gothic Book"/>
        </w:rPr>
        <w:t xml:space="preserve">Účastníci súťaže </w:t>
      </w:r>
      <w:r w:rsidR="00F444AE" w:rsidRPr="4204F025">
        <w:rPr>
          <w:rFonts w:ascii="Franklin Gothic Book" w:hAnsi="Franklin Gothic Book"/>
        </w:rPr>
        <w:t>môžu hlasovať</w:t>
      </w:r>
      <w:r w:rsidR="00B429C2" w:rsidRPr="4204F025">
        <w:rPr>
          <w:rFonts w:ascii="Franklin Gothic Book" w:hAnsi="Franklin Gothic Book"/>
        </w:rPr>
        <w:t xml:space="preserve"> za jednotlivé </w:t>
      </w:r>
      <w:proofErr w:type="spellStart"/>
      <w:r w:rsidR="00B429C2" w:rsidRPr="4204F025">
        <w:rPr>
          <w:rFonts w:ascii="Franklin Gothic Book" w:hAnsi="Franklin Gothic Book"/>
        </w:rPr>
        <w:t>postery</w:t>
      </w:r>
      <w:proofErr w:type="spellEnd"/>
      <w:r w:rsidR="00B429C2" w:rsidRPr="4204F025">
        <w:rPr>
          <w:rFonts w:ascii="Franklin Gothic Book" w:hAnsi="Franklin Gothic Book"/>
        </w:rPr>
        <w:t xml:space="preserve"> </w:t>
      </w:r>
      <w:r w:rsidR="00B429C2" w:rsidRPr="4204F025">
        <w:rPr>
          <w:rFonts w:ascii="Franklin Gothic Book" w:hAnsi="Franklin Gothic Book"/>
          <w:b/>
          <w:bCs/>
        </w:rPr>
        <w:t>v období 11.10.-17.10.2021</w:t>
      </w:r>
      <w:r w:rsidR="00B429C2" w:rsidRPr="4204F025">
        <w:rPr>
          <w:rFonts w:ascii="Franklin Gothic Book" w:hAnsi="Franklin Gothic Book"/>
        </w:rPr>
        <w:t xml:space="preserve"> na </w:t>
      </w:r>
      <w:hyperlink r:id="rId19" w:history="1">
        <w:r w:rsidR="00D72A9D" w:rsidRPr="002A20AC">
          <w:rPr>
            <w:rStyle w:val="Hypertextovprepojenie"/>
            <w:rFonts w:ascii="Franklin Gothic Book" w:hAnsi="Franklin Gothic Book"/>
          </w:rPr>
          <w:t>www.bratislavskykraj.sk/ecday</w:t>
        </w:r>
      </w:hyperlink>
      <w:r w:rsidR="00D72A9D">
        <w:t xml:space="preserve"> </w:t>
      </w:r>
      <w:r w:rsidR="00D72A9D" w:rsidRPr="005352F3">
        <w:rPr>
          <w:rFonts w:ascii="Franklin Gothic Book" w:hAnsi="Franklin Gothic Book"/>
        </w:rPr>
        <w:t>(</w:t>
      </w:r>
      <w:hyperlink r:id="rId20" w:history="1">
        <w:r w:rsidR="00D72A9D" w:rsidRPr="005352F3">
          <w:rPr>
            <w:rStyle w:val="Hypertextovprepojenie"/>
            <w:rFonts w:ascii="Franklin Gothic Book" w:hAnsi="Franklin Gothic Book"/>
          </w:rPr>
          <w:t>https://bratislavskykraj.sk/ecday</w:t>
        </w:r>
      </w:hyperlink>
      <w:r w:rsidR="00D72A9D" w:rsidRPr="005352F3">
        <w:rPr>
          <w:rFonts w:ascii="Franklin Gothic Book" w:hAnsi="Franklin Gothic Book"/>
        </w:rPr>
        <w:t>)</w:t>
      </w:r>
      <w:r w:rsidR="00D72A9D">
        <w:rPr>
          <w:rFonts w:ascii="Franklin Gothic Book" w:hAnsi="Franklin Gothic Book"/>
        </w:rPr>
        <w:t>.</w:t>
      </w:r>
    </w:p>
    <w:p w14:paraId="2F1252CE" w14:textId="77777777" w:rsidR="00740D0E" w:rsidRDefault="00740D0E" w:rsidP="4204F025">
      <w:pPr>
        <w:rPr>
          <w:rFonts w:ascii="Franklin Gothic Book" w:hAnsi="Franklin Gothic Book"/>
        </w:rPr>
      </w:pPr>
    </w:p>
    <w:p w14:paraId="752B531A" w14:textId="758804F8" w:rsidR="56A58727" w:rsidRDefault="56A58727" w:rsidP="000412D4">
      <w:pPr>
        <w:pStyle w:val="Odsekzoznamu"/>
        <w:numPr>
          <w:ilvl w:val="0"/>
          <w:numId w:val="1"/>
        </w:numPr>
        <w:spacing w:after="0"/>
        <w:ind w:left="709"/>
        <w:jc w:val="both"/>
        <w:rPr>
          <w:rFonts w:eastAsiaTheme="minorEastAsia"/>
          <w:b/>
          <w:bCs/>
          <w:sz w:val="26"/>
          <w:szCs w:val="26"/>
        </w:rPr>
      </w:pPr>
      <w:r w:rsidRPr="000412D4">
        <w:rPr>
          <w:rFonts w:ascii="Franklin Gothic Book" w:hAnsi="Franklin Gothic Book"/>
          <w:b/>
          <w:bCs/>
          <w:sz w:val="26"/>
          <w:szCs w:val="26"/>
        </w:rPr>
        <w:t>Záverečné ustanovenia</w:t>
      </w:r>
    </w:p>
    <w:p w14:paraId="05F7C2AA" w14:textId="1F0A1B96" w:rsidR="00C13483" w:rsidRPr="002B4369" w:rsidRDefault="00C13483" w:rsidP="00503DB3">
      <w:pPr>
        <w:pStyle w:val="Bezriadkovania"/>
        <w:ind w:left="360"/>
        <w:jc w:val="both"/>
        <w:rPr>
          <w:rFonts w:ascii="Franklin Gothic Book" w:hAnsi="Franklin Gothic Book"/>
        </w:rPr>
      </w:pPr>
    </w:p>
    <w:p w14:paraId="5EE38AD1" w14:textId="1C004840" w:rsidR="00896328" w:rsidRPr="00740D0E" w:rsidRDefault="262C0DD6" w:rsidP="4204F025">
      <w:pPr>
        <w:pStyle w:val="Bezriadkovania"/>
        <w:numPr>
          <w:ilvl w:val="1"/>
          <w:numId w:val="1"/>
        </w:numPr>
        <w:spacing w:line="276" w:lineRule="auto"/>
        <w:jc w:val="both"/>
        <w:rPr>
          <w:rFonts w:ascii="Franklin Gothic Book" w:hAnsi="Franklin Gothic Book"/>
        </w:rPr>
      </w:pPr>
      <w:r w:rsidRPr="000412D4">
        <w:rPr>
          <w:rFonts w:ascii="Franklin Gothic Book" w:hAnsi="Franklin Gothic Book"/>
        </w:rPr>
        <w:t>Oslobodenie od dani z príjmov</w:t>
      </w:r>
    </w:p>
    <w:p w14:paraId="5EE63699" w14:textId="3AE42EC8" w:rsidR="56A58727" w:rsidRPr="00722614" w:rsidRDefault="56A58727" w:rsidP="4204F025">
      <w:pPr>
        <w:jc w:val="both"/>
        <w:rPr>
          <w:rFonts w:ascii="Franklin Gothic Book" w:eastAsia="Franklin Gothic Book" w:hAnsi="Franklin Gothic Book" w:cs="Franklin Gothic Book"/>
          <w:color w:val="000000" w:themeColor="text1"/>
        </w:rPr>
      </w:pPr>
      <w:r w:rsidRPr="00722614">
        <w:rPr>
          <w:rFonts w:ascii="Franklin Gothic Book" w:eastAsia="Franklin Gothic Book" w:hAnsi="Franklin Gothic Book" w:cs="Franklin Gothic Book"/>
          <w:color w:val="000000" w:themeColor="text1"/>
        </w:rPr>
        <w:t xml:space="preserve">V zmysle § 9 ods. 2 písm. m) zákona č. 595/2003 Z. z. o dani z príjmov sú od dane oslobodené aj prijaté ceny alebo výhry neuvedené v § 9 ods. 2 písm. l) tohto zákona v hodnote neprevyšujúcej 350 EUR za cenu alebo výhru, pričom ak takto vymedzené príjmy presiahnu sumu 350 eur, do základu dane sa zahrnú len príjmy presahujúce ustanovenú sumu; cenou alebo výhrou sa rozumie, okrem iných, cena z verejnej súťaže, cena zo súťaže, v ktorej je okruh súťažiacich obmedzený podmienkami súťaže, alebo ak ide o súťažiacich vybratých usporiadateľom súťaže, okrem odmeny zahrnutej do tejto ceny za použitie diela alebo výkonu, ak je súčasťou tejto ceny. </w:t>
      </w:r>
    </w:p>
    <w:p w14:paraId="2B754CF0" w14:textId="5A7AAEA3" w:rsidR="56A58727" w:rsidRPr="000412D4" w:rsidRDefault="6DDF85EE" w:rsidP="00740D0E">
      <w:pPr>
        <w:pStyle w:val="Bezriadkovania"/>
        <w:numPr>
          <w:ilvl w:val="1"/>
          <w:numId w:val="1"/>
        </w:numPr>
        <w:spacing w:line="276" w:lineRule="auto"/>
        <w:jc w:val="both"/>
        <w:rPr>
          <w:rFonts w:ascii="Franklin Gothic Book" w:hAnsi="Franklin Gothic Book"/>
        </w:rPr>
      </w:pPr>
      <w:r w:rsidRPr="000412D4">
        <w:rPr>
          <w:rFonts w:ascii="Franklin Gothic Book" w:hAnsi="Franklin Gothic Book"/>
        </w:rPr>
        <w:t>Súťaž nie je hazardnou hrou</w:t>
      </w:r>
    </w:p>
    <w:p w14:paraId="223BCF0E" w14:textId="75FD275A" w:rsidR="56A58727" w:rsidRPr="00722614" w:rsidRDefault="56A58727" w:rsidP="4204F025">
      <w:pPr>
        <w:jc w:val="both"/>
        <w:rPr>
          <w:rFonts w:ascii="Franklin Gothic Book" w:eastAsia="Franklin Gothic Book" w:hAnsi="Franklin Gothic Book" w:cs="Franklin Gothic Book"/>
          <w:color w:val="000000" w:themeColor="text1"/>
        </w:rPr>
      </w:pPr>
      <w:r w:rsidRPr="00722614">
        <w:rPr>
          <w:rFonts w:ascii="Franklin Gothic Book" w:eastAsia="Franklin Gothic Book" w:hAnsi="Franklin Gothic Book" w:cs="Franklin Gothic Book"/>
          <w:color w:val="000000" w:themeColor="text1"/>
        </w:rPr>
        <w:t xml:space="preserve">Súťaž nie je hazardnou hrou v zmysle zákona č. 30/2019 Z. z. o hazardných hrách a o zmene a doplnení zákonov, v znení neskorších predpisov. </w:t>
      </w:r>
    </w:p>
    <w:p w14:paraId="7E884E32" w14:textId="6EE973E2" w:rsidR="00896328" w:rsidRPr="00740D0E" w:rsidRDefault="057E806F" w:rsidP="00740D0E">
      <w:pPr>
        <w:pStyle w:val="Bezriadkovania"/>
        <w:numPr>
          <w:ilvl w:val="1"/>
          <w:numId w:val="1"/>
        </w:numPr>
        <w:spacing w:line="276" w:lineRule="auto"/>
        <w:jc w:val="both"/>
        <w:rPr>
          <w:rFonts w:ascii="Franklin Gothic Book" w:hAnsi="Franklin Gothic Book"/>
        </w:rPr>
      </w:pPr>
      <w:r w:rsidRPr="000412D4">
        <w:rPr>
          <w:rFonts w:ascii="Franklin Gothic Book" w:hAnsi="Franklin Gothic Book"/>
        </w:rPr>
        <w:t>Právo na zmenu alebo odvolanie súťaže</w:t>
      </w:r>
      <w:r w:rsidR="56A58727" w:rsidRPr="000412D4">
        <w:rPr>
          <w:rFonts w:ascii="Franklin Gothic Book" w:hAnsi="Franklin Gothic Book"/>
        </w:rPr>
        <w:t xml:space="preserve"> </w:t>
      </w:r>
    </w:p>
    <w:p w14:paraId="3EEECCCF" w14:textId="5A515DCC" w:rsidR="56A58727" w:rsidRPr="00722614" w:rsidRDefault="56A58727" w:rsidP="4204F025">
      <w:pPr>
        <w:jc w:val="both"/>
        <w:rPr>
          <w:rFonts w:ascii="Arial" w:eastAsia="Arial" w:hAnsi="Arial" w:cs="Arial"/>
          <w:color w:val="000000" w:themeColor="text1"/>
        </w:rPr>
      </w:pPr>
      <w:r w:rsidRPr="00722614">
        <w:rPr>
          <w:rFonts w:ascii="Franklin Gothic Book" w:eastAsia="Franklin Gothic Book" w:hAnsi="Franklin Gothic Book" w:cs="Franklin Gothic Book"/>
          <w:color w:val="000000" w:themeColor="text1"/>
        </w:rPr>
        <w:t xml:space="preserve">Vyhlasovateľ súťaže si vyhradzuje právo kedykoľvek a bez náhrady pozmeniť alebo upraviť akékoľvek podmienky realizácie súťaže. Vyhlasovateľ je oprávnený odvolať súťaž v zmysle § 849 zákona č. 40/1964 Zb. (Občiansky zákonník). </w:t>
      </w:r>
      <w:r w:rsidRPr="00722614">
        <w:rPr>
          <w:rFonts w:ascii="Arial" w:eastAsia="Arial" w:hAnsi="Arial" w:cs="Arial"/>
          <w:color w:val="000000" w:themeColor="text1"/>
        </w:rPr>
        <w:t xml:space="preserve"> </w:t>
      </w:r>
    </w:p>
    <w:p w14:paraId="4392E3F2" w14:textId="5985C00F" w:rsidR="4204F025" w:rsidRPr="00740D0E" w:rsidRDefault="4204F025" w:rsidP="00740D0E">
      <w:pPr>
        <w:jc w:val="both"/>
      </w:pPr>
    </w:p>
    <w:sectPr w:rsidR="4204F025" w:rsidRPr="00740D0E" w:rsidSect="00EC3C2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D742" w14:textId="77777777" w:rsidR="002A328A" w:rsidRDefault="002A328A" w:rsidP="00722285">
      <w:pPr>
        <w:spacing w:after="0" w:line="240" w:lineRule="auto"/>
      </w:pPr>
      <w:r>
        <w:separator/>
      </w:r>
    </w:p>
  </w:endnote>
  <w:endnote w:type="continuationSeparator" w:id="0">
    <w:p w14:paraId="649E380C" w14:textId="77777777" w:rsidR="002A328A" w:rsidRDefault="002A328A" w:rsidP="0072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0B19" w14:textId="77777777" w:rsidR="00DB1418" w:rsidRDefault="00DB141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4109D" w14:textId="77777777" w:rsidR="004F2CD5" w:rsidRDefault="004F2CD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A841" w14:textId="77777777" w:rsidR="00DB1418" w:rsidRDefault="00DB141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91ADC" w14:textId="77777777" w:rsidR="002A328A" w:rsidRDefault="002A328A" w:rsidP="00722285">
      <w:pPr>
        <w:spacing w:after="0" w:line="240" w:lineRule="auto"/>
      </w:pPr>
      <w:r>
        <w:separator/>
      </w:r>
    </w:p>
  </w:footnote>
  <w:footnote w:type="continuationSeparator" w:id="0">
    <w:p w14:paraId="3A84954D" w14:textId="77777777" w:rsidR="002A328A" w:rsidRDefault="002A328A" w:rsidP="00722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3039" w14:textId="77777777" w:rsidR="00DB1418" w:rsidRDefault="00DB141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6083" w14:textId="77777777" w:rsidR="00722285" w:rsidRDefault="00722285">
    <w:pPr>
      <w:pStyle w:val="Hlavika"/>
    </w:pPr>
  </w:p>
  <w:p w14:paraId="48A0555C" w14:textId="77777777" w:rsidR="00722285" w:rsidRDefault="0072228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94F1" w14:textId="77777777" w:rsidR="00DB1418" w:rsidRDefault="00DB141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9FF"/>
    <w:multiLevelType w:val="hybridMultilevel"/>
    <w:tmpl w:val="BA0C10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6DC0"/>
    <w:multiLevelType w:val="multilevel"/>
    <w:tmpl w:val="6A7A4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3C67"/>
    <w:multiLevelType w:val="hybridMultilevel"/>
    <w:tmpl w:val="52946FC8"/>
    <w:lvl w:ilvl="0" w:tplc="041B000F">
      <w:start w:val="1"/>
      <w:numFmt w:val="decimal"/>
      <w:lvlText w:val="%1."/>
      <w:lvlJc w:val="left"/>
      <w:pPr>
        <w:ind w:left="1485" w:hanging="360"/>
      </w:p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B7B6980"/>
    <w:multiLevelType w:val="multilevel"/>
    <w:tmpl w:val="4F22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505E41"/>
    <w:multiLevelType w:val="multilevel"/>
    <w:tmpl w:val="48E4AA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D3B18C5"/>
    <w:multiLevelType w:val="multilevel"/>
    <w:tmpl w:val="FAAEA8C2"/>
    <w:lvl w:ilvl="0">
      <w:start w:val="4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6" w15:restartNumberingAfterBreak="0">
    <w:nsid w:val="5217702A"/>
    <w:multiLevelType w:val="hybridMultilevel"/>
    <w:tmpl w:val="57781740"/>
    <w:lvl w:ilvl="0" w:tplc="041B0001">
      <w:start w:val="1"/>
      <w:numFmt w:val="bullet"/>
      <w:lvlText w:val=""/>
      <w:lvlJc w:val="left"/>
      <w:pPr>
        <w:ind w:left="-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-2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</w:abstractNum>
  <w:abstractNum w:abstractNumId="7" w15:restartNumberingAfterBreak="0">
    <w:nsid w:val="585879EC"/>
    <w:multiLevelType w:val="multilevel"/>
    <w:tmpl w:val="0CBAB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29D7AC6"/>
    <w:multiLevelType w:val="multilevel"/>
    <w:tmpl w:val="0CBAB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9F6252"/>
    <w:multiLevelType w:val="multilevel"/>
    <w:tmpl w:val="0CBAB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FF96F8B"/>
    <w:multiLevelType w:val="hybridMultilevel"/>
    <w:tmpl w:val="3D0208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73451"/>
    <w:multiLevelType w:val="multilevel"/>
    <w:tmpl w:val="0CBAB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A5E39AC"/>
    <w:multiLevelType w:val="multilevel"/>
    <w:tmpl w:val="E8DA83B6"/>
    <w:lvl w:ilvl="0">
      <w:start w:val="1"/>
      <w:numFmt w:val="decimal"/>
      <w:lvlText w:val="%1."/>
      <w:lvlJc w:val="left"/>
      <w:pPr>
        <w:ind w:left="1065" w:hanging="705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2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"/>
  </w:num>
  <w:num w:numId="5">
    <w:abstractNumId w:val="11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30B"/>
    <w:rsid w:val="000114E9"/>
    <w:rsid w:val="000123DB"/>
    <w:rsid w:val="00022598"/>
    <w:rsid w:val="0003339D"/>
    <w:rsid w:val="00035B7F"/>
    <w:rsid w:val="000412D4"/>
    <w:rsid w:val="00046FC8"/>
    <w:rsid w:val="00052DA0"/>
    <w:rsid w:val="00067579"/>
    <w:rsid w:val="00072424"/>
    <w:rsid w:val="00073AAF"/>
    <w:rsid w:val="000741F5"/>
    <w:rsid w:val="00083E2E"/>
    <w:rsid w:val="000A3A5E"/>
    <w:rsid w:val="000C31E5"/>
    <w:rsid w:val="000E1147"/>
    <w:rsid w:val="000F236E"/>
    <w:rsid w:val="00102BE1"/>
    <w:rsid w:val="00105FCC"/>
    <w:rsid w:val="00112158"/>
    <w:rsid w:val="00152BCF"/>
    <w:rsid w:val="00154519"/>
    <w:rsid w:val="00154667"/>
    <w:rsid w:val="001562EE"/>
    <w:rsid w:val="0017073B"/>
    <w:rsid w:val="00174995"/>
    <w:rsid w:val="0018270D"/>
    <w:rsid w:val="001B2E4E"/>
    <w:rsid w:val="001B40DA"/>
    <w:rsid w:val="001E15C4"/>
    <w:rsid w:val="001E230B"/>
    <w:rsid w:val="00203473"/>
    <w:rsid w:val="002047A0"/>
    <w:rsid w:val="002106D4"/>
    <w:rsid w:val="00217D84"/>
    <w:rsid w:val="002216DD"/>
    <w:rsid w:val="002301B0"/>
    <w:rsid w:val="0024113A"/>
    <w:rsid w:val="00247F36"/>
    <w:rsid w:val="002551D3"/>
    <w:rsid w:val="00256419"/>
    <w:rsid w:val="00261D6D"/>
    <w:rsid w:val="00270644"/>
    <w:rsid w:val="002914AC"/>
    <w:rsid w:val="002926F1"/>
    <w:rsid w:val="002A20AC"/>
    <w:rsid w:val="002A328A"/>
    <w:rsid w:val="002B026B"/>
    <w:rsid w:val="002B1B8F"/>
    <w:rsid w:val="002B4369"/>
    <w:rsid w:val="002C744E"/>
    <w:rsid w:val="002D07D9"/>
    <w:rsid w:val="002E6E80"/>
    <w:rsid w:val="003007D6"/>
    <w:rsid w:val="00305A8C"/>
    <w:rsid w:val="003204E5"/>
    <w:rsid w:val="00331FB5"/>
    <w:rsid w:val="00343D7E"/>
    <w:rsid w:val="00344C5E"/>
    <w:rsid w:val="0035117B"/>
    <w:rsid w:val="003622DD"/>
    <w:rsid w:val="00365101"/>
    <w:rsid w:val="003660E1"/>
    <w:rsid w:val="00383C8F"/>
    <w:rsid w:val="00385F7B"/>
    <w:rsid w:val="0039379D"/>
    <w:rsid w:val="00394644"/>
    <w:rsid w:val="003A645F"/>
    <w:rsid w:val="003B3481"/>
    <w:rsid w:val="003C1DB0"/>
    <w:rsid w:val="003E5220"/>
    <w:rsid w:val="004055D1"/>
    <w:rsid w:val="00414E5B"/>
    <w:rsid w:val="00424C60"/>
    <w:rsid w:val="004271FD"/>
    <w:rsid w:val="0045569E"/>
    <w:rsid w:val="0046151D"/>
    <w:rsid w:val="004910AE"/>
    <w:rsid w:val="004A5567"/>
    <w:rsid w:val="004A5760"/>
    <w:rsid w:val="004A638A"/>
    <w:rsid w:val="004C2345"/>
    <w:rsid w:val="004C2466"/>
    <w:rsid w:val="004E028F"/>
    <w:rsid w:val="004F2CD5"/>
    <w:rsid w:val="004F4A7C"/>
    <w:rsid w:val="00503DB3"/>
    <w:rsid w:val="00515631"/>
    <w:rsid w:val="00517E2F"/>
    <w:rsid w:val="005352F3"/>
    <w:rsid w:val="005465CF"/>
    <w:rsid w:val="0057180E"/>
    <w:rsid w:val="005858E5"/>
    <w:rsid w:val="005C02DC"/>
    <w:rsid w:val="005C486A"/>
    <w:rsid w:val="005C527A"/>
    <w:rsid w:val="005D228D"/>
    <w:rsid w:val="005E0CA4"/>
    <w:rsid w:val="005E1A0E"/>
    <w:rsid w:val="00614E74"/>
    <w:rsid w:val="0063609F"/>
    <w:rsid w:val="00645A63"/>
    <w:rsid w:val="0066328D"/>
    <w:rsid w:val="006662AA"/>
    <w:rsid w:val="00677B01"/>
    <w:rsid w:val="00681BC1"/>
    <w:rsid w:val="006A563F"/>
    <w:rsid w:val="006B2CB5"/>
    <w:rsid w:val="006D707F"/>
    <w:rsid w:val="006E5224"/>
    <w:rsid w:val="006F3761"/>
    <w:rsid w:val="00722285"/>
    <w:rsid w:val="00722614"/>
    <w:rsid w:val="007250D7"/>
    <w:rsid w:val="007274C8"/>
    <w:rsid w:val="007339E0"/>
    <w:rsid w:val="00740D0E"/>
    <w:rsid w:val="00741D4C"/>
    <w:rsid w:val="00753347"/>
    <w:rsid w:val="00766EFC"/>
    <w:rsid w:val="00767D5B"/>
    <w:rsid w:val="00771343"/>
    <w:rsid w:val="00777F44"/>
    <w:rsid w:val="007836A2"/>
    <w:rsid w:val="00793F59"/>
    <w:rsid w:val="007B1B02"/>
    <w:rsid w:val="007B52CA"/>
    <w:rsid w:val="007B5358"/>
    <w:rsid w:val="007B6A75"/>
    <w:rsid w:val="007B750B"/>
    <w:rsid w:val="007F059B"/>
    <w:rsid w:val="007F73CD"/>
    <w:rsid w:val="007F77A7"/>
    <w:rsid w:val="00801676"/>
    <w:rsid w:val="008074F5"/>
    <w:rsid w:val="00817110"/>
    <w:rsid w:val="00817F32"/>
    <w:rsid w:val="008206DC"/>
    <w:rsid w:val="00820C06"/>
    <w:rsid w:val="00833EA0"/>
    <w:rsid w:val="00835119"/>
    <w:rsid w:val="00840B11"/>
    <w:rsid w:val="00841E09"/>
    <w:rsid w:val="00864C17"/>
    <w:rsid w:val="00877965"/>
    <w:rsid w:val="0088127F"/>
    <w:rsid w:val="00884F8C"/>
    <w:rsid w:val="00891C37"/>
    <w:rsid w:val="00894812"/>
    <w:rsid w:val="00896328"/>
    <w:rsid w:val="008A11D0"/>
    <w:rsid w:val="008B75FC"/>
    <w:rsid w:val="008C24A7"/>
    <w:rsid w:val="008C282D"/>
    <w:rsid w:val="008C2F7B"/>
    <w:rsid w:val="008C39D5"/>
    <w:rsid w:val="008D421D"/>
    <w:rsid w:val="008E2A3B"/>
    <w:rsid w:val="008E364A"/>
    <w:rsid w:val="008F2CCF"/>
    <w:rsid w:val="00903F89"/>
    <w:rsid w:val="009202C7"/>
    <w:rsid w:val="00921AE8"/>
    <w:rsid w:val="00924BEF"/>
    <w:rsid w:val="009269DC"/>
    <w:rsid w:val="00927E1B"/>
    <w:rsid w:val="0093422F"/>
    <w:rsid w:val="009415BE"/>
    <w:rsid w:val="0096582E"/>
    <w:rsid w:val="00975005"/>
    <w:rsid w:val="00985BFC"/>
    <w:rsid w:val="0099200E"/>
    <w:rsid w:val="009A3749"/>
    <w:rsid w:val="009C79D8"/>
    <w:rsid w:val="009E5A60"/>
    <w:rsid w:val="009F1D91"/>
    <w:rsid w:val="009F1E07"/>
    <w:rsid w:val="009F60C3"/>
    <w:rsid w:val="00A03155"/>
    <w:rsid w:val="00A07594"/>
    <w:rsid w:val="00A077E9"/>
    <w:rsid w:val="00A10994"/>
    <w:rsid w:val="00A3103A"/>
    <w:rsid w:val="00A31854"/>
    <w:rsid w:val="00A32C3E"/>
    <w:rsid w:val="00A523A7"/>
    <w:rsid w:val="00A55793"/>
    <w:rsid w:val="00A61109"/>
    <w:rsid w:val="00A62691"/>
    <w:rsid w:val="00A737BB"/>
    <w:rsid w:val="00A76657"/>
    <w:rsid w:val="00A76A60"/>
    <w:rsid w:val="00A93042"/>
    <w:rsid w:val="00A96748"/>
    <w:rsid w:val="00AB37EF"/>
    <w:rsid w:val="00AE7433"/>
    <w:rsid w:val="00B02E4F"/>
    <w:rsid w:val="00B13016"/>
    <w:rsid w:val="00B149A5"/>
    <w:rsid w:val="00B20977"/>
    <w:rsid w:val="00B34B65"/>
    <w:rsid w:val="00B429C2"/>
    <w:rsid w:val="00B56723"/>
    <w:rsid w:val="00B64768"/>
    <w:rsid w:val="00B701FD"/>
    <w:rsid w:val="00B77C29"/>
    <w:rsid w:val="00B910B6"/>
    <w:rsid w:val="00B94B65"/>
    <w:rsid w:val="00BA1FDE"/>
    <w:rsid w:val="00BA2FDA"/>
    <w:rsid w:val="00BA4202"/>
    <w:rsid w:val="00BA4AB1"/>
    <w:rsid w:val="00BB0824"/>
    <w:rsid w:val="00BC18C1"/>
    <w:rsid w:val="00BC22E1"/>
    <w:rsid w:val="00BE203C"/>
    <w:rsid w:val="00BE5897"/>
    <w:rsid w:val="00C05FF6"/>
    <w:rsid w:val="00C10439"/>
    <w:rsid w:val="00C13483"/>
    <w:rsid w:val="00C17054"/>
    <w:rsid w:val="00C47E2F"/>
    <w:rsid w:val="00C517D1"/>
    <w:rsid w:val="00C52EF1"/>
    <w:rsid w:val="00C53E04"/>
    <w:rsid w:val="00C75CFF"/>
    <w:rsid w:val="00CB08C4"/>
    <w:rsid w:val="00CC0751"/>
    <w:rsid w:val="00CC0D05"/>
    <w:rsid w:val="00CE184D"/>
    <w:rsid w:val="00CE712F"/>
    <w:rsid w:val="00D035CB"/>
    <w:rsid w:val="00D06E01"/>
    <w:rsid w:val="00D2439B"/>
    <w:rsid w:val="00D24B6D"/>
    <w:rsid w:val="00D43BB6"/>
    <w:rsid w:val="00D516BE"/>
    <w:rsid w:val="00D530D0"/>
    <w:rsid w:val="00D56A7D"/>
    <w:rsid w:val="00D576D0"/>
    <w:rsid w:val="00D72A9D"/>
    <w:rsid w:val="00D737CE"/>
    <w:rsid w:val="00D8681B"/>
    <w:rsid w:val="00D913B5"/>
    <w:rsid w:val="00D944D5"/>
    <w:rsid w:val="00DA1329"/>
    <w:rsid w:val="00DA3760"/>
    <w:rsid w:val="00DB1418"/>
    <w:rsid w:val="00DB28B5"/>
    <w:rsid w:val="00DC65BE"/>
    <w:rsid w:val="00DC6AFA"/>
    <w:rsid w:val="00DD77FD"/>
    <w:rsid w:val="00DE1330"/>
    <w:rsid w:val="00DE1D1A"/>
    <w:rsid w:val="00DE2DEA"/>
    <w:rsid w:val="00DE37F3"/>
    <w:rsid w:val="00DE6300"/>
    <w:rsid w:val="00E14897"/>
    <w:rsid w:val="00E2797B"/>
    <w:rsid w:val="00E32736"/>
    <w:rsid w:val="00E455A1"/>
    <w:rsid w:val="00E5362E"/>
    <w:rsid w:val="00E55B7C"/>
    <w:rsid w:val="00E61CE3"/>
    <w:rsid w:val="00E65C67"/>
    <w:rsid w:val="00E7460C"/>
    <w:rsid w:val="00E80B86"/>
    <w:rsid w:val="00E8578E"/>
    <w:rsid w:val="00EB73DE"/>
    <w:rsid w:val="00EC3C2A"/>
    <w:rsid w:val="00EC4908"/>
    <w:rsid w:val="00ED43FB"/>
    <w:rsid w:val="00ED756A"/>
    <w:rsid w:val="00EE72E9"/>
    <w:rsid w:val="00EE77C2"/>
    <w:rsid w:val="00F05CFE"/>
    <w:rsid w:val="00F164D6"/>
    <w:rsid w:val="00F17EF2"/>
    <w:rsid w:val="00F23187"/>
    <w:rsid w:val="00F264E4"/>
    <w:rsid w:val="00F2735A"/>
    <w:rsid w:val="00F40E01"/>
    <w:rsid w:val="00F43471"/>
    <w:rsid w:val="00F444AE"/>
    <w:rsid w:val="00F70763"/>
    <w:rsid w:val="00F762B5"/>
    <w:rsid w:val="00F77EBA"/>
    <w:rsid w:val="00F81FD1"/>
    <w:rsid w:val="00F935D6"/>
    <w:rsid w:val="00FA6306"/>
    <w:rsid w:val="00FB30C8"/>
    <w:rsid w:val="00FC7C2B"/>
    <w:rsid w:val="00FD4600"/>
    <w:rsid w:val="00FE3288"/>
    <w:rsid w:val="00FE33B1"/>
    <w:rsid w:val="00FE3D53"/>
    <w:rsid w:val="01A3D623"/>
    <w:rsid w:val="02DE239C"/>
    <w:rsid w:val="043203F5"/>
    <w:rsid w:val="057E806F"/>
    <w:rsid w:val="0630869B"/>
    <w:rsid w:val="0F1228BB"/>
    <w:rsid w:val="10D09C2E"/>
    <w:rsid w:val="125F5F6D"/>
    <w:rsid w:val="12F44766"/>
    <w:rsid w:val="14DDFE37"/>
    <w:rsid w:val="14DEFA56"/>
    <w:rsid w:val="1FB9A211"/>
    <w:rsid w:val="262C0DD6"/>
    <w:rsid w:val="269F3568"/>
    <w:rsid w:val="2A50CDC4"/>
    <w:rsid w:val="2BC9A5EE"/>
    <w:rsid w:val="2C598819"/>
    <w:rsid w:val="2EB0D666"/>
    <w:rsid w:val="344AD6EE"/>
    <w:rsid w:val="357DD194"/>
    <w:rsid w:val="37A91C25"/>
    <w:rsid w:val="37FD8E79"/>
    <w:rsid w:val="391EE2C4"/>
    <w:rsid w:val="3944EC86"/>
    <w:rsid w:val="3A697E5C"/>
    <w:rsid w:val="3B37BC4A"/>
    <w:rsid w:val="40603861"/>
    <w:rsid w:val="40E333FE"/>
    <w:rsid w:val="4204F025"/>
    <w:rsid w:val="424D8CCC"/>
    <w:rsid w:val="4A0D3F83"/>
    <w:rsid w:val="4B944261"/>
    <w:rsid w:val="4C355F63"/>
    <w:rsid w:val="4D3012C2"/>
    <w:rsid w:val="5117AE78"/>
    <w:rsid w:val="516D0FC4"/>
    <w:rsid w:val="542FFEF0"/>
    <w:rsid w:val="56A58727"/>
    <w:rsid w:val="589AFAD5"/>
    <w:rsid w:val="5C9483CF"/>
    <w:rsid w:val="5CDB6204"/>
    <w:rsid w:val="627EE3F9"/>
    <w:rsid w:val="63955F47"/>
    <w:rsid w:val="63BA06DB"/>
    <w:rsid w:val="6555D73C"/>
    <w:rsid w:val="655935F7"/>
    <w:rsid w:val="66F50658"/>
    <w:rsid w:val="688C7BDF"/>
    <w:rsid w:val="6DDF85EE"/>
    <w:rsid w:val="6E76F5F3"/>
    <w:rsid w:val="7165CD88"/>
    <w:rsid w:val="743D79B5"/>
    <w:rsid w:val="765A97B6"/>
    <w:rsid w:val="76EB1159"/>
    <w:rsid w:val="77FB8E5A"/>
    <w:rsid w:val="79F06FB5"/>
    <w:rsid w:val="7C1F3F1E"/>
    <w:rsid w:val="7DC64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10399"/>
  <w15:docId w15:val="{2BDF76AD-E144-4F7F-8090-B0A4DCE3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E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230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A576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C7C2B"/>
    <w:rPr>
      <w:color w:val="0000FF" w:themeColor="hyperlink"/>
      <w:u w:val="single"/>
    </w:rPr>
  </w:style>
  <w:style w:type="paragraph" w:styleId="Bezriadkovania">
    <w:name w:val="No Spacing"/>
    <w:link w:val="BezriadkovaniaChar"/>
    <w:uiPriority w:val="1"/>
    <w:qFormat/>
    <w:rsid w:val="00FC7C2B"/>
    <w:pPr>
      <w:spacing w:after="0" w:line="240" w:lineRule="auto"/>
    </w:pPr>
  </w:style>
  <w:style w:type="character" w:styleId="Vrazn">
    <w:name w:val="Strong"/>
    <w:basedOn w:val="Predvolenpsmoodseku"/>
    <w:uiPriority w:val="22"/>
    <w:qFormat/>
    <w:rsid w:val="00FC7C2B"/>
    <w:rPr>
      <w:b/>
      <w:bCs/>
    </w:rPr>
  </w:style>
  <w:style w:type="character" w:customStyle="1" w:styleId="comp-name">
    <w:name w:val="comp-name"/>
    <w:basedOn w:val="Predvolenpsmoodseku"/>
    <w:rsid w:val="00BE5897"/>
  </w:style>
  <w:style w:type="character" w:customStyle="1" w:styleId="st1">
    <w:name w:val="st1"/>
    <w:basedOn w:val="Predvolenpsmoodseku"/>
    <w:rsid w:val="00DE1D1A"/>
  </w:style>
  <w:style w:type="character" w:customStyle="1" w:styleId="BezriadkovaniaChar">
    <w:name w:val="Bez riadkovania Char"/>
    <w:basedOn w:val="Predvolenpsmoodseku"/>
    <w:link w:val="Bezriadkovania"/>
    <w:uiPriority w:val="1"/>
    <w:rsid w:val="00EC3C2A"/>
  </w:style>
  <w:style w:type="paragraph" w:styleId="Hlavika">
    <w:name w:val="header"/>
    <w:basedOn w:val="Normlny"/>
    <w:link w:val="HlavikaChar"/>
    <w:uiPriority w:val="99"/>
    <w:unhideWhenUsed/>
    <w:rsid w:val="0072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2285"/>
  </w:style>
  <w:style w:type="paragraph" w:styleId="Pta">
    <w:name w:val="footer"/>
    <w:basedOn w:val="Normlny"/>
    <w:link w:val="PtaChar"/>
    <w:uiPriority w:val="99"/>
    <w:unhideWhenUsed/>
    <w:rsid w:val="0072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2285"/>
  </w:style>
  <w:style w:type="character" w:customStyle="1" w:styleId="zvyraznenie1">
    <w:name w:val="zvyraznenie1"/>
    <w:basedOn w:val="Predvolenpsmoodseku"/>
    <w:rsid w:val="008E364A"/>
    <w:rPr>
      <w:color w:val="DC281E"/>
    </w:rPr>
  </w:style>
  <w:style w:type="character" w:customStyle="1" w:styleId="st">
    <w:name w:val="st"/>
    <w:basedOn w:val="Predvolenpsmoodseku"/>
    <w:rsid w:val="00D06E01"/>
  </w:style>
  <w:style w:type="character" w:styleId="Odkaznakomentr">
    <w:name w:val="annotation reference"/>
    <w:basedOn w:val="Predvolenpsmoodseku"/>
    <w:uiPriority w:val="99"/>
    <w:semiHidden/>
    <w:unhideWhenUsed/>
    <w:rsid w:val="000741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741F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741F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741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741F5"/>
    <w:rPr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DE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C53E04"/>
    <w:rPr>
      <w:color w:val="605E5C"/>
      <w:shd w:val="clear" w:color="auto" w:fill="E1DFDD"/>
    </w:rPr>
  </w:style>
  <w:style w:type="character" w:styleId="Zmienka">
    <w:name w:val="Mention"/>
    <w:basedOn w:val="Predvolenpsmoodseku"/>
    <w:uiPriority w:val="99"/>
    <w:unhideWhenUsed/>
    <w:rPr>
      <w:color w:val="2B579A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545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s://bratislavskykraj.sk/uradne-hodiny/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silvia.garajova@region-bsk.sk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bratislavskykraj.sk/ecday" TargetMode="External"/><Relationship Id="rId20" Type="http://schemas.openxmlformats.org/officeDocument/2006/relationships/hyperlink" Target="https://bratislavskykraj.sk/ecda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bratislavskykraj.sk/ecday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bratislavskykraj.sk/ecda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14d50b-6f30-4926-8a1c-6def29c85054">XMSUKZJ42ZE7-1087419702-46188</_dlc_DocId>
    <_dlc_DocIdUrl xmlns="0014d50b-6f30-4926-8a1c-6def29c85054">
      <Url>https://vucba.sharepoint.com/sites/Dokumenty/Interact/_layouts/15/DocIdRedir.aspx?ID=XMSUKZJ42ZE7-1087419702-46188</Url>
      <Description>XMSUKZJ42ZE7-1087419702-46188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BE22A667255E4DAFE8E51CB26FF2EE" ma:contentTypeVersion="13" ma:contentTypeDescription="Umožňuje vytvoriť nový dokument." ma:contentTypeScope="" ma:versionID="f14d2afbffd18965d21abcb47b8fa994">
  <xsd:schema xmlns:xsd="http://www.w3.org/2001/XMLSchema" xmlns:xs="http://www.w3.org/2001/XMLSchema" xmlns:p="http://schemas.microsoft.com/office/2006/metadata/properties" xmlns:ns2="0014d50b-6f30-4926-8a1c-6def29c85054" xmlns:ns3="9073d736-99ab-4253-8813-98823df67ab3" targetNamespace="http://schemas.microsoft.com/office/2006/metadata/properties" ma:root="true" ma:fieldsID="03a0d6904a943c97be7228911cba04d7" ns2:_="" ns3:_="">
    <xsd:import namespace="0014d50b-6f30-4926-8a1c-6def29c85054"/>
    <xsd:import namespace="9073d736-99ab-4253-8813-98823df67a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d50b-6f30-4926-8a1c-6def29c850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3d736-99ab-4253-8813-98823df67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0E2129-4666-4C52-BD6A-15E020C576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E265E3-0D1D-4435-A0C1-A32F6CF363E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67F6927-2CB3-4D0D-9864-F5B5CB9CDF7C}">
  <ds:schemaRefs>
    <ds:schemaRef ds:uri="http://schemas.microsoft.com/office/2006/metadata/properties"/>
    <ds:schemaRef ds:uri="http://schemas.microsoft.com/office/infopath/2007/PartnerControls"/>
    <ds:schemaRef ds:uri="0014d50b-6f30-4926-8a1c-6def29c85054"/>
  </ds:schemaRefs>
</ds:datastoreItem>
</file>

<file path=customXml/itemProps4.xml><?xml version="1.0" encoding="utf-8"?>
<ds:datastoreItem xmlns:ds="http://schemas.openxmlformats.org/officeDocument/2006/customXml" ds:itemID="{04783BC0-4EEB-4A0C-9589-E5F883BF75E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64CECA-65AC-4940-97FF-F6C9EBB20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d50b-6f30-4926-8a1c-6def29c85054"/>
    <ds:schemaRef ds:uri="9073d736-99ab-4253-8813-98823df67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1042</Words>
  <Characters>5940</Characters>
  <Application>Microsoft Office Word</Application>
  <DocSecurity>0</DocSecurity>
  <Lines>49</Lines>
  <Paragraphs>13</Paragraphs>
  <ScaleCrop>false</ScaleCrop>
  <Company>BSK/Interact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sutaze</dc:title>
  <dc:creator>Interact programme</dc:creator>
  <cp:keywords>EC Day 2021</cp:keywords>
  <cp:lastModifiedBy>Dagmar Kyseľová</cp:lastModifiedBy>
  <cp:revision>30</cp:revision>
  <cp:lastPrinted>2021-08-31T10:42:00Z</cp:lastPrinted>
  <dcterms:created xsi:type="dcterms:W3CDTF">2021-08-30T13:43:00Z</dcterms:created>
  <dcterms:modified xsi:type="dcterms:W3CDTF">2021-10-01T07:06:00Z</dcterms:modified>
  <cp:category>sutaz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0x01010087BE22A667255E4DAFE8E51CB26FF2EE</vt:lpwstr>
  </property>
  <property fmtid="{D5CDD505-2E9C-101B-9397-08002B2CF9AE}" pid="3" name="_dlc_DocIdItemGuid">
    <vt:lpwstr>574446f5-ee58-4eb1-a3e4-f83d0f989287</vt:lpwstr>
  </property>
</Properties>
</file>