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5A599D1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AA0DCC" w:rsidRDefault="00DB0FDB" w:rsidP="00DB0FDB">
      <w:pPr>
        <w:tabs>
          <w:tab w:val="right" w:leader="dot" w:pos="10080"/>
        </w:tabs>
        <w:spacing w:after="0" w:line="240" w:lineRule="auto"/>
        <w:jc w:val="center"/>
        <w:rPr>
          <w:rFonts w:ascii="Times New Roman" w:hAnsi="Times New Roman"/>
          <w:noProof/>
          <w:sz w:val="20"/>
          <w:szCs w:val="20"/>
        </w:rPr>
      </w:pPr>
      <w:r w:rsidRPr="00AA0DCC">
        <w:rPr>
          <w:rFonts w:ascii="Times New Roman" w:hAnsi="Times New Roman"/>
          <w:noProof/>
          <w:sz w:val="20"/>
          <w:szCs w:val="20"/>
        </w:rPr>
        <w:t>na predloženie ponuky v</w:t>
      </w:r>
      <w:r w:rsidRPr="00AA0DCC">
        <w:rPr>
          <w:rFonts w:ascii="Times New Roman" w:hAnsi="Times New Roman"/>
          <w:b/>
          <w:noProof/>
          <w:sz w:val="20"/>
          <w:szCs w:val="20"/>
        </w:rPr>
        <w:t> </w:t>
      </w:r>
      <w:r w:rsidRPr="00AA0DCC">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1AB0A50B"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Bratislavský samosprávny kraj</w:t>
      </w:r>
    </w:p>
    <w:p w14:paraId="4D12F292" w14:textId="77777777" w:rsidR="00CB45A7"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Sabinovská 16</w:t>
      </w:r>
    </w:p>
    <w:p w14:paraId="0F13A2D9" w14:textId="02C8312A" w:rsidR="009D429B" w:rsidRPr="00CB45A7" w:rsidRDefault="00CB45A7" w:rsidP="00845C18">
      <w:pPr>
        <w:spacing w:after="0" w:line="240" w:lineRule="auto"/>
        <w:ind w:left="426"/>
        <w:rPr>
          <w:rFonts w:ascii="Times New Roman" w:eastAsia="Times New Roman" w:hAnsi="Times New Roman"/>
        </w:rPr>
      </w:pPr>
      <w:r w:rsidRPr="00CB45A7">
        <w:rPr>
          <w:rFonts w:ascii="Times New Roman" w:eastAsia="Times New Roman" w:hAnsi="Times New Roman"/>
        </w:rPr>
        <w:t>820 05 Bratislava</w:t>
      </w:r>
    </w:p>
    <w:p w14:paraId="5512D82C" w14:textId="77777777" w:rsidR="00CB45A7" w:rsidRPr="0018578D" w:rsidRDefault="00CB45A7"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17233B">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2FD7A5B1" w:rsidR="00DB0FDB" w:rsidRPr="007A481F" w:rsidRDefault="00C66CC8" w:rsidP="00AA0DCC">
      <w:pPr>
        <w:ind w:left="426"/>
        <w:jc w:val="both"/>
        <w:rPr>
          <w:rFonts w:ascii="Times New Roman" w:hAnsi="Times New Roman"/>
          <w:b/>
          <w:bCs/>
        </w:rPr>
      </w:pPr>
      <w:sdt>
        <w:sdtPr>
          <w:rPr>
            <w:rFonts w:ascii="Times New Roman" w:hAnsi="Times New Roman"/>
            <w:b/>
            <w:bCs/>
          </w:rPr>
          <w:id w:val="-1673871911"/>
          <w:placeholder>
            <w:docPart w:val="29A9543E8C31426AB9AC67FE30938B7D"/>
          </w:placeholder>
        </w:sdtPr>
        <w:sdtEndPr/>
        <w:sdtContent>
          <w:r w:rsidR="00B4193B" w:rsidRPr="00235985">
            <w:rPr>
              <w:rFonts w:ascii="Times New Roman" w:hAnsi="Times New Roman"/>
              <w:b/>
              <w:bCs/>
            </w:rPr>
            <w:t xml:space="preserve">Názov zákazky: </w:t>
          </w:r>
          <w:sdt>
            <w:sdtPr>
              <w:rPr>
                <w:rFonts w:ascii="Times New Roman" w:hAnsi="Times New Roman"/>
                <w:b/>
                <w:bCs/>
              </w:rPr>
              <w:id w:val="433948788"/>
              <w:placeholder>
                <w:docPart w:val="45E8DBB768AD412E9C45FE24995C7B13"/>
              </w:placeholder>
            </w:sdtPr>
            <w:sdtEndPr/>
            <w:sdtContent>
              <w:sdt>
                <w:sdtPr>
                  <w:rPr>
                    <w:rFonts w:ascii="Times New Roman" w:hAnsi="Times New Roman"/>
                    <w:b/>
                    <w:bCs/>
                  </w:rPr>
                  <w:id w:val="-681427415"/>
                  <w:placeholder>
                    <w:docPart w:val="8FA9DA52B73949B883CEB3C9C91A1AA8"/>
                  </w:placeholder>
                </w:sdtPr>
                <w:sdtEndPr/>
                <w:sdtContent>
                  <w:r w:rsidR="009436AB" w:rsidRPr="009436AB">
                    <w:rPr>
                      <w:rFonts w:ascii="Times New Roman" w:hAnsi="Times New Roman"/>
                      <w:b/>
                      <w:bCs/>
                    </w:rPr>
                    <w:t xml:space="preserve">Informačný systém pre potreby odboru zdravotníctva </w:t>
                  </w:r>
                </w:sdtContent>
              </w:sdt>
              <w:r w:rsidR="009436AB" w:rsidRPr="009436AB">
                <w:rPr>
                  <w:rFonts w:ascii="Times New Roman" w:hAnsi="Times New Roman"/>
                  <w:b/>
                  <w:bCs/>
                </w:rPr>
                <w:t xml:space="preserve"> </w:t>
              </w:r>
              <w:r w:rsidR="0040257F" w:rsidRPr="009436AB">
                <w:rPr>
                  <w:rFonts w:ascii="Times New Roman" w:hAnsi="Times New Roman"/>
                  <w:b/>
                  <w:bCs/>
                </w:rPr>
                <w:t xml:space="preserve">    </w:t>
              </w:r>
            </w:sdtContent>
          </w:sdt>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rFonts w:eastAsia="Calibri"/>
          <w:color w:val="auto"/>
        </w:rPr>
      </w:sdtEndPr>
      <w:sdtContent>
        <w:sdt>
          <w:sdtPr>
            <w:rPr>
              <w:rFonts w:eastAsia="Times New Roman"/>
              <w:color w:val="FF0000"/>
            </w:rPr>
            <w:id w:val="1526140956"/>
            <w:placeholder>
              <w:docPart w:val="8449B24C5BFB46FF82B3A4FEB785FF36"/>
            </w:placeholder>
          </w:sdtPr>
          <w:sdtEndPr>
            <w:rPr>
              <w:rFonts w:eastAsia="Calibri"/>
            </w:rPr>
          </w:sdtEndPr>
          <w:sdtContent>
            <w:sdt>
              <w:sdtPr>
                <w:rPr>
                  <w:rFonts w:eastAsia="Times New Roman"/>
                  <w:b/>
                  <w:bCs/>
                </w:rPr>
                <w:id w:val="1506243482"/>
                <w:placeholder>
                  <w:docPart w:val="0ABBD792DECF4E93923B124361EBE31D"/>
                </w:placeholder>
              </w:sdtPr>
              <w:sdtEndPr>
                <w:rPr>
                  <w:rFonts w:ascii="Times New Roman" w:hAnsi="Times New Roman"/>
                  <w:b w:val="0"/>
                  <w:bCs w:val="0"/>
                </w:rPr>
              </w:sdtEndPr>
              <w:sdtContent>
                <w:sdt>
                  <w:sdtPr>
                    <w:rPr>
                      <w:rFonts w:eastAsia="Times New Roman"/>
                      <w:b/>
                      <w:bCs/>
                    </w:rPr>
                    <w:id w:val="1081866796"/>
                    <w:placeholder>
                      <w:docPart w:val="A08FD7683C1A49FABAA127B692B04415"/>
                    </w:placeholder>
                  </w:sdtPr>
                  <w:sdtEndPr>
                    <w:rPr>
                      <w:rFonts w:ascii="Times New Roman" w:eastAsia="Calibri" w:hAnsi="Times New Roman"/>
                      <w:b w:val="0"/>
                      <w:bCs w:val="0"/>
                    </w:rPr>
                  </w:sdtEndPr>
                  <w:sdtContent>
                    <w:p w14:paraId="1143E7ED" w14:textId="174159CD" w:rsidR="002B477C" w:rsidRPr="00740BE9" w:rsidRDefault="00EA0AD7" w:rsidP="00EA0AD7">
                      <w:pPr>
                        <w:ind w:left="567"/>
                        <w:rPr>
                          <w:rFonts w:ascii="Times New Roman" w:hAnsi="Times New Roman"/>
                        </w:rPr>
                      </w:pPr>
                      <w:r w:rsidRPr="00EA0AD7">
                        <w:rPr>
                          <w:rFonts w:ascii="Times New Roman" w:hAnsi="Times New Roman"/>
                        </w:rPr>
                        <w:t xml:space="preserve">Predmetom zákazky je </w:t>
                      </w:r>
                      <w:r w:rsidR="00417C3E">
                        <w:rPr>
                          <w:rFonts w:ascii="Times New Roman" w:hAnsi="Times New Roman"/>
                        </w:rPr>
                        <w:t>i</w:t>
                      </w:r>
                      <w:r w:rsidRPr="00EA0AD7">
                        <w:rPr>
                          <w:rFonts w:ascii="Times New Roman" w:hAnsi="Times New Roman"/>
                        </w:rPr>
                        <w:t>nformačný systém pre potreby odboru zdravotníctva, ktorý predstavuje systémovú, prehľadnú a najmä komplexnú aplikáciu, ktorú aktívne využíva odborná i laická verejnosť</w:t>
                      </w:r>
                    </w:p>
                  </w:sdtContent>
                </w:sdt>
              </w:sdtContent>
            </w:sdt>
          </w:sdtContent>
        </w:sdt>
      </w:sdtContent>
    </w:sdt>
    <w:p w14:paraId="06FA6913" w14:textId="3552BAF0" w:rsidR="00DB0FDB" w:rsidRPr="0018578D" w:rsidRDefault="00153DCA" w:rsidP="00C7278E">
      <w:pPr>
        <w:pStyle w:val="Zarkazkladnhotextu2"/>
        <w:numPr>
          <w:ilvl w:val="1"/>
          <w:numId w:val="1"/>
        </w:numPr>
        <w:tabs>
          <w:tab w:val="right" w:leader="dot" w:pos="10080"/>
        </w:tabs>
        <w:rPr>
          <w:noProof/>
          <w:sz w:val="22"/>
          <w:szCs w:val="22"/>
          <w:lang w:val="sk-SK"/>
        </w:rPr>
      </w:pPr>
      <w:r>
        <w:rPr>
          <w:b/>
          <w:sz w:val="22"/>
          <w:szCs w:val="22"/>
          <w:lang w:val="sk-SK"/>
        </w:rPr>
        <w:t xml:space="preserve"> </w:t>
      </w:r>
      <w:r w:rsidR="00DB0FDB" w:rsidRPr="0018578D">
        <w:rPr>
          <w:b/>
          <w:sz w:val="22"/>
          <w:szCs w:val="22"/>
          <w:lang w:val="sk-SK"/>
        </w:rPr>
        <w:t>Identifikácia predmetu obstarávania podľa Spoločného slovníka obstarávania (CPV):</w:t>
      </w:r>
    </w:p>
    <w:p w14:paraId="14AC559E" w14:textId="0A688813" w:rsidR="00C7278E" w:rsidRPr="008733DD" w:rsidRDefault="00C7278E" w:rsidP="00A41C8E">
      <w:pPr>
        <w:ind w:left="567" w:hanging="567"/>
        <w:rPr>
          <w:rFonts w:ascii="Times New Roman" w:eastAsiaTheme="minorEastAsia" w:hAnsi="Times New Roman"/>
        </w:rPr>
      </w:pPr>
      <w:r w:rsidRPr="008733DD">
        <w:rPr>
          <w:rFonts w:ascii="Times New Roman" w:eastAsiaTheme="minorEastAsia" w:hAnsi="Times New Roman"/>
        </w:rPr>
        <w:t xml:space="preserve">            </w:t>
      </w:r>
      <w:sdt>
        <w:sdtPr>
          <w:rPr>
            <w:rFonts w:ascii="Times New Roman" w:eastAsiaTheme="minorEastAsia" w:hAnsi="Times New Roman"/>
          </w:rPr>
          <w:id w:val="553203790"/>
          <w:placeholder>
            <w:docPart w:val="4259E1A450CC4E54A223847C980E31D1"/>
          </w:placeholder>
        </w:sdtPr>
        <w:sdtEndPr/>
        <w:sdtContent>
          <w:sdt>
            <w:sdtPr>
              <w:rPr>
                <w:rFonts w:ascii="Times New Roman" w:eastAsiaTheme="minorEastAsia" w:hAnsi="Times New Roman"/>
              </w:rPr>
              <w:id w:val="1410811777"/>
              <w:placeholder>
                <w:docPart w:val="972DE73B2D8C4064AAEC6F4FAD55E637"/>
              </w:placeholder>
            </w:sdtPr>
            <w:sdtEndPr/>
            <w:sdtContent>
              <w:sdt>
                <w:sdtPr>
                  <w:rPr>
                    <w:rFonts w:ascii="Times New Roman" w:eastAsiaTheme="minorEastAsia" w:hAnsi="Times New Roman"/>
                  </w:rPr>
                  <w:id w:val="-896200070"/>
                  <w:placeholder>
                    <w:docPart w:val="0FE5C1B338944CCD8475446F7DEA392B"/>
                  </w:placeholder>
                </w:sdtPr>
                <w:sdtEndPr/>
                <w:sdtContent>
                  <w:sdt>
                    <w:sdtPr>
                      <w:rPr>
                        <w:rFonts w:ascii="Times New Roman" w:eastAsiaTheme="minorEastAsia" w:hAnsi="Times New Roman"/>
                      </w:rPr>
                      <w:id w:val="577098175"/>
                      <w:placeholder>
                        <w:docPart w:val="32E8EBC19FF0409493FDFF3E2BEA6746"/>
                      </w:placeholder>
                    </w:sdtPr>
                    <w:sdtEndPr/>
                    <w:sdtContent>
                      <w:r w:rsidR="008733DD" w:rsidRPr="008733DD">
                        <w:rPr>
                          <w:rFonts w:ascii="Times New Roman" w:eastAsiaTheme="minorEastAsia" w:hAnsi="Times New Roman"/>
                        </w:rPr>
                        <w:t xml:space="preserve">48000000-8 Softvérové balíky a informačné systémy                                                                     </w:t>
                      </w:r>
                      <w:r w:rsidR="008733DD">
                        <w:rPr>
                          <w:rFonts w:ascii="Times New Roman" w:eastAsiaTheme="minorEastAsia" w:hAnsi="Times New Roman"/>
                        </w:rPr>
                        <w:t xml:space="preserve">  </w:t>
                      </w:r>
                      <w:r w:rsidR="008733DD" w:rsidRPr="008733DD">
                        <w:rPr>
                          <w:rFonts w:ascii="Times New Roman" w:eastAsiaTheme="minorEastAsia" w:hAnsi="Times New Roman"/>
                        </w:rPr>
                        <w:t xml:space="preserve">48180000-3 Softvérový balík pre zdravotníctvo                                                                               48810000-9 Informačné systémy                                                                                                    </w:t>
                      </w:r>
                      <w:r w:rsidR="00EB042B">
                        <w:rPr>
                          <w:rFonts w:ascii="Times New Roman" w:eastAsiaTheme="minorEastAsia" w:hAnsi="Times New Roman"/>
                        </w:rPr>
                        <w:t xml:space="preserve">           </w:t>
                      </w:r>
                      <w:r w:rsidR="008733DD" w:rsidRPr="008733DD">
                        <w:rPr>
                          <w:rFonts w:ascii="Times New Roman" w:eastAsiaTheme="minorEastAsia" w:hAnsi="Times New Roman"/>
                        </w:rPr>
                        <w:t xml:space="preserve">48814000-7 Lekárske a lekárnické informačné systémy </w:t>
                      </w:r>
                    </w:sdtContent>
                  </w:sdt>
                  <w:r w:rsidR="008733DD" w:rsidRPr="008733DD">
                    <w:rPr>
                      <w:rFonts w:ascii="Times New Roman" w:eastAsiaTheme="minorEastAsia" w:hAnsi="Times New Roman"/>
                    </w:rPr>
                    <w:t xml:space="preserve"> </w:t>
                  </w:r>
                </w:sdtContent>
              </w:sdt>
              <w:r w:rsidR="00740BE9" w:rsidRPr="008733DD">
                <w:rPr>
                  <w:rFonts w:ascii="Times New Roman" w:eastAsiaTheme="minorEastAsia" w:hAnsi="Times New Roman"/>
                </w:rPr>
                <w:t xml:space="preserve"> </w:t>
              </w:r>
            </w:sdtContent>
          </w:sdt>
          <w:r w:rsidR="00D815FE" w:rsidRPr="008733DD">
            <w:rPr>
              <w:rFonts w:ascii="Times New Roman" w:eastAsiaTheme="minorEastAsia" w:hAnsi="Times New Roman"/>
            </w:rPr>
            <w:t xml:space="preserve"> </w:t>
          </w:r>
        </w:sdtContent>
      </w:sdt>
    </w:p>
    <w:p w14:paraId="6FB067A6" w14:textId="0F9DFA6C" w:rsidR="00DB0FDB" w:rsidRPr="0018578D" w:rsidRDefault="00DB0FDB" w:rsidP="00C7278E">
      <w:pPr>
        <w:pStyle w:val="Zarkazkladnhotextu2"/>
        <w:numPr>
          <w:ilvl w:val="1"/>
          <w:numId w:val="1"/>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17233B">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52721A94" w14:textId="77777777" w:rsidR="00B427A0" w:rsidRDefault="00DB0FDB" w:rsidP="00B427A0">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00B427A0">
        <w:rPr>
          <w:rFonts w:ascii="Times New Roman" w:hAnsi="Times New Roman"/>
          <w:noProof/>
        </w:rPr>
        <w:t>.</w:t>
      </w:r>
    </w:p>
    <w:p w14:paraId="1BCCBEEA" w14:textId="5A36C743" w:rsidR="002B477C" w:rsidRPr="00E5555A" w:rsidRDefault="008167DB" w:rsidP="00DD52C0">
      <w:pPr>
        <w:ind w:firstLine="426"/>
        <w:rPr>
          <w:rFonts w:eastAsia="Times New Roman"/>
          <w:bCs/>
        </w:rPr>
      </w:pPr>
      <w:r>
        <w:rPr>
          <w:rFonts w:ascii="Times New Roman" w:hAnsi="Times New Roman"/>
        </w:rPr>
        <w:t xml:space="preserve">  </w:t>
      </w:r>
      <w:r w:rsidR="00DB0FDB" w:rsidRPr="00B427A0">
        <w:rPr>
          <w:rFonts w:ascii="Times New Roman" w:hAnsi="Times New Roman"/>
        </w:rPr>
        <w:t>Miesto plnenia je:</w:t>
      </w:r>
      <w:r w:rsidR="00DB0FDB" w:rsidRPr="00B427A0">
        <w:rPr>
          <w:rFonts w:ascii="Times New Roman" w:eastAsia="Times New Roman" w:hAnsi="Times New Roman"/>
        </w:rPr>
        <w:t xml:space="preserve"> </w:t>
      </w:r>
      <w:r w:rsidR="00DD52C0" w:rsidRPr="00DD52C0">
        <w:rPr>
          <w:rFonts w:ascii="Times New Roman" w:hAnsi="Times New Roman"/>
          <w:noProof/>
        </w:rPr>
        <w:t>Bratislavský samosprávny kraj, Sabinovská 16, 820 05 Bratislava 25</w:t>
      </w:r>
    </w:p>
    <w:p w14:paraId="4079D455" w14:textId="5FC4C7B4"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 xml:space="preserve">v článku </w:t>
      </w:r>
      <w:r w:rsidR="00E920A9">
        <w:rPr>
          <w:rFonts w:ascii="Times New Roman" w:eastAsia="Times New Roman" w:hAnsi="Times New Roman"/>
        </w:rPr>
        <w:t>XIX</w:t>
      </w:r>
      <w:r w:rsidR="0050715A">
        <w:rPr>
          <w:rFonts w:ascii="Times New Roman" w:eastAsia="Times New Roman" w:hAnsi="Times New Roman"/>
        </w:rPr>
        <w:t xml:space="preserve"> zmluvy</w:t>
      </w:r>
    </w:p>
    <w:p w14:paraId="60ABF1B8" w14:textId="6AD62057"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sdt>
        <w:sdtPr>
          <w:rPr>
            <w:rFonts w:ascii="Times New Roman" w:hAnsi="Times New Roman"/>
            <w:b/>
            <w:noProof/>
          </w:rPr>
          <w:id w:val="1573928381"/>
          <w:placeholder>
            <w:docPart w:val="5F89800E77AB451B9AF3E6AB3C32C17B"/>
          </w:placeholder>
        </w:sdtPr>
        <w:sdtEndPr/>
        <w:sdtContent>
          <w:sdt>
            <w:sdtPr>
              <w:rPr>
                <w:rFonts w:ascii="Times New Roman" w:hAnsi="Times New Roman"/>
                <w:b/>
                <w:noProof/>
              </w:rPr>
              <w:id w:val="-800688370"/>
              <w:placeholder>
                <w:docPart w:val="69C2361F8B294906B772752C91AF477E"/>
              </w:placeholder>
            </w:sdtPr>
            <w:sdtEndPr/>
            <w:sdtContent>
              <w:r w:rsidR="000B49B5">
                <w:rPr>
                  <w:rFonts w:ascii="Times New Roman" w:hAnsi="Times New Roman"/>
                  <w:b/>
                  <w:noProof/>
                </w:rPr>
                <w:t>50 400,00</w:t>
              </w:r>
            </w:sdtContent>
          </w:sdt>
          <w:r w:rsidR="003F4130" w:rsidRPr="003F4130">
            <w:rPr>
              <w:rFonts w:ascii="Times New Roman" w:hAnsi="Times New Roman"/>
              <w:b/>
              <w:noProof/>
            </w:rPr>
            <w:t xml:space="preserve"> EUR </w:t>
          </w:r>
        </w:sdtContent>
      </w:sdt>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17233B">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30323A70"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sidR="006609E2">
        <w:rPr>
          <w:rFonts w:ascii="Times New Roman" w:eastAsia="Calibri" w:hAnsi="Times New Roman"/>
          <w:b w:val="0"/>
          <w:caps w:val="0"/>
          <w:szCs w:val="22"/>
          <w:lang w:eastAsia="en-US"/>
        </w:rPr>
        <w:t xml:space="preserve"> (ďalej len „zákon o VO“)</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61EFB97B" w14:textId="24909AD1" w:rsidR="005F42B3" w:rsidRDefault="00FB35E3" w:rsidP="005F42B3">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r w:rsidR="006609E2">
        <w:rPr>
          <w:rFonts w:ascii="Times New Roman" w:hAnsi="Times New Roman"/>
        </w:rPr>
        <w:t xml:space="preserve"> </w:t>
      </w:r>
      <w:r w:rsidR="006609E2" w:rsidRPr="0050715A">
        <w:rPr>
          <w:rFonts w:ascii="Times New Roman" w:hAnsi="Times New Roman"/>
        </w:rPr>
        <w:t>zákona o VO</w:t>
      </w:r>
      <w:r w:rsidR="0050715A" w:rsidRPr="0050715A">
        <w:rPr>
          <w:rFonts w:ascii="Times New Roman" w:hAnsi="Times New Roman"/>
        </w:rPr>
        <w:t>.</w:t>
      </w:r>
    </w:p>
    <w:p w14:paraId="388E4B63"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45EEE4EA" w14:textId="77777777" w:rsidR="005F42B3" w:rsidRDefault="005F42B3" w:rsidP="005F42B3">
      <w:pPr>
        <w:pStyle w:val="Default"/>
        <w:ind w:left="567"/>
        <w:jc w:val="both"/>
        <w:rPr>
          <w:rFonts w:ascii="Times New Roman" w:hAnsi="Times New Roman"/>
          <w:sz w:val="22"/>
          <w:szCs w:val="22"/>
        </w:rPr>
      </w:pPr>
    </w:p>
    <w:p w14:paraId="78D0CE94" w14:textId="77777777" w:rsidR="005F42B3" w:rsidRDefault="005F42B3" w:rsidP="005F42B3">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32EE185" w14:textId="77777777" w:rsidR="005F42B3" w:rsidRPr="0050715A" w:rsidRDefault="005F42B3" w:rsidP="0050715A">
      <w:pPr>
        <w:ind w:left="567" w:hanging="567"/>
        <w:rPr>
          <w:rFonts w:ascii="Times New Roman" w:hAnsi="Times New Roman"/>
        </w:rPr>
      </w:pPr>
    </w:p>
    <w:p w14:paraId="6C8F3704" w14:textId="451818EC" w:rsidR="0050715A" w:rsidRPr="0050715A" w:rsidRDefault="0050715A" w:rsidP="00114EBD">
      <w:pPr>
        <w:ind w:left="567" w:hanging="567"/>
        <w:jc w:val="both"/>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w:t>
      </w:r>
      <w:r w:rsidR="00E17231">
        <w:rPr>
          <w:rFonts w:ascii="Times New Roman" w:hAnsi="Times New Roman"/>
        </w:rPr>
        <w:t xml:space="preserve"> </w:t>
      </w:r>
      <w:r w:rsidR="00E17231" w:rsidRPr="00E17231">
        <w:rPr>
          <w:rFonts w:ascii="Times New Roman" w:hAnsi="Times New Roman"/>
        </w:rPr>
        <w:t>(so sídlom v SR)</w:t>
      </w:r>
      <w:r w:rsidRPr="0050715A">
        <w:rPr>
          <w:rFonts w:ascii="Times New Roman" w:hAnsi="Times New Roman"/>
        </w:rPr>
        <w:t xml:space="preserve"> nie je povinný predkladať doklady v zmysle § 32 ods. 2 písm. e) a f) zákona o VO.</w:t>
      </w:r>
    </w:p>
    <w:p w14:paraId="36FB86BE" w14:textId="6ED364E9" w:rsidR="00780C69" w:rsidRPr="00810EF9" w:rsidRDefault="0050715A" w:rsidP="00810EF9">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E334300" w14:textId="6DCB3E70" w:rsidR="00DB0FDB"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sidR="00256EC0">
        <w:rPr>
          <w:rFonts w:ascii="Times New Roman" w:hAnsi="Times New Roman"/>
          <w:noProof/>
          <w:szCs w:val="22"/>
        </w:rPr>
        <w:t>ZÁKAZKY</w:t>
      </w:r>
    </w:p>
    <w:p w14:paraId="1F7FF0E6" w14:textId="0999EAA5" w:rsidR="00780C69" w:rsidRPr="00780C69" w:rsidRDefault="00780C69" w:rsidP="00004915">
      <w:pPr>
        <w:pStyle w:val="tltlNadpis2Arial14ptNiejeTunVetkypsmenvek"/>
        <w:numPr>
          <w:ilvl w:val="0"/>
          <w:numId w:val="0"/>
        </w:numPr>
        <w:spacing w:before="240"/>
        <w:ind w:left="426"/>
        <w:rPr>
          <w:rFonts w:ascii="Times New Roman" w:eastAsia="Calibri" w:hAnsi="Times New Roman"/>
          <w:b w:val="0"/>
          <w:caps w:val="0"/>
          <w:noProof/>
          <w:szCs w:val="22"/>
          <w:lang w:eastAsia="en-US"/>
        </w:rPr>
      </w:pPr>
      <w:r w:rsidRPr="00780C69">
        <w:rPr>
          <w:rFonts w:ascii="Times New Roman" w:eastAsia="Calibri" w:hAnsi="Times New Roman"/>
          <w:b w:val="0"/>
          <w:caps w:val="0"/>
          <w:noProof/>
          <w:szCs w:val="22"/>
          <w:lang w:eastAsia="en-US"/>
        </w:rPr>
        <w:t>Neuplatňuje sa</w:t>
      </w:r>
    </w:p>
    <w:p w14:paraId="7AE96BB4"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18578D">
        <w:rPr>
          <w:rFonts w:ascii="Times New Roman" w:hAnsi="Times New Roman"/>
          <w:noProof/>
          <w:szCs w:val="22"/>
        </w:rPr>
        <w:t>Obsah ponuky</w:t>
      </w:r>
      <w:bookmarkEnd w:id="13"/>
    </w:p>
    <w:p w14:paraId="67D5C483" w14:textId="77777777" w:rsidR="00DB0FDB" w:rsidRPr="008167DB" w:rsidRDefault="00DB0FDB" w:rsidP="00DB0FDB">
      <w:pPr>
        <w:numPr>
          <w:ilvl w:val="1"/>
          <w:numId w:val="6"/>
        </w:numPr>
        <w:tabs>
          <w:tab w:val="left" w:pos="720"/>
        </w:tabs>
        <w:spacing w:after="0" w:line="240" w:lineRule="auto"/>
        <w:ind w:left="578" w:hanging="436"/>
        <w:jc w:val="both"/>
        <w:rPr>
          <w:rFonts w:ascii="Times New Roman" w:hAnsi="Times New Roman"/>
          <w:noProof/>
          <w:u w:val="single"/>
        </w:rPr>
      </w:pPr>
      <w:r w:rsidRPr="008167DB">
        <w:rPr>
          <w:rFonts w:ascii="Times New Roman" w:hAnsi="Times New Roman"/>
          <w:noProof/>
          <w:u w:val="single"/>
        </w:rPr>
        <w:t>Ponuka predložená uchádzačom bude obsahovať:</w:t>
      </w:r>
    </w:p>
    <w:p w14:paraId="2555C89A" w14:textId="1F62BD0B" w:rsidR="00DB0FDB" w:rsidRPr="00162C22"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lang w:val="sk-SK"/>
        </w:rPr>
      </w:pPr>
      <w:r w:rsidRPr="00162C22">
        <w:rPr>
          <w:rFonts w:ascii="Times New Roman" w:hAnsi="Times New Roman" w:cs="Times New Roman"/>
          <w:noProof/>
          <w:sz w:val="22"/>
          <w:szCs w:val="22"/>
          <w:lang w:val="sk-SK"/>
        </w:rPr>
        <w:t xml:space="preserve">doklady preukazujúce splnenie podmienok účasti uchádzača </w:t>
      </w:r>
      <w:r w:rsidRPr="00162C22">
        <w:rPr>
          <w:rFonts w:ascii="Times New Roman" w:hAnsi="Times New Roman" w:cs="Times New Roman"/>
          <w:b/>
          <w:noProof/>
          <w:sz w:val="22"/>
          <w:szCs w:val="22"/>
          <w:lang w:val="sk-SK"/>
        </w:rPr>
        <w:t>podľa bodu 4 týchto podmienok zákazky</w:t>
      </w:r>
    </w:p>
    <w:p w14:paraId="26E41B73" w14:textId="1CC6232A" w:rsidR="00707718" w:rsidRPr="00162C22"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00CB449A" w:rsidRPr="00162C22">
        <w:rPr>
          <w:rFonts w:ascii="Times New Roman" w:hAnsi="Times New Roman" w:cs="Times New Roman"/>
          <w:b/>
          <w:noProof/>
          <w:sz w:val="22"/>
          <w:szCs w:val="22"/>
          <w:lang w:val="sk-SK"/>
        </w:rPr>
        <w:t>Príloha č.</w:t>
      </w:r>
      <w:r w:rsidRPr="00162C22">
        <w:rPr>
          <w:rFonts w:ascii="Times New Roman" w:hAnsi="Times New Roman" w:cs="Times New Roman"/>
          <w:b/>
          <w:noProof/>
          <w:sz w:val="22"/>
          <w:szCs w:val="22"/>
          <w:lang w:val="sk-SK"/>
        </w:rPr>
        <w:t>2</w:t>
      </w:r>
      <w:r w:rsidR="00CB449A" w:rsidRPr="00162C22">
        <w:rPr>
          <w:rFonts w:ascii="Times New Roman" w:hAnsi="Times New Roman" w:cs="Times New Roman"/>
          <w:b/>
          <w:noProof/>
          <w:sz w:val="22"/>
          <w:szCs w:val="22"/>
          <w:lang w:val="sk-SK"/>
        </w:rPr>
        <w:t xml:space="preserve"> „Čestné vyhlaseni</w:t>
      </w:r>
      <w:r w:rsidR="00550F43" w:rsidRPr="00162C22">
        <w:rPr>
          <w:rFonts w:ascii="Times New Roman" w:hAnsi="Times New Roman" w:cs="Times New Roman"/>
          <w:b/>
          <w:noProof/>
          <w:sz w:val="22"/>
          <w:szCs w:val="22"/>
          <w:lang w:val="sk-SK"/>
        </w:rPr>
        <w:t xml:space="preserve">e </w:t>
      </w:r>
      <w:r w:rsidR="00235985" w:rsidRPr="00162C22">
        <w:rPr>
          <w:rFonts w:ascii="Times New Roman" w:hAnsi="Times New Roman" w:cs="Times New Roman"/>
          <w:b/>
          <w:noProof/>
          <w:sz w:val="22"/>
          <w:szCs w:val="22"/>
          <w:lang w:val="sk-SK"/>
        </w:rPr>
        <w:t xml:space="preserve">k </w:t>
      </w:r>
      <w:r w:rsidR="00550F43" w:rsidRPr="00162C22">
        <w:rPr>
          <w:rFonts w:ascii="Times New Roman" w:hAnsi="Times New Roman" w:cs="Times New Roman"/>
          <w:b/>
          <w:noProof/>
          <w:sz w:val="22"/>
          <w:szCs w:val="22"/>
          <w:lang w:val="sk-SK"/>
        </w:rPr>
        <w:t>podmienkam zákazky</w:t>
      </w:r>
      <w:r w:rsidR="00CB449A" w:rsidRPr="00162C22">
        <w:rPr>
          <w:rFonts w:ascii="Times New Roman" w:hAnsi="Times New Roman" w:cs="Times New Roman"/>
          <w:b/>
          <w:noProof/>
          <w:sz w:val="22"/>
          <w:szCs w:val="22"/>
          <w:lang w:val="sk-SK"/>
        </w:rPr>
        <w:t>“</w:t>
      </w:r>
    </w:p>
    <w:p w14:paraId="3F6CEB6A" w14:textId="29FB1A3A" w:rsidR="00550F43" w:rsidRPr="00162C22"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62C22">
        <w:rPr>
          <w:rFonts w:ascii="Times New Roman" w:hAnsi="Times New Roman" w:cs="Times New Roman"/>
          <w:noProof/>
          <w:sz w:val="22"/>
          <w:szCs w:val="22"/>
          <w:lang w:val="sk-SK"/>
        </w:rPr>
        <w:t xml:space="preserve">vyplnená a oprávnenou osobou podpísaná </w:t>
      </w:r>
      <w:r w:rsidRPr="00162C22">
        <w:rPr>
          <w:rFonts w:ascii="Times New Roman" w:hAnsi="Times New Roman" w:cs="Times New Roman"/>
          <w:b/>
          <w:noProof/>
          <w:sz w:val="22"/>
          <w:szCs w:val="22"/>
          <w:lang w:val="sk-SK"/>
        </w:rPr>
        <w:t>Príloha č.3</w:t>
      </w:r>
      <w:r w:rsidRPr="00162C22">
        <w:rPr>
          <w:rFonts w:ascii="Times New Roman" w:hAnsi="Times New Roman" w:cs="Times New Roman"/>
          <w:noProof/>
          <w:sz w:val="22"/>
          <w:szCs w:val="22"/>
          <w:lang w:val="sk-SK"/>
        </w:rPr>
        <w:t xml:space="preserve"> </w:t>
      </w:r>
      <w:r w:rsidRPr="00162C22">
        <w:rPr>
          <w:rFonts w:ascii="Times New Roman" w:hAnsi="Times New Roman" w:cs="Times New Roman"/>
          <w:b/>
          <w:noProof/>
          <w:sz w:val="22"/>
          <w:szCs w:val="22"/>
          <w:lang w:val="sk-SK"/>
        </w:rPr>
        <w:t>„Formulár pre prieskum trhu“</w:t>
      </w:r>
    </w:p>
    <w:p w14:paraId="1AFD44E6" w14:textId="77777777" w:rsidR="000E794E" w:rsidRPr="00384BF5" w:rsidRDefault="000E794E"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7A481F" w:rsidRDefault="00845C18" w:rsidP="00845C18">
      <w:pPr>
        <w:pStyle w:val="Odsekzoznamu"/>
        <w:rPr>
          <w:rFonts w:ascii="Times New Roman" w:hAnsi="Times New Roman"/>
          <w:noProof/>
          <w:lang w:val="sk-SK"/>
        </w:rPr>
      </w:pPr>
    </w:p>
    <w:p w14:paraId="0D26CB5A" w14:textId="6AA0839E" w:rsidR="00DB0FDB" w:rsidRPr="0018578D" w:rsidRDefault="005D6B5B" w:rsidP="0017233B">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lastRenderedPageBreak/>
        <w:t xml:space="preserve">Komunikácia, </w:t>
      </w:r>
      <w:r w:rsidR="00DB0FDB" w:rsidRPr="0018578D">
        <w:rPr>
          <w:rFonts w:ascii="Times New Roman" w:hAnsi="Times New Roman"/>
          <w:noProof/>
          <w:szCs w:val="22"/>
        </w:rPr>
        <w:t>Miesto, lehota a spôsob predkladania ponuky</w:t>
      </w:r>
      <w:bookmarkEnd w:id="14"/>
      <w:r w:rsidR="00DB0FDB" w:rsidRPr="0018578D">
        <w:rPr>
          <w:rFonts w:ascii="Times New Roman" w:hAnsi="Times New Roman"/>
          <w:noProof/>
          <w:szCs w:val="22"/>
        </w:rPr>
        <w:t>, lehota viazanosti ponuky</w:t>
      </w:r>
      <w:bookmarkEnd w:id="15"/>
    </w:p>
    <w:p w14:paraId="4B3DE049" w14:textId="2E3F8E71" w:rsidR="004224EA" w:rsidRPr="004224EA" w:rsidRDefault="004224EA" w:rsidP="006C3261">
      <w:pPr>
        <w:pStyle w:val="Odsekzoznamu"/>
        <w:numPr>
          <w:ilvl w:val="1"/>
          <w:numId w:val="16"/>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6C3261">
      <w:pPr>
        <w:numPr>
          <w:ilvl w:val="1"/>
          <w:numId w:val="16"/>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6C3261">
      <w:pPr>
        <w:pStyle w:val="Odsekzoznamu"/>
        <w:numPr>
          <w:ilvl w:val="1"/>
          <w:numId w:val="16"/>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6C3261">
      <w:pPr>
        <w:numPr>
          <w:ilvl w:val="1"/>
          <w:numId w:val="16"/>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3975EE23" w:rsidR="00DB0FDB" w:rsidRPr="004224EA" w:rsidRDefault="00DB0FDB" w:rsidP="006C3261">
      <w:pPr>
        <w:numPr>
          <w:ilvl w:val="1"/>
          <w:numId w:val="16"/>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EF7D25">
        <w:rPr>
          <w:rFonts w:ascii="Times New Roman" w:hAnsi="Times New Roman"/>
          <w:b/>
          <w:noProof/>
        </w:rPr>
        <w:t>18</w:t>
      </w:r>
      <w:r w:rsidR="00996469" w:rsidRPr="00ED205A">
        <w:rPr>
          <w:rFonts w:ascii="Times New Roman" w:hAnsi="Times New Roman"/>
          <w:b/>
          <w:noProof/>
        </w:rPr>
        <w:t>.</w:t>
      </w:r>
      <w:r w:rsidR="008157B6">
        <w:rPr>
          <w:rFonts w:ascii="Times New Roman" w:hAnsi="Times New Roman"/>
          <w:b/>
          <w:noProof/>
        </w:rPr>
        <w:t>10</w:t>
      </w:r>
      <w:r w:rsidR="0089517E" w:rsidRPr="00ED205A">
        <w:rPr>
          <w:rFonts w:ascii="Times New Roman" w:hAnsi="Times New Roman"/>
          <w:b/>
          <w:noProof/>
        </w:rPr>
        <w:t>.20</w:t>
      </w:r>
      <w:r w:rsidR="0050715A">
        <w:rPr>
          <w:rFonts w:ascii="Times New Roman" w:hAnsi="Times New Roman"/>
          <w:b/>
          <w:noProof/>
        </w:rPr>
        <w:t>2</w:t>
      </w:r>
      <w:r w:rsidR="00BC3410">
        <w:rPr>
          <w:rFonts w:ascii="Times New Roman" w:hAnsi="Times New Roman"/>
          <w:b/>
          <w:noProof/>
        </w:rPr>
        <w:t>1</w:t>
      </w:r>
      <w:r w:rsidR="0089517E" w:rsidRPr="00ED205A">
        <w:rPr>
          <w:rFonts w:ascii="Times New Roman" w:hAnsi="Times New Roman"/>
          <w:b/>
          <w:noProof/>
        </w:rPr>
        <w:t xml:space="preserve"> do </w:t>
      </w:r>
      <w:r w:rsidR="00EF7D25">
        <w:rPr>
          <w:rFonts w:ascii="Times New Roman" w:hAnsi="Times New Roman"/>
          <w:b/>
          <w:noProof/>
        </w:rPr>
        <w:t>15</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73CCEF6" w:rsidR="00DB0FDB" w:rsidRPr="00845C18" w:rsidRDefault="00DB0FDB" w:rsidP="006C3261">
      <w:pPr>
        <w:numPr>
          <w:ilvl w:val="1"/>
          <w:numId w:val="16"/>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AC119B">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AC119B">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C2730C">
        <w:rPr>
          <w:rFonts w:ascii="Times New Roman" w:hAnsi="Times New Roman"/>
          <w:b/>
          <w:noProof/>
        </w:rPr>
        <w:t>1</w:t>
      </w:r>
    </w:p>
    <w:p w14:paraId="1F56BC91" w14:textId="77777777"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18578D">
        <w:rPr>
          <w:rFonts w:ascii="Times New Roman" w:hAnsi="Times New Roman"/>
          <w:noProof/>
          <w:szCs w:val="22"/>
        </w:rPr>
        <w:t>Otváranie a preskúmanie ponúk</w:t>
      </w:r>
      <w:bookmarkEnd w:id="16"/>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9FD5ED9"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w:t>
      </w:r>
      <w:r w:rsidR="004173E6">
        <w:rPr>
          <w:rFonts w:ascii="Times New Roman" w:hAnsi="Times New Roman" w:cs="Times New Roman"/>
          <w:sz w:val="22"/>
          <w:szCs w:val="22"/>
          <w:lang w:val="sk-SK"/>
        </w:rPr>
        <w:t> </w:t>
      </w:r>
      <w:r w:rsidRPr="00C10250">
        <w:rPr>
          <w:rFonts w:ascii="Times New Roman" w:hAnsi="Times New Roman" w:cs="Times New Roman"/>
          <w:sz w:val="22"/>
          <w:szCs w:val="22"/>
          <w:lang w:val="sk-SK"/>
        </w:rPr>
        <w:t>poradí</w:t>
      </w:r>
      <w:r w:rsidR="004173E6">
        <w:rPr>
          <w:rFonts w:ascii="Times New Roman" w:hAnsi="Times New Roman" w:cs="Times New Roman"/>
          <w:sz w:val="22"/>
          <w:szCs w:val="22"/>
          <w:lang w:val="sk-SK"/>
        </w:rPr>
        <w:t xml:space="preserve"> a</w:t>
      </w:r>
      <w:r w:rsidRPr="00C10250">
        <w:rPr>
          <w:rFonts w:ascii="Times New Roman" w:hAnsi="Times New Roman" w:cs="Times New Roman"/>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w:t>
      </w:r>
      <w:r w:rsidR="00596C94">
        <w:rPr>
          <w:rFonts w:ascii="Times New Roman" w:hAnsi="Times New Roman" w:cs="Times New Roman"/>
          <w:sz w:val="22"/>
          <w:szCs w:val="22"/>
          <w:lang w:val="sk-SK"/>
        </w:rPr>
        <w:t xml:space="preserve"> bude vylúčená, následne </w:t>
      </w:r>
      <w:r w:rsidRPr="00C10250">
        <w:rPr>
          <w:rFonts w:ascii="Times New Roman" w:hAnsi="Times New Roman" w:cs="Times New Roman"/>
          <w:sz w:val="22"/>
          <w:szCs w:val="22"/>
          <w:lang w:val="sk-SK"/>
        </w:rPr>
        <w:t>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4FA21BBD"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w:t>
      </w:r>
      <w:r w:rsidR="00596C94">
        <w:rPr>
          <w:rFonts w:ascii="Times New Roman" w:hAnsi="Times New Roman" w:cs="Times New Roman"/>
          <w:sz w:val="22"/>
          <w:szCs w:val="22"/>
          <w:lang w:val="sk-SK"/>
        </w:rPr>
        <w:t xml:space="preserve"> dokladov</w:t>
      </w:r>
      <w:r w:rsidR="002128ED">
        <w:rPr>
          <w:rFonts w:ascii="Times New Roman" w:hAnsi="Times New Roman" w:cs="Times New Roman"/>
          <w:sz w:val="22"/>
          <w:szCs w:val="22"/>
          <w:lang w:val="sk-SK"/>
        </w:rPr>
        <w:t>, ktoré boli predložené</w:t>
      </w:r>
      <w:r w:rsidR="00596C94">
        <w:rPr>
          <w:rFonts w:ascii="Times New Roman" w:hAnsi="Times New Roman" w:cs="Times New Roman"/>
          <w:sz w:val="22"/>
          <w:szCs w:val="22"/>
          <w:lang w:val="sk-SK"/>
        </w:rPr>
        <w:t xml:space="preserve"> v lehote na predkladanie ponúk</w:t>
      </w:r>
      <w:r w:rsidRPr="00C10250">
        <w:rPr>
          <w:rFonts w:ascii="Times New Roman" w:hAnsi="Times New Roman" w:cs="Times New Roman"/>
          <w:sz w:val="22"/>
          <w:szCs w:val="22"/>
          <w:lang w:val="sk-SK"/>
        </w:rPr>
        <w:t xml:space="preserve"> požiada verejný obstarávateľ uchádzača o vysvetlenie ponuky v lehote určenej verejným obstarávateľom.</w:t>
      </w:r>
    </w:p>
    <w:p w14:paraId="2BCFF481" w14:textId="06E6A8B3" w:rsidR="00DB0FDB" w:rsidRPr="0018578D" w:rsidRDefault="00DB0FDB" w:rsidP="0017233B">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18578D">
        <w:rPr>
          <w:rFonts w:ascii="Times New Roman" w:hAnsi="Times New Roman"/>
          <w:noProof/>
          <w:szCs w:val="22"/>
        </w:rPr>
        <w:t>Kritéria na vyhodnotenie ponúk</w:t>
      </w:r>
      <w:bookmarkEnd w:id="17"/>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lastRenderedPageBreak/>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18578D">
        <w:rPr>
          <w:rFonts w:ascii="Times New Roman" w:hAnsi="Times New Roman"/>
          <w:noProof/>
          <w:szCs w:val="22"/>
        </w:rPr>
        <w:t>Obchodné podmienky</w:t>
      </w:r>
      <w:bookmarkStart w:id="19" w:name="_Toc153849643"/>
      <w:bookmarkEnd w:id="18"/>
      <w:r w:rsidRPr="0018578D">
        <w:rPr>
          <w:rFonts w:ascii="Times New Roman" w:hAnsi="Times New Roman"/>
          <w:noProof/>
          <w:szCs w:val="22"/>
        </w:rPr>
        <w:t xml:space="preserve"> </w:t>
      </w:r>
    </w:p>
    <w:p w14:paraId="5F23DCE0" w14:textId="2AA4E8FD" w:rsidR="00DB0FDB"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17233B">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17233B">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051C08C0" w14:textId="77777777" w:rsidR="00DB0FDB" w:rsidRPr="0018578D" w:rsidRDefault="00DB0FDB" w:rsidP="0017233B">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17233B">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2"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6C45E3EF" w14:textId="4FE8D34E"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2C3105">
        <w:rPr>
          <w:rFonts w:ascii="Times New Roman" w:hAnsi="Times New Roman"/>
        </w:rPr>
        <w:t>13</w:t>
      </w:r>
      <w:r w:rsidR="0018578D" w:rsidRPr="00707718">
        <w:rPr>
          <w:rFonts w:ascii="Times New Roman" w:hAnsi="Times New Roman"/>
        </w:rPr>
        <w:t>.</w:t>
      </w:r>
      <w:r w:rsidR="005D608B">
        <w:rPr>
          <w:rFonts w:ascii="Times New Roman" w:hAnsi="Times New Roman"/>
        </w:rPr>
        <w:t>10</w:t>
      </w:r>
      <w:r w:rsidR="0018578D" w:rsidRPr="00707718">
        <w:rPr>
          <w:rFonts w:ascii="Times New Roman" w:hAnsi="Times New Roman"/>
        </w:rPr>
        <w:t>.20</w:t>
      </w:r>
      <w:r w:rsidR="00B4193B">
        <w:rPr>
          <w:rFonts w:ascii="Times New Roman" w:hAnsi="Times New Roman"/>
        </w:rPr>
        <w:t>2</w:t>
      </w:r>
      <w:r w:rsidR="00C2730C">
        <w:rPr>
          <w:rFonts w:ascii="Times New Roman" w:hAnsi="Times New Roman"/>
        </w:rPr>
        <w:t>1</w:t>
      </w: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41FFB9B8"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C75CB6">
        <w:rPr>
          <w:rFonts w:ascii="Times New Roman" w:hAnsi="Times New Roman"/>
        </w:rPr>
        <w:t xml:space="preserve">           </w:t>
      </w:r>
      <w:r w:rsidR="00C83575">
        <w:rPr>
          <w:rFonts w:ascii="Times New Roman" w:hAnsi="Times New Roman"/>
        </w:rPr>
        <w:t>Mgr. Daniela Krausová</w:t>
      </w:r>
    </w:p>
    <w:p w14:paraId="4EB4422B" w14:textId="172562D2"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002C3105">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C83575">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779A525" w14:textId="00119231" w:rsidR="00903850" w:rsidRDefault="00903850" w:rsidP="00DB0FDB">
      <w:pPr>
        <w:rPr>
          <w:rFonts w:ascii="Times New Roman" w:hAnsi="Times New Roman"/>
          <w:b/>
          <w:u w:val="single"/>
        </w:rPr>
      </w:pPr>
    </w:p>
    <w:p w14:paraId="3D2201A5" w14:textId="5CA5F859" w:rsidR="005D608B" w:rsidRDefault="005D608B" w:rsidP="00DB0FDB">
      <w:pPr>
        <w:rPr>
          <w:rFonts w:ascii="Times New Roman" w:hAnsi="Times New Roman"/>
          <w:b/>
          <w:u w:val="single"/>
        </w:rPr>
      </w:pPr>
    </w:p>
    <w:p w14:paraId="367040DF" w14:textId="57EADF9E" w:rsidR="005D608B" w:rsidRDefault="005D608B" w:rsidP="00DB0FDB">
      <w:pPr>
        <w:rPr>
          <w:rFonts w:ascii="Times New Roman" w:hAnsi="Times New Roman"/>
          <w:b/>
          <w:u w:val="single"/>
        </w:rPr>
      </w:pPr>
    </w:p>
    <w:p w14:paraId="68918644" w14:textId="77777777" w:rsidR="005B13FC" w:rsidRDefault="005B13FC"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1A76449C" w14:textId="77777777" w:rsidR="00416808" w:rsidRPr="00416808" w:rsidRDefault="00416808" w:rsidP="00416808">
      <w:pPr>
        <w:tabs>
          <w:tab w:val="left" w:pos="567"/>
        </w:tabs>
        <w:jc w:val="both"/>
        <w:rPr>
          <w:rFonts w:ascii="Times New Roman" w:eastAsia="Times New Roman" w:hAnsi="Times New Roman"/>
          <w:b/>
          <w:bCs/>
        </w:rPr>
      </w:pPr>
      <w:bookmarkStart w:id="23" w:name="_Toc452453921"/>
      <w:bookmarkEnd w:id="22"/>
      <w:r w:rsidRPr="00416808">
        <w:rPr>
          <w:rFonts w:ascii="Times New Roman" w:eastAsia="Times New Roman" w:hAnsi="Times New Roman"/>
          <w:b/>
          <w:bCs/>
        </w:rPr>
        <w:t>Predmet zákazky:</w:t>
      </w:r>
    </w:p>
    <w:p w14:paraId="4632D75C" w14:textId="77777777" w:rsidR="00416808" w:rsidRPr="00416808" w:rsidRDefault="00416808" w:rsidP="00416808">
      <w:pPr>
        <w:rPr>
          <w:rFonts w:ascii="Times New Roman" w:eastAsia="Times New Roman" w:hAnsi="Times New Roman"/>
          <w:bCs/>
        </w:rPr>
      </w:pPr>
      <w:r w:rsidRPr="00416808">
        <w:rPr>
          <w:rFonts w:ascii="Times New Roman" w:eastAsia="Times New Roman" w:hAnsi="Times New Roman"/>
          <w:bCs/>
        </w:rPr>
        <w:t>Predmetom zákazky je Informačný systém pre potreby odboru zdravotníctva,</w:t>
      </w:r>
      <w:r w:rsidRPr="00416808">
        <w:rPr>
          <w:rFonts w:ascii="Times New Roman" w:hAnsi="Times New Roman"/>
        </w:rPr>
        <w:t xml:space="preserve"> ktorý predstavuje systémovú, prehľadnú a najmä komplexnú aplikáciu, ktorú aktívne využíva odborná i laická verejnosť. </w:t>
      </w:r>
    </w:p>
    <w:p w14:paraId="277CB13A" w14:textId="77777777" w:rsidR="00416808" w:rsidRPr="00416808" w:rsidRDefault="00416808" w:rsidP="00416808">
      <w:pPr>
        <w:tabs>
          <w:tab w:val="left" w:pos="567"/>
        </w:tabs>
        <w:jc w:val="both"/>
        <w:rPr>
          <w:rFonts w:ascii="Times New Roman" w:eastAsia="Times New Roman" w:hAnsi="Times New Roman"/>
          <w:bCs/>
        </w:rPr>
      </w:pPr>
    </w:p>
    <w:p w14:paraId="75A7B883" w14:textId="77777777" w:rsidR="00416808" w:rsidRPr="00416808" w:rsidRDefault="00416808" w:rsidP="00416808">
      <w:pPr>
        <w:tabs>
          <w:tab w:val="left" w:pos="567"/>
        </w:tabs>
        <w:jc w:val="both"/>
        <w:rPr>
          <w:rFonts w:ascii="Times New Roman" w:eastAsia="Times New Roman" w:hAnsi="Times New Roman"/>
          <w:b/>
          <w:bCs/>
        </w:rPr>
      </w:pPr>
      <w:r w:rsidRPr="00416808">
        <w:rPr>
          <w:rFonts w:ascii="Times New Roman" w:eastAsia="Times New Roman" w:hAnsi="Times New Roman"/>
          <w:b/>
          <w:bCs/>
        </w:rPr>
        <w:t>Miesto plnenia:</w:t>
      </w:r>
    </w:p>
    <w:p w14:paraId="3E5E6D81" w14:textId="77777777" w:rsidR="00416808" w:rsidRPr="00416808" w:rsidRDefault="00416808" w:rsidP="00416808">
      <w:pPr>
        <w:rPr>
          <w:rFonts w:ascii="Times New Roman" w:eastAsia="Times New Roman" w:hAnsi="Times New Roman"/>
          <w:bCs/>
        </w:rPr>
      </w:pPr>
      <w:r w:rsidRPr="00416808" w:rsidDel="00B64359">
        <w:rPr>
          <w:rFonts w:ascii="Times New Roman" w:eastAsia="Times New Roman" w:hAnsi="Times New Roman"/>
          <w:bCs/>
        </w:rPr>
        <w:t>Bratislavský samosprávny kraj, Sabinovská 16, 820</w:t>
      </w:r>
      <w:r w:rsidRPr="00416808">
        <w:rPr>
          <w:rFonts w:ascii="Times New Roman" w:eastAsia="Times New Roman" w:hAnsi="Times New Roman"/>
          <w:bCs/>
        </w:rPr>
        <w:t xml:space="preserve"> </w:t>
      </w:r>
      <w:r w:rsidRPr="00416808" w:rsidDel="00B64359">
        <w:rPr>
          <w:rFonts w:ascii="Times New Roman" w:eastAsia="Times New Roman" w:hAnsi="Times New Roman"/>
          <w:bCs/>
        </w:rPr>
        <w:t>05 Bratislava</w:t>
      </w:r>
    </w:p>
    <w:p w14:paraId="479BC7B4" w14:textId="77777777" w:rsidR="00416808" w:rsidRPr="00416808" w:rsidRDefault="00416808" w:rsidP="00416808">
      <w:pPr>
        <w:pStyle w:val="Odsekzoznamu"/>
        <w:tabs>
          <w:tab w:val="left" w:pos="426"/>
        </w:tabs>
        <w:ind w:left="0"/>
        <w:rPr>
          <w:rFonts w:ascii="Times New Roman" w:eastAsia="Times New Roman" w:hAnsi="Times New Roman" w:cs="Times New Roman"/>
          <w:bCs/>
          <w:sz w:val="22"/>
          <w:szCs w:val="22"/>
          <w:lang w:val="sk-SK"/>
        </w:rPr>
      </w:pPr>
    </w:p>
    <w:p w14:paraId="3E491610" w14:textId="77777777" w:rsidR="00416808" w:rsidRPr="00416808" w:rsidRDefault="00416808" w:rsidP="00416808">
      <w:pPr>
        <w:tabs>
          <w:tab w:val="left" w:pos="567"/>
        </w:tabs>
        <w:jc w:val="both"/>
        <w:rPr>
          <w:rFonts w:ascii="Times New Roman" w:eastAsia="Times New Roman" w:hAnsi="Times New Roman"/>
          <w:b/>
          <w:bCs/>
        </w:rPr>
      </w:pPr>
      <w:r w:rsidRPr="00416808">
        <w:rPr>
          <w:rFonts w:ascii="Times New Roman" w:eastAsia="Times New Roman" w:hAnsi="Times New Roman"/>
          <w:b/>
          <w:bCs/>
        </w:rPr>
        <w:t>Predmet zákazky zahŕňa / Spôsob poskytovania služby:</w:t>
      </w:r>
    </w:p>
    <w:p w14:paraId="14E03D34" w14:textId="77777777" w:rsidR="00416808" w:rsidRPr="00416808" w:rsidRDefault="00416808" w:rsidP="00416808">
      <w:pPr>
        <w:tabs>
          <w:tab w:val="left" w:pos="567"/>
        </w:tabs>
        <w:rPr>
          <w:rFonts w:ascii="Times New Roman" w:hAnsi="Times New Roman"/>
          <w:b/>
        </w:rPr>
      </w:pPr>
    </w:p>
    <w:p w14:paraId="7998C21D" w14:textId="77777777" w:rsidR="00416808" w:rsidRPr="00416808" w:rsidRDefault="00416808" w:rsidP="00416808">
      <w:pPr>
        <w:rPr>
          <w:rFonts w:ascii="Times New Roman" w:eastAsia="Times New Roman" w:hAnsi="Times New Roman"/>
          <w:bCs/>
        </w:rPr>
      </w:pPr>
      <w:r w:rsidRPr="00416808">
        <w:rPr>
          <w:rFonts w:ascii="Times New Roman" w:hAnsi="Times New Roman"/>
          <w:b/>
        </w:rPr>
        <w:t xml:space="preserve">Opis predmetu zákazky: </w:t>
      </w:r>
      <w:r w:rsidRPr="00416808">
        <w:rPr>
          <w:rFonts w:ascii="Times New Roman" w:hAnsi="Times New Roman"/>
        </w:rPr>
        <w:t>„</w:t>
      </w:r>
      <w:r w:rsidRPr="00416808">
        <w:rPr>
          <w:rFonts w:ascii="Times New Roman" w:eastAsia="Times New Roman" w:hAnsi="Times New Roman"/>
          <w:bCs/>
        </w:rPr>
        <w:t>Informačný systém pre potreby odboru zdravotníctva</w:t>
      </w:r>
      <w:r w:rsidRPr="00416808">
        <w:rPr>
          <w:rFonts w:ascii="Times New Roman" w:hAnsi="Times New Roman"/>
        </w:rPr>
        <w:t>“</w:t>
      </w:r>
    </w:p>
    <w:p w14:paraId="745BC4A6" w14:textId="77777777" w:rsidR="00416808" w:rsidRPr="00416808" w:rsidRDefault="00416808" w:rsidP="00416808">
      <w:pPr>
        <w:tabs>
          <w:tab w:val="left" w:pos="426"/>
        </w:tabs>
        <w:jc w:val="both"/>
        <w:rPr>
          <w:rFonts w:ascii="Times New Roman" w:eastAsia="Times New Roman" w:hAnsi="Times New Roman"/>
          <w:bCs/>
        </w:rPr>
      </w:pPr>
      <w:r w:rsidRPr="00416808">
        <w:rPr>
          <w:rFonts w:ascii="Times New Roman" w:hAnsi="Times New Roman"/>
        </w:rPr>
        <w:t xml:space="preserve">Umožňuje zapisovanie údajov potrebných na vydanie povolení na prevádzkovanie zdravotníckych zariadení a povolení na poskytovanie lekárenskej starostlivosti a vedenie registrov týchto povolení, jednoduché vyhľadávanie informácií, podrobné štatistiky, automatizáciu a zjednodušuje schvaľovacie procesy. V systéme sú evidované aj podnety a sťažnosti, ktoré pomáhajú zamestnancom odboru zdravotníctva pri kontrolnej činnosti a riešení podnetov občanov. Poskytovatelia zdravotnej starostlivosti môžu cez register nahlasovať neprítomnosť a zastupovanie, môžu si požiadať o schválenie ordinačných hodín ambulancií, prevádzkových časov zariadení lekárenskej starostlivosti. Systém má umožňovať komplexnú realizáciu agendy ambulantnej i lekárenskej pohotovostnej služby v zmysle platných právnych predpisov. Systém má ponúkať aj sumarizáciu hlásení o spotrebe omamných a psychotropných látok. Systém by mal zabezpečovať generovanie informácií pre občanov, najmä informácie o lekárenských zariadeniach a zdravotníckych zariadeniach, o dovolenkách a zastupovaní ako aj o pohotovostiach a zdravotníckych obvodoch. </w:t>
      </w:r>
    </w:p>
    <w:p w14:paraId="7F9406B7" w14:textId="77777777" w:rsidR="00416808" w:rsidRPr="00416808" w:rsidRDefault="00416808" w:rsidP="00416808">
      <w:pPr>
        <w:rPr>
          <w:rFonts w:ascii="Times New Roman" w:hAnsi="Times New Roman"/>
        </w:rPr>
      </w:pPr>
      <w:r w:rsidRPr="00416808">
        <w:rPr>
          <w:rFonts w:ascii="Times New Roman" w:eastAsia="Times New Roman" w:hAnsi="Times New Roman"/>
          <w:bCs/>
        </w:rPr>
        <w:t xml:space="preserve">Predmetom zákazky je </w:t>
      </w:r>
      <w:r w:rsidRPr="00416808">
        <w:rPr>
          <w:rFonts w:ascii="Times New Roman" w:hAnsi="Times New Roman"/>
        </w:rPr>
        <w:t>informačný systém verejnej správy pre potreby odboru zdravotníctva samosprávneho kraja, laickej i odbornej verejnosti.</w:t>
      </w:r>
    </w:p>
    <w:p w14:paraId="6CD2A8C4" w14:textId="77777777" w:rsidR="00416808" w:rsidRPr="00416808" w:rsidRDefault="00416808" w:rsidP="00416808">
      <w:pPr>
        <w:rPr>
          <w:rFonts w:ascii="Times New Roman" w:hAnsi="Times New Roman"/>
        </w:rPr>
      </w:pPr>
    </w:p>
    <w:p w14:paraId="68A16501" w14:textId="77777777" w:rsidR="00416808" w:rsidRPr="00416808" w:rsidRDefault="00416808" w:rsidP="00416808">
      <w:pPr>
        <w:jc w:val="both"/>
        <w:rPr>
          <w:rFonts w:ascii="Times New Roman" w:hAnsi="Times New Roman"/>
        </w:rPr>
      </w:pPr>
      <w:r w:rsidRPr="00416808">
        <w:rPr>
          <w:rFonts w:ascii="Times New Roman" w:hAnsi="Times New Roman"/>
        </w:rPr>
        <w:t>Sumarizácia požiadaviek na informačný systém verejnej správy pre potreby odboru zdravotníctva samosprávneho kraja:</w:t>
      </w:r>
    </w:p>
    <w:p w14:paraId="12ACD6AB" w14:textId="77777777" w:rsidR="00416808" w:rsidRPr="00416808" w:rsidRDefault="00416808" w:rsidP="00416808">
      <w:pPr>
        <w:tabs>
          <w:tab w:val="left" w:pos="0"/>
        </w:tabs>
        <w:jc w:val="both"/>
        <w:rPr>
          <w:rFonts w:ascii="Times New Roman" w:eastAsia="Times New Roman" w:hAnsi="Times New Roman"/>
          <w:lang w:eastAsia="sk-SK"/>
        </w:rPr>
      </w:pPr>
    </w:p>
    <w:p w14:paraId="0BB428E7"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Predmetom je poskytnutie služby informačného systému verejnej správy.</w:t>
      </w:r>
    </w:p>
    <w:p w14:paraId="1991E409" w14:textId="77777777" w:rsidR="00416808" w:rsidRPr="00416808" w:rsidRDefault="00416808" w:rsidP="00416808">
      <w:pPr>
        <w:tabs>
          <w:tab w:val="left" w:pos="0"/>
        </w:tabs>
        <w:ind w:left="360"/>
        <w:jc w:val="both"/>
        <w:rPr>
          <w:rFonts w:ascii="Times New Roman" w:eastAsia="Times New Roman" w:hAnsi="Times New Roman"/>
          <w:lang w:eastAsia="sk-SK"/>
        </w:rPr>
      </w:pPr>
    </w:p>
    <w:p w14:paraId="0CE5F701"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Prevádzkovanie informačného systému verejnej správy v rozsahu:</w:t>
      </w:r>
    </w:p>
    <w:p w14:paraId="6D418AA5"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správa a rozvoj tohto informačného systému,</w:t>
      </w:r>
    </w:p>
    <w:p w14:paraId="0670DF5F"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zabezpečovanie plynulej, bezpečnej a spoľahlivej prevádzky tohto informačného systému  vrátane organizačného, odborného a technického zabezpečenia,</w:t>
      </w:r>
    </w:p>
    <w:p w14:paraId="3335E3B4"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zabezpečovanie tohto informačného systému proti zneužitiu,</w:t>
      </w:r>
    </w:p>
    <w:p w14:paraId="356D3FF7"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zabezpečovaním súladu tohto informačného systému so štandardmi informačných systémov verejnej správy a </w:t>
      </w:r>
      <w:proofErr w:type="spellStart"/>
      <w:r w:rsidRPr="00416808">
        <w:rPr>
          <w:rFonts w:ascii="Times New Roman" w:eastAsia="Times New Roman" w:hAnsi="Times New Roman"/>
          <w:lang w:eastAsia="sk-SK"/>
        </w:rPr>
        <w:t>prísl</w:t>
      </w:r>
      <w:proofErr w:type="spellEnd"/>
      <w:r w:rsidRPr="00416808">
        <w:rPr>
          <w:rFonts w:ascii="Times New Roman" w:eastAsia="Times New Roman" w:hAnsi="Times New Roman"/>
          <w:lang w:eastAsia="sk-SK"/>
        </w:rPr>
        <w:t>. právnymi predpismi,</w:t>
      </w:r>
    </w:p>
    <w:p w14:paraId="3B3BBCD3" w14:textId="77777777" w:rsidR="00416808" w:rsidRPr="00416808" w:rsidRDefault="00416808" w:rsidP="00F67E38">
      <w:pPr>
        <w:numPr>
          <w:ilvl w:val="0"/>
          <w:numId w:val="18"/>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spravovaním tohto informačného systému a zabezpečovaním jeho zverejnenia podľa osobitných predpisov. </w:t>
      </w:r>
    </w:p>
    <w:p w14:paraId="7DC7B92C" w14:textId="77777777" w:rsidR="00416808" w:rsidRPr="00416808" w:rsidRDefault="00416808" w:rsidP="00416808">
      <w:pPr>
        <w:tabs>
          <w:tab w:val="left" w:pos="0"/>
        </w:tabs>
        <w:jc w:val="both"/>
        <w:rPr>
          <w:rFonts w:ascii="Times New Roman" w:eastAsia="Times New Roman" w:hAnsi="Times New Roman"/>
          <w:lang w:eastAsia="sk-SK"/>
        </w:rPr>
      </w:pPr>
    </w:p>
    <w:p w14:paraId="7217DAF9"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Miestom poskytovania služby informačného systému verejnej správy je územie Slovenskej republiky.</w:t>
      </w:r>
    </w:p>
    <w:p w14:paraId="18386464"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6701364"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 xml:space="preserve">Register povolení na prevádzkovanie zdravotníckeho zariadenia a register povolení na poskytovanie lekárenskej starostlivosti (spolu ďalej aj ako „IS VS“) poskytuje množinu aplikácií pre: </w:t>
      </w:r>
    </w:p>
    <w:p w14:paraId="54A4AC9B"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zamestnancov BSK,</w:t>
      </w:r>
    </w:p>
    <w:p w14:paraId="4C7EA8E0"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 prevádzkovateľov zdravotníckeho zariadenia,</w:t>
      </w:r>
    </w:p>
    <w:p w14:paraId="322168CD"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 ostatné fyzické a právnické osoby.</w:t>
      </w:r>
    </w:p>
    <w:p w14:paraId="46BE48A1" w14:textId="77777777" w:rsidR="00416808" w:rsidRPr="00416808" w:rsidRDefault="00416808" w:rsidP="00416808">
      <w:pPr>
        <w:tabs>
          <w:tab w:val="left" w:pos="0"/>
        </w:tabs>
        <w:jc w:val="both"/>
        <w:rPr>
          <w:rFonts w:ascii="Times New Roman" w:eastAsia="Times New Roman" w:hAnsi="Times New Roman"/>
          <w:lang w:eastAsia="sk-SK"/>
        </w:rPr>
      </w:pPr>
    </w:p>
    <w:p w14:paraId="0CF51F42"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Technologické požiadavky na IS VS:</w:t>
      </w:r>
    </w:p>
    <w:p w14:paraId="32BCE77E"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vytvorenie vo forme webových aplikácií s centrálnym úložiskom dát,</w:t>
      </w:r>
    </w:p>
    <w:p w14:paraId="14098F50"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použiteľnosť prostredníctvom ľubovoľného bežne dostupného webového prehliadača,</w:t>
      </w:r>
    </w:p>
    <w:p w14:paraId="4DCBAEED" w14:textId="77777777" w:rsidR="00416808" w:rsidRPr="00416808" w:rsidRDefault="00416808" w:rsidP="00F67E38">
      <w:pPr>
        <w:numPr>
          <w:ilvl w:val="0"/>
          <w:numId w:val="2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súlad dátových štruktúr a rozhrania v súlade so štandardami pre informačné systémy verejnej správy a so štandardami zdravotníckej informatiky,</w:t>
      </w:r>
    </w:p>
    <w:p w14:paraId="1A02A326"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využívanie oficiálnych číselníkov pre informačné systémy verejnej správy a číselníkov zdravotníckej informatiky,</w:t>
      </w:r>
    </w:p>
    <w:p w14:paraId="7239B59A"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komunikácia s inými systémami prostredníctvom webových služieb a XML správ,</w:t>
      </w:r>
    </w:p>
    <w:p w14:paraId="2AF8DC1E"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aktualizácia databázy ulíc pre potreby určovania zdravotných obvodov,</w:t>
      </w:r>
    </w:p>
    <w:p w14:paraId="28213873"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zaručenie bezpečnosti údajov použitím prihlasovacích mien a prístupových práv,</w:t>
      </w:r>
    </w:p>
    <w:p w14:paraId="1D7F6D8B" w14:textId="77777777" w:rsidR="00416808" w:rsidRPr="00416808" w:rsidRDefault="00416808" w:rsidP="00F67E38">
      <w:pPr>
        <w:numPr>
          <w:ilvl w:val="0"/>
          <w:numId w:val="1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komunikácia medzi serverom a klientom je šifrovaná pomocou protokolu SSL.</w:t>
      </w:r>
    </w:p>
    <w:p w14:paraId="3C9A3833" w14:textId="77777777" w:rsidR="00416808" w:rsidRPr="00416808" w:rsidRDefault="00416808" w:rsidP="00416808">
      <w:pPr>
        <w:tabs>
          <w:tab w:val="left" w:pos="0"/>
        </w:tabs>
        <w:jc w:val="both"/>
        <w:rPr>
          <w:rFonts w:ascii="Times New Roman" w:eastAsia="Times New Roman" w:hAnsi="Times New Roman"/>
          <w:lang w:eastAsia="sk-SK"/>
        </w:rPr>
      </w:pPr>
    </w:p>
    <w:p w14:paraId="036ADA0B"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Prevádzkové požiadavky na IS VS:</w:t>
      </w:r>
    </w:p>
    <w:p w14:paraId="353B7F7C"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poskytovaný formou služby (Software as a Service),</w:t>
      </w:r>
    </w:p>
    <w:p w14:paraId="46968752"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prístup k službe pre neobmedzený počet používateľov, </w:t>
      </w:r>
    </w:p>
    <w:p w14:paraId="17D23560"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prispôsobovanie zmenám legislatívneho prostredia, a to aj na základe požiadaviek BSK,</w:t>
      </w:r>
    </w:p>
    <w:p w14:paraId="76565C85"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nových funkcií na základe požiadaviek BSK,</w:t>
      </w:r>
    </w:p>
    <w:p w14:paraId="6A284071" w14:textId="77777777" w:rsidR="00416808" w:rsidRPr="00416808" w:rsidRDefault="00416808" w:rsidP="00F67E38">
      <w:pPr>
        <w:numPr>
          <w:ilvl w:val="0"/>
          <w:numId w:val="2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helpdesk pre všetkých používateľov dostupný v pracovných dňoch od 07.30 -16.00 hod. e-mailom a telefonicky.</w:t>
      </w:r>
    </w:p>
    <w:p w14:paraId="253D1F12" w14:textId="77777777" w:rsidR="00416808" w:rsidRPr="00416808" w:rsidRDefault="00416808" w:rsidP="00416808">
      <w:pPr>
        <w:tabs>
          <w:tab w:val="left" w:pos="0"/>
        </w:tabs>
        <w:ind w:left="720"/>
        <w:jc w:val="both"/>
        <w:rPr>
          <w:rFonts w:ascii="Times New Roman" w:eastAsia="Times New Roman" w:hAnsi="Times New Roman"/>
          <w:lang w:eastAsia="sk-SK"/>
        </w:rPr>
      </w:pPr>
    </w:p>
    <w:p w14:paraId="34DDBE3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Funkčné požiadavky na IS VS pre potreby zamestnancov BSK:</w:t>
      </w:r>
    </w:p>
    <w:p w14:paraId="39D74B87"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vedenie registra povolení na prevádzkovanie zdravotníckeho zariadenia,</w:t>
      </w:r>
    </w:p>
    <w:p w14:paraId="1379441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vedenie registra povolení na poskytovanie lekárenskej starostlivosti,</w:t>
      </w:r>
    </w:p>
    <w:p w14:paraId="2E35521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údajov v rozsahu podľa</w:t>
      </w:r>
    </w:p>
    <w:p w14:paraId="4E99FC63"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576/2004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zdravotnej starostlivosti, službách súvisiacich s poskytovaním zdravotnej starostlivosti a o zmene a doplnení niektorých zákonov v znení neskorších predpisov,</w:t>
      </w:r>
    </w:p>
    <w:p w14:paraId="0474543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577/2004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rozsahu zdravotnej starostlivosti uhrádzanej na základe verejného zdravotného poistenia a o úhradách za služby súvisiace s poskytovaním zdravotnej starostlivosti,</w:t>
      </w:r>
    </w:p>
    <w:p w14:paraId="7DD03558"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578/2004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xml:space="preserve">. o poskytovateľoch zdravotnej starostlivosti, zdravotníckych pracovníkoch, stavovských organizáciách v zdravotníctve a o zmene a doplnení niektorých zákonov v znení neskorších predpisov </w:t>
      </w:r>
    </w:p>
    <w:p w14:paraId="379B6FF9"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581/2004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zdravotných poisťovniach, dohľade nad zdravotnou starostlivosťou a o zmene a doplnení niektorých zákonov v znení neskorších predpisov,</w:t>
      </w:r>
    </w:p>
    <w:p w14:paraId="612378C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362/2011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liekoch a zdravotných pomôckach a o zmene a doplnení niektorých zákonov v znení neskorších predpisov,</w:t>
      </w:r>
    </w:p>
    <w:p w14:paraId="28DE260B"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zákona č. 153/2013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národnom zdravotníckom informačnom systéme a o zmene a doplnení niektorých zákonov v znení neskorších predpisov,</w:t>
      </w:r>
    </w:p>
    <w:p w14:paraId="6D66381A"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vyhlášky Ministerstva zdravotníctva SR č. 84/2016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ktorou sa ustanovujú určujúce znaky jednotlivých druhov zdravotníckych zariadení v znení neskorších predpisov</w:t>
      </w:r>
    </w:p>
    <w:p w14:paraId="058341EC" w14:textId="77777777" w:rsidR="00416808" w:rsidRPr="00416808" w:rsidRDefault="00416808" w:rsidP="00F67E38">
      <w:pPr>
        <w:numPr>
          <w:ilvl w:val="0"/>
          <w:numId w:val="23"/>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nariadenia Vlády SR č. 640/2008 </w:t>
      </w:r>
      <w:proofErr w:type="spellStart"/>
      <w:r w:rsidRPr="00416808">
        <w:rPr>
          <w:rFonts w:ascii="Times New Roman" w:eastAsia="Times New Roman" w:hAnsi="Times New Roman"/>
          <w:lang w:eastAsia="sk-SK"/>
        </w:rPr>
        <w:t>Z.z</w:t>
      </w:r>
      <w:proofErr w:type="spellEnd"/>
      <w:r w:rsidRPr="00416808">
        <w:rPr>
          <w:rFonts w:ascii="Times New Roman" w:eastAsia="Times New Roman" w:hAnsi="Times New Roman"/>
          <w:lang w:eastAsia="sk-SK"/>
        </w:rPr>
        <w:t>. o verejnej minimálnej sieti poskytovateľov zdravotnej starostlivosti v znení neskorších predpisov.</w:t>
      </w:r>
    </w:p>
    <w:p w14:paraId="1784B39C" w14:textId="77777777" w:rsidR="00416808" w:rsidRPr="00416808" w:rsidRDefault="00416808" w:rsidP="00416808">
      <w:pPr>
        <w:tabs>
          <w:tab w:val="left" w:pos="0"/>
        </w:tabs>
        <w:ind w:left="1440"/>
        <w:jc w:val="both"/>
        <w:rPr>
          <w:rFonts w:ascii="Times New Roman" w:eastAsia="Times New Roman" w:hAnsi="Times New Roman"/>
          <w:lang w:eastAsia="sk-SK"/>
        </w:rPr>
      </w:pPr>
    </w:p>
    <w:p w14:paraId="58EB15F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ďalších údajov</w:t>
      </w:r>
    </w:p>
    <w:p w14:paraId="4DB6FB66"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kontaktné informácie na prevádzkovateľov zdravotníckych zariadení – telefón, e-mail adresa,</w:t>
      </w:r>
    </w:p>
    <w:p w14:paraId="7FD76140"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poznámky – vytvorenie priestoru na poznámky,</w:t>
      </w:r>
    </w:p>
    <w:p w14:paraId="04BAD55B"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lekári a sestry slúžiaci v mene poskytovateľa zdravotnej starostlivosti pevnú ambulantnú pohotovostnú službu a zubno-lekársku pohotovostnú službu,</w:t>
      </w:r>
    </w:p>
    <w:p w14:paraId="0E97B657"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GPS súradnice miesta prevádzky zdravotníckeho zariadenia,</w:t>
      </w:r>
    </w:p>
    <w:p w14:paraId="6D3AD682"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lastRenderedPageBreak/>
        <w:t>informácie o správnych poplatkoch spojených s vydaním povolenia na prevádzkovanie zdravotníckeho zariadenia a jeho zmenami,</w:t>
      </w:r>
    </w:p>
    <w:p w14:paraId="05442E32"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informácie o užívacom práve k priestorom, v ktorých sa poskytuje zdravotná starostlivosť,</w:t>
      </w:r>
    </w:p>
    <w:p w14:paraId="23ACD61C" w14:textId="77777777" w:rsidR="00416808" w:rsidRPr="00416808" w:rsidRDefault="00416808" w:rsidP="00F67E38">
      <w:pPr>
        <w:numPr>
          <w:ilvl w:val="0"/>
          <w:numId w:val="24"/>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informácie o právnom vzťahu oprávňujúceho poskytovateľa lekárenskej starostlivosti užívať priestory, v ktorých vykonáva činnosť, alebo o vlastníctve týchto priestorov, </w:t>
      </w:r>
    </w:p>
    <w:p w14:paraId="389EAE8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zoznamov a detailov zdravotníckych zariadení a prevádzkovateľov zdravotníckych zariadení,</w:t>
      </w:r>
    </w:p>
    <w:p w14:paraId="3A99B63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vyhľadávanie a triedenie v zoznamoch podľa písm. e) tohto bodu podľa rôznych  kritérií alebo v režime </w:t>
      </w:r>
      <w:proofErr w:type="spellStart"/>
      <w:r w:rsidRPr="00416808">
        <w:rPr>
          <w:rFonts w:ascii="Times New Roman" w:eastAsia="Times New Roman" w:hAnsi="Times New Roman"/>
          <w:lang w:eastAsia="sk-SK"/>
        </w:rPr>
        <w:t>fulltext</w:t>
      </w:r>
      <w:proofErr w:type="spellEnd"/>
      <w:r w:rsidRPr="00416808">
        <w:rPr>
          <w:rFonts w:ascii="Times New Roman" w:eastAsia="Times New Roman" w:hAnsi="Times New Roman"/>
          <w:lang w:eastAsia="sk-SK"/>
        </w:rPr>
        <w:t>,</w:t>
      </w:r>
    </w:p>
    <w:p w14:paraId="35F0925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štatistík z dát vedených v IS VS na základe požiadaviek BSK,</w:t>
      </w:r>
    </w:p>
    <w:p w14:paraId="692B8B3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vytváranie nástrojov na vyhľadávanie z dát vedených v IS VS, </w:t>
      </w:r>
    </w:p>
    <w:p w14:paraId="4689AFB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prepínanie zobrazenia medzi „všetky zdravotnícke zariadenia prevádzkovateľa zdravotníckeho zariadenia“ a „prevádzkovateľ zdravotníckeho zariadenia daného zdravotníckeho zariadenia“,</w:t>
      </w:r>
    </w:p>
    <w:p w14:paraId="2B27431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usporiadanie zoznamu ambulancií v zdravotníckom zariadení poliklinika a/alebo nemocnica,</w:t>
      </w:r>
    </w:p>
    <w:p w14:paraId="1C46B9D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kódov poskytovateľov zdravotnej starostlivosti pri odborných zameraniach zdravotníckych zariadení a poskytovateľov lekárenskej  starostlivosti pridelených Úradom pre dohľad nad zdravotnou starostlivosťou,</w:t>
      </w:r>
    </w:p>
    <w:p w14:paraId="6054C5D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vyhľadávanie a upravovanie neprítomností oznámených</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poskytovateľmi zdravotnej starostlivosti, a to minimálne v tvare aktuálne neprítomnosti, budúce neprítomnosti a všetky neprítomnosti a vrátane upozornenia na zle vyplnené hlásenia neprítomnosti,</w:t>
      </w:r>
    </w:p>
    <w:p w14:paraId="2F37E88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evidencia, vyhľadávanie a upravovanie prekážok poskytovania lekárenskej starostlivosti v zariadeniach lekárenskej starostlivosti nahlásených poskytovateľmi lekárenskej starostlivosti, a to minimálne v tvare aktuálne prekážky, budúce prekážky a všetky prekážky a vrátane upozornenia na zle vyplnené hlásenia prekážok, </w:t>
      </w:r>
    </w:p>
    <w:p w14:paraId="0EDF9DA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zdravotných obvodov v štruktúre okres, obec, ulica, príp. popisné čísla  domov vrátane aktualizovanej databázy ulíc a s upozorňovaním na zdravotné obvody bez pridelených poskytovateľov zdravotnej starostlivosti a zdravotné obvody, kde bolo povolenie na prevádzkovanie zdravotníckeho zariadenia  zrušené,</w:t>
      </w:r>
    </w:p>
    <w:p w14:paraId="33B065D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zadávania rozsahu prideleného zdravotného obvodu vymenovaním ulíc pri zdravotníckom zariadení,</w:t>
      </w:r>
    </w:p>
    <w:p w14:paraId="113EBB5A"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priradenia zdravotníckeho zariadenia k obci, ulici, príp. popisnému číslu domu,</w:t>
      </w:r>
    </w:p>
    <w:p w14:paraId="2EA6168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ordinačných hodín ambulantných zdravotníckych zariadení vrátane ich histórie,</w:t>
      </w:r>
    </w:p>
    <w:p w14:paraId="34BC1B88"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schvaľovanie ordinačných hodín ambulantných zdravotníckych zariadení na základe elektronických aj listinných žiadostí poskytovateľov zdravotnej starostlivosti vrátane e-mailovej notifikácie žiadateľa o stave procesu schvaľovania,</w:t>
      </w:r>
    </w:p>
    <w:p w14:paraId="2F78F0F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automatická kalkulácia počtu ordinačných hodín ambulantných zdravotníckych zariadení a fondu pracovného času,</w:t>
      </w:r>
    </w:p>
    <w:p w14:paraId="4DC23024"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prevádzkových časov zariadení lekárenskej starostlivosti vrátane ich histórie,</w:t>
      </w:r>
    </w:p>
    <w:p w14:paraId="2DBDB63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schvaľovanie prevádzkových časov zariadení lekárenskej starostlivosti na základe elektronických aj listinných žiadostí poskytovateľov lekárenskej starostlivosti vrátane e-mailovej notifikácie žiadateľa o stave procesu schvaľovania,</w:t>
      </w:r>
    </w:p>
    <w:p w14:paraId="6203127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vytváranie, určenie a evidencia rozpisu zabezpečenia poskytovania pevnej ambulantnej pohotovostnej služby (ďalej len „rozpis pevnej ambulantnej pohotovostnej služby“) a rozpisu zabezpečenia poskytovania zubno-lekárskej pohotovostnej služby (ďalej len „rozpis zubno-lekárskej pohotovostnej služby“)  so všetkými zákonnými náležitosťami vrátane upozorňovania u zadávaných poskytovateľoch zdravotnej starostlivosti na ich predchádzajúce služby a na dovolenky lekárov slúžiacich v ich mene pevnú ambulantnú pohotovostnú službu,</w:t>
      </w:r>
    </w:p>
    <w:p w14:paraId="2AE981C8"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zverejňovanie rozpisov pevnej ambulantnej pohotovostnej služby a rozpisov zubno-lekárskej pohotovostnej služby (ďalej len „rozpisy APS“) na web stránke BSK, </w:t>
      </w:r>
    </w:p>
    <w:p w14:paraId="5B24A1D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zasielanie rozpisov APS na e-mailovú adresu poskytovateľom zdravotnej starostlivosti rozpísaným v rozpise APS,</w:t>
      </w:r>
    </w:p>
    <w:p w14:paraId="2762445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o určených rozpisoch APS poskytovateľom, ktorí sú oprávnení prevádzkovať ambulanciu pevnej ambulantnej pohotovostnej služby a/alebo ambulanciu zubno-lekárskej pohotovostnej služby (ďalej len "organizátor"), a v rozpise APS určeným poskytovateľom zdravotnej starostlivosti, a to v momente určenia rozpisu APS a dva dni pred dátumom poskytovania  pohotovostnej služby, </w:t>
      </w:r>
    </w:p>
    <w:p w14:paraId="7FE4D27C"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lekárom uvedeným v oznámení organizátora o zabezpečení poskytovania pevnej ambulantnej pohotovostnej služby (ďalej aj „oznámenie organizátora“), ak organizátor uvedie e-mailové adresy na týchto lekárov, a to do piatich (5) dní od doručenia oznámenia organizátora a dva dni pred dátumom poskytovania pevnej ambulantnej pohotovostnej služby, </w:t>
      </w:r>
    </w:p>
    <w:p w14:paraId="086BDC2E"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vytváranie, určenie a evidencia rozpisu zabezpečenia lekárenskej pohotovostnej služby (ďalej len „rozpis lekárenskej pohotovostnej služby) so všetkými zákonnými náležitosťami,</w:t>
      </w:r>
    </w:p>
    <w:p w14:paraId="2CEA9160"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zverejňovanie rozpisov lekárenskej pohotovostnej služby na web stránke BSK, </w:t>
      </w:r>
    </w:p>
    <w:p w14:paraId="3DD7E05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zasielane rozpisov lekárenskej pohotovostnej služby na e-mailovú adresu všetkým poskytovateľom lekárenskej starostlivosti,</w:t>
      </w:r>
    </w:p>
    <w:p w14:paraId="1DC6935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notifikácií o určených rozpisoch lekárenskej pohotovostnej služby všetkým lekárňam v spádovom území a príslušným  organizátorom v momente určenia rozpisu, </w:t>
      </w:r>
    </w:p>
    <w:p w14:paraId="660E743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zber a sumarizácia ročných hlásení o spotrebe omamných a psychotropných látok s exportom pre Ministerstvo zdravotníctva SR vrátane aktualizácie zoznamov a prepočítavacích koeficientov liekov a látok s obsahom omamných a psychotropných látok (ďalej len „OPL“),</w:t>
      </w:r>
    </w:p>
    <w:p w14:paraId="538D9AD4"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možnosť </w:t>
      </w:r>
      <w:proofErr w:type="spellStart"/>
      <w:r w:rsidRPr="00416808">
        <w:rPr>
          <w:rFonts w:ascii="Times New Roman" w:eastAsia="Times New Roman" w:hAnsi="Times New Roman"/>
          <w:lang w:eastAsia="sk-SK"/>
        </w:rPr>
        <w:t>drill-down</w:t>
      </w:r>
      <w:proofErr w:type="spellEnd"/>
      <w:r w:rsidRPr="00416808">
        <w:rPr>
          <w:rFonts w:ascii="Times New Roman" w:eastAsia="Times New Roman" w:hAnsi="Times New Roman"/>
          <w:lang w:eastAsia="sk-SK"/>
        </w:rPr>
        <w:t xml:space="preserve"> analýzy v hláseniach OPL podľa konkrétnej bázy OPL alebo lieku,</w:t>
      </w:r>
    </w:p>
    <w:p w14:paraId="7A7994F9"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zobrazovanie mimoriadnych oznamov Štátneho ústavu pre kontrolu </w:t>
      </w:r>
      <w:r w:rsidRPr="00416808">
        <w:rPr>
          <w:rFonts w:ascii="Times New Roman" w:eastAsia="Times New Roman" w:hAnsi="Times New Roman"/>
          <w:color w:val="000000"/>
          <w:lang w:eastAsia="sk-SK"/>
        </w:rPr>
        <w:t>liečiv (ďalej len „ŠÚKL“) o stiahnutí liekov alebo zdravotníckych pomôcok z trhu a ich ro</w:t>
      </w:r>
      <w:r w:rsidRPr="00416808">
        <w:rPr>
          <w:rFonts w:ascii="Times New Roman" w:eastAsia="Times New Roman" w:hAnsi="Times New Roman"/>
          <w:lang w:eastAsia="sk-SK"/>
        </w:rPr>
        <w:t>zposielanie všetkým poskytovateľom zdravotnej starostlivosti do tridsiatich (30) minút od zverejnenia,</w:t>
      </w:r>
    </w:p>
    <w:p w14:paraId="25550C1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evidencia a vybavovanie podnetov a sťažností voči poskytovateľom zdravotnej starostlivosti vrátane automatického upozorňovania na predchádzajúce podnety a sťažnosti voči týmto poskytovateľom,</w:t>
      </w:r>
    </w:p>
    <w:p w14:paraId="4ABEB7E2"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rozposielanie e-mailových správ s prílohami všetkým prevádzkovateľom zdravotníckeho zariadenia s platným povolením alebo podľa zoznamu, ktorý je možné vytvoriť na základe vyhľadávania podľa rôznych kritérií, </w:t>
      </w:r>
    </w:p>
    <w:p w14:paraId="11A142E7"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opakované zasielanie e-mailových správ podľa písm. ii) tohto bodu adresátom, ktorí nepotvrdili prijatie e-mailovej správy,</w:t>
      </w:r>
    </w:p>
    <w:p w14:paraId="72905DAC"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color w:val="000000"/>
          <w:lang w:eastAsia="sk-SK"/>
        </w:rPr>
      </w:pPr>
      <w:r w:rsidRPr="00416808">
        <w:rPr>
          <w:rFonts w:ascii="Times New Roman" w:eastAsia="Times New Roman" w:hAnsi="Times New Roman"/>
          <w:lang w:eastAsia="sk-SK"/>
        </w:rPr>
        <w:t>možnosť dopĺňania adresátov e-mailových správ na základe „</w:t>
      </w:r>
      <w:proofErr w:type="spellStart"/>
      <w:r w:rsidRPr="00416808">
        <w:rPr>
          <w:rFonts w:ascii="Times New Roman" w:eastAsia="Times New Roman" w:hAnsi="Times New Roman"/>
          <w:lang w:eastAsia="sk-SK"/>
        </w:rPr>
        <w:t>autocomplete</w:t>
      </w:r>
      <w:proofErr w:type="spellEnd"/>
      <w:r w:rsidRPr="00416808">
        <w:rPr>
          <w:rFonts w:ascii="Times New Roman" w:eastAsia="Times New Roman" w:hAnsi="Times New Roman"/>
          <w:lang w:eastAsia="sk-SK"/>
        </w:rPr>
        <w:t xml:space="preserve">“ zadávania mena odborného zástupcu alebo názvu </w:t>
      </w:r>
      <w:r w:rsidRPr="00416808">
        <w:rPr>
          <w:rFonts w:ascii="Times New Roman" w:eastAsia="Times New Roman" w:hAnsi="Times New Roman"/>
          <w:color w:val="000000"/>
          <w:lang w:eastAsia="sk-SK"/>
        </w:rPr>
        <w:t>prevádzkovateľa zdravotníckeho zariadenia,</w:t>
      </w:r>
    </w:p>
    <w:p w14:paraId="276693CF"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color w:val="000000"/>
          <w:lang w:eastAsia="sk-SK"/>
        </w:rPr>
        <w:t>vytváranie t</w:t>
      </w:r>
      <w:r w:rsidRPr="00416808">
        <w:rPr>
          <w:rFonts w:ascii="Times New Roman" w:eastAsia="Times New Roman" w:hAnsi="Times New Roman"/>
          <w:lang w:eastAsia="sk-SK"/>
        </w:rPr>
        <w:t>lačových zostáv minimálne v rozsahu</w:t>
      </w:r>
    </w:p>
    <w:p w14:paraId="25413DA6"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color w:val="000000"/>
          <w:lang w:eastAsia="sk-SK"/>
        </w:rPr>
      </w:pPr>
      <w:r w:rsidRPr="00416808">
        <w:rPr>
          <w:rFonts w:ascii="Times New Roman" w:eastAsia="Times New Roman" w:hAnsi="Times New Roman"/>
          <w:lang w:eastAsia="sk-SK"/>
        </w:rPr>
        <w:t xml:space="preserve">rozhodnutie, </w:t>
      </w:r>
      <w:r w:rsidRPr="00416808">
        <w:rPr>
          <w:rFonts w:ascii="Times New Roman" w:eastAsia="Times New Roman" w:hAnsi="Times New Roman"/>
          <w:color w:val="000000"/>
          <w:lang w:eastAsia="sk-SK"/>
        </w:rPr>
        <w:t>ktorým bolo povolené prevádzkovanie zdravotníckeho zariadenia a/alebo poskytovanie lekárenskej starostlivosti,</w:t>
      </w:r>
    </w:p>
    <w:p w14:paraId="52E6CDCA"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color w:val="000000"/>
          <w:lang w:eastAsia="sk-SK"/>
        </w:rPr>
        <w:t>vyznačenie zm</w:t>
      </w:r>
      <w:r w:rsidRPr="00416808">
        <w:rPr>
          <w:rFonts w:ascii="Times New Roman" w:eastAsia="Times New Roman" w:hAnsi="Times New Roman"/>
          <w:lang w:eastAsia="sk-SK"/>
        </w:rPr>
        <w:t xml:space="preserve">eny v povolení podľa písm. i. tohto písmena, </w:t>
      </w:r>
    </w:p>
    <w:p w14:paraId="7B7198F8"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 xml:space="preserve">určenie zdravotného obvodu, </w:t>
      </w:r>
    </w:p>
    <w:p w14:paraId="50065316"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schválené ordinačné hodiny,</w:t>
      </w:r>
    </w:p>
    <w:p w14:paraId="1DAE4989"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rozpis APS,</w:t>
      </w:r>
    </w:p>
    <w:p w14:paraId="4247DEBE"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schválený prevádzkový čas,</w:t>
      </w:r>
    </w:p>
    <w:p w14:paraId="5A38EDEC" w14:textId="77777777" w:rsidR="00416808" w:rsidRPr="00416808" w:rsidRDefault="00416808" w:rsidP="00F67E38">
      <w:pPr>
        <w:numPr>
          <w:ilvl w:val="0"/>
          <w:numId w:val="25"/>
        </w:numPr>
        <w:tabs>
          <w:tab w:val="left" w:pos="0"/>
        </w:tabs>
        <w:spacing w:after="0" w:line="240" w:lineRule="auto"/>
        <w:ind w:hanging="306"/>
        <w:jc w:val="both"/>
        <w:rPr>
          <w:rFonts w:ascii="Times New Roman" w:eastAsia="Times New Roman" w:hAnsi="Times New Roman"/>
          <w:lang w:eastAsia="sk-SK"/>
        </w:rPr>
      </w:pPr>
      <w:r w:rsidRPr="00416808">
        <w:rPr>
          <w:rFonts w:ascii="Times New Roman" w:eastAsia="Times New Roman" w:hAnsi="Times New Roman"/>
          <w:lang w:eastAsia="sk-SK"/>
        </w:rPr>
        <w:t>rozpis zabezpečenia lekárenskej pohotovostnej služby,</w:t>
      </w:r>
    </w:p>
    <w:p w14:paraId="550C5AD6" w14:textId="77777777" w:rsidR="00416808" w:rsidRPr="00416808" w:rsidRDefault="00416808" w:rsidP="00416808">
      <w:pPr>
        <w:tabs>
          <w:tab w:val="left" w:pos="0"/>
        </w:tabs>
        <w:jc w:val="both"/>
        <w:rPr>
          <w:rFonts w:ascii="Times New Roman" w:eastAsia="Times New Roman" w:hAnsi="Times New Roman"/>
          <w:color w:val="000000"/>
          <w:lang w:eastAsia="sk-SK"/>
        </w:rPr>
      </w:pPr>
    </w:p>
    <w:p w14:paraId="5605B75B"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color w:val="000000"/>
          <w:lang w:eastAsia="sk-SK"/>
        </w:rPr>
        <w:t xml:space="preserve">vytváranie </w:t>
      </w:r>
      <w:r w:rsidRPr="00416808">
        <w:rPr>
          <w:rFonts w:ascii="Times New Roman" w:eastAsia="Times New Roman" w:hAnsi="Times New Roman"/>
          <w:lang w:eastAsia="sk-SK"/>
        </w:rPr>
        <w:t>štatistík s možnosťou tlače minimálne v rozsahu</w:t>
      </w:r>
    </w:p>
    <w:p w14:paraId="3458025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fond pracovného času podľa odborných zameraní a podľa okresov, </w:t>
      </w:r>
    </w:p>
    <w:p w14:paraId="2F5D924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poskytovatelia podľa formy podnikania,</w:t>
      </w:r>
    </w:p>
    <w:p w14:paraId="33C07D43"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zdravotníckych zariadení vo vekových kategóriách rozdelená podľa okresov s možnosťou výberu odborných zameraní,</w:t>
      </w:r>
    </w:p>
    <w:p w14:paraId="7A924F4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zdravotníckych zariadení vo vekových kategóriách rozdelená podľa okresov s možnosťou výberu odborných zameraní - výsledky zoskupené podľa špecializačného odboru odborného zástupcu,</w:t>
      </w:r>
    </w:p>
    <w:p w14:paraId="59F82BC3"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zastúpenia odborných zástupcov vo vekových kategóriách rozdelená podľa druhu zdravotníckeho zariadenia a podľa okresov - pre všeobecnú ambulantnú starostlivosť pre dospelých, všeobecnú ambulantnú starostlivosť pre deti a dorast, špecializovanú gynekologickú ambulantnú starostlivosť a špecializovanú zubno-lekársku ambulantnú starostlivosť,</w:t>
      </w:r>
    </w:p>
    <w:p w14:paraId="20B3B115"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povolenia vydané poskytovateľom zdravotnej starostlivosti a ich zmeny za konkrétny kalendárny rok rozdelené po okresoch a po mesiacoch,</w:t>
      </w:r>
    </w:p>
    <w:p w14:paraId="289D32EB"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účasti poskytovateľov zdravotnej starostlivosti na službách konkrétneho druhu pohotovostnej služby (ďalej len „APS“) v priebehu zvoleného roka rozdelená podľa zariadení APS a podľa mesiacov v rámci roka vrátane prehľadu poskytovateľov zdravotnej starostlivosti, ktorí v priebehu daného roka APS nezabezpečovali, </w:t>
      </w:r>
    </w:p>
    <w:p w14:paraId="31B7355E"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účasti poskytovateľov lekárenskej starostlivosti na službách lekárenskej pohotovostnej služby v priebehu zvoleného roka rozdelená podľa mesiacov v rámci roka vrátane prehľadu poskytovateľov lekárenskej starostlivosti, ktorí v priebehu daného roka lekárenskú pohotovostnú službu nezabezpečovali, </w:t>
      </w:r>
    </w:p>
    <w:p w14:paraId="5C872260"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ambulancií a miest ich prevádzky v rámci okresov a kraja, osobitne počty</w:t>
      </w:r>
    </w:p>
    <w:p w14:paraId="473EA4CD"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všeobecných ambulancií pre dospelých,</w:t>
      </w:r>
    </w:p>
    <w:p w14:paraId="494523D7"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všeobecných ambulancií pre deti a dorast,</w:t>
      </w:r>
    </w:p>
    <w:p w14:paraId="7C7CC100"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lastRenderedPageBreak/>
        <w:t>špecializovaných gynekologických ambulancií,</w:t>
      </w:r>
    </w:p>
    <w:p w14:paraId="59050B4B"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špecializovaných stomatologických ambulancií a</w:t>
      </w:r>
    </w:p>
    <w:p w14:paraId="318F2479" w14:textId="77777777" w:rsidR="00416808" w:rsidRPr="00416808" w:rsidRDefault="00416808" w:rsidP="00F67E38">
      <w:pPr>
        <w:numPr>
          <w:ilvl w:val="0"/>
          <w:numId w:val="27"/>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všetkých špecializovaných ambulancií podľa odborného zamerania,</w:t>
      </w:r>
    </w:p>
    <w:p w14:paraId="5B7702D5"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rozdelenia zdravotných obvodov medzi poskytovateľov zdravotnej starostlivosti usporiadaná po okresoch - pri každom poskytovateľovi počet obcí/ulíc jemu prideleného zdravotného obvodu,</w:t>
      </w:r>
    </w:p>
    <w:p w14:paraId="7FB48D27"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ročná štatistika podnetov - počet podaní a počet vybavených podaní vrátane zobrazenia podielov rôznych druhov podaní, podielov rôznych spôsobov vybavenia a počtu podaní odstúpených na iné inštitúcie, zároveň aj počet prijatých a počet vybavených podnetov pre každý mesiac v roku,</w:t>
      </w:r>
    </w:p>
    <w:p w14:paraId="4C9800F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ročná štatistika schvaľovania ordinačných hodín, ktorá vyhodnocuje</w:t>
      </w:r>
    </w:p>
    <w:p w14:paraId="7E69B781"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poplatok za prednostné poskytnutie zdravotnej starostlivosti, ak je taký schválený,</w:t>
      </w:r>
    </w:p>
    <w:p w14:paraId="38B1BD69"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práve v jednom dni ordinačné hodiny po 12.00 hod.,</w:t>
      </w:r>
    </w:p>
    <w:p w14:paraId="15BC2E34"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počet schválených žiadostí, ktoré obsahujú v dvoch a viac dňoch ordinačné hodiny po 12.00 hod.,</w:t>
      </w:r>
    </w:p>
    <w:p w14:paraId="6F45382F"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podiel schválených žiadostí s dvomi a viac dňami ordinačných hodín po 12.00 hod. na všetkých schválených ordinačných hodinách a</w:t>
      </w:r>
    </w:p>
    <w:p w14:paraId="4D896539" w14:textId="77777777" w:rsidR="00416808" w:rsidRPr="00416808" w:rsidRDefault="00416808" w:rsidP="00F67E38">
      <w:pPr>
        <w:numPr>
          <w:ilvl w:val="0"/>
          <w:numId w:val="28"/>
        </w:numPr>
        <w:tabs>
          <w:tab w:val="left" w:pos="0"/>
        </w:tabs>
        <w:spacing w:after="0" w:line="240" w:lineRule="auto"/>
        <w:ind w:left="1776"/>
        <w:jc w:val="both"/>
        <w:rPr>
          <w:rFonts w:ascii="Times New Roman" w:eastAsia="Times New Roman" w:hAnsi="Times New Roman"/>
          <w:lang w:eastAsia="sk-SK"/>
        </w:rPr>
      </w:pPr>
      <w:r w:rsidRPr="00416808">
        <w:rPr>
          <w:rFonts w:ascii="Times New Roman" w:eastAsia="Times New Roman" w:hAnsi="Times New Roman"/>
          <w:lang w:eastAsia="sk-SK"/>
        </w:rPr>
        <w:t>prehľad podľa uvedených kritérií po mesiacoch, štvrťrokoch, polrokoch a za rok,</w:t>
      </w:r>
    </w:p>
    <w:p w14:paraId="2AFD292E"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nových povolení vrátane rozhodnutí vydaných na základe zmeny údajov,</w:t>
      </w:r>
    </w:p>
    <w:p w14:paraId="4D218BA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 xml:space="preserve">štatistika doručenia cenníka všetkých zdravotných výkonov a zoznamu zdravotných výkonov a služieb, pri ktorých možno požadovať úhradu, </w:t>
      </w:r>
    </w:p>
    <w:p w14:paraId="1AF73327"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priradených kódov poskytovateľom zdravotnej starostlivosti a poskytovateľom lekárenskej starostlivosti,</w:t>
      </w:r>
    </w:p>
    <w:p w14:paraId="18721C76"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vybraných druhov ambulancií podľa veku odborného zástupcu,</w:t>
      </w:r>
    </w:p>
    <w:p w14:paraId="6CBAA4AB" w14:textId="77777777" w:rsidR="00416808" w:rsidRPr="00416808" w:rsidRDefault="00416808" w:rsidP="00F67E38">
      <w:pPr>
        <w:numPr>
          <w:ilvl w:val="0"/>
          <w:numId w:val="26"/>
        </w:numPr>
        <w:tabs>
          <w:tab w:val="left" w:pos="0"/>
        </w:tabs>
        <w:spacing w:after="0" w:line="240" w:lineRule="auto"/>
        <w:ind w:left="1440"/>
        <w:jc w:val="both"/>
        <w:rPr>
          <w:rFonts w:ascii="Times New Roman" w:eastAsia="Times New Roman" w:hAnsi="Times New Roman"/>
          <w:lang w:eastAsia="sk-SK"/>
        </w:rPr>
      </w:pPr>
      <w:r w:rsidRPr="00416808">
        <w:rPr>
          <w:rFonts w:ascii="Times New Roman" w:eastAsia="Times New Roman" w:hAnsi="Times New Roman"/>
          <w:lang w:eastAsia="sk-SK"/>
        </w:rPr>
        <w:t>štatistika zdravotníckych zariadení lekárenskej starostlivosti v rámci okresov a  kraja rozdelená podľa typu zdravotníckeho zariadenia lekárenskej starostlivosti vrátane medzisúčtov pre verejné lekárne a pre výdajne zdravotníckych pomôcok,</w:t>
      </w:r>
    </w:p>
    <w:p w14:paraId="4F4C311A" w14:textId="77777777" w:rsidR="00416808" w:rsidRPr="00416808" w:rsidRDefault="00416808" w:rsidP="00416808">
      <w:pPr>
        <w:tabs>
          <w:tab w:val="left" w:pos="0"/>
        </w:tabs>
        <w:ind w:left="1440"/>
        <w:jc w:val="both"/>
        <w:rPr>
          <w:rFonts w:ascii="Times New Roman" w:eastAsia="Times New Roman" w:hAnsi="Times New Roman"/>
          <w:lang w:eastAsia="sk-SK"/>
        </w:rPr>
      </w:pPr>
    </w:p>
    <w:p w14:paraId="39048B63" w14:textId="77777777" w:rsidR="00416808" w:rsidRPr="00416808" w:rsidRDefault="00416808" w:rsidP="00F67E38">
      <w:pPr>
        <w:numPr>
          <w:ilvl w:val="0"/>
          <w:numId w:val="22"/>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nástroje minimálne v rozsahu</w:t>
      </w:r>
    </w:p>
    <w:p w14:paraId="7E641FBD"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generovanie zoznamov zdravotníckych</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zariadení na základe výsledkov vyhľadávania vo formáte XLS (s osobnými údajmi aj bez osobných údajov),</w:t>
      </w:r>
    </w:p>
    <w:p w14:paraId="6222A08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generovanie e-mailových distribučných zoznamov vo formáte </w:t>
      </w:r>
      <w:proofErr w:type="spellStart"/>
      <w:r w:rsidRPr="00416808">
        <w:rPr>
          <w:rFonts w:ascii="Times New Roman" w:eastAsia="Times New Roman" w:hAnsi="Times New Roman"/>
          <w:lang w:eastAsia="sk-SK"/>
        </w:rPr>
        <w:t>vCard</w:t>
      </w:r>
      <w:proofErr w:type="spellEnd"/>
      <w:r w:rsidRPr="00416808">
        <w:rPr>
          <w:rFonts w:ascii="Times New Roman" w:eastAsia="Times New Roman" w:hAnsi="Times New Roman"/>
          <w:lang w:eastAsia="sk-SK"/>
        </w:rPr>
        <w:t xml:space="preserve"> na základe výsledkov vyhľadávania,</w:t>
      </w:r>
    </w:p>
    <w:p w14:paraId="65743EAA"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polohy zdravotníckych zariadení na mape na základe výsledkov vyhľadávania,</w:t>
      </w:r>
    </w:p>
    <w:p w14:paraId="3794FCBD"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údajov o užívacom práve alebo o právnom vzťahu k priestorom, v ktorých sa poskytuje zdravotná starostlivosť alebo lekárenská starostlivosť, napr. nevyplnená </w:t>
      </w:r>
      <w:proofErr w:type="spellStart"/>
      <w:r w:rsidRPr="00416808">
        <w:rPr>
          <w:rFonts w:ascii="Times New Roman" w:eastAsia="Times New Roman" w:hAnsi="Times New Roman"/>
          <w:lang w:eastAsia="sk-SK"/>
        </w:rPr>
        <w:t>kolonka</w:t>
      </w:r>
      <w:proofErr w:type="spellEnd"/>
      <w:r w:rsidRPr="00416808">
        <w:rPr>
          <w:rFonts w:ascii="Times New Roman" w:eastAsia="Times New Roman" w:hAnsi="Times New Roman"/>
          <w:lang w:eastAsia="sk-SK"/>
        </w:rPr>
        <w:t xml:space="preserve"> k údaju, skončenie nájomnej zmluvy, skončenie výpožičky apod.,  </w:t>
      </w:r>
    </w:p>
    <w:p w14:paraId="69B0B799"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kontrola vyplnenia obcí a ulíc,</w:t>
      </w:r>
    </w:p>
    <w:p w14:paraId="3B8059B9"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správnosti vyplnenia údajov, </w:t>
      </w:r>
    </w:p>
    <w:p w14:paraId="45FEF2B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upozornenie na obce a ulice nepriradené do zdravotných obvodov,</w:t>
      </w:r>
    </w:p>
    <w:p w14:paraId="60B113AA"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zobrazenie obsahu číselníkov použitých v IS VS, </w:t>
      </w:r>
    </w:p>
    <w:p w14:paraId="044C56C6"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kontrola správnosti údajov pre export Národnému centru zdravotníckych informácií, </w:t>
      </w:r>
    </w:p>
    <w:p w14:paraId="7FA9A0A0"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lokálna kópia Registra právnických osôb, podnikateľov a orgánov verejnej moci registra (len poskytovatelia zdravotnej starostlivosti) - aktualizácia registra,</w:t>
      </w:r>
    </w:p>
    <w:p w14:paraId="29840AE5"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upozornenie na uplynutie zákonnej lehoty, počas ktorej môže byť určený náhradný odborný zástupca,</w:t>
      </w:r>
    </w:p>
    <w:p w14:paraId="49A2B4E7" w14:textId="77777777" w:rsidR="00416808" w:rsidRPr="00416808" w:rsidRDefault="00416808" w:rsidP="00F67E38">
      <w:pPr>
        <w:numPr>
          <w:ilvl w:val="0"/>
          <w:numId w:val="2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vytváranie zoznamu </w:t>
      </w:r>
      <w:r w:rsidRPr="00416808">
        <w:rPr>
          <w:rFonts w:ascii="Times New Roman" w:eastAsia="Times New Roman" w:hAnsi="Times New Roman"/>
          <w:color w:val="000000"/>
          <w:lang w:eastAsia="sk-SK"/>
        </w:rPr>
        <w:t xml:space="preserve">zdravotníckych zariadení lekárenskej starostlivosti </w:t>
      </w:r>
      <w:r w:rsidRPr="00416808">
        <w:rPr>
          <w:rFonts w:ascii="Times New Roman" w:eastAsia="Times New Roman" w:hAnsi="Times New Roman"/>
          <w:lang w:eastAsia="sk-SK"/>
        </w:rPr>
        <w:t xml:space="preserve">s dočasne pozastavenou činnosťou. </w:t>
      </w:r>
    </w:p>
    <w:p w14:paraId="0202E73A"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46D3F5D" w14:textId="77777777" w:rsidR="00416808" w:rsidRPr="00416808" w:rsidRDefault="00416808" w:rsidP="00416808">
      <w:pPr>
        <w:tabs>
          <w:tab w:val="left" w:pos="0"/>
        </w:tabs>
        <w:ind w:left="360"/>
        <w:jc w:val="both"/>
        <w:rPr>
          <w:rFonts w:ascii="Times New Roman" w:eastAsia="Times New Roman" w:hAnsi="Times New Roman"/>
          <w:lang w:eastAsia="sk-SK"/>
        </w:rPr>
      </w:pPr>
      <w:r w:rsidRPr="00416808">
        <w:rPr>
          <w:rFonts w:ascii="Times New Roman" w:eastAsia="Times New Roman" w:hAnsi="Times New Roman"/>
          <w:lang w:eastAsia="sk-SK"/>
        </w:rPr>
        <w:t xml:space="preserve">Všetky funkcionality </w:t>
      </w:r>
      <w:r w:rsidRPr="00416808">
        <w:rPr>
          <w:rFonts w:ascii="Times New Roman" w:eastAsia="Times New Roman" w:hAnsi="Times New Roman"/>
          <w:color w:val="000000"/>
          <w:lang w:eastAsia="sk-SK"/>
        </w:rPr>
        <w:t>uvedené v tomto bode m</w:t>
      </w:r>
      <w:r w:rsidRPr="00416808">
        <w:rPr>
          <w:rFonts w:ascii="Times New Roman" w:eastAsia="Times New Roman" w:hAnsi="Times New Roman"/>
          <w:lang w:eastAsia="sk-SK"/>
        </w:rPr>
        <w:t xml:space="preserve">usia byť dostupné aj pri prevádzkovateľoch zdravotníckych zariadení, ktorým boli vydané povolenia na prevádzkovanie zdravotníckeho zariadenia a/alebo povolenia na poskytovanie lekárenskej starostlivosti Ministerstvom zdravotníctva SR. </w:t>
      </w:r>
    </w:p>
    <w:p w14:paraId="2E249B78" w14:textId="77777777" w:rsidR="00416808" w:rsidRPr="00416808" w:rsidRDefault="00416808" w:rsidP="00416808">
      <w:pPr>
        <w:tabs>
          <w:tab w:val="left" w:pos="0"/>
        </w:tabs>
        <w:ind w:left="360"/>
        <w:jc w:val="both"/>
        <w:rPr>
          <w:rFonts w:ascii="Times New Roman" w:eastAsia="Times New Roman" w:hAnsi="Times New Roman"/>
          <w:lang w:eastAsia="sk-SK"/>
        </w:rPr>
      </w:pPr>
    </w:p>
    <w:p w14:paraId="4D6D1C6A"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Funkčné požiadavky na IS VS pre  poskytovateľov zdravotnej starostlivosti:</w:t>
      </w:r>
    </w:p>
    <w:p w14:paraId="6DE7F5D5"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webová aplikácia je v </w:t>
      </w:r>
      <w:proofErr w:type="spellStart"/>
      <w:r w:rsidRPr="00416808">
        <w:rPr>
          <w:rFonts w:ascii="Times New Roman" w:eastAsia="Times New Roman" w:hAnsi="Times New Roman"/>
          <w:lang w:eastAsia="sk-SK"/>
        </w:rPr>
        <w:t>responzívnom</w:t>
      </w:r>
      <w:proofErr w:type="spellEnd"/>
      <w:r w:rsidRPr="00416808">
        <w:rPr>
          <w:rFonts w:ascii="Times New Roman" w:eastAsia="Times New Roman" w:hAnsi="Times New Roman"/>
          <w:lang w:eastAsia="sk-SK"/>
        </w:rPr>
        <w:t xml:space="preserve"> dizajne,</w:t>
      </w:r>
    </w:p>
    <w:p w14:paraId="76CED8B9"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kontroly evidovaných údajov,</w:t>
      </w:r>
    </w:p>
    <w:p w14:paraId="785D243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aktualizácie kontaktných údajov verejne prístupných, ako aj určených len pre potreby BSK,</w:t>
      </w:r>
    </w:p>
    <w:p w14:paraId="284371A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doplnenia doplnkových informácií, ktoré budú pri zdravotníckom zariadení zverejnené na internete,</w:t>
      </w:r>
    </w:p>
    <w:p w14:paraId="3E6BF081"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nahlasovanie neprítomnosti v ambulantných zdravotníckych zariadeniach,</w:t>
      </w:r>
    </w:p>
    <w:p w14:paraId="4DF660BA"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prezeranie schválených ordinačných hodín ambulantných zdravotníckych zariadení,</w:t>
      </w:r>
    </w:p>
    <w:p w14:paraId="7FE98D91"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žiadať o schválenie nových ordinačných hodín ambulantných zdravotníckych zariadení,</w:t>
      </w:r>
    </w:p>
    <w:p w14:paraId="3DE8F740"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oznamovanie zabezpečení poskytovania pevnej ambulantnej pohotovostnej služby,</w:t>
      </w:r>
    </w:p>
    <w:p w14:paraId="2D622A98"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mimoriadnych oznamov ŠÚKL o liekoch a zdravotníckych pomôckach,</w:t>
      </w:r>
    </w:p>
    <w:p w14:paraId="2A08C29E"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oznamov BSK,</w:t>
      </w:r>
    </w:p>
    <w:p w14:paraId="2D1EE01F" w14:textId="77777777" w:rsidR="00416808" w:rsidRPr="00416808" w:rsidRDefault="00416808" w:rsidP="00F67E38">
      <w:pPr>
        <w:numPr>
          <w:ilvl w:val="0"/>
          <w:numId w:val="3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upozorňovanie na nedoriešené problémy (napr. chýbajúci kód poskytovateľa zdravotnej starostlivosti apod.).</w:t>
      </w:r>
    </w:p>
    <w:p w14:paraId="1488CBFF" w14:textId="77777777" w:rsidR="00416808" w:rsidRPr="00416808" w:rsidRDefault="00416808" w:rsidP="00416808">
      <w:pPr>
        <w:tabs>
          <w:tab w:val="left" w:pos="0"/>
        </w:tabs>
        <w:jc w:val="both"/>
        <w:rPr>
          <w:rFonts w:ascii="Times New Roman" w:eastAsia="Times New Roman" w:hAnsi="Times New Roman"/>
          <w:lang w:eastAsia="sk-SK"/>
        </w:rPr>
      </w:pPr>
    </w:p>
    <w:p w14:paraId="5F06BB1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Funkčné požiadavky na IS VS pre poskytovateľov lekárenskej starostlivosti:</w:t>
      </w:r>
    </w:p>
    <w:p w14:paraId="2044702C"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webová aplikácia v </w:t>
      </w:r>
      <w:proofErr w:type="spellStart"/>
      <w:r w:rsidRPr="00416808">
        <w:rPr>
          <w:rFonts w:ascii="Times New Roman" w:eastAsia="Times New Roman" w:hAnsi="Times New Roman"/>
          <w:lang w:eastAsia="sk-SK"/>
        </w:rPr>
        <w:t>responzívnom</w:t>
      </w:r>
      <w:proofErr w:type="spellEnd"/>
      <w:r w:rsidRPr="00416808">
        <w:rPr>
          <w:rFonts w:ascii="Times New Roman" w:eastAsia="Times New Roman" w:hAnsi="Times New Roman"/>
          <w:lang w:eastAsia="sk-SK"/>
        </w:rPr>
        <w:t xml:space="preserve"> dizajne,</w:t>
      </w:r>
    </w:p>
    <w:p w14:paraId="7C900366"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kontroly evidovaných údajov,</w:t>
      </w:r>
    </w:p>
    <w:p w14:paraId="3BDF61D5"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možnosť aktualizácie kontaktných údajov verejne prístupných, ako aj určených len pre potreby BSK, </w:t>
      </w:r>
    </w:p>
    <w:p w14:paraId="03B8F2F0"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možnosť doplnenia doplnkových informácií, ktoré budú pri zdravotníckom zariadení  zverejnené na internete, </w:t>
      </w:r>
    </w:p>
    <w:p w14:paraId="694C8A65"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nahlasovanie prekážok poskytovania lekárenskej starostlivosti,</w:t>
      </w:r>
    </w:p>
    <w:p w14:paraId="38664126"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prezeranie schválených prevádzkových časov zdravotníckych zariadení lekárenskej starostlivosti,</w:t>
      </w:r>
    </w:p>
    <w:p w14:paraId="45DE1D54"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možnosť žiadať o schválenie nového prevádzkového času zdravotníckeho zariadenia  lekárenskej starostlivosti,</w:t>
      </w:r>
    </w:p>
    <w:p w14:paraId="75180723"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vypĺňanie a odosielanie Hlásenie o spotrebe OPL,</w:t>
      </w:r>
    </w:p>
    <w:p w14:paraId="35D6D1EF"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mimoriadnych oznamov ŠÚKL o liekoch a zdravotníckych pomôckach,</w:t>
      </w:r>
    </w:p>
    <w:p w14:paraId="0D40A05C"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zobrazovanie oznamov BSK,</w:t>
      </w:r>
    </w:p>
    <w:p w14:paraId="0354976F" w14:textId="77777777" w:rsidR="00416808" w:rsidRPr="00416808" w:rsidRDefault="00416808" w:rsidP="00F67E38">
      <w:pPr>
        <w:numPr>
          <w:ilvl w:val="0"/>
          <w:numId w:val="3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upozorňovanie na nedoriešené problémy (napr. chýbajúci kód poskytovateľa lekárenskej starostlivosti apod.).</w:t>
      </w:r>
    </w:p>
    <w:p w14:paraId="5F421EAA" w14:textId="77777777" w:rsidR="00416808" w:rsidRPr="00416808" w:rsidRDefault="00416808" w:rsidP="00416808">
      <w:pPr>
        <w:tabs>
          <w:tab w:val="left" w:pos="0"/>
        </w:tabs>
        <w:jc w:val="both"/>
        <w:rPr>
          <w:rFonts w:ascii="Times New Roman" w:eastAsia="Times New Roman" w:hAnsi="Times New Roman"/>
          <w:lang w:eastAsia="sk-SK"/>
        </w:rPr>
      </w:pPr>
    </w:p>
    <w:p w14:paraId="069F5973"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Funkčné požiadavky na IS VS - integrácia na iné orgány verejnej moci a registre: </w:t>
      </w:r>
    </w:p>
    <w:p w14:paraId="2A37344C"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Národné centrum zdravotníckych informácií (ďalej len „NCZI“)</w:t>
      </w:r>
    </w:p>
    <w:p w14:paraId="22DDFED5" w14:textId="77777777" w:rsidR="00416808" w:rsidRPr="00416808" w:rsidRDefault="00416808" w:rsidP="00F67E38">
      <w:pPr>
        <w:numPr>
          <w:ilvl w:val="0"/>
          <w:numId w:val="33"/>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povoleniach a zdravotníckych zariadeniach podľa štandardov pre zdravotnícku informatiku,</w:t>
      </w:r>
    </w:p>
    <w:p w14:paraId="39860633"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Úrad pre dohľad nad zdravotnou starostlivosťou (ďalej len „ÚDZS“)</w:t>
      </w:r>
    </w:p>
    <w:p w14:paraId="65A89DAE" w14:textId="77777777" w:rsidR="00416808" w:rsidRPr="00416808" w:rsidRDefault="00416808" w:rsidP="00F67E38">
      <w:pPr>
        <w:numPr>
          <w:ilvl w:val="0"/>
          <w:numId w:val="34"/>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povoleniach a zdravotníckych zariadeniach podľa štandardov pre zdravotnícku informatiku,</w:t>
      </w:r>
    </w:p>
    <w:p w14:paraId="10B5FD2C" w14:textId="77777777" w:rsidR="00416808" w:rsidRPr="00416808" w:rsidRDefault="00416808" w:rsidP="00F67E38">
      <w:pPr>
        <w:numPr>
          <w:ilvl w:val="0"/>
          <w:numId w:val="34"/>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 xml:space="preserve">import údajov o pridelených kódoch prevádzkovateľom zdravotníckych zariadení, </w:t>
      </w:r>
    </w:p>
    <w:p w14:paraId="30BE361C"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Ministerstvo zdravotníctva SR (ďalej len „MZ SR“)</w:t>
      </w:r>
    </w:p>
    <w:p w14:paraId="0C2EA1B3" w14:textId="77777777" w:rsidR="00416808" w:rsidRPr="00416808" w:rsidRDefault="00416808" w:rsidP="00F67E38">
      <w:pPr>
        <w:numPr>
          <w:ilvl w:val="0"/>
          <w:numId w:val="35"/>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import údajov z registrov povolení vedených MZ SR,</w:t>
      </w:r>
    </w:p>
    <w:p w14:paraId="73FDF51D" w14:textId="77777777" w:rsidR="00416808" w:rsidRPr="00416808" w:rsidRDefault="00416808" w:rsidP="00F67E38">
      <w:pPr>
        <w:numPr>
          <w:ilvl w:val="0"/>
          <w:numId w:val="35"/>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sumárnych hlásení o spotrebe OPL,</w:t>
      </w:r>
    </w:p>
    <w:p w14:paraId="70B1565D"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Štatistický úrad SR</w:t>
      </w:r>
    </w:p>
    <w:p w14:paraId="5E4B1F4D"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vyhľadávanie údajov o prevádzkovateľoch zdravotníckeho zariadenia  v Registri právnických osôb, podnikateľov a orgánov verejnej moci (ďalej len „RPO“),</w:t>
      </w:r>
    </w:p>
    <w:p w14:paraId="02FCAE02"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generovanie IPO/IČO pre novovzniknuté právnické osoby a fyzické osoby – podnikateľov,</w:t>
      </w:r>
    </w:p>
    <w:p w14:paraId="32AC3ED2" w14:textId="77777777" w:rsidR="00416808" w:rsidRPr="00416808" w:rsidRDefault="00416808" w:rsidP="00F67E38">
      <w:pPr>
        <w:numPr>
          <w:ilvl w:val="0"/>
          <w:numId w:val="36"/>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zápis fyzických osôb - podnikateľov do RPO,</w:t>
      </w:r>
    </w:p>
    <w:p w14:paraId="14F2CBB2"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Sociálna poisťovňa</w:t>
      </w:r>
    </w:p>
    <w:p w14:paraId="417D2822" w14:textId="77777777" w:rsidR="00416808" w:rsidRPr="00416808" w:rsidRDefault="00416808" w:rsidP="00F67E38">
      <w:pPr>
        <w:numPr>
          <w:ilvl w:val="0"/>
          <w:numId w:val="37"/>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export údajov o zmenách v povolení vydaných fyzickej osobe-podnikateľovi,</w:t>
      </w:r>
    </w:p>
    <w:p w14:paraId="79796A3A"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ŠÚKL</w:t>
      </w:r>
    </w:p>
    <w:p w14:paraId="41ED3705" w14:textId="77777777" w:rsidR="00416808" w:rsidRPr="00416808" w:rsidRDefault="00416808" w:rsidP="00F67E38">
      <w:pPr>
        <w:numPr>
          <w:ilvl w:val="0"/>
          <w:numId w:val="3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import zoznamu liekov s obsahom OPL,</w:t>
      </w:r>
    </w:p>
    <w:p w14:paraId="44648FB6" w14:textId="77777777" w:rsidR="00416808" w:rsidRPr="00416808" w:rsidRDefault="00416808" w:rsidP="00F67E38">
      <w:pPr>
        <w:numPr>
          <w:ilvl w:val="0"/>
          <w:numId w:val="39"/>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import mimoriadnych oznamov,</w:t>
      </w:r>
    </w:p>
    <w:p w14:paraId="60EA0B3D" w14:textId="77777777" w:rsidR="00416808" w:rsidRPr="00416808" w:rsidRDefault="00416808" w:rsidP="00F67E38">
      <w:pPr>
        <w:numPr>
          <w:ilvl w:val="0"/>
          <w:numId w:val="3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Ministerstvo vnútra SR</w:t>
      </w:r>
    </w:p>
    <w:p w14:paraId="0DBE0000" w14:textId="77777777" w:rsidR="00416808" w:rsidRPr="00416808" w:rsidRDefault="00416808" w:rsidP="00F67E38">
      <w:pPr>
        <w:numPr>
          <w:ilvl w:val="0"/>
          <w:numId w:val="38"/>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využitie adresných bodov pri vypĺňaní adries a zostavovaní zdravotných obvodov z Registra adries.</w:t>
      </w:r>
    </w:p>
    <w:p w14:paraId="4D12B580" w14:textId="77777777" w:rsidR="00416808" w:rsidRPr="00416808" w:rsidRDefault="00416808" w:rsidP="00416808">
      <w:pPr>
        <w:tabs>
          <w:tab w:val="left" w:pos="0"/>
        </w:tabs>
        <w:jc w:val="both"/>
        <w:rPr>
          <w:rFonts w:ascii="Times New Roman" w:eastAsia="Times New Roman" w:hAnsi="Times New Roman"/>
          <w:lang w:eastAsia="sk-SK"/>
        </w:rPr>
      </w:pPr>
    </w:p>
    <w:p w14:paraId="61C9BD80"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lastRenderedPageBreak/>
        <w:t xml:space="preserve">Funkčné požiadavky na IS VS pre potreby zverejňovanie informácií pre verejnosť na webovom sídle BSK, a to najmä: </w:t>
      </w:r>
    </w:p>
    <w:p w14:paraId="1377B4B7"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prevádzkovateľov zdravotníckeho zariadenia a ich zdravotníckych zariadení vrátane ordinačných hodín, nahlásených neprítomností a zastupovania počas neprítomnosti,</w:t>
      </w:r>
    </w:p>
    <w:p w14:paraId="725C8274"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zoznamu zariadení lekárenskej starostlivosti, na prevádzkovanie ktorých bolo povolenie na poskytovanie lekárenskej starostlivosti zrušené, </w:t>
      </w:r>
    </w:p>
    <w:p w14:paraId="6205A243"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oznámení o zabezpečení poskytovania pevnej ambulantnej pohotovostnej služby a rozpisov APS (vrátane PDF),</w:t>
      </w:r>
    </w:p>
    <w:p w14:paraId="0D2EC394"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rozpisov lekárenskej pohotovostnej služby (vrátane PDF),</w:t>
      </w:r>
    </w:p>
    <w:p w14:paraId="5611B312"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lekární poskytujúcich lekárenskú pohotovostnú službu (vrátane PDF),</w:t>
      </w:r>
    </w:p>
    <w:p w14:paraId="000F9D1F"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zoznamu zdravotných obvodov,</w:t>
      </w:r>
    </w:p>
    <w:p w14:paraId="720B7118"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obsahov číselníkov,</w:t>
      </w:r>
    </w:p>
    <w:p w14:paraId="3BFEA6D2" w14:textId="77777777" w:rsidR="00416808" w:rsidRPr="00416808" w:rsidRDefault="00416808" w:rsidP="00F67E38">
      <w:pPr>
        <w:numPr>
          <w:ilvl w:val="0"/>
          <w:numId w:val="40"/>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mimoriadnych oznamov ŠÚKL.</w:t>
      </w:r>
    </w:p>
    <w:p w14:paraId="3352AC91" w14:textId="77777777" w:rsidR="00416808" w:rsidRPr="00416808" w:rsidRDefault="00416808" w:rsidP="00416808">
      <w:pPr>
        <w:tabs>
          <w:tab w:val="left" w:pos="0"/>
        </w:tabs>
        <w:jc w:val="both"/>
        <w:rPr>
          <w:rFonts w:ascii="Times New Roman" w:eastAsia="Times New Roman" w:hAnsi="Times New Roman"/>
          <w:lang w:eastAsia="sk-SK"/>
        </w:rPr>
      </w:pPr>
    </w:p>
    <w:p w14:paraId="05B30E32" w14:textId="77777777" w:rsidR="00416808" w:rsidRPr="00416808" w:rsidRDefault="00416808" w:rsidP="00416808">
      <w:pPr>
        <w:tabs>
          <w:tab w:val="left" w:pos="0"/>
        </w:tabs>
        <w:ind w:left="360"/>
        <w:jc w:val="both"/>
        <w:rPr>
          <w:rFonts w:ascii="Times New Roman" w:eastAsia="Times New Roman" w:hAnsi="Times New Roman"/>
          <w:lang w:eastAsia="sk-SK"/>
        </w:rPr>
      </w:pPr>
      <w:r w:rsidRPr="00416808">
        <w:rPr>
          <w:rFonts w:ascii="Times New Roman" w:eastAsia="Times New Roman" w:hAnsi="Times New Roman"/>
          <w:lang w:eastAsia="sk-SK"/>
        </w:rPr>
        <w:t>Zoznamy a údaje uvedené v tomto bode musí IS VS poskytovať inému informačnému systému BSK v reálnom čase a vo formáte XML.</w:t>
      </w:r>
    </w:p>
    <w:p w14:paraId="41344DA2" w14:textId="77777777" w:rsidR="00416808" w:rsidRPr="00416808" w:rsidRDefault="00416808" w:rsidP="00416808">
      <w:pPr>
        <w:tabs>
          <w:tab w:val="left" w:pos="0"/>
        </w:tabs>
        <w:jc w:val="both"/>
        <w:rPr>
          <w:rFonts w:ascii="Times New Roman" w:eastAsia="Times New Roman" w:hAnsi="Times New Roman"/>
          <w:lang w:eastAsia="sk-SK"/>
        </w:rPr>
      </w:pPr>
    </w:p>
    <w:p w14:paraId="0E9325E8"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Integrácie na ostatné informačné systémy verejnej správy, a to:</w:t>
      </w:r>
    </w:p>
    <w:p w14:paraId="3E21F7E5"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poskytovanie údajov do NCZI, </w:t>
      </w:r>
      <w:r w:rsidRPr="00416808">
        <w:rPr>
          <w:rFonts w:ascii="Times New Roman" w:eastAsia="Times New Roman" w:hAnsi="Times New Roman"/>
          <w:color w:val="FF0000"/>
          <w:lang w:eastAsia="sk-SK"/>
        </w:rPr>
        <w:t xml:space="preserve"> </w:t>
      </w:r>
    </w:p>
    <w:p w14:paraId="382FD206"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 xml:space="preserve">poskytovanie údajov do ÚDZS, </w:t>
      </w:r>
    </w:p>
    <w:p w14:paraId="1D99151C"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prijímanie údajov z ÚDZS</w:t>
      </w:r>
    </w:p>
    <w:p w14:paraId="14CBA05A" w14:textId="77777777" w:rsidR="00416808" w:rsidRPr="00416808" w:rsidRDefault="00416808" w:rsidP="00F67E38">
      <w:pPr>
        <w:numPr>
          <w:ilvl w:val="0"/>
          <w:numId w:val="4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spárované kódy poskytovateľov zdravotnej starostlivosti a</w:t>
      </w:r>
    </w:p>
    <w:p w14:paraId="62D3539E" w14:textId="77777777" w:rsidR="00416808" w:rsidRPr="00416808" w:rsidRDefault="00416808" w:rsidP="00F67E38">
      <w:pPr>
        <w:numPr>
          <w:ilvl w:val="0"/>
          <w:numId w:val="42"/>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spárované kódy poskytovateľov lekárenskej starostlivosti,</w:t>
      </w:r>
    </w:p>
    <w:p w14:paraId="603BB3B5"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generovanie IPO/IČO,</w:t>
      </w:r>
    </w:p>
    <w:p w14:paraId="6D6A0264"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zápis fyzických osôb - podnikateľov do RPO,</w:t>
      </w:r>
    </w:p>
    <w:p w14:paraId="16EA95CA" w14:textId="77777777" w:rsidR="00416808" w:rsidRPr="00416808" w:rsidRDefault="00416808" w:rsidP="00F67E38">
      <w:pPr>
        <w:numPr>
          <w:ilvl w:val="0"/>
          <w:numId w:val="41"/>
        </w:numPr>
        <w:tabs>
          <w:tab w:val="left" w:pos="0"/>
        </w:tabs>
        <w:spacing w:after="0" w:line="240" w:lineRule="auto"/>
        <w:ind w:hanging="357"/>
        <w:jc w:val="both"/>
        <w:rPr>
          <w:rFonts w:ascii="Times New Roman" w:eastAsia="Times New Roman" w:hAnsi="Times New Roman"/>
          <w:lang w:eastAsia="sk-SK"/>
        </w:rPr>
      </w:pPr>
      <w:r w:rsidRPr="00416808">
        <w:rPr>
          <w:rFonts w:ascii="Times New Roman" w:eastAsia="Times New Roman" w:hAnsi="Times New Roman"/>
          <w:lang w:eastAsia="sk-SK"/>
        </w:rPr>
        <w:t>prijímanie údajov z RPO,</w:t>
      </w:r>
    </w:p>
    <w:p w14:paraId="408129BE"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prijímanie údajov z Registra adries,</w:t>
      </w:r>
    </w:p>
    <w:p w14:paraId="362B432D"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prijímanie mimoriadnych oznamov zo ŠÚKL,</w:t>
      </w:r>
    </w:p>
    <w:p w14:paraId="34BCF76E" w14:textId="77777777" w:rsidR="00416808" w:rsidRPr="00416808" w:rsidRDefault="00416808" w:rsidP="00F67E38">
      <w:pPr>
        <w:numPr>
          <w:ilvl w:val="0"/>
          <w:numId w:val="41"/>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sumarizácia a zasielanie sumárnych hlásení spotreby OPL na MZ SR.</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 xml:space="preserve"> </w:t>
      </w:r>
    </w:p>
    <w:p w14:paraId="506D07E2" w14:textId="77777777" w:rsidR="00416808" w:rsidRPr="00416808" w:rsidRDefault="00416808" w:rsidP="00416808">
      <w:pPr>
        <w:tabs>
          <w:tab w:val="left" w:pos="0"/>
        </w:tabs>
        <w:jc w:val="both"/>
        <w:rPr>
          <w:rFonts w:ascii="Times New Roman" w:eastAsia="Times New Roman" w:hAnsi="Times New Roman"/>
          <w:lang w:eastAsia="sk-SK"/>
        </w:rPr>
      </w:pPr>
    </w:p>
    <w:p w14:paraId="01D4498A" w14:textId="77777777" w:rsidR="00416808" w:rsidRPr="00416808" w:rsidRDefault="00416808" w:rsidP="00F67E38">
      <w:pPr>
        <w:numPr>
          <w:ilvl w:val="0"/>
          <w:numId w:val="17"/>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Ďalšie služby poskytnuté poskytovateľom:</w:t>
      </w:r>
    </w:p>
    <w:p w14:paraId="4815DDD7"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všetky systémy a aplikácie IS VS budú poskytované pre neobmedzené množstvo používateľov,</w:t>
      </w:r>
    </w:p>
    <w:p w14:paraId="09EC6F7B"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systémová podpora aplikácií, operačných a databázových systémov, najmä, avšak nie len, riešenie softvérových problémov prostredníctvom aplikácie hot-</w:t>
      </w:r>
      <w:proofErr w:type="spellStart"/>
      <w:r w:rsidRPr="00416808">
        <w:rPr>
          <w:rFonts w:ascii="Times New Roman" w:eastAsia="Times New Roman" w:hAnsi="Times New Roman"/>
          <w:lang w:eastAsia="sk-SK"/>
        </w:rPr>
        <w:t>fixov</w:t>
      </w:r>
      <w:proofErr w:type="spellEnd"/>
      <w:r w:rsidRPr="00416808">
        <w:rPr>
          <w:rFonts w:ascii="Times New Roman" w:eastAsia="Times New Roman" w:hAnsi="Times New Roman"/>
          <w:lang w:eastAsia="sk-SK"/>
        </w:rPr>
        <w:t xml:space="preserve">, patchov, </w:t>
      </w:r>
      <w:proofErr w:type="spellStart"/>
      <w:r w:rsidRPr="00416808">
        <w:rPr>
          <w:rFonts w:ascii="Times New Roman" w:eastAsia="Times New Roman" w:hAnsi="Times New Roman"/>
          <w:lang w:eastAsia="sk-SK"/>
        </w:rPr>
        <w:t>service</w:t>
      </w:r>
      <w:proofErr w:type="spellEnd"/>
      <w:r w:rsidRPr="00416808">
        <w:rPr>
          <w:rFonts w:ascii="Times New Roman" w:eastAsia="Times New Roman" w:hAnsi="Times New Roman"/>
          <w:lang w:eastAsia="sk-SK"/>
        </w:rPr>
        <w:t xml:space="preserve"> </w:t>
      </w:r>
      <w:proofErr w:type="spellStart"/>
      <w:r w:rsidRPr="00416808">
        <w:rPr>
          <w:rFonts w:ascii="Times New Roman" w:eastAsia="Times New Roman" w:hAnsi="Times New Roman"/>
          <w:lang w:eastAsia="sk-SK"/>
        </w:rPr>
        <w:t>packov</w:t>
      </w:r>
      <w:proofErr w:type="spellEnd"/>
      <w:r w:rsidRPr="00416808">
        <w:rPr>
          <w:rFonts w:ascii="Times New Roman" w:eastAsia="Times New Roman" w:hAnsi="Times New Roman"/>
          <w:lang w:eastAsia="sk-SK"/>
        </w:rPr>
        <w:t xml:space="preserve"> a pod., pokiaľ tieto nemenia funkčnosť softvérových aplikácii, ktoré sú predmetom podľa tejto zmluvy, </w:t>
      </w:r>
    </w:p>
    <w:p w14:paraId="4E7D7B27"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správa používateľov a ich oprávnení, zmeny hesiel na vyžiadanie, zmeny nastavenia systému podľa požiadaviek BSK,</w:t>
      </w:r>
    </w:p>
    <w:p w14:paraId="3EEA6D38"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 xml:space="preserve">odstraňovanie chýb, nefunkčnosti, porúch a iných nedostatkov poskytovaných služieb; tieto bude BSK nahlasovať poskytovateľovi telefonicky na tel. č. ............................a/alebo e-mailom na adresu ....................a poskytovateľ garantuje začatie ich riešenia do štyroch (4) hodín od nahlásenia požiadavky počas pracovných dní v čase od 07.30 hod. do 16.00 hod., pričom sa zaväzuje odstrániť problém, a to aj náhradným riešením, v čo najkratšom čase,  </w:t>
      </w:r>
    </w:p>
    <w:p w14:paraId="426CE652"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telefonická podpora v pracovných dňoch v čase od 7.30</w:t>
      </w:r>
      <w:r w:rsidRPr="00416808">
        <w:rPr>
          <w:rFonts w:ascii="Times New Roman" w:eastAsia="Times New Roman" w:hAnsi="Times New Roman"/>
          <w:color w:val="FF0000"/>
          <w:lang w:eastAsia="sk-SK"/>
        </w:rPr>
        <w:t xml:space="preserve"> </w:t>
      </w:r>
      <w:r w:rsidRPr="00416808">
        <w:rPr>
          <w:rFonts w:ascii="Times New Roman" w:eastAsia="Times New Roman" w:hAnsi="Times New Roman"/>
          <w:lang w:eastAsia="sk-SK"/>
        </w:rPr>
        <w:t>hod. do 16.00 hod. na tel. č.............................,</w:t>
      </w:r>
    </w:p>
    <w:p w14:paraId="66CC9D9F" w14:textId="77777777" w:rsidR="00416808" w:rsidRPr="00416808" w:rsidRDefault="00416808" w:rsidP="00F67E38">
      <w:pPr>
        <w:numPr>
          <w:ilvl w:val="0"/>
          <w:numId w:val="43"/>
        </w:numPr>
        <w:tabs>
          <w:tab w:val="left" w:pos="0"/>
        </w:tabs>
        <w:spacing w:after="0" w:line="240" w:lineRule="auto"/>
        <w:jc w:val="both"/>
        <w:rPr>
          <w:rFonts w:ascii="Times New Roman" w:eastAsia="Times New Roman" w:hAnsi="Times New Roman"/>
          <w:lang w:eastAsia="sk-SK"/>
        </w:rPr>
      </w:pPr>
      <w:r w:rsidRPr="00416808">
        <w:rPr>
          <w:rFonts w:ascii="Times New Roman" w:eastAsia="Times New Roman" w:hAnsi="Times New Roman"/>
          <w:lang w:eastAsia="sk-SK"/>
        </w:rPr>
        <w:t>nepretržitá podpora prostredníctvom e-mailu zasielaného na adresu................................</w:t>
      </w:r>
    </w:p>
    <w:p w14:paraId="52C7C1B0" w14:textId="77777777" w:rsidR="00416808" w:rsidRDefault="00416808" w:rsidP="00416808">
      <w:pPr>
        <w:rPr>
          <w:rFonts w:eastAsia="Times New Roman"/>
          <w:u w:val="single"/>
        </w:rPr>
      </w:pPr>
    </w:p>
    <w:p w14:paraId="08DE412A" w14:textId="77777777" w:rsidR="005A5107" w:rsidRPr="00F70F77" w:rsidRDefault="005A5107" w:rsidP="00955B2A">
      <w:pPr>
        <w:rPr>
          <w:rFonts w:ascii="Times New Roman" w:hAnsi="Times New Roman"/>
        </w:rPr>
      </w:pPr>
    </w:p>
    <w:p w14:paraId="4C58A2F4" w14:textId="77777777" w:rsidR="005A5107" w:rsidRDefault="005A5107" w:rsidP="00955B2A">
      <w:pPr>
        <w:rPr>
          <w:rFonts w:ascii="Times New Roman" w:eastAsia="Times New Roman" w:hAnsi="Times New Roman"/>
          <w:b/>
          <w:sz w:val="24"/>
          <w:szCs w:val="24"/>
        </w:rPr>
      </w:pPr>
    </w:p>
    <w:p w14:paraId="126FE3CE" w14:textId="77777777" w:rsidR="005A5107" w:rsidRDefault="005A5107" w:rsidP="00955B2A">
      <w:pPr>
        <w:rPr>
          <w:rFonts w:ascii="Times New Roman" w:eastAsia="Times New Roman" w:hAnsi="Times New Roman"/>
          <w:b/>
          <w:sz w:val="24"/>
          <w:szCs w:val="24"/>
        </w:rPr>
      </w:pPr>
    </w:p>
    <w:p w14:paraId="3F854EAC" w14:textId="77777777" w:rsidR="007D7501" w:rsidRDefault="007D7501" w:rsidP="00955B2A">
      <w:pPr>
        <w:rPr>
          <w:rFonts w:ascii="Times New Roman" w:eastAsia="Times New Roman" w:hAnsi="Times New Roman"/>
          <w:b/>
          <w:sz w:val="24"/>
          <w:szCs w:val="24"/>
        </w:rPr>
      </w:pPr>
    </w:p>
    <w:p w14:paraId="4608BFD1" w14:textId="587D26EA"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7F2765E4" w:rsidR="00845C18" w:rsidRPr="00845C18" w:rsidRDefault="00845C18" w:rsidP="0017233B">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4" w:name="_Hlk530994758"/>
      <w:sdt>
        <w:sdtPr>
          <w:rPr>
            <w:rFonts w:ascii="Times New Roman" w:eastAsiaTheme="minorEastAsia" w:hAnsi="Times New Roman"/>
            <w:b/>
          </w:rPr>
          <w:id w:val="103312028"/>
          <w:placeholder>
            <w:docPart w:val="6293B6D85D7F4566A0B8E03C48F3E5C0"/>
          </w:placeholder>
        </w:sdtPr>
        <w:sdtEndPr/>
        <w:sdtContent>
          <w:sdt>
            <w:sdtPr>
              <w:rPr>
                <w:rFonts w:ascii="Times New Roman" w:eastAsiaTheme="minorEastAsia" w:hAnsi="Times New Roman"/>
                <w:b/>
              </w:rPr>
              <w:id w:val="-253514289"/>
              <w:placeholder>
                <w:docPart w:val="7C2CEEF91FA94CF087B67F6914F8ACED"/>
              </w:placeholder>
            </w:sdtPr>
            <w:sdtEndPr/>
            <w:sdtContent>
              <w:sdt>
                <w:sdtPr>
                  <w:rPr>
                    <w:rFonts w:ascii="Times New Roman" w:eastAsiaTheme="minorEastAsia" w:hAnsi="Times New Roman"/>
                    <w:b/>
                  </w:rPr>
                  <w:id w:val="-1415855411"/>
                  <w:placeholder>
                    <w:docPart w:val="EE3C77EAC9AC48C5B5730DD935E0A7F0"/>
                  </w:placeholder>
                </w:sdtPr>
                <w:sdtEndPr/>
                <w:sdtContent>
                  <w:sdt>
                    <w:sdtPr>
                      <w:rPr>
                        <w:rFonts w:ascii="Times New Roman" w:eastAsiaTheme="minorEastAsia" w:hAnsi="Times New Roman"/>
                        <w:b/>
                      </w:rPr>
                      <w:id w:val="1736353374"/>
                      <w:placeholder>
                        <w:docPart w:val="58786CA5176D46C79BD90607206D6338"/>
                      </w:placeholder>
                    </w:sdtPr>
                    <w:sdtEndPr/>
                    <w:sdtContent>
                      <w:sdt>
                        <w:sdtPr>
                          <w:rPr>
                            <w:rFonts w:ascii="Times New Roman" w:eastAsiaTheme="minorEastAsia" w:hAnsi="Times New Roman"/>
                            <w:b/>
                          </w:rPr>
                          <w:id w:val="1399482230"/>
                          <w:placeholder>
                            <w:docPart w:val="BC3819613F904965BC4EA72A2A14271F"/>
                          </w:placeholder>
                        </w:sdtPr>
                        <w:sdtEndPr/>
                        <w:sdtContent>
                          <w:sdt>
                            <w:sdtPr>
                              <w:rPr>
                                <w:rFonts w:ascii="Times New Roman" w:hAnsi="Times New Roman"/>
                                <w:b/>
                                <w:bCs/>
                              </w:rPr>
                              <w:id w:val="708536513"/>
                              <w:placeholder>
                                <w:docPart w:val="5656CEA41D8B47B7A0D666CFF2648829"/>
                              </w:placeholder>
                            </w:sdtPr>
                            <w:sdtEndPr/>
                            <w:sdtContent>
                              <w:r w:rsidR="00416808" w:rsidRPr="009436AB">
                                <w:rPr>
                                  <w:rFonts w:ascii="Times New Roman" w:hAnsi="Times New Roman"/>
                                  <w:b/>
                                  <w:bCs/>
                                </w:rPr>
                                <w:t xml:space="preserve">Informačný systém pre potreby odboru zdravotníctva </w:t>
                              </w:r>
                            </w:sdtContent>
                          </w:sdt>
                        </w:sdtContent>
                      </w:sdt>
                    </w:sdtContent>
                  </w:sdt>
                </w:sdtContent>
              </w:sdt>
            </w:sdtContent>
          </w:sdt>
        </w:sdtContent>
      </w:sdt>
      <w:bookmarkEnd w:id="24"/>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17233B">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143803A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A267F6">
        <w:rPr>
          <w:rFonts w:ascii="Times New Roman" w:eastAsiaTheme="minorEastAsia" w:hAnsi="Times New Roman"/>
          <w:b/>
          <w:bCs/>
        </w:rPr>
        <w:t>„</w:t>
      </w:r>
      <w:sdt>
        <w:sdtPr>
          <w:rPr>
            <w:rFonts w:ascii="Times New Roman" w:eastAsiaTheme="minorEastAsia" w:hAnsi="Times New Roman"/>
            <w:b/>
            <w:bCs/>
          </w:rPr>
          <w:id w:val="2124647341"/>
          <w:placeholder>
            <w:docPart w:val="BC2C038D4A04421E9830E4F0EA812AFB"/>
          </w:placeholder>
        </w:sdtPr>
        <w:sdtEndPr/>
        <w:sdtContent>
          <w:sdt>
            <w:sdtPr>
              <w:rPr>
                <w:rFonts w:ascii="Times New Roman" w:eastAsiaTheme="minorEastAsia" w:hAnsi="Times New Roman"/>
                <w:b/>
                <w:bCs/>
              </w:rPr>
              <w:id w:val="2146925791"/>
              <w:placeholder>
                <w:docPart w:val="B0B4772D6DA54277828876C628E1757D"/>
              </w:placeholder>
            </w:sdtPr>
            <w:sdtEndPr/>
            <w:sdtContent>
              <w:sdt>
                <w:sdtPr>
                  <w:rPr>
                    <w:rFonts w:ascii="Times New Roman" w:eastAsiaTheme="minorEastAsia" w:hAnsi="Times New Roman"/>
                    <w:b/>
                    <w:bCs/>
                  </w:rPr>
                  <w:id w:val="767350494"/>
                  <w:placeholder>
                    <w:docPart w:val="B215C36E1847460CB8A1DBED25872309"/>
                  </w:placeholder>
                </w:sdtPr>
                <w:sdtEndPr/>
                <w:sdtContent>
                  <w:sdt>
                    <w:sdtPr>
                      <w:rPr>
                        <w:rFonts w:ascii="Times New Roman" w:eastAsiaTheme="minorEastAsia" w:hAnsi="Times New Roman"/>
                        <w:b/>
                        <w:bCs/>
                      </w:rPr>
                      <w:id w:val="1884517384"/>
                      <w:placeholder>
                        <w:docPart w:val="E4A93D9A292C4D868BECC37B3DDD4489"/>
                      </w:placeholder>
                    </w:sdtPr>
                    <w:sdtEndPr/>
                    <w:sdtContent>
                      <w:sdt>
                        <w:sdtPr>
                          <w:rPr>
                            <w:rFonts w:ascii="Times New Roman" w:eastAsiaTheme="minorEastAsia" w:hAnsi="Times New Roman"/>
                            <w:b/>
                            <w:bCs/>
                          </w:rPr>
                          <w:id w:val="-1740240702"/>
                          <w:placeholder>
                            <w:docPart w:val="EF5BC99FCA2F42AF9EBE07AEA8C8463C"/>
                          </w:placeholder>
                        </w:sdtPr>
                        <w:sdtEndPr/>
                        <w:sdtContent>
                          <w:sdt>
                            <w:sdtPr>
                              <w:rPr>
                                <w:rFonts w:ascii="Times New Roman" w:eastAsiaTheme="minorEastAsia" w:hAnsi="Times New Roman"/>
                                <w:b/>
                                <w:bCs/>
                              </w:rPr>
                              <w:id w:val="764578128"/>
                              <w:placeholder>
                                <w:docPart w:val="78EDB1003CFB4611B4C0FA97C1BF7D1B"/>
                              </w:placeholder>
                            </w:sdtPr>
                            <w:sdtEndPr/>
                            <w:sdtContent>
                              <w:sdt>
                                <w:sdtPr>
                                  <w:rPr>
                                    <w:rFonts w:ascii="Times New Roman" w:eastAsiaTheme="minorEastAsia" w:hAnsi="Times New Roman"/>
                                    <w:b/>
                                    <w:bCs/>
                                  </w:rPr>
                                  <w:id w:val="675309688"/>
                                  <w:placeholder>
                                    <w:docPart w:val="DC3F041DA1374100B5088304ADD3496A"/>
                                  </w:placeholder>
                                </w:sdtPr>
                                <w:sdtEndPr/>
                                <w:sdtContent>
                                  <w:sdt>
                                    <w:sdtPr>
                                      <w:rPr>
                                        <w:rFonts w:ascii="Times New Roman" w:eastAsiaTheme="minorEastAsia" w:hAnsi="Times New Roman"/>
                                        <w:b/>
                                        <w:bCs/>
                                      </w:rPr>
                                      <w:id w:val="999775507"/>
                                      <w:placeholder>
                                        <w:docPart w:val="0120254DE43D40228F78C00F692FB2C0"/>
                                      </w:placeholder>
                                    </w:sdtPr>
                                    <w:sdtEndPr/>
                                    <w:sdtContent>
                                      <w:sdt>
                                        <w:sdtPr>
                                          <w:rPr>
                                            <w:rFonts w:ascii="Times New Roman" w:eastAsiaTheme="minorEastAsia" w:hAnsi="Times New Roman"/>
                                            <w:b/>
                                            <w:bCs/>
                                          </w:rPr>
                                          <w:id w:val="-209493082"/>
                                          <w:placeholder>
                                            <w:docPart w:val="50CC0EA274E04EF6A35AC4BB1808564F"/>
                                          </w:placeholder>
                                        </w:sdtPr>
                                        <w:sdtEndPr/>
                                        <w:sdtContent>
                                          <w:sdt>
                                            <w:sdtPr>
                                              <w:rPr>
                                                <w:rFonts w:ascii="Times New Roman" w:eastAsiaTheme="minorEastAsia" w:hAnsi="Times New Roman"/>
                                                <w:b/>
                                                <w:bCs/>
                                              </w:rPr>
                                              <w:id w:val="2129276164"/>
                                              <w:placeholder>
                                                <w:docPart w:val="D45195C955B84238B6AA962475552D99"/>
                                              </w:placeholder>
                                            </w:sdtPr>
                                            <w:sdtEndPr/>
                                            <w:sdtContent>
                                              <w:sdt>
                                                <w:sdtPr>
                                                  <w:rPr>
                                                    <w:rFonts w:ascii="Times New Roman" w:eastAsiaTheme="minorEastAsia" w:hAnsi="Times New Roman"/>
                                                    <w:b/>
                                                    <w:bCs/>
                                                  </w:rPr>
                                                  <w:id w:val="1582257694"/>
                                                  <w:placeholder>
                                                    <w:docPart w:val="4D94130B75D34AF9AAAF7F615BD64298"/>
                                                  </w:placeholder>
                                                </w:sdtPr>
                                                <w:sdtEndPr/>
                                                <w:sdtContent>
                                                  <w:sdt>
                                                    <w:sdtPr>
                                                      <w:rPr>
                                                        <w:rFonts w:ascii="Times New Roman" w:eastAsiaTheme="minorEastAsia" w:hAnsi="Times New Roman"/>
                                                        <w:b/>
                                                        <w:bCs/>
                                                      </w:rPr>
                                                      <w:id w:val="1468626324"/>
                                                      <w:placeholder>
                                                        <w:docPart w:val="2F74A96E8BCF4A2DA9C0DCBBE8B6A390"/>
                                                      </w:placeholder>
                                                    </w:sdtPr>
                                                    <w:sdtEndPr/>
                                                    <w:sdtContent>
                                                      <w:sdt>
                                                        <w:sdtPr>
                                                          <w:rPr>
                                                            <w:rFonts w:ascii="Times New Roman" w:eastAsiaTheme="minorEastAsia" w:hAnsi="Times New Roman"/>
                                                            <w:b/>
                                                            <w:bCs/>
                                                          </w:rPr>
                                                          <w:id w:val="-1882938258"/>
                                                          <w:placeholder>
                                                            <w:docPart w:val="24311E94446644FBB4BA0D4BDB676F59"/>
                                                          </w:placeholder>
                                                        </w:sdtPr>
                                                        <w:sdtEndPr/>
                                                        <w:sdtContent>
                                                          <w:sdt>
                                                            <w:sdtPr>
                                                              <w:rPr>
                                                                <w:rFonts w:ascii="Times New Roman" w:hAnsi="Times New Roman"/>
                                                                <w:b/>
                                                                <w:bCs/>
                                                              </w:rPr>
                                                              <w:id w:val="-1453942033"/>
                                                              <w:placeholder>
                                                                <w:docPart w:val="FC4399B9649F4261888256523CD94D22"/>
                                                              </w:placeholder>
                                                            </w:sdtPr>
                                                            <w:sdtEndPr/>
                                                            <w:sdtContent>
                                                              <w:r w:rsidR="00416808" w:rsidRPr="009436AB">
                                                                <w:rPr>
                                                                  <w:rFonts w:ascii="Times New Roman" w:hAnsi="Times New Roman"/>
                                                                  <w:b/>
                                                                  <w:bCs/>
                                                                </w:rPr>
                                                                <w:t xml:space="preserve">Informačný systém pre potreby odboru zdravotníctva </w:t>
                                                              </w:r>
                                                            </w:sdtContent>
                                                          </w:sdt>
                                                          <w:r w:rsidR="00A267F6" w:rsidRPr="00A267F6">
                                                            <w:rPr>
                                                              <w:rFonts w:ascii="Times New Roman" w:eastAsiaTheme="minorEastAsia"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r w:rsidRPr="00A267F6">
        <w:rPr>
          <w:rFonts w:ascii="Times New Roman" w:eastAsiaTheme="minorEastAsia" w:hAnsi="Times New Roman"/>
          <w:b/>
          <w:bCs/>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17233B">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49D4AB68" w:rsidR="003829A1" w:rsidRDefault="003829A1" w:rsidP="003829A1">
      <w:pPr>
        <w:spacing w:after="0" w:line="240" w:lineRule="auto"/>
        <w:rPr>
          <w:rFonts w:ascii="Times New Roman" w:eastAsia="Times New Roman" w:hAnsi="Times New Roman"/>
          <w:b/>
          <w:sz w:val="24"/>
          <w:szCs w:val="24"/>
        </w:rPr>
      </w:pPr>
    </w:p>
    <w:p w14:paraId="7EC07E6F" w14:textId="77777777" w:rsidR="00747A71" w:rsidRPr="00955B2A" w:rsidRDefault="00747A71" w:rsidP="003829A1">
      <w:pPr>
        <w:spacing w:after="0" w:line="240" w:lineRule="auto"/>
        <w:rPr>
          <w:rFonts w:ascii="Times New Roman" w:eastAsia="Times New Roman" w:hAnsi="Times New Roman"/>
          <w:b/>
          <w:sz w:val="24"/>
          <w:szCs w:val="24"/>
        </w:rPr>
      </w:pPr>
    </w:p>
    <w:bookmarkEnd w:id="23"/>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282"/>
        <w:gridCol w:w="4439"/>
      </w:tblGrid>
      <w:tr w:rsidR="00D3105D" w:rsidRPr="00D3105D" w14:paraId="7C49AAEB" w14:textId="77777777" w:rsidTr="00D3105D">
        <w:trPr>
          <w:trHeight w:val="564"/>
        </w:trPr>
        <w:tc>
          <w:tcPr>
            <w:tcW w:w="9889" w:type="dxa"/>
            <w:gridSpan w:val="3"/>
            <w:shd w:val="clear" w:color="auto" w:fill="auto"/>
          </w:tcPr>
          <w:p w14:paraId="626B0732" w14:textId="0683DA67" w:rsidR="00030EF8" w:rsidRPr="00030EF8" w:rsidRDefault="00581ED1" w:rsidP="00581ED1">
            <w:pPr>
              <w:spacing w:after="0" w:line="240" w:lineRule="auto"/>
              <w:ind w:left="426"/>
              <w:jc w:val="center"/>
              <w:rPr>
                <w:rFonts w:asciiTheme="minorHAnsi" w:eastAsia="Times New Roman" w:hAnsiTheme="minorHAnsi" w:cstheme="minorBidi"/>
                <w:b/>
                <w:sz w:val="24"/>
                <w:szCs w:val="24"/>
              </w:rPr>
            </w:pPr>
            <w:r w:rsidRPr="00581ED1">
              <w:rPr>
                <w:rFonts w:asciiTheme="minorHAnsi" w:eastAsia="Times New Roman" w:hAnsiTheme="minorHAnsi" w:cstheme="minorBidi"/>
                <w:b/>
                <w:sz w:val="24"/>
                <w:szCs w:val="24"/>
              </w:rPr>
              <w:t>Bratislavský samosprávny kraj, Sabinovská 16, 820 05 Bratislava 25</w:t>
            </w:r>
          </w:p>
          <w:p w14:paraId="030F47FF" w14:textId="37ED4324" w:rsidR="00D3105D" w:rsidRPr="00D3105D" w:rsidRDefault="00D3105D" w:rsidP="00D3105D">
            <w:pPr>
              <w:spacing w:after="0" w:line="240" w:lineRule="auto"/>
              <w:jc w:val="center"/>
              <w:rPr>
                <w:rFonts w:asciiTheme="minorHAnsi" w:eastAsia="Times New Roman" w:hAnsiTheme="minorHAnsi" w:cstheme="minorBidi"/>
                <w:b/>
                <w:sz w:val="24"/>
                <w:szCs w:val="24"/>
              </w:rPr>
            </w:pP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711478A6" w:rsidR="00D3105D" w:rsidRPr="002A5866" w:rsidRDefault="00C66CC8"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21153833"/>
                                    <w:placeholder>
                                      <w:docPart w:val="08CF68CAF99E4FD4A03CFDE8FED17B25"/>
                                    </w:placeholder>
                                  </w:sdtPr>
                                  <w:sdtEndPr/>
                                  <w:sdtContent>
                                    <w:sdt>
                                      <w:sdtPr>
                                        <w:rPr>
                                          <w:rFonts w:ascii="Times New Roman" w:eastAsiaTheme="minorEastAsia" w:hAnsi="Times New Roman"/>
                                          <w:b/>
                                        </w:rPr>
                                        <w:id w:val="220717284"/>
                                        <w:placeholder>
                                          <w:docPart w:val="A2A55DD614C94A3390131DAF72364743"/>
                                        </w:placeholder>
                                      </w:sdtPr>
                                      <w:sdtEndPr/>
                                      <w:sdtContent>
                                        <w:sdt>
                                          <w:sdtPr>
                                            <w:rPr>
                                              <w:rFonts w:ascii="Times New Roman" w:eastAsiaTheme="minorEastAsia" w:hAnsi="Times New Roman"/>
                                              <w:b/>
                                            </w:rPr>
                                            <w:id w:val="608697469"/>
                                            <w:placeholder>
                                              <w:docPart w:val="1FDCE2FC8D49480A8AEBFFF59A230B5E"/>
                                            </w:placeholder>
                                          </w:sdtPr>
                                          <w:sdtEndPr/>
                                          <w:sdtContent>
                                            <w:sdt>
                                              <w:sdtPr>
                                                <w:rPr>
                                                  <w:rFonts w:ascii="Times New Roman" w:eastAsiaTheme="minorEastAsia" w:hAnsi="Times New Roman"/>
                                                  <w:b/>
                                                </w:rPr>
                                                <w:id w:val="-1359192842"/>
                                                <w:placeholder>
                                                  <w:docPart w:val="9AD799ABDE0248599EDC15209B69FB62"/>
                                                </w:placeholder>
                                              </w:sdtPr>
                                              <w:sdtEndPr>
                                                <w:rPr>
                                                  <w:rFonts w:eastAsia="Calibri"/>
                                                  <w:bCs/>
                                                </w:rPr>
                                              </w:sdtEndPr>
                                              <w:sdtContent>
                                                <w:sdt>
                                                  <w:sdtPr>
                                                    <w:rPr>
                                                      <w:rFonts w:ascii="Times New Roman" w:eastAsia="Times New Roman" w:hAnsi="Times New Roman"/>
                                                      <w:b/>
                                                      <w:bCs/>
                                                    </w:rPr>
                                                    <w:id w:val="-728608507"/>
                                                    <w:placeholder>
                                                      <w:docPart w:val="8FD4C4E41DF643089E985BD0623F8417"/>
                                                    </w:placeholder>
                                                  </w:sdtPr>
                                                  <w:sdtEndPr>
                                                    <w:rPr>
                                                      <w:b w:val="0"/>
                                                      <w:bCs w:val="0"/>
                                                      <w:i/>
                                                      <w:iCs/>
                                                    </w:rPr>
                                                  </w:sdtEndPr>
                                                  <w:sdtContent>
                                                    <w:sdt>
                                                      <w:sdtPr>
                                                        <w:rPr>
                                                          <w:rFonts w:ascii="Times New Roman" w:eastAsia="Times New Roman" w:hAnsi="Times New Roman"/>
                                                          <w:b/>
                                                          <w:bCs/>
                                                        </w:rPr>
                                                        <w:id w:val="-682510661"/>
                                                        <w:placeholder>
                                                          <w:docPart w:val="B59C6DAF6B7D4CB48CDF69432D459C03"/>
                                                        </w:placeholder>
                                                      </w:sdtPr>
                                                      <w:sdtEndPr>
                                                        <w:rPr>
                                                          <w:b w:val="0"/>
                                                          <w:bCs w:val="0"/>
                                                          <w:i/>
                                                          <w:iCs/>
                                                        </w:rPr>
                                                      </w:sdtEndPr>
                                                      <w:sdtContent>
                                                        <w:sdt>
                                                          <w:sdtPr>
                                                            <w:rPr>
                                                              <w:rFonts w:ascii="Times New Roman" w:eastAsia="Times New Roman" w:hAnsi="Times New Roman"/>
                                                              <w:b/>
                                                              <w:bCs/>
                                                            </w:rPr>
                                                            <w:id w:val="-1429966127"/>
                                                            <w:placeholder>
                                                              <w:docPart w:val="464036CA9BEB4052890939F07A619903"/>
                                                            </w:placeholder>
                                                          </w:sdtPr>
                                                          <w:sdtEndPr>
                                                            <w:rPr>
                                                              <w:b w:val="0"/>
                                                              <w:bCs w:val="0"/>
                                                              <w:i/>
                                                              <w:iCs/>
                                                            </w:rPr>
                                                          </w:sdtEndPr>
                                                          <w:sdtContent>
                                                            <w:sdt>
                                                              <w:sdtPr>
                                                                <w:rPr>
                                                                  <w:rFonts w:ascii="Times New Roman" w:hAnsi="Times New Roman"/>
                                                                  <w:b/>
                                                                  <w:bCs/>
                                                                </w:rPr>
                                                                <w:id w:val="1949971434"/>
                                                                <w:placeholder>
                                                                  <w:docPart w:val="4D2CD5E6B8D34075A952A921597D62F9"/>
                                                                </w:placeholder>
                                                              </w:sdtPr>
                                                              <w:sdtEndPr/>
                                                              <w:sdtContent>
                                                                <w:r w:rsidR="00416808" w:rsidRPr="00416808">
                                                                  <w:rPr>
                                                                    <w:rFonts w:asciiTheme="minorHAnsi" w:eastAsia="Times New Roman" w:hAnsiTheme="minorHAnsi" w:cstheme="minorBidi"/>
                                                                    <w:b/>
                                                                    <w:sz w:val="24"/>
                                                                    <w:szCs w:val="24"/>
                                                                  </w:rPr>
                                                                  <w:t>Informačný systém pre potreby odboru zdravotníctva</w:t>
                                                                </w:r>
                                                                <w:r w:rsidR="00416808" w:rsidRPr="009436AB">
                                                                  <w:rPr>
                                                                    <w:rFonts w:ascii="Times New Roman" w:hAnsi="Times New Roman"/>
                                                                    <w:b/>
                                                                    <w:bCs/>
                                                                  </w:rPr>
                                                                  <w:t xml:space="preserve"> </w:t>
                                                                </w:r>
                                                              </w:sdtContent>
                                                            </w:sdt>
                                                          </w:sdtContent>
                                                        </w:sdt>
                                                      </w:sdtContent>
                                                    </w:sdt>
                                                  </w:sdtContent>
                                                </w:sdt>
                                              </w:sdtContent>
                                            </w:sdt>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A6632B0" w:rsidR="00D3105D" w:rsidRPr="00D3105D" w:rsidRDefault="00761987" w:rsidP="00761987">
            <w:pPr>
              <w:spacing w:after="0"/>
              <w:rPr>
                <w:rFonts w:asciiTheme="minorHAnsi" w:eastAsia="Times New Roman" w:hAnsiTheme="minorHAnsi" w:cstheme="minorBidi"/>
                <w:sz w:val="16"/>
                <w:szCs w:val="16"/>
              </w:rPr>
            </w:pPr>
            <w:r w:rsidRPr="00761987">
              <w:rPr>
                <w:rFonts w:asciiTheme="minorHAnsi" w:eastAsia="Times New Roman" w:hAnsiTheme="minorHAnsi" w:cstheme="minorBidi"/>
                <w:sz w:val="16"/>
                <w:szCs w:val="16"/>
              </w:rPr>
              <w:t xml:space="preserve">Bratislavský samosprávny kraj, Sabinovská 16, 820 05 Bratislava </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7FAAF41E" w:rsidR="00D3105D" w:rsidRPr="00D3105D" w:rsidRDefault="00C66CC8" w:rsidP="00D3105D">
            <w:pPr>
              <w:spacing w:after="0" w:line="240" w:lineRule="auto"/>
              <w:rPr>
                <w:rFonts w:asciiTheme="minorHAnsi" w:eastAsia="Times New Roman" w:hAnsiTheme="minorHAnsi" w:cstheme="minorBidi"/>
                <w:b/>
                <w:i/>
                <w:sz w:val="16"/>
                <w:szCs w:val="16"/>
              </w:rPr>
            </w:pPr>
            <w:sdt>
              <w:sdtPr>
                <w:rPr>
                  <w:rFonts w:asciiTheme="minorHAnsi" w:eastAsia="Times New Roman" w:hAnsiTheme="minorHAnsi" w:cstheme="minorBidi"/>
                  <w:b/>
                  <w:i/>
                  <w:sz w:val="16"/>
                  <w:szCs w:val="16"/>
                </w:rPr>
                <w:id w:val="-446689316"/>
                <w:placeholder>
                  <w:docPart w:val="7AFC2B0B45D544FDAE9F27D8FE99A902"/>
                </w:placeholder>
              </w:sdtPr>
              <w:sdtEndPr/>
              <w:sdtContent>
                <w:r w:rsidR="00416808">
                  <w:rPr>
                    <w:rFonts w:asciiTheme="minorHAnsi" w:eastAsia="Times New Roman" w:hAnsiTheme="minorHAnsi" w:cstheme="minorBidi"/>
                    <w:b/>
                    <w:i/>
                    <w:sz w:val="16"/>
                    <w:szCs w:val="16"/>
                  </w:rPr>
                  <w:t>50 400,00</w:t>
                </w:r>
              </w:sdtContent>
            </w:sdt>
            <w:r w:rsidR="00097017" w:rsidRPr="00D3105D">
              <w:rPr>
                <w:rFonts w:asciiTheme="minorHAnsi" w:eastAsia="Times New Roman" w:hAnsiTheme="minorHAnsi" w:cstheme="minorBidi"/>
                <w:b/>
                <w:i/>
                <w:sz w:val="16"/>
                <w:szCs w:val="16"/>
              </w:rPr>
              <w:t xml:space="preserve"> </w:t>
            </w:r>
            <w:r w:rsidR="00097017">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285"/>
              <w:gridCol w:w="3403"/>
              <w:gridCol w:w="3261"/>
            </w:tblGrid>
            <w:tr w:rsidR="0052116F" w:rsidRPr="00D3105D" w14:paraId="2B21E60F" w14:textId="72AE18ED" w:rsidTr="00821713">
              <w:trPr>
                <w:trHeight w:val="429"/>
              </w:trPr>
              <w:tc>
                <w:tcPr>
                  <w:tcW w:w="1651" w:type="pct"/>
                  <w:shd w:val="clear" w:color="auto" w:fill="FFFFFF" w:themeFill="background1"/>
                </w:tcPr>
                <w:p w14:paraId="117494DE"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710" w:type="pct"/>
                  <w:shd w:val="clear" w:color="auto" w:fill="FFFFFF" w:themeFill="background1"/>
                </w:tcPr>
                <w:p w14:paraId="1BFF3808" w14:textId="6E2E322D" w:rsidR="0052116F" w:rsidRPr="00C2201C" w:rsidRDefault="00821713"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1639" w:type="pct"/>
                  <w:shd w:val="clear" w:color="auto" w:fill="FFFFFF" w:themeFill="background1"/>
                </w:tcPr>
                <w:p w14:paraId="27A7AC03" w14:textId="77777777" w:rsidR="00BB1228" w:rsidRPr="00346166" w:rsidRDefault="00BB1228" w:rsidP="00BB1228">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67EAF14" w14:textId="77777777" w:rsidR="00BB1228" w:rsidRPr="00346166" w:rsidRDefault="00BB1228" w:rsidP="00BB1228">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29154F2B" w14:textId="499D03CD" w:rsidR="0052116F" w:rsidRPr="00C2201C"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52116F" w:rsidRPr="00D3105D" w14:paraId="1FE50ABB" w14:textId="21E030F0" w:rsidTr="00821713">
              <w:trPr>
                <w:trHeight w:val="186"/>
              </w:trPr>
              <w:tc>
                <w:tcPr>
                  <w:tcW w:w="1651" w:type="pct"/>
                  <w:shd w:val="clear" w:color="auto" w:fill="FFFFFF" w:themeFill="background1"/>
                </w:tcPr>
                <w:p w14:paraId="4E838E30" w14:textId="77777777" w:rsidR="0052116F" w:rsidRPr="00D3105D" w:rsidRDefault="0052116F"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3CD18976" w:rsidR="0052116F" w:rsidRPr="00D3105D" w:rsidRDefault="00C66CC8"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BC3D49B83C0D43FC8E3787933A6CF247"/>
                      </w:placeholder>
                    </w:sdtPr>
                    <w:sdtEndPr>
                      <w:rPr>
                        <w:b w:val="0"/>
                        <w:bCs/>
                      </w:rPr>
                    </w:sdtEndPr>
                    <w:sdtContent>
                      <w:sdt>
                        <w:sdtPr>
                          <w:rPr>
                            <w:rFonts w:eastAsia="Times New Roman"/>
                            <w:b/>
                          </w:rPr>
                          <w:id w:val="-1619514173"/>
                          <w:placeholder>
                            <w:docPart w:val="D5E52712BED3430493BD4A7C0F144B93"/>
                          </w:placeholder>
                        </w:sdtPr>
                        <w:sdtEndPr>
                          <w:rPr>
                            <w:rFonts w:ascii="Times New Roman" w:eastAsiaTheme="minorEastAsia" w:hAnsi="Times New Roman"/>
                          </w:rPr>
                        </w:sdtEndPr>
                        <w:sdtContent>
                          <w:sdt>
                            <w:sdtPr>
                              <w:rPr>
                                <w:rFonts w:eastAsia="Times New Roman"/>
                                <w:b/>
                              </w:rPr>
                              <w:id w:val="-1792744183"/>
                              <w:placeholder>
                                <w:docPart w:val="5B8BB4DB3455432EBDA6712EEF677344"/>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67D4AA4D4B614407A5C9013593C6917B"/>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389B89DABC74421180F5CCE65459180B"/>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C48621378B4C4479BA60F64150F0A36D"/>
                                          </w:placeholder>
                                        </w:sdtPr>
                                        <w:sdtEndPr/>
                                        <w:sdtContent>
                                          <w:sdt>
                                            <w:sdtPr>
                                              <w:rPr>
                                                <w:rFonts w:ascii="Times New Roman" w:eastAsiaTheme="minorEastAsia" w:hAnsi="Times New Roman"/>
                                                <w:b/>
                                              </w:rPr>
                                              <w:id w:val="1322473969"/>
                                              <w:placeholder>
                                                <w:docPart w:val="4E06019813BC40039255383FB01E6076"/>
                                              </w:placeholder>
                                            </w:sdtPr>
                                            <w:sdtEndPr/>
                                            <w:sdtContent>
                                              <w:sdt>
                                                <w:sdtPr>
                                                  <w:rPr>
                                                    <w:rFonts w:ascii="Times New Roman" w:eastAsiaTheme="minorEastAsia" w:hAnsi="Times New Roman"/>
                                                    <w:b/>
                                                  </w:rPr>
                                                  <w:id w:val="-929966383"/>
                                                  <w:placeholder>
                                                    <w:docPart w:val="11C3D094AE074666B5CDCC068DF412B5"/>
                                                  </w:placeholder>
                                                </w:sdtPr>
                                                <w:sdtEndPr/>
                                                <w:sdtContent>
                                                  <w:sdt>
                                                    <w:sdtPr>
                                                      <w:rPr>
                                                        <w:rFonts w:ascii="Times New Roman" w:eastAsiaTheme="minorEastAsia" w:hAnsi="Times New Roman"/>
                                                        <w:b/>
                                                      </w:rPr>
                                                      <w:id w:val="1786393438"/>
                                                      <w:placeholder>
                                                        <w:docPart w:val="A3FA78F36F1A4A2798D2E97C5BDD07C9"/>
                                                      </w:placeholder>
                                                    </w:sdtPr>
                                                    <w:sdtEndPr>
                                                      <w:rPr>
                                                        <w:rFonts w:eastAsia="Calibri"/>
                                                        <w:bCs/>
                                                      </w:rPr>
                                                    </w:sdtEndPr>
                                                    <w:sdtContent>
                                                      <w:sdt>
                                                        <w:sdtPr>
                                                          <w:rPr>
                                                            <w:rFonts w:ascii="Times New Roman" w:eastAsia="Times New Roman" w:hAnsi="Times New Roman"/>
                                                            <w:b/>
                                                            <w:bCs/>
                                                          </w:rPr>
                                                          <w:id w:val="-300846917"/>
                                                          <w:placeholder>
                                                            <w:docPart w:val="997EFB7D62634F9C838C7839FC47786C"/>
                                                          </w:placeholder>
                                                        </w:sdtPr>
                                                        <w:sdtEndPr>
                                                          <w:rPr>
                                                            <w:b w:val="0"/>
                                                            <w:bCs w:val="0"/>
                                                            <w:i/>
                                                            <w:iCs/>
                                                          </w:rPr>
                                                        </w:sdtEndPr>
                                                        <w:sdtContent>
                                                          <w:sdt>
                                                            <w:sdtPr>
                                                              <w:rPr>
                                                                <w:rFonts w:ascii="Times New Roman" w:hAnsi="Times New Roman"/>
                                                                <w:b/>
                                                                <w:bCs/>
                                                              </w:rPr>
                                                              <w:id w:val="298186151"/>
                                                              <w:placeholder>
                                                                <w:docPart w:val="D8B104D4AF4F45DCA4D98D49547F7FBA"/>
                                                              </w:placeholder>
                                                            </w:sdtPr>
                                                            <w:sdtEndPr/>
                                                            <w:sdtContent>
                                                              <w:r w:rsidR="00416808" w:rsidRPr="00416808">
                                                                <w:rPr>
                                                                  <w:rFonts w:asciiTheme="minorHAnsi" w:eastAsiaTheme="minorHAnsi" w:hAnsiTheme="minorHAnsi" w:cstheme="minorHAnsi"/>
                                                                  <w:b/>
                                                                  <w:bCs/>
                                                                  <w:color w:val="000000"/>
                                                                  <w:sz w:val="18"/>
                                                                  <w:szCs w:val="18"/>
                                                                </w:rPr>
                                                                <w:t>Informačný systém pre potreby odboru zdravotníctva</w:t>
                                                              </w:r>
                                                              <w:r w:rsidR="00416808" w:rsidRPr="009436AB">
                                                                <w:rPr>
                                                                  <w:rFonts w:ascii="Times New Roman" w:hAnsi="Times New Roman"/>
                                                                  <w:b/>
                                                                  <w:bCs/>
                                                                </w:rPr>
                                                                <w:t xml:space="preserve"> </w:t>
                                                              </w:r>
                                                            </w:sdtContent>
                                                          </w:sdt>
                                                        </w:sdtContent>
                                                      </w:sdt>
                                                    </w:sdtContent>
                                                  </w:sdt>
                                                </w:sdtContent>
                                              </w:sdt>
                                            </w:sdtContent>
                                          </w:sdt>
                                        </w:sdtContent>
                                      </w:sdt>
                                    </w:sdtContent>
                                  </w:sdt>
                                </w:sdtContent>
                              </w:sdt>
                            </w:sdtContent>
                          </w:sdt>
                        </w:sdtContent>
                      </w:sdt>
                    </w:sdtContent>
                  </w:sdt>
                </w:p>
              </w:tc>
              <w:tc>
                <w:tcPr>
                  <w:tcW w:w="1710" w:type="pct"/>
                  <w:shd w:val="clear" w:color="auto" w:fill="FFFFFF" w:themeFill="background1"/>
                </w:tcPr>
                <w:p w14:paraId="3C19336F"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E8CBDD1"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30C21D5D" w14:textId="2DD70FFA"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c>
                <w:tcPr>
                  <w:tcW w:w="1639" w:type="pct"/>
                  <w:shd w:val="clear" w:color="auto" w:fill="FFFFFF" w:themeFill="background1"/>
                </w:tcPr>
                <w:p w14:paraId="7D70AE17"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60976C09" w14:textId="77777777" w:rsidR="0052116F"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21ED38C7" w14:textId="66D3A615" w:rsidR="0052116F" w:rsidRPr="00D3105D" w:rsidRDefault="0052116F" w:rsidP="00D3105D">
                  <w:pPr>
                    <w:autoSpaceDE w:val="0"/>
                    <w:autoSpaceDN w:val="0"/>
                    <w:spacing w:after="0" w:line="240" w:lineRule="auto"/>
                    <w:jc w:val="center"/>
                    <w:rPr>
                      <w:rFonts w:asciiTheme="minorHAnsi" w:eastAsia="Times New Roman" w:hAnsiTheme="minorHAnsi" w:cstheme="minorHAnsi"/>
                      <w:b/>
                      <w:i/>
                      <w:color w:val="FF0000"/>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8B364"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11D7F87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BB1228">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BB1228">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68289CBD" w:rsidR="00D3105D" w:rsidRPr="00D3105D" w:rsidRDefault="00EF7D25"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18</w:t>
            </w:r>
            <w:r w:rsidR="00D3105D" w:rsidRPr="00CB449A">
              <w:rPr>
                <w:rFonts w:asciiTheme="minorHAnsi" w:eastAsia="Times New Roman" w:hAnsiTheme="minorHAnsi" w:cstheme="minorBidi"/>
                <w:b/>
                <w:sz w:val="18"/>
                <w:szCs w:val="18"/>
              </w:rPr>
              <w:t>.</w:t>
            </w:r>
            <w:r w:rsidR="0061088E">
              <w:rPr>
                <w:rFonts w:asciiTheme="minorHAnsi" w:eastAsia="Times New Roman" w:hAnsiTheme="minorHAnsi" w:cstheme="minorBidi"/>
                <w:b/>
                <w:sz w:val="18"/>
                <w:szCs w:val="18"/>
              </w:rPr>
              <w:t>10</w:t>
            </w:r>
            <w:r w:rsidR="00D3105D" w:rsidRPr="00CB449A">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8575B4">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w:t>
            </w:r>
            <w:r>
              <w:rPr>
                <w:rFonts w:asciiTheme="minorHAnsi" w:eastAsia="Times New Roman" w:hAnsiTheme="minorHAnsi" w:cstheme="minorBidi"/>
                <w:b/>
                <w:sz w:val="18"/>
                <w:szCs w:val="18"/>
              </w:rPr>
              <w:t>15</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Pr="00BD3AF2" w:rsidRDefault="000A2E44" w:rsidP="000A2E44">
      <w:pPr>
        <w:autoSpaceDE w:val="0"/>
        <w:autoSpaceDN w:val="0"/>
        <w:adjustRightInd w:val="0"/>
        <w:jc w:val="center"/>
        <w:rPr>
          <w:rFonts w:ascii="Times New Roman" w:hAnsi="Times New Roman"/>
          <w:b/>
          <w:lang w:eastAsia="cs-CZ"/>
        </w:rPr>
      </w:pPr>
    </w:p>
    <w:p w14:paraId="75D4332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poskytovaní služieb</w:t>
      </w:r>
    </w:p>
    <w:p w14:paraId="68BB612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uzavretá v zmysle § 269 ods. 2 zákona č. 513/1991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Obchodný zákonník</w:t>
      </w:r>
    </w:p>
    <w:p w14:paraId="778B99B1"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a</w:t>
      </w:r>
    </w:p>
    <w:p w14:paraId="41940AC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spracúvaní osobných údajov</w:t>
      </w:r>
    </w:p>
    <w:p w14:paraId="676EF25F"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uzavretá v zmysle § 34 ods. 3 zákona č. 18/2018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ochrane osobných údajov</w:t>
      </w:r>
    </w:p>
    <w:p w14:paraId="2655248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a o zmene a doplnení niektorých zákonov</w:t>
      </w:r>
    </w:p>
    <w:p w14:paraId="2B67AFE8"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a článku 28 Nariadenia Európskeho parlamentu a Rady (EÚ) 2016/679 z 27. apríla 2016</w:t>
      </w:r>
    </w:p>
    <w:p w14:paraId="43D40EBA"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o ochrane fyzických osôb pri spracúvaní osobných údajov</w:t>
      </w:r>
    </w:p>
    <w:p w14:paraId="3945DF4B"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 a o voľnom pohybe takýchto údajov, ktorým sa zrušuje smernica 95/46/ES</w:t>
      </w:r>
    </w:p>
    <w:p w14:paraId="48942566"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(všeobecné nariadenie o ochrane údajov)</w:t>
      </w:r>
    </w:p>
    <w:p w14:paraId="766B9C22"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6F983CA5" w14:textId="77777777" w:rsidR="000B09AE" w:rsidRPr="000B09AE" w:rsidRDefault="000B09AE" w:rsidP="000B09AE">
      <w:pPr>
        <w:tabs>
          <w:tab w:val="left" w:pos="0"/>
        </w:tabs>
        <w:rPr>
          <w:rFonts w:ascii="Times New Roman" w:eastAsia="Times New Roman" w:hAnsi="Times New Roman"/>
          <w:lang w:eastAsia="sk-SK"/>
        </w:rPr>
      </w:pPr>
    </w:p>
    <w:p w14:paraId="3E5B7D61" w14:textId="77777777" w:rsidR="000B09AE" w:rsidRPr="000B09AE" w:rsidRDefault="000B09AE" w:rsidP="000B09AE">
      <w:pPr>
        <w:tabs>
          <w:tab w:val="left" w:pos="0"/>
        </w:tabs>
        <w:spacing w:after="0"/>
        <w:jc w:val="center"/>
        <w:rPr>
          <w:rFonts w:ascii="Times New Roman" w:eastAsia="Times New Roman" w:hAnsi="Times New Roman"/>
          <w:b/>
          <w:lang w:eastAsia="sk-SK"/>
        </w:rPr>
      </w:pPr>
      <w:r w:rsidRPr="000B09AE">
        <w:rPr>
          <w:rFonts w:ascii="Times New Roman" w:eastAsia="Times New Roman" w:hAnsi="Times New Roman"/>
          <w:b/>
          <w:lang w:eastAsia="sk-SK"/>
        </w:rPr>
        <w:t>Článok I.</w:t>
      </w:r>
    </w:p>
    <w:p w14:paraId="56E5BA65" w14:textId="77777777" w:rsidR="000B09AE" w:rsidRPr="000B09AE" w:rsidRDefault="000B09AE" w:rsidP="000B09AE">
      <w:pPr>
        <w:tabs>
          <w:tab w:val="left" w:pos="0"/>
        </w:tabs>
        <w:spacing w:after="0"/>
        <w:jc w:val="center"/>
        <w:rPr>
          <w:rFonts w:ascii="Times New Roman" w:eastAsia="Times New Roman" w:hAnsi="Times New Roman"/>
          <w:b/>
          <w:lang w:eastAsia="sk-SK"/>
        </w:rPr>
      </w:pPr>
      <w:r w:rsidRPr="000B09AE">
        <w:rPr>
          <w:rFonts w:ascii="Times New Roman" w:eastAsia="Times New Roman" w:hAnsi="Times New Roman"/>
          <w:b/>
          <w:lang w:eastAsia="sk-SK"/>
        </w:rPr>
        <w:t>Zmluvné strany</w:t>
      </w:r>
    </w:p>
    <w:p w14:paraId="462C8B75" w14:textId="77777777" w:rsidR="000B09AE" w:rsidRPr="000B09AE" w:rsidRDefault="000B09AE" w:rsidP="000B0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exact"/>
        <w:jc w:val="center"/>
        <w:rPr>
          <w:rFonts w:ascii="Times New Roman" w:eastAsia="Times New Roman" w:hAnsi="Times New Roman"/>
          <w:b/>
          <w:lang w:eastAsia="sk-SK"/>
        </w:rPr>
      </w:pPr>
    </w:p>
    <w:p w14:paraId="35EEEE62" w14:textId="77777777" w:rsidR="000B09AE" w:rsidRPr="000B09AE" w:rsidRDefault="000B09AE" w:rsidP="00F67E38">
      <w:pPr>
        <w:numPr>
          <w:ilvl w:val="0"/>
          <w:numId w:val="4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Bratislavský samosprávny kraj</w:t>
      </w:r>
    </w:p>
    <w:p w14:paraId="2A3BE824"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sídlo</w:t>
      </w:r>
      <w:r w:rsidRPr="000B09AE">
        <w:rPr>
          <w:rFonts w:ascii="Times New Roman" w:eastAsia="Times New Roman" w:hAnsi="Times New Roman"/>
          <w:lang w:eastAsia="sk-SK"/>
        </w:rPr>
        <w:tab/>
      </w:r>
      <w:r w:rsidRPr="000B09AE">
        <w:rPr>
          <w:rFonts w:ascii="Times New Roman" w:eastAsia="Times New Roman" w:hAnsi="Times New Roman"/>
          <w:lang w:eastAsia="sk-SK"/>
        </w:rPr>
        <w:tab/>
        <w:t>Sabinovská 16, 820 05 Bratislava</w:t>
      </w:r>
    </w:p>
    <w:p w14:paraId="57456BF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konajúci</w:t>
      </w:r>
      <w:r w:rsidRPr="000B09AE">
        <w:rPr>
          <w:rFonts w:ascii="Times New Roman" w:eastAsia="Times New Roman" w:hAnsi="Times New Roman"/>
          <w:lang w:eastAsia="sk-SK"/>
        </w:rPr>
        <w:tab/>
      </w:r>
      <w:r w:rsidRPr="000B09AE">
        <w:rPr>
          <w:rFonts w:ascii="Times New Roman" w:eastAsia="Times New Roman" w:hAnsi="Times New Roman"/>
          <w:lang w:eastAsia="sk-SK"/>
        </w:rPr>
        <w:tab/>
        <w:t xml:space="preserve">Mgr. Juraj </w:t>
      </w:r>
      <w:proofErr w:type="spellStart"/>
      <w:r w:rsidRPr="000B09AE">
        <w:rPr>
          <w:rFonts w:ascii="Times New Roman" w:eastAsia="Times New Roman" w:hAnsi="Times New Roman"/>
          <w:lang w:eastAsia="sk-SK"/>
        </w:rPr>
        <w:t>Droba</w:t>
      </w:r>
      <w:proofErr w:type="spellEnd"/>
      <w:r w:rsidRPr="000B09AE">
        <w:rPr>
          <w:rFonts w:ascii="Times New Roman" w:eastAsia="Times New Roman" w:hAnsi="Times New Roman"/>
          <w:lang w:eastAsia="sk-SK"/>
        </w:rPr>
        <w:t>, MBA, MA, predseda</w:t>
      </w:r>
    </w:p>
    <w:p w14:paraId="1D4AE59A"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IČO</w:t>
      </w:r>
      <w:r w:rsidRPr="000B09AE">
        <w:rPr>
          <w:rFonts w:ascii="Times New Roman" w:eastAsia="Times New Roman" w:hAnsi="Times New Roman"/>
          <w:lang w:eastAsia="sk-SK"/>
        </w:rPr>
        <w:tab/>
      </w:r>
      <w:r w:rsidRPr="000B09AE">
        <w:rPr>
          <w:rFonts w:ascii="Times New Roman" w:eastAsia="Times New Roman" w:hAnsi="Times New Roman"/>
          <w:lang w:eastAsia="sk-SK"/>
        </w:rPr>
        <w:tab/>
        <w:t>36063606</w:t>
      </w:r>
    </w:p>
    <w:p w14:paraId="5D5711BF"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DIČ</w:t>
      </w:r>
      <w:r w:rsidRPr="000B09AE">
        <w:rPr>
          <w:rFonts w:ascii="Times New Roman" w:eastAsia="Times New Roman" w:hAnsi="Times New Roman"/>
          <w:lang w:eastAsia="sk-SK"/>
        </w:rPr>
        <w:tab/>
      </w:r>
      <w:r w:rsidRPr="000B09AE">
        <w:rPr>
          <w:rFonts w:ascii="Times New Roman" w:eastAsia="Times New Roman" w:hAnsi="Times New Roman"/>
          <w:lang w:eastAsia="sk-SK"/>
        </w:rPr>
        <w:tab/>
        <w:t>2021608369</w:t>
      </w:r>
    </w:p>
    <w:p w14:paraId="7050AD3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bank. spoj.</w:t>
      </w:r>
      <w:r w:rsidRPr="000B09AE">
        <w:rPr>
          <w:rFonts w:ascii="Times New Roman" w:eastAsia="Times New Roman" w:hAnsi="Times New Roman"/>
          <w:lang w:eastAsia="sk-SK"/>
        </w:rPr>
        <w:tab/>
      </w:r>
      <w:r w:rsidRPr="000B09AE">
        <w:rPr>
          <w:rFonts w:ascii="Times New Roman" w:eastAsia="Times New Roman" w:hAnsi="Times New Roman"/>
          <w:lang w:eastAsia="sk-SK"/>
        </w:rPr>
        <w:tab/>
        <w:t xml:space="preserve">SK................................................. </w:t>
      </w:r>
    </w:p>
    <w:p w14:paraId="621124B7"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r w:rsidRPr="000B09AE">
        <w:rPr>
          <w:rFonts w:ascii="Times New Roman" w:eastAsia="Times New Roman" w:hAnsi="Times New Roman"/>
          <w:lang w:eastAsia="sk-SK"/>
        </w:rPr>
        <w:t>(ďalej ako „BSK“)</w:t>
      </w:r>
    </w:p>
    <w:p w14:paraId="46BA5A52"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p>
    <w:p w14:paraId="7627CD75" w14:textId="77777777" w:rsidR="000B09AE" w:rsidRPr="000B09AE" w:rsidRDefault="000B09AE" w:rsidP="00F67E38">
      <w:pPr>
        <w:numPr>
          <w:ilvl w:val="0"/>
          <w:numId w:val="4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70020141"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sídlo</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17F70F48"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konajúci</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7C11E996"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zapísaný</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563B14AE"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IČO</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33953459"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DIČ</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7E060BB3" w14:textId="77777777" w:rsidR="000B09AE" w:rsidRPr="000B09AE" w:rsidRDefault="000B09AE" w:rsidP="000B09AE">
      <w:pPr>
        <w:tabs>
          <w:tab w:val="left" w:pos="0"/>
        </w:tabs>
        <w:spacing w:after="0"/>
        <w:ind w:left="360"/>
        <w:jc w:val="both"/>
        <w:rPr>
          <w:rFonts w:ascii="Times New Roman" w:eastAsia="Times New Roman" w:hAnsi="Times New Roman"/>
          <w:lang w:eastAsia="sk-SK"/>
        </w:rPr>
      </w:pPr>
      <w:r w:rsidRPr="000B09AE">
        <w:rPr>
          <w:rFonts w:ascii="Times New Roman" w:eastAsia="Times New Roman" w:hAnsi="Times New Roman"/>
          <w:lang w:eastAsia="sk-SK"/>
        </w:rPr>
        <w:t>bank. spoj.</w:t>
      </w:r>
      <w:r w:rsidRPr="000B09AE">
        <w:rPr>
          <w:rFonts w:ascii="Times New Roman" w:eastAsia="Times New Roman" w:hAnsi="Times New Roman"/>
          <w:lang w:eastAsia="sk-SK"/>
        </w:rPr>
        <w:tab/>
      </w:r>
      <w:r w:rsidRPr="000B09AE">
        <w:rPr>
          <w:rFonts w:ascii="Times New Roman" w:eastAsia="Times New Roman" w:hAnsi="Times New Roman"/>
          <w:lang w:eastAsia="sk-SK"/>
        </w:rPr>
        <w:tab/>
        <w:t>......................................................</w:t>
      </w:r>
    </w:p>
    <w:p w14:paraId="48FBDC45"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r w:rsidRPr="000B09AE">
        <w:rPr>
          <w:rFonts w:ascii="Times New Roman" w:eastAsia="Times New Roman" w:hAnsi="Times New Roman"/>
          <w:lang w:eastAsia="sk-SK"/>
        </w:rPr>
        <w:t>(ďalej ako „poskytovateľ“)</w:t>
      </w:r>
    </w:p>
    <w:p w14:paraId="013E21DB" w14:textId="77777777" w:rsidR="000B09AE" w:rsidRPr="000B09AE" w:rsidRDefault="000B09AE" w:rsidP="000B09AE">
      <w:pPr>
        <w:tabs>
          <w:tab w:val="left" w:pos="0"/>
        </w:tabs>
        <w:spacing w:after="0"/>
        <w:ind w:left="360"/>
        <w:jc w:val="right"/>
        <w:rPr>
          <w:rFonts w:ascii="Times New Roman" w:eastAsia="Times New Roman" w:hAnsi="Times New Roman"/>
          <w:lang w:eastAsia="sk-SK"/>
        </w:rPr>
      </w:pPr>
    </w:p>
    <w:p w14:paraId="47A5796B" w14:textId="77777777" w:rsidR="000B09AE" w:rsidRPr="000B09AE" w:rsidRDefault="000B09AE" w:rsidP="000B09AE">
      <w:pPr>
        <w:tabs>
          <w:tab w:val="left" w:pos="0"/>
        </w:tabs>
        <w:spacing w:after="0"/>
        <w:jc w:val="center"/>
        <w:rPr>
          <w:rFonts w:ascii="Times New Roman" w:eastAsia="Times New Roman" w:hAnsi="Times New Roman"/>
          <w:lang w:eastAsia="sk-SK"/>
        </w:rPr>
      </w:pPr>
      <w:r w:rsidRPr="000B09AE">
        <w:rPr>
          <w:rFonts w:ascii="Times New Roman" w:eastAsia="Times New Roman" w:hAnsi="Times New Roman"/>
          <w:lang w:eastAsia="sk-SK"/>
        </w:rPr>
        <w:t>BSK a poskytovateľ (ďalej spolu aj ako „zmluvné strany“) uzatvárajú túto</w:t>
      </w:r>
    </w:p>
    <w:p w14:paraId="322FD3D1" w14:textId="77777777" w:rsidR="000B09AE" w:rsidRPr="000B09AE" w:rsidRDefault="000B09AE" w:rsidP="000B09AE">
      <w:pPr>
        <w:tabs>
          <w:tab w:val="left" w:pos="0"/>
        </w:tabs>
        <w:spacing w:after="0"/>
        <w:jc w:val="center"/>
        <w:rPr>
          <w:rFonts w:ascii="Times New Roman" w:eastAsia="Times New Roman" w:hAnsi="Times New Roman"/>
          <w:lang w:eastAsia="sk-SK"/>
        </w:rPr>
      </w:pPr>
      <w:r w:rsidRPr="000B09AE">
        <w:rPr>
          <w:rFonts w:ascii="Times New Roman" w:eastAsia="Times New Roman" w:hAnsi="Times New Roman"/>
          <w:lang w:eastAsia="sk-SK"/>
        </w:rPr>
        <w:t>Zmluvu o poskytovaní služieb a Zmluvu o spracúvaní osobných údajov:</w:t>
      </w:r>
    </w:p>
    <w:p w14:paraId="6FDDC4FA" w14:textId="563C0C7B" w:rsidR="000B09AE" w:rsidRDefault="000B09AE" w:rsidP="000B09AE">
      <w:pPr>
        <w:tabs>
          <w:tab w:val="left" w:pos="0"/>
        </w:tabs>
        <w:jc w:val="center"/>
        <w:rPr>
          <w:rFonts w:ascii="Times New Roman" w:eastAsia="Times New Roman" w:hAnsi="Times New Roman"/>
          <w:lang w:eastAsia="sk-SK"/>
        </w:rPr>
      </w:pPr>
    </w:p>
    <w:p w14:paraId="58B7BAA0" w14:textId="1B7F7434" w:rsidR="000B09AE" w:rsidRDefault="000B09AE" w:rsidP="000B09AE">
      <w:pPr>
        <w:tabs>
          <w:tab w:val="left" w:pos="0"/>
        </w:tabs>
        <w:jc w:val="center"/>
        <w:rPr>
          <w:rFonts w:ascii="Times New Roman" w:eastAsia="Times New Roman" w:hAnsi="Times New Roman"/>
          <w:lang w:eastAsia="sk-SK"/>
        </w:rPr>
      </w:pPr>
    </w:p>
    <w:p w14:paraId="0399ADD6" w14:textId="77777777" w:rsidR="000B09AE" w:rsidRPr="000B09AE" w:rsidRDefault="000B09AE" w:rsidP="000B09AE">
      <w:pPr>
        <w:tabs>
          <w:tab w:val="left" w:pos="0"/>
        </w:tabs>
        <w:jc w:val="center"/>
        <w:rPr>
          <w:rFonts w:ascii="Times New Roman" w:eastAsia="Times New Roman" w:hAnsi="Times New Roman"/>
          <w:lang w:eastAsia="sk-SK"/>
        </w:rPr>
      </w:pPr>
    </w:p>
    <w:p w14:paraId="29DA92AC"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PREAMBULA</w:t>
      </w:r>
    </w:p>
    <w:p w14:paraId="4139A108" w14:textId="77777777" w:rsidR="000B09AE" w:rsidRPr="000B09AE" w:rsidRDefault="000B09AE" w:rsidP="000B09AE">
      <w:pPr>
        <w:tabs>
          <w:tab w:val="left" w:pos="0"/>
        </w:tabs>
        <w:jc w:val="center"/>
        <w:rPr>
          <w:rFonts w:ascii="Times New Roman" w:eastAsia="Times New Roman" w:hAnsi="Times New Roman"/>
          <w:lang w:eastAsia="sk-SK"/>
        </w:rPr>
      </w:pPr>
    </w:p>
    <w:p w14:paraId="5AE393DC" w14:textId="532E66E1" w:rsidR="000B09AE" w:rsidRPr="000B09AE" w:rsidRDefault="000B09AE" w:rsidP="000B09AE">
      <w:pPr>
        <w:jc w:val="both"/>
        <w:rPr>
          <w:rFonts w:ascii="Times New Roman" w:eastAsia="Times New Roman" w:hAnsi="Times New Roman"/>
          <w:bCs/>
        </w:rPr>
      </w:pPr>
      <w:r w:rsidRPr="000B09AE">
        <w:rPr>
          <w:rFonts w:ascii="Times New Roman" w:eastAsia="Times New Roman" w:hAnsi="Times New Roman"/>
          <w:lang w:eastAsia="sk-SK"/>
        </w:rPr>
        <w:t xml:space="preserve">Zmluvné strany uzatvárajú Zmluvu o poskytovaní služieb a Zmluvu o spracúvaní osobných údajov ako výsledok verejného obstarávania v zmysle príslušných ustanovení zákona č. 343/2015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verejnom obstarávaní a o zmene a doplnení niektorých zákonov v znení neskorších predpisov (ďalej len „zákon o verejnom obstarávaní“) na predmet zákazky „</w:t>
      </w:r>
      <w:r w:rsidRPr="000B09AE">
        <w:rPr>
          <w:rFonts w:ascii="Times New Roman" w:eastAsia="Times New Roman" w:hAnsi="Times New Roman"/>
          <w:bCs/>
        </w:rPr>
        <w:t>Informačný systém pre potreby odboru zdravotníctva</w:t>
      </w:r>
      <w:r w:rsidRPr="000B09AE">
        <w:rPr>
          <w:rFonts w:ascii="Times New Roman" w:eastAsia="Times New Roman" w:hAnsi="Times New Roman"/>
          <w:lang w:eastAsia="sk-SK"/>
        </w:rPr>
        <w:t>“ realizovanej ako zákazka s nízkou hodnotou podľa § 117 zákona o verejnom obstarávaní (ďalej len „súťaž“).</w:t>
      </w:r>
    </w:p>
    <w:p w14:paraId="67AC4499"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ČASŤ A</w:t>
      </w:r>
    </w:p>
    <w:p w14:paraId="56D08E1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poskytovaní služieb</w:t>
      </w:r>
    </w:p>
    <w:p w14:paraId="19E76FB5"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5EB52F72"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Článok II.</w:t>
      </w:r>
    </w:p>
    <w:p w14:paraId="67EA0732"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Úvodné ustanovenia</w:t>
      </w:r>
    </w:p>
    <w:p w14:paraId="182300C1" w14:textId="77777777" w:rsidR="000B09AE" w:rsidRPr="000B09AE" w:rsidRDefault="000B09AE" w:rsidP="000B09AE">
      <w:pPr>
        <w:tabs>
          <w:tab w:val="left" w:pos="0"/>
        </w:tabs>
        <w:rPr>
          <w:rFonts w:ascii="Times New Roman" w:eastAsia="Times New Roman" w:hAnsi="Times New Roman"/>
          <w:lang w:eastAsia="sk-SK"/>
        </w:rPr>
      </w:pPr>
    </w:p>
    <w:p w14:paraId="11E09BB2" w14:textId="77777777" w:rsidR="000B09AE" w:rsidRPr="000B09AE" w:rsidRDefault="000B09AE" w:rsidP="00F67E38">
      <w:pPr>
        <w:numPr>
          <w:ilvl w:val="0"/>
          <w:numId w:val="4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BSK vedie register povolení na prevádzkovanie zdravotníckeho zariadenia a register povolení na poskytovanie lekárenskej starostlivosti v zdravotníckom zariadení verejná lekáreň, výdajňa zdravotníckych pomôcok, výdajňa ortopedicko-protetických zdravotníckych pomôcok a výdajňa audio-protetických zdravotníckych pomôcok. </w:t>
      </w:r>
    </w:p>
    <w:p w14:paraId="70C1BC40"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35FD31E" w14:textId="77777777" w:rsidR="000B09AE" w:rsidRPr="000B09AE" w:rsidRDefault="000B09AE" w:rsidP="00F67E38">
      <w:pPr>
        <w:numPr>
          <w:ilvl w:val="0"/>
          <w:numId w:val="4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Registre uvedené v bode 1. tohto článku sa vedú prostredníctvom informačného systému verejnej správy, ktorého je BSK správcom. </w:t>
      </w:r>
    </w:p>
    <w:p w14:paraId="1E330715" w14:textId="77777777" w:rsidR="000B09AE" w:rsidRPr="000B09AE" w:rsidRDefault="000B09AE" w:rsidP="000B09AE">
      <w:pPr>
        <w:tabs>
          <w:tab w:val="left" w:pos="0"/>
        </w:tabs>
        <w:jc w:val="both"/>
        <w:rPr>
          <w:rFonts w:ascii="Times New Roman" w:eastAsia="Times New Roman" w:hAnsi="Times New Roman"/>
          <w:lang w:eastAsia="sk-SK"/>
        </w:rPr>
      </w:pPr>
    </w:p>
    <w:p w14:paraId="26A37AA9" w14:textId="77777777" w:rsidR="000B09AE" w:rsidRPr="000B09AE" w:rsidRDefault="000B09AE" w:rsidP="000B09AE">
      <w:pPr>
        <w:tabs>
          <w:tab w:val="left" w:pos="0"/>
        </w:tabs>
        <w:jc w:val="center"/>
        <w:rPr>
          <w:rFonts w:ascii="Times New Roman" w:eastAsia="Times New Roman" w:hAnsi="Times New Roman"/>
          <w:b/>
          <w:lang w:eastAsia="sk-SK"/>
        </w:rPr>
      </w:pPr>
    </w:p>
    <w:p w14:paraId="68A56A8D"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Článok III. </w:t>
      </w:r>
    </w:p>
    <w:p w14:paraId="2CF5962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Vymedzenie pojmov</w:t>
      </w:r>
    </w:p>
    <w:p w14:paraId="648E952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na účely Zmluvy o poskytovaní služieb</w:t>
      </w:r>
    </w:p>
    <w:p w14:paraId="4CFD1FCF" w14:textId="77777777" w:rsidR="000B09AE" w:rsidRPr="000B09AE" w:rsidRDefault="000B09AE" w:rsidP="000B09AE">
      <w:pPr>
        <w:tabs>
          <w:tab w:val="left" w:pos="0"/>
        </w:tabs>
        <w:jc w:val="both"/>
        <w:rPr>
          <w:rFonts w:ascii="Times New Roman" w:eastAsia="Times New Roman" w:hAnsi="Times New Roman"/>
          <w:lang w:eastAsia="sk-SK"/>
        </w:rPr>
      </w:pPr>
    </w:p>
    <w:p w14:paraId="25BA20D7"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Informačný systém verejnej správy je informačný systém v pôsobnosti povinnej osoby ako správcu informačného systému verejnej správy podľa zákona č.   95/2019 Z. z. o informačných systémoch verejnej správy a o zmene a doplnení niektorých zákonov v znení neskorších predpisov.</w:t>
      </w:r>
    </w:p>
    <w:p w14:paraId="708AAD5F"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32A0A7A"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 účely Zmluvy o poskytovaní služieb sa rozumie:</w:t>
      </w:r>
    </w:p>
    <w:p w14:paraId="4EE0B2A0"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informačným systémom verejnej správy</w:t>
      </w:r>
    </w:p>
    <w:p w14:paraId="1D3188D5" w14:textId="77777777" w:rsidR="000B09AE" w:rsidRPr="000B09AE" w:rsidRDefault="000B09AE" w:rsidP="00F67E38">
      <w:pPr>
        <w:numPr>
          <w:ilvl w:val="0"/>
          <w:numId w:val="4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register povolení na prevádzkovanie zdravotníckeho zariadenia vedený podľa § 26a zákona č. 578/2004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poskytovateľoch zdravotnej starostlivosti, zdravotníckych pracovníkoch, stavovských organizáciách v zdravotníctve a o zmene a doplnení niektorých zákonov v znení neskorších predpisov (ďalej len „Register povolení na prevádzkovanie zdravotníckeho zariadenia“),</w:t>
      </w:r>
    </w:p>
    <w:p w14:paraId="105B0BA7" w14:textId="77777777" w:rsidR="000B09AE" w:rsidRPr="000B09AE" w:rsidRDefault="000B09AE" w:rsidP="00F67E38">
      <w:pPr>
        <w:numPr>
          <w:ilvl w:val="0"/>
          <w:numId w:val="4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register povolení na poskytovanie lekárenskej starostlivosti v zdravotníckom zariadení verejná lekáreň, výdajňa zdravotníckych pomôcok, výdajňa ortopedicko-protetických zdravotníckych pomôcok a výdajňa audio-protetických zdravotníckych pomôcok vedený podľa § 7 ods. 7 zákona č. 362/2011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xml:space="preserve">. o liekoch a zdravotníckych pomôckach a o zmene a doplnení niektorých zákonov </w:t>
      </w:r>
      <w:r w:rsidRPr="000B09AE">
        <w:rPr>
          <w:rFonts w:ascii="Times New Roman" w:eastAsia="Times New Roman" w:hAnsi="Times New Roman"/>
          <w:lang w:eastAsia="sk-SK"/>
        </w:rPr>
        <w:lastRenderedPageBreak/>
        <w:t>v znení neskorších predpisov (ďalej len „Register povolení na poskytovanie lekárenskej starostlivosti“),</w:t>
      </w:r>
    </w:p>
    <w:p w14:paraId="0FDAC8F5"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povolením povolenie na prevádzkovanie zdravotníckeho zariadenia a povolenie na poskytovanie lekárenskej starostlivosti,</w:t>
      </w:r>
    </w:p>
    <w:p w14:paraId="575C16D3"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poskytovateľom zdravotnej starostlivosti fyzická osoba - podnikateľ alebo právnická osoba, ktorá poskytuje zdravotnú starostlivosť na základe povolenia vydaného BSK podľa zákona č. 578/2004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v znení neskorších predpisov (ďalej len „poskytovateľ zdravotnej starostlivosti“),</w:t>
      </w:r>
    </w:p>
    <w:p w14:paraId="02E482DC"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poskytovateľom lekárenskej starostlivosti fyzická osoba - podnikateľ alebo právnická osoba, ktorá poskytuje zdravotnú starostlivosť na základe povolenia vydaného BSK  podľa zákona č. 362/2011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v znení neskorších predpisov (ďalej len „poskytovateľ lekárenskej starostlivosti“),</w:t>
      </w:r>
    </w:p>
    <w:p w14:paraId="137CDC1C"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prevádzkovateľom zdravotníckeho zariadenia poskytovateľ zdravotnej starostlivosti a poskytovateľ lekárenskej starostlivosti,</w:t>
      </w:r>
    </w:p>
    <w:p w14:paraId="3814DBC4"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zdravotníckym zariadením zdravotnícke zariadenie ambulantnej zdravotnej starostlivosti, ústavnej zdravotnej starostlivosti a lekárenskej starostlivosti, na prevádzkovanie ktorých bolo BSK vydané povolenie,</w:t>
      </w:r>
    </w:p>
    <w:p w14:paraId="133FC48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zdravotníckym zariadením lekárenskej starostlivosti zdravotnícke zariadenie, ktorým je verejná lekáreň, výdajňa zdravotníckych pomôcok, výdajňa ortopedicko-protetických zdravotníckych pomôcok a výdajňa audio-protetických zdravotníckych pomôcok,</w:t>
      </w:r>
    </w:p>
    <w:p w14:paraId="106305C0"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výdajňou zdravotníckych pomôcok výdajňa zdravotníckych pomôcok, výdajňa ortopedicko-protetických zdravotníckych pomôcok a výdajňa audio-protetických zdravotníckych pomôcok,</w:t>
      </w:r>
    </w:p>
    <w:p w14:paraId="41E04BA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krajom územný obvod Bratislavského samosprávneho kraja,</w:t>
      </w:r>
    </w:p>
    <w:p w14:paraId="54C30249"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okresom územné obvody okresov patriacich do územného obvodu Bratislavského samosprávneho kraja,</w:t>
      </w:r>
    </w:p>
    <w:p w14:paraId="583B8256"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zdravotným obvodom administratívna časť územia Slovenskej republiky určená niektorým poskytovateľom zdravotnej starostlivosti BSK; zdravotný obvod tvorí zoznam určených obcí, ulíc, príp. popisných čísel domov, </w:t>
      </w:r>
    </w:p>
    <w:p w14:paraId="7E03F295" w14:textId="77777777" w:rsidR="000B09AE" w:rsidRPr="000B09AE" w:rsidRDefault="000B09AE" w:rsidP="00F67E38">
      <w:pPr>
        <w:numPr>
          <w:ilvl w:val="0"/>
          <w:numId w:val="4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zmluvou vo všetkých tvaroch Zmluva o poskytovaní služieb.</w:t>
      </w:r>
    </w:p>
    <w:p w14:paraId="787E3A0F" w14:textId="77777777" w:rsidR="000B09AE" w:rsidRPr="000B09AE" w:rsidRDefault="000B09AE" w:rsidP="000B09AE">
      <w:pPr>
        <w:tabs>
          <w:tab w:val="left" w:pos="0"/>
        </w:tabs>
        <w:jc w:val="both"/>
        <w:rPr>
          <w:rFonts w:ascii="Times New Roman" w:eastAsia="Times New Roman" w:hAnsi="Times New Roman"/>
          <w:lang w:eastAsia="sk-SK"/>
        </w:rPr>
      </w:pPr>
    </w:p>
    <w:p w14:paraId="1D863C13"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je správcom informačných systémov verejnej správy Register povolení na prevádzkovanie zdravotníckeho zariadenia a Register povolení na poskytovanie lekárenskej starostlivosti.</w:t>
      </w:r>
    </w:p>
    <w:p w14:paraId="41BB6AA9" w14:textId="77777777" w:rsidR="000B09AE" w:rsidRPr="000B09AE" w:rsidRDefault="000B09AE" w:rsidP="000B09AE">
      <w:pPr>
        <w:tabs>
          <w:tab w:val="left" w:pos="0"/>
        </w:tabs>
        <w:jc w:val="both"/>
        <w:rPr>
          <w:rFonts w:ascii="Times New Roman" w:eastAsia="Times New Roman" w:hAnsi="Times New Roman"/>
          <w:lang w:eastAsia="sk-SK"/>
        </w:rPr>
      </w:pPr>
    </w:p>
    <w:p w14:paraId="4DF7B35B" w14:textId="77777777" w:rsidR="000B09AE" w:rsidRPr="000B09AE" w:rsidRDefault="000B09AE" w:rsidP="00F67E38">
      <w:pPr>
        <w:numPr>
          <w:ilvl w:val="0"/>
          <w:numId w:val="4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je prevádzkovateľom informačných systémov uvedených v bode 3. tohto článku.</w:t>
      </w:r>
    </w:p>
    <w:p w14:paraId="32A87B5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4912EF9"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Článok IV. </w:t>
      </w:r>
    </w:p>
    <w:p w14:paraId="50C3C2EC"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Predmet</w:t>
      </w:r>
    </w:p>
    <w:p w14:paraId="0119C7FB" w14:textId="77777777" w:rsidR="000B09AE" w:rsidRPr="000B09AE" w:rsidRDefault="000B09AE" w:rsidP="000B09AE">
      <w:pPr>
        <w:tabs>
          <w:tab w:val="left" w:pos="0"/>
        </w:tabs>
        <w:ind w:left="360"/>
        <w:jc w:val="center"/>
        <w:rPr>
          <w:rFonts w:ascii="Times New Roman" w:eastAsia="Times New Roman" w:hAnsi="Times New Roman"/>
          <w:b/>
          <w:lang w:eastAsia="sk-SK"/>
        </w:rPr>
      </w:pPr>
      <w:r w:rsidRPr="000B09AE">
        <w:rPr>
          <w:rFonts w:ascii="Times New Roman" w:eastAsia="Times New Roman" w:hAnsi="Times New Roman"/>
          <w:b/>
          <w:lang w:eastAsia="sk-SK"/>
        </w:rPr>
        <w:t>Zmluvy o poskytovaní služieb</w:t>
      </w:r>
    </w:p>
    <w:p w14:paraId="55199F68" w14:textId="77777777" w:rsidR="000B09AE" w:rsidRPr="000B09AE" w:rsidRDefault="000B09AE" w:rsidP="000B09AE">
      <w:pPr>
        <w:tabs>
          <w:tab w:val="left" w:pos="0"/>
        </w:tabs>
        <w:jc w:val="both"/>
        <w:rPr>
          <w:rFonts w:ascii="Times New Roman" w:eastAsia="Times New Roman" w:hAnsi="Times New Roman"/>
          <w:lang w:eastAsia="sk-SK"/>
        </w:rPr>
      </w:pPr>
    </w:p>
    <w:p w14:paraId="53052D9A"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Predmetom tejto zmluvy je poskytnutie služby informačného systému verejnej správy podľa Článku III. bodu 2. písm. a) tejto zmluvy v rozsahu a za podmienok uvedených ďalej v tejto zmluve.</w:t>
      </w:r>
    </w:p>
    <w:p w14:paraId="08B34391" w14:textId="77777777" w:rsidR="000B09AE" w:rsidRPr="000B09AE" w:rsidRDefault="000B09AE" w:rsidP="000B09AE">
      <w:pPr>
        <w:tabs>
          <w:tab w:val="left" w:pos="0"/>
        </w:tabs>
        <w:ind w:left="360"/>
        <w:jc w:val="both"/>
        <w:rPr>
          <w:rFonts w:ascii="Times New Roman" w:eastAsia="Times New Roman" w:hAnsi="Times New Roman"/>
          <w:lang w:eastAsia="sk-SK"/>
        </w:rPr>
      </w:pPr>
    </w:p>
    <w:p w14:paraId="6033C440"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poveruje poskytovateľa prevádzkovaním informačného systému verejnej správy podľa Článku III. bodu 2. písm. a) tejto zmluvy v rozsahu:</w:t>
      </w:r>
    </w:p>
    <w:p w14:paraId="3CFCBC64"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správa a rozvoj tohto informačného systému,</w:t>
      </w:r>
    </w:p>
    <w:p w14:paraId="46D42CCF"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zabezpečovanie plynulej, bezpečnej a spoľahlivej prevádzky tohto informačného systému  vrátane organizačného, odborného a technického zabezpečenia,</w:t>
      </w:r>
    </w:p>
    <w:p w14:paraId="54C7CAED"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zabezpečovanie tohto informačného systému proti zneužitiu,</w:t>
      </w:r>
    </w:p>
    <w:p w14:paraId="0FC0DC1D"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zabezpečovaním súladu tohto informačného systému so štandardmi informačných systémov verejnej správy a </w:t>
      </w:r>
      <w:proofErr w:type="spellStart"/>
      <w:r w:rsidRPr="000B09AE">
        <w:rPr>
          <w:rFonts w:ascii="Times New Roman" w:eastAsia="Times New Roman" w:hAnsi="Times New Roman"/>
          <w:lang w:eastAsia="sk-SK"/>
        </w:rPr>
        <w:t>prísl</w:t>
      </w:r>
      <w:proofErr w:type="spellEnd"/>
      <w:r w:rsidRPr="000B09AE">
        <w:rPr>
          <w:rFonts w:ascii="Times New Roman" w:eastAsia="Times New Roman" w:hAnsi="Times New Roman"/>
          <w:lang w:eastAsia="sk-SK"/>
        </w:rPr>
        <w:t>. právnymi predpismi,</w:t>
      </w:r>
    </w:p>
    <w:p w14:paraId="74C8FB3B" w14:textId="77777777" w:rsidR="000B09AE" w:rsidRPr="000B09AE" w:rsidRDefault="000B09AE" w:rsidP="00F67E38">
      <w:pPr>
        <w:numPr>
          <w:ilvl w:val="0"/>
          <w:numId w:val="8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spravovaním tohto informačného systému a zabezpečovaním jeho zverejnenia podľa osobitných predpisov. </w:t>
      </w:r>
    </w:p>
    <w:p w14:paraId="5D5AF733" w14:textId="77777777" w:rsidR="000B09AE" w:rsidRPr="000B09AE" w:rsidRDefault="000B09AE" w:rsidP="000B09AE">
      <w:pPr>
        <w:tabs>
          <w:tab w:val="left" w:pos="0"/>
        </w:tabs>
        <w:jc w:val="both"/>
        <w:rPr>
          <w:rFonts w:ascii="Times New Roman" w:eastAsia="Times New Roman" w:hAnsi="Times New Roman"/>
          <w:lang w:eastAsia="sk-SK"/>
        </w:rPr>
      </w:pPr>
    </w:p>
    <w:p w14:paraId="05CA479B"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Miestom poskytovania služby informačného systému verejnej správy podľa Článku III. bodu 2. písm. a) tejto zmluvy je územie Slovenskej republiky.</w:t>
      </w:r>
    </w:p>
    <w:p w14:paraId="3C29C440"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95A94E8"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Register povolení na prevádzkovanie zdravotníckeho zariadenia a register povolení na poskytovanie lekárenskej starostlivosti (spolu ďalej aj ako „IS VS“) poskytuje množinu aplikácií pre: </w:t>
      </w:r>
    </w:p>
    <w:p w14:paraId="130F50F7"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zamestnancov BSK,</w:t>
      </w:r>
    </w:p>
    <w:p w14:paraId="4DA1CE8C"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 prevádzkovateľov zdravotníckeho zariadenia,</w:t>
      </w:r>
    </w:p>
    <w:p w14:paraId="537DC140"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 ostatné fyzické a právnické osoby.</w:t>
      </w:r>
    </w:p>
    <w:p w14:paraId="1A6B9FC6" w14:textId="77777777" w:rsidR="000B09AE" w:rsidRPr="000B09AE" w:rsidRDefault="000B09AE" w:rsidP="000B09AE">
      <w:pPr>
        <w:tabs>
          <w:tab w:val="left" w:pos="0"/>
        </w:tabs>
        <w:jc w:val="both"/>
        <w:rPr>
          <w:rFonts w:ascii="Times New Roman" w:eastAsia="Times New Roman" w:hAnsi="Times New Roman"/>
          <w:lang w:eastAsia="sk-SK"/>
        </w:rPr>
      </w:pPr>
    </w:p>
    <w:p w14:paraId="2DDD3B82"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Technologické požiadavky na IS VS:</w:t>
      </w:r>
    </w:p>
    <w:p w14:paraId="1B40B622"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vytvorenie vo forme webových aplikácií s centrálnym úložiskom dát,</w:t>
      </w:r>
    </w:p>
    <w:p w14:paraId="1C97E9E8"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použiteľnosť prostredníctvom ľubovoľného bežne dostupného webového prehliadača,</w:t>
      </w:r>
    </w:p>
    <w:p w14:paraId="0AF51B90" w14:textId="77777777" w:rsidR="000B09AE" w:rsidRPr="000B09AE" w:rsidRDefault="000B09AE" w:rsidP="00F67E38">
      <w:pPr>
        <w:numPr>
          <w:ilvl w:val="0"/>
          <w:numId w:val="8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súlad dátových štruktúr a rozhrania v súlade so štandardami pre informačné systémy verejnej správy a so štandardami zdravotníckej informatiky,</w:t>
      </w:r>
    </w:p>
    <w:p w14:paraId="782F1237"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využívanie oficiálnych číselníkov pre informačné systémy verejnej správy a číselníkov zdravotníckej informatiky,</w:t>
      </w:r>
    </w:p>
    <w:p w14:paraId="40DABCF2"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komunikácia s inými systémami prostredníctvom webových služieb a XML správ,</w:t>
      </w:r>
    </w:p>
    <w:p w14:paraId="228F5839"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aktualizácia databázy ulíc pre potreby určovania zdravotných obvodov,</w:t>
      </w:r>
    </w:p>
    <w:p w14:paraId="7038410B"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zaručenie bezpečnosti údajov použitím prihlasovacích mien a prístupových práv,</w:t>
      </w:r>
    </w:p>
    <w:p w14:paraId="392447FF" w14:textId="77777777" w:rsidR="000B09AE" w:rsidRPr="000B09AE" w:rsidRDefault="000B09AE" w:rsidP="00F67E38">
      <w:pPr>
        <w:numPr>
          <w:ilvl w:val="0"/>
          <w:numId w:val="8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komunikácia medzi serverom a klientom je šifrovaná pomocou protokolu SSL.</w:t>
      </w:r>
    </w:p>
    <w:p w14:paraId="3FEAC4FF" w14:textId="77777777" w:rsidR="000B09AE" w:rsidRPr="000B09AE" w:rsidRDefault="000B09AE" w:rsidP="000B09AE">
      <w:pPr>
        <w:tabs>
          <w:tab w:val="left" w:pos="0"/>
        </w:tabs>
        <w:jc w:val="both"/>
        <w:rPr>
          <w:rFonts w:ascii="Times New Roman" w:eastAsia="Times New Roman" w:hAnsi="Times New Roman"/>
          <w:lang w:eastAsia="sk-SK"/>
        </w:rPr>
      </w:pPr>
    </w:p>
    <w:p w14:paraId="2C944FCB"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Prevádzkové požiadavky na IS VS:</w:t>
      </w:r>
    </w:p>
    <w:p w14:paraId="50C5DA77"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poskytovaný formou služby (Software as a Service),</w:t>
      </w:r>
    </w:p>
    <w:p w14:paraId="515AD827"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prístup k službe pre neobmedzený počet používateľov, </w:t>
      </w:r>
    </w:p>
    <w:p w14:paraId="2523309A"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prispôsobovanie zmenám legislatívneho prostredia, a to aj na základe požiadaviek BSK,</w:t>
      </w:r>
    </w:p>
    <w:p w14:paraId="520C5504"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nových funkcií na základe požiadaviek BSK,</w:t>
      </w:r>
    </w:p>
    <w:p w14:paraId="3E2668D3" w14:textId="77777777" w:rsidR="000B09AE" w:rsidRPr="000B09AE" w:rsidRDefault="000B09AE" w:rsidP="00F67E38">
      <w:pPr>
        <w:numPr>
          <w:ilvl w:val="0"/>
          <w:numId w:val="8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helpdesk pre všetkých používateľov dostupný v pracovných dňoch od 07.30 -16.00 hod. e-mailom a telefonicky.</w:t>
      </w:r>
    </w:p>
    <w:p w14:paraId="62902F7B" w14:textId="77777777" w:rsidR="000B09AE" w:rsidRPr="000B09AE" w:rsidRDefault="000B09AE" w:rsidP="000B09AE">
      <w:pPr>
        <w:tabs>
          <w:tab w:val="left" w:pos="0"/>
        </w:tabs>
        <w:ind w:left="720"/>
        <w:jc w:val="both"/>
        <w:rPr>
          <w:rFonts w:ascii="Times New Roman" w:eastAsia="Times New Roman" w:hAnsi="Times New Roman"/>
          <w:lang w:eastAsia="sk-SK"/>
        </w:rPr>
      </w:pPr>
    </w:p>
    <w:p w14:paraId="507A70CD"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potreby zamestnancov BSK:</w:t>
      </w:r>
    </w:p>
    <w:p w14:paraId="044650A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vedenie registra povolení na prevádzkovanie zdravotníckeho zariadenia,</w:t>
      </w:r>
    </w:p>
    <w:p w14:paraId="188FD00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vedenie registra povolení na poskytovanie lekárenskej starostlivosti,</w:t>
      </w:r>
    </w:p>
    <w:p w14:paraId="602CAECD"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údajov v rozsahu podľa</w:t>
      </w:r>
    </w:p>
    <w:p w14:paraId="2D3ADDE4"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576/2004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zdravotnej starostlivosti, službách súvisiacich s poskytovaním zdravotnej starostlivosti a o zmene a doplnení niektorých zákonov v znení neskorších predpisov,</w:t>
      </w:r>
    </w:p>
    <w:p w14:paraId="465F517D"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577/2004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rozsahu zdravotnej starostlivosti uhrádzanej na základe verejného zdravotného poistenia a o úhradách za služby súvisiace s poskytovaním zdravotnej starostlivosti,</w:t>
      </w:r>
    </w:p>
    <w:p w14:paraId="51C60432"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578/2004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xml:space="preserve">. o poskytovateľoch zdravotnej starostlivosti, zdravotníckych pracovníkoch, stavovských organizáciách v zdravotníctve a o zmene a doplnení niektorých zákonov v znení neskorších predpisov </w:t>
      </w:r>
    </w:p>
    <w:p w14:paraId="349BDF8F"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581/2004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zdravotných poisťovniach, dohľade nad zdravotnou starostlivosťou a o zmene a doplnení niektorých zákonov v znení neskorších predpisov,</w:t>
      </w:r>
    </w:p>
    <w:p w14:paraId="5ADC5248"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362/2011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liekoch a zdravotných pomôckach a o zmene a doplnení niektorých zákonov v znení neskorších predpisov,</w:t>
      </w:r>
    </w:p>
    <w:p w14:paraId="514D6C1F"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zákona č. 153/2013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národnom zdravotníckom informačnom systéme a o zmene a doplnení niektorých zákonov v znení neskorších predpisov,</w:t>
      </w:r>
    </w:p>
    <w:p w14:paraId="2239C48B"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vyhlášky Ministerstva zdravotníctva SR č. 84/2016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ktorou sa ustanovujú určujúce znaky jednotlivých druhov zdravotníckych zariadení v znení neskorších predpisov</w:t>
      </w:r>
    </w:p>
    <w:p w14:paraId="1D35D5D3" w14:textId="77777777" w:rsidR="000B09AE" w:rsidRPr="000B09AE" w:rsidRDefault="000B09AE" w:rsidP="00F67E38">
      <w:pPr>
        <w:numPr>
          <w:ilvl w:val="0"/>
          <w:numId w:val="87"/>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nariadenia Vlády SR č. 640/2008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verejnej minimálnej sieti poskytovateľov zdravotnej starostlivosti v znení neskorších predpisov.</w:t>
      </w:r>
    </w:p>
    <w:p w14:paraId="3558C483" w14:textId="77777777" w:rsidR="000B09AE" w:rsidRPr="000B09AE" w:rsidRDefault="000B09AE" w:rsidP="000B09AE">
      <w:pPr>
        <w:tabs>
          <w:tab w:val="left" w:pos="0"/>
        </w:tabs>
        <w:ind w:left="1440"/>
        <w:jc w:val="both"/>
        <w:rPr>
          <w:rFonts w:ascii="Times New Roman" w:eastAsia="Times New Roman" w:hAnsi="Times New Roman"/>
          <w:lang w:eastAsia="sk-SK"/>
        </w:rPr>
      </w:pPr>
    </w:p>
    <w:p w14:paraId="2977ACA9" w14:textId="77777777" w:rsidR="000B09AE" w:rsidRPr="000B09AE" w:rsidRDefault="000B09AE" w:rsidP="00F67E38">
      <w:pPr>
        <w:pStyle w:val="Odsekzoznamu"/>
        <w:numPr>
          <w:ilvl w:val="0"/>
          <w:numId w:val="86"/>
        </w:numPr>
        <w:tabs>
          <w:tab w:val="left" w:pos="0"/>
        </w:tabs>
        <w:spacing w:after="200" w:line="276" w:lineRule="auto"/>
        <w:contextualSpacing w:val="0"/>
        <w:jc w:val="both"/>
        <w:rPr>
          <w:rFonts w:ascii="Times New Roman" w:eastAsia="Times New Roman" w:hAnsi="Times New Roman" w:cs="Times New Roman"/>
          <w:sz w:val="22"/>
          <w:szCs w:val="22"/>
          <w:lang w:eastAsia="sk-SK"/>
        </w:rPr>
      </w:pPr>
      <w:proofErr w:type="spellStart"/>
      <w:r w:rsidRPr="000B09AE">
        <w:rPr>
          <w:rFonts w:ascii="Times New Roman" w:eastAsia="Times New Roman" w:hAnsi="Times New Roman" w:cs="Times New Roman"/>
          <w:sz w:val="22"/>
          <w:szCs w:val="22"/>
          <w:lang w:eastAsia="sk-SK"/>
        </w:rPr>
        <w:t>evidencia</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ďalších</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údajov</w:t>
      </w:r>
      <w:proofErr w:type="spellEnd"/>
    </w:p>
    <w:p w14:paraId="6F27856A"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kontaktné informácie na prevádzkovateľov zdravotníckych zariadení – telefón, e-mail adresa,</w:t>
      </w:r>
    </w:p>
    <w:p w14:paraId="5A363249"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lastRenderedPageBreak/>
        <w:t>poznámky – vytvorenie priestoru na poznámky,</w:t>
      </w:r>
    </w:p>
    <w:p w14:paraId="6C34013E"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lekári a sestry slúžiaci v mene poskytovateľa zdravotnej starostlivosti pevnú ambulantnú pohotovostnú službu a zubno-lekársku pohotovostnú službu,</w:t>
      </w:r>
    </w:p>
    <w:p w14:paraId="2220A8DA"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GPS súradnice miesta prevádzky zdravotníckeho zariadenia,</w:t>
      </w:r>
    </w:p>
    <w:p w14:paraId="59FA7A73"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informácie o správnych poplatkoch spojených s vydaním povolenia na prevádzkovanie zdravotníckeho zariadenia a jeho zmenami,</w:t>
      </w:r>
    </w:p>
    <w:p w14:paraId="79388403"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informácie o užívacom práve k priestorom, v ktorých sa poskytuje zdravotná starostlivosť,</w:t>
      </w:r>
    </w:p>
    <w:p w14:paraId="082D590F" w14:textId="77777777" w:rsidR="000B09AE" w:rsidRPr="000B09AE" w:rsidRDefault="000B09AE" w:rsidP="00F67E38">
      <w:pPr>
        <w:numPr>
          <w:ilvl w:val="0"/>
          <w:numId w:val="88"/>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informácie o právnom vzťahu oprávňujúceho poskytovateľa lekárenskej starostlivosti užívať priestory, v ktorých vykonáva činnosť, alebo o vlastníctve týchto priestorov, </w:t>
      </w:r>
    </w:p>
    <w:p w14:paraId="4EBE529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zoznamov a detailov zdravotníckych zariadení a prevádzkovateľov zdravotníckych zariadení,</w:t>
      </w:r>
    </w:p>
    <w:p w14:paraId="76724E67"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vyhľadávanie a triedenie v zoznamoch podľa písm. e) tohto bodu podľa rôznych  kritérií alebo v režime </w:t>
      </w:r>
      <w:proofErr w:type="spellStart"/>
      <w:r w:rsidRPr="000B09AE">
        <w:rPr>
          <w:rFonts w:ascii="Times New Roman" w:eastAsia="Times New Roman" w:hAnsi="Times New Roman"/>
          <w:lang w:eastAsia="sk-SK"/>
        </w:rPr>
        <w:t>fulltext</w:t>
      </w:r>
      <w:proofErr w:type="spellEnd"/>
      <w:r w:rsidRPr="000B09AE">
        <w:rPr>
          <w:rFonts w:ascii="Times New Roman" w:eastAsia="Times New Roman" w:hAnsi="Times New Roman"/>
          <w:lang w:eastAsia="sk-SK"/>
        </w:rPr>
        <w:t>,</w:t>
      </w:r>
    </w:p>
    <w:p w14:paraId="1A36BB6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štatistík z dát vedených v IS VS na základe požiadaviek BSK,</w:t>
      </w:r>
    </w:p>
    <w:p w14:paraId="40C1481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vytváranie nástrojov na vyhľadávanie z dát vedených v IS VS, </w:t>
      </w:r>
    </w:p>
    <w:p w14:paraId="51F7B87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prepínanie zobrazenia medzi „všetky zdravotnícke zariadenia prevádzkovateľa zdravotníckeho zariadenia“ a „prevádzkovateľ zdravotníckeho zariadenia daného zdravotníckeho zariadenia“,</w:t>
      </w:r>
    </w:p>
    <w:p w14:paraId="276C1E06"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usporiadanie zoznamu ambulancií v zdravotníckom zariadení poliklinika a/alebo nemocnica,</w:t>
      </w:r>
    </w:p>
    <w:p w14:paraId="79C88486"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kódov poskytovateľov zdravotnej starostlivosti pri odborných zameraniach zdravotníckych zariadení a poskytovateľov lekárenskej  starostlivosti pridelených Úradom pre dohľad nad zdravotnou starostlivosťou,</w:t>
      </w:r>
    </w:p>
    <w:p w14:paraId="1C90F94D"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vyhľadávanie a upravovanie neprítomností oznámených</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poskytovateľmi zdravotnej starostlivosti, a to minimálne v tvare aktuálne neprítomnosti, budúce neprítomnosti a všetky neprítomnosti a vrátane upozornenia na zle vyplnené hlásenia neprítomnosti,</w:t>
      </w:r>
    </w:p>
    <w:p w14:paraId="00B8B2C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evidencia, vyhľadávanie a upravovanie prekážok poskytovania lekárenskej starostlivosti v zariadeniach lekárenskej starostlivosti nahlásených poskytovateľmi lekárenskej starostlivosti, a to minimálne v tvare aktuálne prekážky, budúce prekážky a všetky prekážky a vrátane upozornenia na zle vyplnené hlásenia prekážok, </w:t>
      </w:r>
    </w:p>
    <w:p w14:paraId="48AE36E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zdravotných obvodov v štruktúre okres, obec, ulica, príp. popisné čísla  domov vrátane aktualizovanej databázy ulíc a s upozorňovaním na zdravotné obvody bez pridelených poskytovateľov zdravotnej starostlivosti a zdravotné obvody, kde bolo povolenie na prevádzkovanie zdravotníckeho zariadenia  zrušené,</w:t>
      </w:r>
    </w:p>
    <w:p w14:paraId="5E7E37BB"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zadávania rozsahu prideleného zdravotného obvodu vymenovaním ulíc pri zdravotníckom zariadení,</w:t>
      </w:r>
    </w:p>
    <w:p w14:paraId="2B2CDC1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priradenia zdravotníckeho zariadenia k obci, ulici, príp. popisnému číslu domu,</w:t>
      </w:r>
    </w:p>
    <w:p w14:paraId="73056D45"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ordinačných hodín ambulantných zdravotníckych zariadení vrátane ich histórie,</w:t>
      </w:r>
    </w:p>
    <w:p w14:paraId="323DF25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schvaľovanie ordinačných hodín ambulantných zdravotníckych zariadení na základe elektronických aj listinných žiadostí poskytovateľov zdravotnej starostlivosti vrátane e-mailovej notifikácie žiadateľa o stave procesu schvaľovania,</w:t>
      </w:r>
    </w:p>
    <w:p w14:paraId="0D87D532"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automatická kalkulácia počtu ordinačných hodín ambulantných zdravotníckych zariadení a fondu pracovného času,</w:t>
      </w:r>
    </w:p>
    <w:p w14:paraId="2F0A98DC"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prevádzkových časov zariadení lekárenskej starostlivosti vrátane ich histórie,</w:t>
      </w:r>
    </w:p>
    <w:p w14:paraId="4497048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schvaľovanie prevádzkových časov zariadení lekárenskej starostlivosti na základe elektronických aj listinných žiadostí poskytovateľov lekárenskej starostlivosti vrátane e-mailovej notifikácie žiadateľa o stave procesu schvaľovania,</w:t>
      </w:r>
    </w:p>
    <w:p w14:paraId="7095189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určenie a evidencia rozpisu zabezpečenia poskytovania pevnej ambulantnej pohotovostnej služby (ďalej len „rozpis pevnej ambulantnej pohotovostnej služby“) a rozpisu zabezpečenia poskytovania zubno-lekárskej pohotovostnej služby (ďalej len „rozpis zubno-lekárskej pohotovostnej služby“)  so všetkými zákonnými náležitosťami vrátane upozorňovania u zadávaných poskytovateľoch zdravotnej starostlivosti na ich predchádzajúce služby a na dovolenky lekárov slúžiacich v ich mene pevnú ambulantnú pohotovostnú službu,</w:t>
      </w:r>
    </w:p>
    <w:p w14:paraId="22DC39A3"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zverejňovanie rozpisov pevnej ambulantnej pohotovostnej služby a rozpisov zubno-lekárskej pohotovostnej služby (ďalej len „rozpisy APS“) na web stránke BSK, </w:t>
      </w:r>
    </w:p>
    <w:p w14:paraId="759BD649"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zasielanie rozpisov APS na e-mailovú adresu poskytovateľom zdravotnej starostlivosti rozpísaným v rozpise APS,</w:t>
      </w:r>
    </w:p>
    <w:p w14:paraId="7678B7E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notifikácií o určených rozpisoch APS poskytovateľom, ktorí sú oprávnení prevádzkovať ambulanciu pevnej ambulantnej pohotovostnej služby a/alebo ambulanciu zubno-lekárskej pohotovostnej služby (ďalej len "organizátor"), a v rozpise APS určeným poskytovateľom zdravotnej starostlivosti, a to v momente určenia rozpisu APS a dva dni pred dátumom poskytovania  pohotovostnej služby, </w:t>
      </w:r>
    </w:p>
    <w:p w14:paraId="1035512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rozposielanie e-mailových notifikácií lekárom uvedeným v oznámení organizátora o zabezpečení poskytovania pevnej ambulantnej pohotovostnej služby (ďalej aj „oznámenie organizátora“), ak organizátor uvedie e-mailové adresy na týchto lekárov, a to do piatich (5) dní od doručenia oznámenia organizátora a dva dni pred dátumom poskytovania pevnej ambulantnej pohotovostnej služby, </w:t>
      </w:r>
    </w:p>
    <w:p w14:paraId="6875F17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vytváranie, určenie a evidencia rozpisu zabezpečenia lekárenskej pohotovostnej služby (ďalej len „rozpis lekárenskej pohotovostnej služby) so všetkými zákonnými náležitosťami,</w:t>
      </w:r>
    </w:p>
    <w:p w14:paraId="0FBE69CF"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zverejňovanie rozpisov lekárenskej pohotovostnej služby na web stránke BSK, </w:t>
      </w:r>
    </w:p>
    <w:p w14:paraId="16EDE76B"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zasielane rozpisov lekárenskej pohotovostnej služby na e-mailovú adresu všetkým poskytovateľom lekárenskej starostlivosti,</w:t>
      </w:r>
    </w:p>
    <w:p w14:paraId="3FD3B6B5"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notifikácií o určených rozpisoch lekárenskej pohotovostnej služby všetkým lekárňam v spádovom území a príslušným  organizátorom v momente určenia rozpisu, </w:t>
      </w:r>
    </w:p>
    <w:p w14:paraId="3815187E"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zber a sumarizácia ročných hlásení o spotrebe omamných a psychotropných látok s exportom pre Ministerstvo zdravotníctva SR vrátane aktualizácie zoznamov a prepočítavacích koeficientov liekov a látok s obsahom omamných a psychotropných látok (ďalej len „OPL“),</w:t>
      </w:r>
    </w:p>
    <w:p w14:paraId="1C597257"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možnosť </w:t>
      </w:r>
      <w:proofErr w:type="spellStart"/>
      <w:r w:rsidRPr="000B09AE">
        <w:rPr>
          <w:rFonts w:ascii="Times New Roman" w:eastAsia="Times New Roman" w:hAnsi="Times New Roman"/>
          <w:lang w:eastAsia="sk-SK"/>
        </w:rPr>
        <w:t>drill-down</w:t>
      </w:r>
      <w:proofErr w:type="spellEnd"/>
      <w:r w:rsidRPr="000B09AE">
        <w:rPr>
          <w:rFonts w:ascii="Times New Roman" w:eastAsia="Times New Roman" w:hAnsi="Times New Roman"/>
          <w:lang w:eastAsia="sk-SK"/>
        </w:rPr>
        <w:t xml:space="preserve"> analýzy v hláseniach OPL podľa konkrétnej bázy OPL alebo lieku,</w:t>
      </w:r>
    </w:p>
    <w:p w14:paraId="2E8441E8"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zobrazovanie mimoriadnych oznamov Štátneho ústavu pre kontrolu </w:t>
      </w:r>
      <w:r w:rsidRPr="000B09AE">
        <w:rPr>
          <w:rFonts w:ascii="Times New Roman" w:eastAsia="Times New Roman" w:hAnsi="Times New Roman"/>
          <w:color w:val="000000"/>
          <w:lang w:eastAsia="sk-SK"/>
        </w:rPr>
        <w:t>liečiv (ďalej len „ŠÚKL“) o stiahnutí liekov alebo zdravotníckych pomôcok z trhu a ich ro</w:t>
      </w:r>
      <w:r w:rsidRPr="000B09AE">
        <w:rPr>
          <w:rFonts w:ascii="Times New Roman" w:eastAsia="Times New Roman" w:hAnsi="Times New Roman"/>
          <w:lang w:eastAsia="sk-SK"/>
        </w:rPr>
        <w:t>zposielanie všetkým poskytovateľom zdravotnej starostlivosti do tridsiatich (30) minút od zverejnenia,</w:t>
      </w:r>
    </w:p>
    <w:p w14:paraId="22E1340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evidencia a vybavovanie podnetov a sťažností voči poskytovateľom zdravotnej starostlivosti vrátane automatického upozorňovania na predchádzajúce podnety a sťažnosti voči týmto poskytovateľom,</w:t>
      </w:r>
    </w:p>
    <w:p w14:paraId="3494D238"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rozposielanie e-mailových správ s prílohami všetkým prevádzkovateľom zdravotníckeho zariadenia s platným povolením alebo podľa zoznamu, ktorý je možné vytvoriť na základe vyhľadávania podľa rôznych kritérií, </w:t>
      </w:r>
    </w:p>
    <w:p w14:paraId="4C518F9A"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opakované zasielanie e-mailových správ podľa písm. ii) tohto bodu adresátom, ktorí nepotvrdili prijatie e-mailovej správy,</w:t>
      </w:r>
    </w:p>
    <w:p w14:paraId="6FFED7F1"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color w:val="000000"/>
          <w:lang w:eastAsia="sk-SK"/>
        </w:rPr>
      </w:pPr>
      <w:r w:rsidRPr="000B09AE">
        <w:rPr>
          <w:rFonts w:ascii="Times New Roman" w:eastAsia="Times New Roman" w:hAnsi="Times New Roman"/>
          <w:lang w:eastAsia="sk-SK"/>
        </w:rPr>
        <w:t>možnosť dopĺňania adresátov e-mailových správ na základe „</w:t>
      </w:r>
      <w:proofErr w:type="spellStart"/>
      <w:r w:rsidRPr="000B09AE">
        <w:rPr>
          <w:rFonts w:ascii="Times New Roman" w:eastAsia="Times New Roman" w:hAnsi="Times New Roman"/>
          <w:lang w:eastAsia="sk-SK"/>
        </w:rPr>
        <w:t>autocomplete</w:t>
      </w:r>
      <w:proofErr w:type="spellEnd"/>
      <w:r w:rsidRPr="000B09AE">
        <w:rPr>
          <w:rFonts w:ascii="Times New Roman" w:eastAsia="Times New Roman" w:hAnsi="Times New Roman"/>
          <w:lang w:eastAsia="sk-SK"/>
        </w:rPr>
        <w:t xml:space="preserve">“ zadávania mena odborného zástupcu alebo názvu </w:t>
      </w:r>
      <w:r w:rsidRPr="000B09AE">
        <w:rPr>
          <w:rFonts w:ascii="Times New Roman" w:eastAsia="Times New Roman" w:hAnsi="Times New Roman"/>
          <w:color w:val="000000"/>
          <w:lang w:eastAsia="sk-SK"/>
        </w:rPr>
        <w:t>prevádzkovateľa zdravotníckeho zariadenia,</w:t>
      </w:r>
    </w:p>
    <w:p w14:paraId="1EAF1FF4"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color w:val="000000"/>
          <w:lang w:eastAsia="sk-SK"/>
        </w:rPr>
        <w:t>vytváranie t</w:t>
      </w:r>
      <w:r w:rsidRPr="000B09AE">
        <w:rPr>
          <w:rFonts w:ascii="Times New Roman" w:eastAsia="Times New Roman" w:hAnsi="Times New Roman"/>
          <w:lang w:eastAsia="sk-SK"/>
        </w:rPr>
        <w:t>lačových zostáv minimálne v rozsahu</w:t>
      </w:r>
    </w:p>
    <w:p w14:paraId="3F69A09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color w:val="000000"/>
          <w:lang w:eastAsia="sk-SK"/>
        </w:rPr>
      </w:pPr>
      <w:r w:rsidRPr="000B09AE">
        <w:rPr>
          <w:rFonts w:ascii="Times New Roman" w:eastAsia="Times New Roman" w:hAnsi="Times New Roman"/>
          <w:lang w:eastAsia="sk-SK"/>
        </w:rPr>
        <w:t xml:space="preserve">rozhodnutie, </w:t>
      </w:r>
      <w:r w:rsidRPr="000B09AE">
        <w:rPr>
          <w:rFonts w:ascii="Times New Roman" w:eastAsia="Times New Roman" w:hAnsi="Times New Roman"/>
          <w:color w:val="000000"/>
          <w:lang w:eastAsia="sk-SK"/>
        </w:rPr>
        <w:t>ktorým bolo povolené prevádzkovanie zdravotníckeho zariadenia a/alebo poskytovanie lekárenskej starostlivosti,</w:t>
      </w:r>
    </w:p>
    <w:p w14:paraId="5242AF99"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color w:val="000000"/>
          <w:lang w:eastAsia="sk-SK"/>
        </w:rPr>
        <w:t>vyznačenie zm</w:t>
      </w:r>
      <w:r w:rsidRPr="000B09AE">
        <w:rPr>
          <w:rFonts w:ascii="Times New Roman" w:eastAsia="Times New Roman" w:hAnsi="Times New Roman"/>
          <w:lang w:eastAsia="sk-SK"/>
        </w:rPr>
        <w:t xml:space="preserve">eny v povolení podľa písm. i. tohto písmena, </w:t>
      </w:r>
    </w:p>
    <w:p w14:paraId="63576C41"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 xml:space="preserve">určenie zdravotného obvodu, </w:t>
      </w:r>
    </w:p>
    <w:p w14:paraId="2BE0D421"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schválené ordinačné hodiny,</w:t>
      </w:r>
    </w:p>
    <w:p w14:paraId="6B36B9A5"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rozpis APS,</w:t>
      </w:r>
    </w:p>
    <w:p w14:paraId="2D7CEFF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schválený prevádzkový čas,</w:t>
      </w:r>
    </w:p>
    <w:p w14:paraId="2D0ECED8" w14:textId="77777777" w:rsidR="000B09AE" w:rsidRPr="000B09AE" w:rsidRDefault="000B09AE" w:rsidP="00F67E38">
      <w:pPr>
        <w:numPr>
          <w:ilvl w:val="0"/>
          <w:numId w:val="89"/>
        </w:numPr>
        <w:tabs>
          <w:tab w:val="left" w:pos="0"/>
        </w:tabs>
        <w:spacing w:after="0" w:line="240" w:lineRule="auto"/>
        <w:ind w:hanging="306"/>
        <w:jc w:val="both"/>
        <w:rPr>
          <w:rFonts w:ascii="Times New Roman" w:eastAsia="Times New Roman" w:hAnsi="Times New Roman"/>
          <w:lang w:eastAsia="sk-SK"/>
        </w:rPr>
      </w:pPr>
      <w:r w:rsidRPr="000B09AE">
        <w:rPr>
          <w:rFonts w:ascii="Times New Roman" w:eastAsia="Times New Roman" w:hAnsi="Times New Roman"/>
          <w:lang w:eastAsia="sk-SK"/>
        </w:rPr>
        <w:t>rozpis zabezpečenia lekárenskej pohotovostnej služby,</w:t>
      </w:r>
    </w:p>
    <w:p w14:paraId="2C21EE77" w14:textId="77777777" w:rsidR="000B09AE" w:rsidRPr="000B09AE" w:rsidRDefault="000B09AE" w:rsidP="000B09AE">
      <w:pPr>
        <w:tabs>
          <w:tab w:val="left" w:pos="0"/>
        </w:tabs>
        <w:jc w:val="both"/>
        <w:rPr>
          <w:rFonts w:ascii="Times New Roman" w:eastAsia="Times New Roman" w:hAnsi="Times New Roman"/>
          <w:color w:val="000000"/>
          <w:lang w:eastAsia="sk-SK"/>
        </w:rPr>
      </w:pPr>
    </w:p>
    <w:p w14:paraId="2CC61556" w14:textId="77777777" w:rsidR="000B09AE" w:rsidRPr="000B09AE" w:rsidRDefault="000B09AE" w:rsidP="00F67E38">
      <w:pPr>
        <w:pStyle w:val="Odsekzoznamu"/>
        <w:numPr>
          <w:ilvl w:val="0"/>
          <w:numId w:val="86"/>
        </w:numPr>
        <w:tabs>
          <w:tab w:val="left" w:pos="0"/>
        </w:tabs>
        <w:spacing w:after="200" w:line="276" w:lineRule="auto"/>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color w:val="000000"/>
          <w:sz w:val="22"/>
          <w:szCs w:val="22"/>
          <w:lang w:val="sk-SK" w:eastAsia="sk-SK"/>
        </w:rPr>
        <w:t xml:space="preserve">vytváranie </w:t>
      </w:r>
      <w:r w:rsidRPr="000B09AE">
        <w:rPr>
          <w:rFonts w:ascii="Times New Roman" w:eastAsia="Times New Roman" w:hAnsi="Times New Roman" w:cs="Times New Roman"/>
          <w:sz w:val="22"/>
          <w:szCs w:val="22"/>
          <w:lang w:val="sk-SK" w:eastAsia="sk-SK"/>
        </w:rPr>
        <w:t>štatistík s možnosťou tlače minimálne v rozsahu</w:t>
      </w:r>
    </w:p>
    <w:p w14:paraId="462D505F" w14:textId="77777777" w:rsidR="000B09AE" w:rsidRPr="000B09AE" w:rsidRDefault="000B09AE" w:rsidP="00F67E38">
      <w:pPr>
        <w:numPr>
          <w:ilvl w:val="0"/>
          <w:numId w:val="90"/>
        </w:numPr>
        <w:tabs>
          <w:tab w:val="left" w:pos="0"/>
        </w:tabs>
        <w:spacing w:after="0" w:line="240" w:lineRule="auto"/>
        <w:ind w:left="1418"/>
        <w:jc w:val="both"/>
        <w:rPr>
          <w:rFonts w:ascii="Times New Roman" w:eastAsia="Times New Roman" w:hAnsi="Times New Roman"/>
          <w:lang w:eastAsia="sk-SK"/>
        </w:rPr>
      </w:pPr>
      <w:r w:rsidRPr="000B09AE">
        <w:rPr>
          <w:rFonts w:ascii="Times New Roman" w:eastAsia="Times New Roman" w:hAnsi="Times New Roman"/>
          <w:lang w:eastAsia="sk-SK"/>
        </w:rPr>
        <w:t xml:space="preserve">fond pracovného času podľa odborných zameraní a podľa okresov, </w:t>
      </w:r>
    </w:p>
    <w:p w14:paraId="537114F7" w14:textId="77777777" w:rsidR="000B09AE" w:rsidRPr="000B09AE" w:rsidRDefault="000B09AE" w:rsidP="00F67E38">
      <w:pPr>
        <w:numPr>
          <w:ilvl w:val="0"/>
          <w:numId w:val="90"/>
        </w:numPr>
        <w:tabs>
          <w:tab w:val="left" w:pos="0"/>
        </w:tabs>
        <w:spacing w:after="0" w:line="240" w:lineRule="auto"/>
        <w:ind w:hanging="361"/>
        <w:jc w:val="both"/>
        <w:rPr>
          <w:rFonts w:ascii="Times New Roman" w:eastAsia="Times New Roman" w:hAnsi="Times New Roman"/>
          <w:lang w:eastAsia="sk-SK"/>
        </w:rPr>
      </w:pPr>
      <w:r w:rsidRPr="000B09AE">
        <w:rPr>
          <w:rFonts w:ascii="Times New Roman" w:eastAsia="Times New Roman" w:hAnsi="Times New Roman"/>
          <w:lang w:eastAsia="sk-SK"/>
        </w:rPr>
        <w:t>poskytovatelia podľa formy podnikania,</w:t>
      </w:r>
    </w:p>
    <w:p w14:paraId="343E3A5F"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zdravotníckych zariadení vo vekových kategóriách rozdelená podľa okresov s možnosťou výberu odborných zameraní,</w:t>
      </w:r>
    </w:p>
    <w:p w14:paraId="525224E7"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zdravotníckych zariadení vo vekových kategóriách rozdelená podľa okresov s možnosťou výberu odborných zameraní - výsledky zoskupené podľa špecializačného odboru odborného zástupcu,</w:t>
      </w:r>
    </w:p>
    <w:p w14:paraId="345E9C5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zastúpenia odborných zástupcov vo vekových kategóriách rozdelená podľa druhu zdravotníckeho zariadenia a podľa okresov - pre všeobecnú ambulantnú starostlivosť pre dospelých, všeobecnú ambulantnú starostlivosť pre deti a dorast, špecializovanú gynekologickú ambulantnú starostlivosť a špecializovanú zubno-lekársku ambulantnú starostlivosť,</w:t>
      </w:r>
    </w:p>
    <w:p w14:paraId="2C9FA692"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povolenia vydané poskytovateľom zdravotnej starostlivosti a ich zmeny za konkrétny kalendárny rok rozdelené po okresoch a po mesiacoch,</w:t>
      </w:r>
    </w:p>
    <w:p w14:paraId="03C5EC09"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účasti poskytovateľov zdravotnej starostlivosti na službách konkrétneho druhu pohotovostnej služby (ďalej len „APS“) v priebehu zvoleného roka rozdelená podľa zariadení APS a podľa mesiacov v rámci roka vrátane prehľadu poskytovateľov zdravotnej starostlivosti, ktorí v priebehu daného roka APS nezabezpečovali, </w:t>
      </w:r>
    </w:p>
    <w:p w14:paraId="5AFCC333"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účasti poskytovateľov lekárenskej starostlivosti na službách lekárenskej pohotovostnej služby v priebehu zvoleného roka rozdelená podľa mesiacov v rámci roka vrátane prehľadu </w:t>
      </w:r>
      <w:r w:rsidRPr="000B09AE">
        <w:rPr>
          <w:rFonts w:ascii="Times New Roman" w:eastAsia="Times New Roman" w:hAnsi="Times New Roman"/>
          <w:lang w:eastAsia="sk-SK"/>
        </w:rPr>
        <w:lastRenderedPageBreak/>
        <w:t xml:space="preserve">poskytovateľov lekárenskej starostlivosti, ktorí v priebehu daného roka lekárenskú pohotovostnú službu nezabezpečovali, </w:t>
      </w:r>
    </w:p>
    <w:p w14:paraId="2DD962A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ambulancií a miest ich prevádzky v rámci okresov a kraja, osobitne počty</w:t>
      </w:r>
    </w:p>
    <w:p w14:paraId="07A991EF"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všeobecných ambulancií pre dospelých,</w:t>
      </w:r>
    </w:p>
    <w:p w14:paraId="0F503054"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všeobecných ambulancií pre deti a dorast,</w:t>
      </w:r>
    </w:p>
    <w:p w14:paraId="125ACA54"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špecializovaných gynekologických ambulancií,</w:t>
      </w:r>
    </w:p>
    <w:p w14:paraId="4010BAC1"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špecializovaných stomatologických ambulancií a</w:t>
      </w:r>
    </w:p>
    <w:p w14:paraId="5CD94777" w14:textId="77777777" w:rsidR="000B09AE" w:rsidRPr="000B09AE" w:rsidRDefault="000B09AE" w:rsidP="00F67E38">
      <w:pPr>
        <w:numPr>
          <w:ilvl w:val="0"/>
          <w:numId w:val="2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všetkých špecializovaných ambulancií podľa odborného zamerania,</w:t>
      </w:r>
    </w:p>
    <w:p w14:paraId="169799C4"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rozdelenia zdravotných obvodov medzi poskytovateľov zdravotnej starostlivosti usporiadaná po okresoch - pri každom poskytovateľovi počet obcí/ulíc jemu prideleného zdravotného obvodu,</w:t>
      </w:r>
    </w:p>
    <w:p w14:paraId="50F2BF8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ročná štatistika podnetov - počet podaní a počet vybavených podaní vrátane zobrazenia podielov rôznych druhov podaní, podielov rôznych spôsobov vybavenia a počtu podaní odstúpených na iné inštitúcie, zároveň aj počet prijatých a počet vybavených podnetov pre každý mesiac v roku,</w:t>
      </w:r>
    </w:p>
    <w:p w14:paraId="0BA9A6C3"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ročná štatistika schvaľovania ordinačných hodín, ktorá vyhodnocuje</w:t>
      </w:r>
    </w:p>
    <w:p w14:paraId="066F33BA"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poplatok za prednostné poskytnutie zdravotnej starostlivosti, ak je taký schválený,</w:t>
      </w:r>
    </w:p>
    <w:p w14:paraId="7320127A"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práve v jednom dni ordinačné hodiny po 12.00 hod.,</w:t>
      </w:r>
    </w:p>
    <w:p w14:paraId="3071BD18"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počet schválených žiadostí, ktoré obsahujú v dvoch a viac dňoch ordinačné hodiny po 12.00 hod.,</w:t>
      </w:r>
    </w:p>
    <w:p w14:paraId="1670156B"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podiel schválených žiadostí s dvomi a viac dňami ordinačných hodín po 12.00 hod. na všetkých schválených ordinačných hodinách a</w:t>
      </w:r>
    </w:p>
    <w:p w14:paraId="64F25939" w14:textId="77777777" w:rsidR="000B09AE" w:rsidRPr="000B09AE" w:rsidRDefault="000B09AE" w:rsidP="00F67E38">
      <w:pPr>
        <w:numPr>
          <w:ilvl w:val="0"/>
          <w:numId w:val="2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prehľad podľa uvedených kritérií po mesiacoch, štvrťrokoch, polrokoch a za rok,</w:t>
      </w:r>
    </w:p>
    <w:p w14:paraId="4055D81E"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nových povolení vrátane rozhodnutí vydaných na základe zmeny údajov,</w:t>
      </w:r>
    </w:p>
    <w:p w14:paraId="3850CCC4"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štatistika doručenia cenníka všetkých zdravotných výkonov a zoznamu zdravotných výkonov a služieb, pri ktorých možno požadovať úhradu, </w:t>
      </w:r>
    </w:p>
    <w:p w14:paraId="0ECC5B31"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priradených kódov poskytovateľom zdravotnej starostlivosti a poskytovateľom lekárenskej starostlivosti,</w:t>
      </w:r>
    </w:p>
    <w:p w14:paraId="50D30E10"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vybraných druhov ambulancií podľa veku odborného zástupcu,</w:t>
      </w:r>
    </w:p>
    <w:p w14:paraId="4BCF5C8B" w14:textId="77777777" w:rsidR="000B09AE" w:rsidRPr="000B09AE" w:rsidRDefault="000B09AE" w:rsidP="00F67E38">
      <w:pPr>
        <w:numPr>
          <w:ilvl w:val="0"/>
          <w:numId w:val="9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štatistika zdravotníckych zariadení lekárenskej starostlivosti v rámci okresov a  kraja rozdelená podľa typu zdravotníckeho zariadenia lekárenskej starostlivosti vrátane medzisúčtov pre verejné lekárne a pre výdajne zdravotníckych pomôcok,</w:t>
      </w:r>
    </w:p>
    <w:p w14:paraId="6D1E2D70" w14:textId="77777777" w:rsidR="000B09AE" w:rsidRPr="000B09AE" w:rsidRDefault="000B09AE" w:rsidP="000B09AE">
      <w:pPr>
        <w:tabs>
          <w:tab w:val="left" w:pos="0"/>
        </w:tabs>
        <w:ind w:left="1440"/>
        <w:jc w:val="both"/>
        <w:rPr>
          <w:rFonts w:ascii="Times New Roman" w:eastAsia="Times New Roman" w:hAnsi="Times New Roman"/>
          <w:lang w:eastAsia="sk-SK"/>
        </w:rPr>
      </w:pPr>
    </w:p>
    <w:p w14:paraId="39C225F0" w14:textId="77777777" w:rsidR="000B09AE" w:rsidRPr="000B09AE" w:rsidRDefault="000B09AE" w:rsidP="00F67E38">
      <w:pPr>
        <w:numPr>
          <w:ilvl w:val="0"/>
          <w:numId w:val="8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nástroje minimálne v rozsahu</w:t>
      </w:r>
    </w:p>
    <w:p w14:paraId="68363297"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generovanie zoznamov zdravotníckych</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zariadení na základe výsledkov vyhľadávania vo formáte XLS (s osobnými údajmi aj bez osobných údajov),</w:t>
      </w:r>
    </w:p>
    <w:p w14:paraId="023FB2D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generovanie e-mailových distribučných zoznamov vo formáte </w:t>
      </w:r>
      <w:proofErr w:type="spellStart"/>
      <w:r w:rsidRPr="000B09AE">
        <w:rPr>
          <w:rFonts w:ascii="Times New Roman" w:eastAsia="Times New Roman" w:hAnsi="Times New Roman"/>
          <w:lang w:eastAsia="sk-SK"/>
        </w:rPr>
        <w:t>vCard</w:t>
      </w:r>
      <w:proofErr w:type="spellEnd"/>
      <w:r w:rsidRPr="000B09AE">
        <w:rPr>
          <w:rFonts w:ascii="Times New Roman" w:eastAsia="Times New Roman" w:hAnsi="Times New Roman"/>
          <w:lang w:eastAsia="sk-SK"/>
        </w:rPr>
        <w:t xml:space="preserve"> na základe výsledkov vyhľadávania,</w:t>
      </w:r>
    </w:p>
    <w:p w14:paraId="60BD59E4"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polohy zdravotníckych zariadení na mape na základe výsledkov vyhľadávania,</w:t>
      </w:r>
    </w:p>
    <w:p w14:paraId="5B2E73F8"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údajov o užívacom práve alebo o právnom vzťahu k priestorom, v ktorých sa poskytuje zdravotná starostlivosť alebo lekárenská starostlivosť, napr. nevyplnená </w:t>
      </w:r>
      <w:proofErr w:type="spellStart"/>
      <w:r w:rsidRPr="000B09AE">
        <w:rPr>
          <w:rFonts w:ascii="Times New Roman" w:eastAsia="Times New Roman" w:hAnsi="Times New Roman"/>
          <w:lang w:eastAsia="sk-SK"/>
        </w:rPr>
        <w:t>kolonka</w:t>
      </w:r>
      <w:proofErr w:type="spellEnd"/>
      <w:r w:rsidRPr="000B09AE">
        <w:rPr>
          <w:rFonts w:ascii="Times New Roman" w:eastAsia="Times New Roman" w:hAnsi="Times New Roman"/>
          <w:lang w:eastAsia="sk-SK"/>
        </w:rPr>
        <w:t xml:space="preserve"> k údaju, skončenie nájomnej zmluvy, skončenie výpožičky apod.,  </w:t>
      </w:r>
    </w:p>
    <w:p w14:paraId="2023D068"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kontrola vyplnenia obcí a ulíc,</w:t>
      </w:r>
    </w:p>
    <w:p w14:paraId="18FEDB0F"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správnosti vyplnenia údajov, </w:t>
      </w:r>
    </w:p>
    <w:p w14:paraId="0426878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upozornenie na obce a ulice nepriradené do zdravotných obvodov,</w:t>
      </w:r>
    </w:p>
    <w:p w14:paraId="552AC912"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zobrazenie obsahu číselníkov použitých v IS VS, </w:t>
      </w:r>
    </w:p>
    <w:p w14:paraId="65708EC1"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kontrola správnosti údajov pre export Národnému centru zdravotníckych informácií, </w:t>
      </w:r>
    </w:p>
    <w:p w14:paraId="2A216C70"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lokálna kópia Registra právnických osôb, podnikateľov a orgánov verejnej moci registra (len poskytovatelia zdravotnej starostlivosti) - aktualizácia registra,</w:t>
      </w:r>
    </w:p>
    <w:p w14:paraId="5F49D4DC"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upozornenie na uplynutie zákonnej lehoty, počas ktorej môže byť určený náhradný odborný zástupca,</w:t>
      </w:r>
    </w:p>
    <w:p w14:paraId="2E77E366" w14:textId="77777777" w:rsidR="000B09AE" w:rsidRPr="000B09AE" w:rsidRDefault="000B09AE" w:rsidP="00F67E38">
      <w:pPr>
        <w:numPr>
          <w:ilvl w:val="0"/>
          <w:numId w:val="9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vytváranie zoznamu </w:t>
      </w:r>
      <w:r w:rsidRPr="000B09AE">
        <w:rPr>
          <w:rFonts w:ascii="Times New Roman" w:eastAsia="Times New Roman" w:hAnsi="Times New Roman"/>
          <w:color w:val="000000"/>
          <w:lang w:eastAsia="sk-SK"/>
        </w:rPr>
        <w:t xml:space="preserve">zdravotníckych zariadení lekárenskej starostlivosti </w:t>
      </w:r>
      <w:r w:rsidRPr="000B09AE">
        <w:rPr>
          <w:rFonts w:ascii="Times New Roman" w:eastAsia="Times New Roman" w:hAnsi="Times New Roman"/>
          <w:lang w:eastAsia="sk-SK"/>
        </w:rPr>
        <w:t xml:space="preserve">s dočasne pozastavenou činnosťou. </w:t>
      </w:r>
    </w:p>
    <w:p w14:paraId="485B93F9"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C48A214"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Všetky funkcionality </w:t>
      </w:r>
      <w:r w:rsidRPr="000B09AE">
        <w:rPr>
          <w:rFonts w:ascii="Times New Roman" w:eastAsia="Times New Roman" w:hAnsi="Times New Roman"/>
          <w:color w:val="000000"/>
          <w:lang w:eastAsia="sk-SK"/>
        </w:rPr>
        <w:t>uvedené v tomto bode m</w:t>
      </w:r>
      <w:r w:rsidRPr="000B09AE">
        <w:rPr>
          <w:rFonts w:ascii="Times New Roman" w:eastAsia="Times New Roman" w:hAnsi="Times New Roman"/>
          <w:lang w:eastAsia="sk-SK"/>
        </w:rPr>
        <w:t xml:space="preserve">usia byť dostupné aj pri prevádzkovateľoch zdravotníckych zariadení, ktorým boli vydané povolenia na prevádzkovanie zdravotníckeho zariadenia a/alebo povolenia na poskytovanie lekárenskej starostlivosti Ministerstvom zdravotníctva SR. </w:t>
      </w:r>
    </w:p>
    <w:p w14:paraId="097EC551"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F646534"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poskytovateľov zdravotnej starostlivosti:</w:t>
      </w:r>
    </w:p>
    <w:p w14:paraId="298B5F3F"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webová aplikácia je v </w:t>
      </w:r>
      <w:proofErr w:type="spellStart"/>
      <w:r w:rsidRPr="000B09AE">
        <w:rPr>
          <w:rFonts w:ascii="Times New Roman" w:eastAsia="Times New Roman" w:hAnsi="Times New Roman"/>
          <w:lang w:eastAsia="sk-SK"/>
        </w:rPr>
        <w:t>responzívnom</w:t>
      </w:r>
      <w:proofErr w:type="spellEnd"/>
      <w:r w:rsidRPr="000B09AE">
        <w:rPr>
          <w:rFonts w:ascii="Times New Roman" w:eastAsia="Times New Roman" w:hAnsi="Times New Roman"/>
          <w:lang w:eastAsia="sk-SK"/>
        </w:rPr>
        <w:t xml:space="preserve"> dizajne,</w:t>
      </w:r>
    </w:p>
    <w:p w14:paraId="62D1C82E"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kontroly evidovaných údajov,</w:t>
      </w:r>
    </w:p>
    <w:p w14:paraId="24F973D0"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aktualizácie kontaktných údajov verejne prístupných, ako aj určených len pre potreby BSK,</w:t>
      </w:r>
    </w:p>
    <w:p w14:paraId="10DCCA02"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doplnenia doplnkových informácií, ktoré budú pri zdravotníckom zariadení zverejnené na internete,</w:t>
      </w:r>
    </w:p>
    <w:p w14:paraId="013E613B"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nahlasovanie neprítomnosti v ambulantných zdravotníckych zariadeniach,</w:t>
      </w:r>
    </w:p>
    <w:p w14:paraId="5124D83E"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prezeranie schválených ordinačných hodín ambulantných zdravotníckych zariadení,</w:t>
      </w:r>
    </w:p>
    <w:p w14:paraId="0D88AB21"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žiadať o schválenie nových ordinačných hodín ambulantných zdravotníckych zariadení,</w:t>
      </w:r>
    </w:p>
    <w:p w14:paraId="4F19BF71"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oznamovanie zabezpečení poskytovania pevnej ambulantnej pohotovostnej služby,</w:t>
      </w:r>
    </w:p>
    <w:p w14:paraId="29D24392"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mimoriadnych oznamov ŠÚKL o liekoch a zdravotníckych pomôckach,</w:t>
      </w:r>
    </w:p>
    <w:p w14:paraId="0276F2A3"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oznamov BSK,</w:t>
      </w:r>
    </w:p>
    <w:p w14:paraId="28470C57" w14:textId="77777777" w:rsidR="000B09AE" w:rsidRPr="000B09AE" w:rsidRDefault="000B09AE" w:rsidP="00F67E38">
      <w:pPr>
        <w:numPr>
          <w:ilvl w:val="0"/>
          <w:numId w:val="9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upozorňovanie na nedoriešené problémy (napr. chýbajúci kód poskytovateľa zdravotnej starostlivosti apod.).</w:t>
      </w:r>
    </w:p>
    <w:p w14:paraId="48B13721" w14:textId="77777777" w:rsidR="000B09AE" w:rsidRPr="000B09AE" w:rsidRDefault="000B09AE" w:rsidP="000B09AE">
      <w:pPr>
        <w:tabs>
          <w:tab w:val="left" w:pos="0"/>
        </w:tabs>
        <w:jc w:val="both"/>
        <w:rPr>
          <w:rFonts w:ascii="Times New Roman" w:eastAsia="Times New Roman" w:hAnsi="Times New Roman"/>
          <w:lang w:eastAsia="sk-SK"/>
        </w:rPr>
      </w:pPr>
    </w:p>
    <w:p w14:paraId="519CCF71"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Funkčné požiadavky na IS VS pre poskytovateľov lekárenskej starostlivosti:</w:t>
      </w:r>
    </w:p>
    <w:p w14:paraId="07CF15D2"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webová aplikácia v </w:t>
      </w:r>
      <w:proofErr w:type="spellStart"/>
      <w:r w:rsidRPr="000B09AE">
        <w:rPr>
          <w:rFonts w:ascii="Times New Roman" w:eastAsia="Times New Roman" w:hAnsi="Times New Roman"/>
          <w:lang w:eastAsia="sk-SK"/>
        </w:rPr>
        <w:t>responzívnom</w:t>
      </w:r>
      <w:proofErr w:type="spellEnd"/>
      <w:r w:rsidRPr="000B09AE">
        <w:rPr>
          <w:rFonts w:ascii="Times New Roman" w:eastAsia="Times New Roman" w:hAnsi="Times New Roman"/>
          <w:lang w:eastAsia="sk-SK"/>
        </w:rPr>
        <w:t xml:space="preserve"> dizajne,</w:t>
      </w:r>
    </w:p>
    <w:p w14:paraId="2E84BEC1"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kontroly evidovaných údajov,</w:t>
      </w:r>
    </w:p>
    <w:p w14:paraId="3596C50F"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možnosť aktualizácie kontaktných údajov verejne prístupných, ako aj určených len pre potreby BSK, </w:t>
      </w:r>
    </w:p>
    <w:p w14:paraId="7412AD35"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možnosť doplnenia doplnkových informácií, ktoré budú pri zdravotníckom zariadení  zverejnené na internete, </w:t>
      </w:r>
    </w:p>
    <w:p w14:paraId="0B8BC584"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nahlasovanie prekážok poskytovania lekárenskej starostlivosti,</w:t>
      </w:r>
    </w:p>
    <w:p w14:paraId="0C2504CA"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prezeranie schválených prevádzkových časov zdravotníckych zariadení lekárenskej starostlivosti,</w:t>
      </w:r>
    </w:p>
    <w:p w14:paraId="033576D4"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možnosť žiadať o schválenie nového prevádzkového času zdravotníckeho zariadenia  lekárenskej starostlivosti,</w:t>
      </w:r>
    </w:p>
    <w:p w14:paraId="351C5465"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vypĺňanie a odosielanie Hlásenie o spotrebe OPL,</w:t>
      </w:r>
    </w:p>
    <w:p w14:paraId="1ADE7512"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mimoriadnych oznamov ŠÚKL o liekoch a zdravotníckych pomôckach,</w:t>
      </w:r>
    </w:p>
    <w:p w14:paraId="633DFDDE"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zobrazovanie oznamov BSK,</w:t>
      </w:r>
    </w:p>
    <w:p w14:paraId="5C410EAE" w14:textId="77777777" w:rsidR="000B09AE" w:rsidRPr="000B09AE" w:rsidRDefault="000B09AE" w:rsidP="00F67E38">
      <w:pPr>
        <w:numPr>
          <w:ilvl w:val="0"/>
          <w:numId w:val="9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upozorňovanie na nedoriešené problémy (napr. chýbajúci kód poskytovateľa lekárenskej starostlivosti apod.).</w:t>
      </w:r>
    </w:p>
    <w:p w14:paraId="46DD0BAB" w14:textId="77777777" w:rsidR="000B09AE" w:rsidRPr="000B09AE" w:rsidRDefault="000B09AE" w:rsidP="000B09AE">
      <w:pPr>
        <w:tabs>
          <w:tab w:val="left" w:pos="0"/>
        </w:tabs>
        <w:jc w:val="both"/>
        <w:rPr>
          <w:rFonts w:ascii="Times New Roman" w:eastAsia="Times New Roman" w:hAnsi="Times New Roman"/>
          <w:lang w:eastAsia="sk-SK"/>
        </w:rPr>
      </w:pPr>
    </w:p>
    <w:p w14:paraId="29156C86"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Funkčné požiadavky na IS VS - integrácia na iné orgány verejnej moci a registre: </w:t>
      </w:r>
    </w:p>
    <w:p w14:paraId="35F11C82" w14:textId="77777777" w:rsidR="000B09AE" w:rsidRPr="000B09AE" w:rsidRDefault="000B09AE" w:rsidP="00F67E38">
      <w:pPr>
        <w:numPr>
          <w:ilvl w:val="0"/>
          <w:numId w:val="9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Národné centrum zdravotníckych informácií (ďalej len „NCZI“)</w:t>
      </w:r>
    </w:p>
    <w:p w14:paraId="7DDF7A2B" w14:textId="77777777" w:rsidR="000B09AE" w:rsidRPr="000B09AE" w:rsidRDefault="000B09AE" w:rsidP="00F67E38">
      <w:pPr>
        <w:pStyle w:val="Odsekzoznamu"/>
        <w:numPr>
          <w:ilvl w:val="0"/>
          <w:numId w:val="95"/>
        </w:numPr>
        <w:tabs>
          <w:tab w:val="left" w:pos="0"/>
        </w:tabs>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 xml:space="preserve">export </w:t>
      </w:r>
      <w:proofErr w:type="spellStart"/>
      <w:r w:rsidRPr="000B09AE">
        <w:rPr>
          <w:rFonts w:ascii="Times New Roman" w:eastAsia="Times New Roman" w:hAnsi="Times New Roman" w:cs="Times New Roman"/>
          <w:sz w:val="22"/>
          <w:szCs w:val="22"/>
          <w:lang w:val="pl-PL" w:eastAsia="sk-SK"/>
        </w:rPr>
        <w:t>údajov</w:t>
      </w:r>
      <w:proofErr w:type="spellEnd"/>
      <w:r w:rsidRPr="000B09AE">
        <w:rPr>
          <w:rFonts w:ascii="Times New Roman" w:eastAsia="Times New Roman" w:hAnsi="Times New Roman" w:cs="Times New Roman"/>
          <w:sz w:val="22"/>
          <w:szCs w:val="22"/>
          <w:lang w:val="pl-PL" w:eastAsia="sk-SK"/>
        </w:rPr>
        <w:t xml:space="preserve"> o </w:t>
      </w:r>
      <w:proofErr w:type="spellStart"/>
      <w:r w:rsidRPr="000B09AE">
        <w:rPr>
          <w:rFonts w:ascii="Times New Roman" w:eastAsia="Times New Roman" w:hAnsi="Times New Roman" w:cs="Times New Roman"/>
          <w:sz w:val="22"/>
          <w:szCs w:val="22"/>
          <w:lang w:val="pl-PL" w:eastAsia="sk-SK"/>
        </w:rPr>
        <w:t>povoleniach</w:t>
      </w:r>
      <w:proofErr w:type="spellEnd"/>
      <w:r w:rsidRPr="000B09AE">
        <w:rPr>
          <w:rFonts w:ascii="Times New Roman" w:eastAsia="Times New Roman" w:hAnsi="Times New Roman" w:cs="Times New Roman"/>
          <w:sz w:val="22"/>
          <w:szCs w:val="22"/>
          <w:lang w:val="pl-PL" w:eastAsia="sk-SK"/>
        </w:rPr>
        <w:t xml:space="preserve"> a </w:t>
      </w:r>
      <w:proofErr w:type="spellStart"/>
      <w:r w:rsidRPr="000B09AE">
        <w:rPr>
          <w:rFonts w:ascii="Times New Roman" w:eastAsia="Times New Roman" w:hAnsi="Times New Roman" w:cs="Times New Roman"/>
          <w:sz w:val="22"/>
          <w:szCs w:val="22"/>
          <w:lang w:val="pl-PL" w:eastAsia="sk-SK"/>
        </w:rPr>
        <w:t>zdravotníckych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zariadeniach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podľa</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štandardov</w:t>
      </w:r>
      <w:proofErr w:type="spellEnd"/>
      <w:r w:rsidRPr="000B09AE">
        <w:rPr>
          <w:rFonts w:ascii="Times New Roman" w:eastAsia="Times New Roman" w:hAnsi="Times New Roman" w:cs="Times New Roman"/>
          <w:sz w:val="22"/>
          <w:szCs w:val="22"/>
          <w:lang w:val="pl-PL" w:eastAsia="sk-SK"/>
        </w:rPr>
        <w:t xml:space="preserve"> pre </w:t>
      </w:r>
      <w:proofErr w:type="spellStart"/>
      <w:r w:rsidRPr="000B09AE">
        <w:rPr>
          <w:rFonts w:ascii="Times New Roman" w:eastAsia="Times New Roman" w:hAnsi="Times New Roman" w:cs="Times New Roman"/>
          <w:sz w:val="22"/>
          <w:szCs w:val="22"/>
          <w:lang w:val="pl-PL" w:eastAsia="sk-SK"/>
        </w:rPr>
        <w:t>zdravotnícku</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informatiku</w:t>
      </w:r>
      <w:proofErr w:type="spellEnd"/>
      <w:r w:rsidRPr="000B09AE">
        <w:rPr>
          <w:rFonts w:ascii="Times New Roman" w:eastAsia="Times New Roman" w:hAnsi="Times New Roman" w:cs="Times New Roman"/>
          <w:sz w:val="22"/>
          <w:szCs w:val="22"/>
          <w:lang w:val="pl-PL" w:eastAsia="sk-SK"/>
        </w:rPr>
        <w:t>,</w:t>
      </w:r>
    </w:p>
    <w:p w14:paraId="015EC6C0"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Úrad pre dohľad nad zdravotnou starostlivosťou (ďalej len „ÚDZS“)</w:t>
      </w:r>
    </w:p>
    <w:p w14:paraId="2BFB626F" w14:textId="77777777" w:rsidR="000B09AE" w:rsidRPr="000B09AE" w:rsidRDefault="000B09AE" w:rsidP="00F67E38">
      <w:pPr>
        <w:pStyle w:val="Odsekzoznamu"/>
        <w:numPr>
          <w:ilvl w:val="0"/>
          <w:numId w:val="96"/>
        </w:numPr>
        <w:tabs>
          <w:tab w:val="left" w:pos="0"/>
        </w:tabs>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 xml:space="preserve">export </w:t>
      </w:r>
      <w:proofErr w:type="spellStart"/>
      <w:r w:rsidRPr="000B09AE">
        <w:rPr>
          <w:rFonts w:ascii="Times New Roman" w:eastAsia="Times New Roman" w:hAnsi="Times New Roman" w:cs="Times New Roman"/>
          <w:sz w:val="22"/>
          <w:szCs w:val="22"/>
          <w:lang w:val="pl-PL" w:eastAsia="sk-SK"/>
        </w:rPr>
        <w:t>údajov</w:t>
      </w:r>
      <w:proofErr w:type="spellEnd"/>
      <w:r w:rsidRPr="000B09AE">
        <w:rPr>
          <w:rFonts w:ascii="Times New Roman" w:eastAsia="Times New Roman" w:hAnsi="Times New Roman" w:cs="Times New Roman"/>
          <w:sz w:val="22"/>
          <w:szCs w:val="22"/>
          <w:lang w:val="pl-PL" w:eastAsia="sk-SK"/>
        </w:rPr>
        <w:t xml:space="preserve"> o </w:t>
      </w:r>
      <w:proofErr w:type="spellStart"/>
      <w:r w:rsidRPr="000B09AE">
        <w:rPr>
          <w:rFonts w:ascii="Times New Roman" w:eastAsia="Times New Roman" w:hAnsi="Times New Roman" w:cs="Times New Roman"/>
          <w:sz w:val="22"/>
          <w:szCs w:val="22"/>
          <w:lang w:val="pl-PL" w:eastAsia="sk-SK"/>
        </w:rPr>
        <w:t>povoleniach</w:t>
      </w:r>
      <w:proofErr w:type="spellEnd"/>
      <w:r w:rsidRPr="000B09AE">
        <w:rPr>
          <w:rFonts w:ascii="Times New Roman" w:eastAsia="Times New Roman" w:hAnsi="Times New Roman" w:cs="Times New Roman"/>
          <w:sz w:val="22"/>
          <w:szCs w:val="22"/>
          <w:lang w:val="pl-PL" w:eastAsia="sk-SK"/>
        </w:rPr>
        <w:t xml:space="preserve"> a </w:t>
      </w:r>
      <w:proofErr w:type="spellStart"/>
      <w:r w:rsidRPr="000B09AE">
        <w:rPr>
          <w:rFonts w:ascii="Times New Roman" w:eastAsia="Times New Roman" w:hAnsi="Times New Roman" w:cs="Times New Roman"/>
          <w:sz w:val="22"/>
          <w:szCs w:val="22"/>
          <w:lang w:val="pl-PL" w:eastAsia="sk-SK"/>
        </w:rPr>
        <w:t>zdravotníckych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zariadeniach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podľa</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štandardov</w:t>
      </w:r>
      <w:proofErr w:type="spellEnd"/>
      <w:r w:rsidRPr="000B09AE">
        <w:rPr>
          <w:rFonts w:ascii="Times New Roman" w:eastAsia="Times New Roman" w:hAnsi="Times New Roman" w:cs="Times New Roman"/>
          <w:sz w:val="22"/>
          <w:szCs w:val="22"/>
          <w:lang w:val="pl-PL" w:eastAsia="sk-SK"/>
        </w:rPr>
        <w:t xml:space="preserve"> pre </w:t>
      </w:r>
      <w:proofErr w:type="spellStart"/>
      <w:r w:rsidRPr="000B09AE">
        <w:rPr>
          <w:rFonts w:ascii="Times New Roman" w:eastAsia="Times New Roman" w:hAnsi="Times New Roman" w:cs="Times New Roman"/>
          <w:sz w:val="22"/>
          <w:szCs w:val="22"/>
          <w:lang w:val="pl-PL" w:eastAsia="sk-SK"/>
        </w:rPr>
        <w:t>zdravotnícku</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informatiku</w:t>
      </w:r>
      <w:proofErr w:type="spellEnd"/>
      <w:r w:rsidRPr="000B09AE">
        <w:rPr>
          <w:rFonts w:ascii="Times New Roman" w:eastAsia="Times New Roman" w:hAnsi="Times New Roman" w:cs="Times New Roman"/>
          <w:sz w:val="22"/>
          <w:szCs w:val="22"/>
          <w:lang w:val="pl-PL" w:eastAsia="sk-SK"/>
        </w:rPr>
        <w:t>,</w:t>
      </w:r>
    </w:p>
    <w:p w14:paraId="65FBF605" w14:textId="77777777" w:rsidR="000B09AE" w:rsidRPr="000B09AE" w:rsidRDefault="000B09AE" w:rsidP="00F67E38">
      <w:pPr>
        <w:pStyle w:val="Odsekzoznamu"/>
        <w:numPr>
          <w:ilvl w:val="0"/>
          <w:numId w:val="96"/>
        </w:numPr>
        <w:tabs>
          <w:tab w:val="left" w:pos="0"/>
        </w:tabs>
        <w:ind w:hanging="357"/>
        <w:contextualSpacing w:val="0"/>
        <w:jc w:val="both"/>
        <w:rPr>
          <w:rFonts w:ascii="Times New Roman" w:eastAsia="Times New Roman" w:hAnsi="Times New Roman" w:cs="Times New Roman"/>
          <w:sz w:val="22"/>
          <w:szCs w:val="22"/>
          <w:lang w:val="pl-PL" w:eastAsia="sk-SK"/>
        </w:rPr>
      </w:pPr>
      <w:r w:rsidRPr="000B09AE">
        <w:rPr>
          <w:rFonts w:ascii="Times New Roman" w:eastAsia="Times New Roman" w:hAnsi="Times New Roman" w:cs="Times New Roman"/>
          <w:sz w:val="22"/>
          <w:szCs w:val="22"/>
          <w:lang w:val="pl-PL" w:eastAsia="sk-SK"/>
        </w:rPr>
        <w:t xml:space="preserve">import </w:t>
      </w:r>
      <w:proofErr w:type="spellStart"/>
      <w:r w:rsidRPr="000B09AE">
        <w:rPr>
          <w:rFonts w:ascii="Times New Roman" w:eastAsia="Times New Roman" w:hAnsi="Times New Roman" w:cs="Times New Roman"/>
          <w:sz w:val="22"/>
          <w:szCs w:val="22"/>
          <w:lang w:val="pl-PL" w:eastAsia="sk-SK"/>
        </w:rPr>
        <w:t>údajov</w:t>
      </w:r>
      <w:proofErr w:type="spellEnd"/>
      <w:r w:rsidRPr="000B09AE">
        <w:rPr>
          <w:rFonts w:ascii="Times New Roman" w:eastAsia="Times New Roman" w:hAnsi="Times New Roman" w:cs="Times New Roman"/>
          <w:sz w:val="22"/>
          <w:szCs w:val="22"/>
          <w:lang w:val="pl-PL" w:eastAsia="sk-SK"/>
        </w:rPr>
        <w:t xml:space="preserve"> o </w:t>
      </w:r>
      <w:proofErr w:type="spellStart"/>
      <w:r w:rsidRPr="000B09AE">
        <w:rPr>
          <w:rFonts w:ascii="Times New Roman" w:eastAsia="Times New Roman" w:hAnsi="Times New Roman" w:cs="Times New Roman"/>
          <w:sz w:val="22"/>
          <w:szCs w:val="22"/>
          <w:lang w:val="pl-PL" w:eastAsia="sk-SK"/>
        </w:rPr>
        <w:t>pridelených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kódoch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prevádzkovateľom</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zdravotníckych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zariadení</w:t>
      </w:r>
      <w:proofErr w:type="spellEnd"/>
      <w:r w:rsidRPr="000B09AE">
        <w:rPr>
          <w:rFonts w:ascii="Times New Roman" w:eastAsia="Times New Roman" w:hAnsi="Times New Roman" w:cs="Times New Roman"/>
          <w:sz w:val="22"/>
          <w:szCs w:val="22"/>
          <w:lang w:val="pl-PL" w:eastAsia="sk-SK"/>
        </w:rPr>
        <w:t xml:space="preserve">, </w:t>
      </w:r>
    </w:p>
    <w:p w14:paraId="0E19FDEA"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Ministerstvo zdravotníctva SR (ďalej len „MZ SR“)</w:t>
      </w:r>
    </w:p>
    <w:p w14:paraId="162EBEF2" w14:textId="77777777" w:rsidR="000B09AE" w:rsidRPr="000B09AE" w:rsidRDefault="000B09AE" w:rsidP="00F67E38">
      <w:pPr>
        <w:pStyle w:val="Odsekzoznamu"/>
        <w:numPr>
          <w:ilvl w:val="0"/>
          <w:numId w:val="97"/>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 xml:space="preserve">import </w:t>
      </w:r>
      <w:proofErr w:type="spellStart"/>
      <w:r w:rsidRPr="000B09AE">
        <w:rPr>
          <w:rFonts w:ascii="Times New Roman" w:eastAsia="Times New Roman" w:hAnsi="Times New Roman" w:cs="Times New Roman"/>
          <w:sz w:val="22"/>
          <w:szCs w:val="22"/>
          <w:lang w:eastAsia="sk-SK"/>
        </w:rPr>
        <w:t>údajov</w:t>
      </w:r>
      <w:proofErr w:type="spellEnd"/>
      <w:r w:rsidRPr="000B09AE">
        <w:rPr>
          <w:rFonts w:ascii="Times New Roman" w:eastAsia="Times New Roman" w:hAnsi="Times New Roman" w:cs="Times New Roman"/>
          <w:sz w:val="22"/>
          <w:szCs w:val="22"/>
          <w:lang w:eastAsia="sk-SK"/>
        </w:rPr>
        <w:t xml:space="preserve"> z </w:t>
      </w:r>
      <w:proofErr w:type="spellStart"/>
      <w:r w:rsidRPr="000B09AE">
        <w:rPr>
          <w:rFonts w:ascii="Times New Roman" w:eastAsia="Times New Roman" w:hAnsi="Times New Roman" w:cs="Times New Roman"/>
          <w:sz w:val="22"/>
          <w:szCs w:val="22"/>
          <w:lang w:eastAsia="sk-SK"/>
        </w:rPr>
        <w:t>registrov</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povolení</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vedených</w:t>
      </w:r>
      <w:proofErr w:type="spellEnd"/>
      <w:r w:rsidRPr="000B09AE">
        <w:rPr>
          <w:rFonts w:ascii="Times New Roman" w:eastAsia="Times New Roman" w:hAnsi="Times New Roman" w:cs="Times New Roman"/>
          <w:sz w:val="22"/>
          <w:szCs w:val="22"/>
          <w:lang w:eastAsia="sk-SK"/>
        </w:rPr>
        <w:t xml:space="preserve"> MZ SR,</w:t>
      </w:r>
    </w:p>
    <w:p w14:paraId="1A600197" w14:textId="77777777" w:rsidR="000B09AE" w:rsidRPr="000B09AE" w:rsidRDefault="000B09AE" w:rsidP="00F67E38">
      <w:pPr>
        <w:pStyle w:val="Odsekzoznamu"/>
        <w:numPr>
          <w:ilvl w:val="0"/>
          <w:numId w:val="97"/>
        </w:numPr>
        <w:tabs>
          <w:tab w:val="left" w:pos="0"/>
        </w:tabs>
        <w:ind w:hanging="357"/>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 xml:space="preserve">export </w:t>
      </w:r>
      <w:proofErr w:type="spellStart"/>
      <w:r w:rsidRPr="000B09AE">
        <w:rPr>
          <w:rFonts w:ascii="Times New Roman" w:eastAsia="Times New Roman" w:hAnsi="Times New Roman" w:cs="Times New Roman"/>
          <w:sz w:val="22"/>
          <w:szCs w:val="22"/>
          <w:lang w:eastAsia="sk-SK"/>
        </w:rPr>
        <w:t>sumárnych</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hlásení</w:t>
      </w:r>
      <w:proofErr w:type="spellEnd"/>
      <w:r w:rsidRPr="000B09AE">
        <w:rPr>
          <w:rFonts w:ascii="Times New Roman" w:eastAsia="Times New Roman" w:hAnsi="Times New Roman" w:cs="Times New Roman"/>
          <w:sz w:val="22"/>
          <w:szCs w:val="22"/>
          <w:lang w:eastAsia="sk-SK"/>
        </w:rPr>
        <w:t xml:space="preserve"> o </w:t>
      </w:r>
      <w:proofErr w:type="spellStart"/>
      <w:r w:rsidRPr="000B09AE">
        <w:rPr>
          <w:rFonts w:ascii="Times New Roman" w:eastAsia="Times New Roman" w:hAnsi="Times New Roman" w:cs="Times New Roman"/>
          <w:sz w:val="22"/>
          <w:szCs w:val="22"/>
          <w:lang w:eastAsia="sk-SK"/>
        </w:rPr>
        <w:t>spotrebe</w:t>
      </w:r>
      <w:proofErr w:type="spellEnd"/>
      <w:r w:rsidRPr="000B09AE">
        <w:rPr>
          <w:rFonts w:ascii="Times New Roman" w:eastAsia="Times New Roman" w:hAnsi="Times New Roman" w:cs="Times New Roman"/>
          <w:sz w:val="22"/>
          <w:szCs w:val="22"/>
          <w:lang w:eastAsia="sk-SK"/>
        </w:rPr>
        <w:t xml:space="preserve"> OPL,</w:t>
      </w:r>
    </w:p>
    <w:p w14:paraId="7029AFC1"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Štatistický úrad SR</w:t>
      </w:r>
    </w:p>
    <w:p w14:paraId="0A487E45" w14:textId="77777777" w:rsidR="000B09AE" w:rsidRPr="000B09AE" w:rsidRDefault="000B09AE" w:rsidP="00F67E38">
      <w:pPr>
        <w:pStyle w:val="Odsekzoznamu"/>
        <w:numPr>
          <w:ilvl w:val="0"/>
          <w:numId w:val="98"/>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vyhľadávanie údajov o prevádzkovateľoch zdravotníckeho zariadenia  v Registri právnických osôb, podnikateľov a orgánov verejnej moci (ďalej len „RPO“),</w:t>
      </w:r>
    </w:p>
    <w:p w14:paraId="1A20D9FC" w14:textId="77777777" w:rsidR="000B09AE" w:rsidRPr="000B09AE" w:rsidRDefault="000B09AE" w:rsidP="00F67E38">
      <w:pPr>
        <w:pStyle w:val="Odsekzoznamu"/>
        <w:numPr>
          <w:ilvl w:val="0"/>
          <w:numId w:val="98"/>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generovanie IPO/IČO pre novovzniknuté právnické osoby a fyzické osoby – podnikateľov,</w:t>
      </w:r>
    </w:p>
    <w:p w14:paraId="795765DF" w14:textId="77777777" w:rsidR="000B09AE" w:rsidRPr="000B09AE" w:rsidRDefault="000B09AE" w:rsidP="00F67E38">
      <w:pPr>
        <w:pStyle w:val="Odsekzoznamu"/>
        <w:numPr>
          <w:ilvl w:val="0"/>
          <w:numId w:val="98"/>
        </w:numPr>
        <w:tabs>
          <w:tab w:val="left" w:pos="0"/>
        </w:tabs>
        <w:ind w:hanging="357"/>
        <w:contextualSpacing w:val="0"/>
        <w:jc w:val="both"/>
        <w:rPr>
          <w:rFonts w:ascii="Times New Roman" w:eastAsia="Times New Roman" w:hAnsi="Times New Roman" w:cs="Times New Roman"/>
          <w:sz w:val="22"/>
          <w:szCs w:val="22"/>
          <w:lang w:val="pl-PL" w:eastAsia="sk-SK"/>
        </w:rPr>
      </w:pPr>
      <w:proofErr w:type="spellStart"/>
      <w:r w:rsidRPr="000B09AE">
        <w:rPr>
          <w:rFonts w:ascii="Times New Roman" w:eastAsia="Times New Roman" w:hAnsi="Times New Roman" w:cs="Times New Roman"/>
          <w:sz w:val="22"/>
          <w:szCs w:val="22"/>
          <w:lang w:val="pl-PL" w:eastAsia="sk-SK"/>
        </w:rPr>
        <w:t>zápis</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fyzických</w:t>
      </w:r>
      <w:proofErr w:type="spellEnd"/>
      <w:r w:rsidRPr="000B09AE">
        <w:rPr>
          <w:rFonts w:ascii="Times New Roman" w:eastAsia="Times New Roman" w:hAnsi="Times New Roman" w:cs="Times New Roman"/>
          <w:sz w:val="22"/>
          <w:szCs w:val="22"/>
          <w:lang w:val="pl-PL" w:eastAsia="sk-SK"/>
        </w:rPr>
        <w:t xml:space="preserve"> </w:t>
      </w:r>
      <w:proofErr w:type="spellStart"/>
      <w:r w:rsidRPr="000B09AE">
        <w:rPr>
          <w:rFonts w:ascii="Times New Roman" w:eastAsia="Times New Roman" w:hAnsi="Times New Roman" w:cs="Times New Roman"/>
          <w:sz w:val="22"/>
          <w:szCs w:val="22"/>
          <w:lang w:val="pl-PL" w:eastAsia="sk-SK"/>
        </w:rPr>
        <w:t>osôb</w:t>
      </w:r>
      <w:proofErr w:type="spellEnd"/>
      <w:r w:rsidRPr="000B09AE">
        <w:rPr>
          <w:rFonts w:ascii="Times New Roman" w:eastAsia="Times New Roman" w:hAnsi="Times New Roman" w:cs="Times New Roman"/>
          <w:sz w:val="22"/>
          <w:szCs w:val="22"/>
          <w:lang w:val="pl-PL" w:eastAsia="sk-SK"/>
        </w:rPr>
        <w:t xml:space="preserve"> - </w:t>
      </w:r>
      <w:proofErr w:type="spellStart"/>
      <w:r w:rsidRPr="000B09AE">
        <w:rPr>
          <w:rFonts w:ascii="Times New Roman" w:eastAsia="Times New Roman" w:hAnsi="Times New Roman" w:cs="Times New Roman"/>
          <w:sz w:val="22"/>
          <w:szCs w:val="22"/>
          <w:lang w:val="pl-PL" w:eastAsia="sk-SK"/>
        </w:rPr>
        <w:t>podnikateľov</w:t>
      </w:r>
      <w:proofErr w:type="spellEnd"/>
      <w:r w:rsidRPr="000B09AE">
        <w:rPr>
          <w:rFonts w:ascii="Times New Roman" w:eastAsia="Times New Roman" w:hAnsi="Times New Roman" w:cs="Times New Roman"/>
          <w:sz w:val="22"/>
          <w:szCs w:val="22"/>
          <w:lang w:val="pl-PL" w:eastAsia="sk-SK"/>
        </w:rPr>
        <w:t xml:space="preserve"> do RPO,</w:t>
      </w:r>
    </w:p>
    <w:p w14:paraId="28EC073C"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Sociálna poisťovňa</w:t>
      </w:r>
    </w:p>
    <w:p w14:paraId="01DE5FF1" w14:textId="77777777" w:rsidR="000B09AE" w:rsidRPr="000B09AE" w:rsidRDefault="000B09AE" w:rsidP="00F67E38">
      <w:pPr>
        <w:pStyle w:val="Odsekzoznamu"/>
        <w:numPr>
          <w:ilvl w:val="0"/>
          <w:numId w:val="99"/>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export údajov o zmenách v povolení vydaných fyzickej osobe-podnikateľovi,</w:t>
      </w:r>
    </w:p>
    <w:p w14:paraId="4B135D8B"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ŠÚKL</w:t>
      </w:r>
    </w:p>
    <w:p w14:paraId="40F871CB" w14:textId="77777777" w:rsidR="000B09AE" w:rsidRPr="000B09AE" w:rsidRDefault="000B09AE" w:rsidP="00F67E38">
      <w:pPr>
        <w:pStyle w:val="Odsekzoznamu"/>
        <w:numPr>
          <w:ilvl w:val="0"/>
          <w:numId w:val="100"/>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 xml:space="preserve">import </w:t>
      </w:r>
      <w:proofErr w:type="spellStart"/>
      <w:r w:rsidRPr="000B09AE">
        <w:rPr>
          <w:rFonts w:ascii="Times New Roman" w:eastAsia="Times New Roman" w:hAnsi="Times New Roman" w:cs="Times New Roman"/>
          <w:sz w:val="22"/>
          <w:szCs w:val="22"/>
          <w:lang w:eastAsia="sk-SK"/>
        </w:rPr>
        <w:t>zoznamu</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liekov</w:t>
      </w:r>
      <w:proofErr w:type="spellEnd"/>
      <w:r w:rsidRPr="000B09AE">
        <w:rPr>
          <w:rFonts w:ascii="Times New Roman" w:eastAsia="Times New Roman" w:hAnsi="Times New Roman" w:cs="Times New Roman"/>
          <w:sz w:val="22"/>
          <w:szCs w:val="22"/>
          <w:lang w:eastAsia="sk-SK"/>
        </w:rPr>
        <w:t xml:space="preserve"> s </w:t>
      </w:r>
      <w:proofErr w:type="spellStart"/>
      <w:r w:rsidRPr="000B09AE">
        <w:rPr>
          <w:rFonts w:ascii="Times New Roman" w:eastAsia="Times New Roman" w:hAnsi="Times New Roman" w:cs="Times New Roman"/>
          <w:sz w:val="22"/>
          <w:szCs w:val="22"/>
          <w:lang w:eastAsia="sk-SK"/>
        </w:rPr>
        <w:t>obsahom</w:t>
      </w:r>
      <w:proofErr w:type="spellEnd"/>
      <w:r w:rsidRPr="000B09AE">
        <w:rPr>
          <w:rFonts w:ascii="Times New Roman" w:eastAsia="Times New Roman" w:hAnsi="Times New Roman" w:cs="Times New Roman"/>
          <w:sz w:val="22"/>
          <w:szCs w:val="22"/>
          <w:lang w:eastAsia="sk-SK"/>
        </w:rPr>
        <w:t xml:space="preserve"> OPL,</w:t>
      </w:r>
    </w:p>
    <w:p w14:paraId="1632507D" w14:textId="77777777" w:rsidR="000B09AE" w:rsidRPr="000B09AE" w:rsidRDefault="000B09AE" w:rsidP="00F67E38">
      <w:pPr>
        <w:pStyle w:val="Odsekzoznamu"/>
        <w:numPr>
          <w:ilvl w:val="0"/>
          <w:numId w:val="100"/>
        </w:numPr>
        <w:tabs>
          <w:tab w:val="left" w:pos="0"/>
        </w:tabs>
        <w:contextualSpacing w:val="0"/>
        <w:jc w:val="both"/>
        <w:rPr>
          <w:rFonts w:ascii="Times New Roman" w:eastAsia="Times New Roman" w:hAnsi="Times New Roman" w:cs="Times New Roman"/>
          <w:sz w:val="22"/>
          <w:szCs w:val="22"/>
          <w:lang w:eastAsia="sk-SK"/>
        </w:rPr>
      </w:pPr>
      <w:r w:rsidRPr="000B09AE">
        <w:rPr>
          <w:rFonts w:ascii="Times New Roman" w:eastAsia="Times New Roman" w:hAnsi="Times New Roman" w:cs="Times New Roman"/>
          <w:sz w:val="22"/>
          <w:szCs w:val="22"/>
          <w:lang w:eastAsia="sk-SK"/>
        </w:rPr>
        <w:t xml:space="preserve">import </w:t>
      </w:r>
      <w:proofErr w:type="spellStart"/>
      <w:r w:rsidRPr="000B09AE">
        <w:rPr>
          <w:rFonts w:ascii="Times New Roman" w:eastAsia="Times New Roman" w:hAnsi="Times New Roman" w:cs="Times New Roman"/>
          <w:sz w:val="22"/>
          <w:szCs w:val="22"/>
          <w:lang w:eastAsia="sk-SK"/>
        </w:rPr>
        <w:t>mimoriadnych</w:t>
      </w:r>
      <w:proofErr w:type="spellEnd"/>
      <w:r w:rsidRPr="000B09AE">
        <w:rPr>
          <w:rFonts w:ascii="Times New Roman" w:eastAsia="Times New Roman" w:hAnsi="Times New Roman" w:cs="Times New Roman"/>
          <w:sz w:val="22"/>
          <w:szCs w:val="22"/>
          <w:lang w:eastAsia="sk-SK"/>
        </w:rPr>
        <w:t xml:space="preserve"> </w:t>
      </w:r>
      <w:proofErr w:type="spellStart"/>
      <w:r w:rsidRPr="000B09AE">
        <w:rPr>
          <w:rFonts w:ascii="Times New Roman" w:eastAsia="Times New Roman" w:hAnsi="Times New Roman" w:cs="Times New Roman"/>
          <w:sz w:val="22"/>
          <w:szCs w:val="22"/>
          <w:lang w:eastAsia="sk-SK"/>
        </w:rPr>
        <w:t>oznamov</w:t>
      </w:r>
      <w:proofErr w:type="spellEnd"/>
      <w:r w:rsidRPr="000B09AE">
        <w:rPr>
          <w:rFonts w:ascii="Times New Roman" w:eastAsia="Times New Roman" w:hAnsi="Times New Roman" w:cs="Times New Roman"/>
          <w:sz w:val="22"/>
          <w:szCs w:val="22"/>
          <w:lang w:eastAsia="sk-SK"/>
        </w:rPr>
        <w:t>,</w:t>
      </w:r>
    </w:p>
    <w:p w14:paraId="234699CA" w14:textId="77777777" w:rsidR="000B09AE" w:rsidRPr="000B09AE" w:rsidRDefault="000B09AE" w:rsidP="00F67E38">
      <w:pPr>
        <w:numPr>
          <w:ilvl w:val="0"/>
          <w:numId w:val="94"/>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Ministerstvo vnútra SR</w:t>
      </w:r>
    </w:p>
    <w:p w14:paraId="66868DB5" w14:textId="77777777" w:rsidR="000B09AE" w:rsidRPr="000B09AE" w:rsidRDefault="000B09AE" w:rsidP="00F67E38">
      <w:pPr>
        <w:pStyle w:val="Odsekzoznamu"/>
        <w:numPr>
          <w:ilvl w:val="0"/>
          <w:numId w:val="101"/>
        </w:numPr>
        <w:tabs>
          <w:tab w:val="left" w:pos="0"/>
        </w:tabs>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využitie adresných bodov pri vypĺňaní adries a zostavovaní zdravotných obvodov z Registra adries.</w:t>
      </w:r>
    </w:p>
    <w:p w14:paraId="52F742DA" w14:textId="77777777" w:rsidR="000B09AE" w:rsidRPr="000B09AE" w:rsidRDefault="000B09AE" w:rsidP="000B09AE">
      <w:pPr>
        <w:tabs>
          <w:tab w:val="left" w:pos="0"/>
        </w:tabs>
        <w:jc w:val="both"/>
        <w:rPr>
          <w:rFonts w:ascii="Times New Roman" w:eastAsia="Times New Roman" w:hAnsi="Times New Roman"/>
          <w:lang w:eastAsia="sk-SK"/>
        </w:rPr>
      </w:pPr>
    </w:p>
    <w:p w14:paraId="72CC86D3"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Funkčné požiadavky na IS VS pre potreby zverejňovanie informácií pre verejnosť na webovom sídle BSK, a to najmä: </w:t>
      </w:r>
    </w:p>
    <w:p w14:paraId="2B5D407E"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prevádzkovateľov zdravotníckeho zariadenia a ich zdravotníckych zariadení vrátane ordinačných hodín, nahlásených neprítomností a zastupovania počas neprítomnosti,</w:t>
      </w:r>
    </w:p>
    <w:p w14:paraId="337FF4B8"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zoznamu zariadení lekárenskej starostlivosti, na prevádzkovanie ktorých bolo povolenie na poskytovanie lekárenskej starostlivosti zrušené, </w:t>
      </w:r>
    </w:p>
    <w:p w14:paraId="4EDC139B"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oznámení o zabezpečení poskytovania pevnej ambulantnej pohotovostnej služby a rozpisov APS (vrátane PDF),</w:t>
      </w:r>
    </w:p>
    <w:p w14:paraId="6BE8F633"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rozpisov lekárenskej pohotovostnej služby (vrátane PDF),</w:t>
      </w:r>
    </w:p>
    <w:p w14:paraId="6339FB03"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lekární poskytujúcich lekárenskú pohotovostnú službu (vrátane PDF),</w:t>
      </w:r>
    </w:p>
    <w:p w14:paraId="425F7EED"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zoznamu zdravotných obvodov,</w:t>
      </w:r>
    </w:p>
    <w:p w14:paraId="649525F5"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obsahov číselníkov,</w:t>
      </w:r>
    </w:p>
    <w:p w14:paraId="48DE1C5E" w14:textId="77777777" w:rsidR="000B09AE" w:rsidRPr="000B09AE" w:rsidRDefault="000B09AE" w:rsidP="00F67E38">
      <w:pPr>
        <w:numPr>
          <w:ilvl w:val="0"/>
          <w:numId w:val="10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mimoriadnych oznamov ŠÚKL.</w:t>
      </w:r>
    </w:p>
    <w:p w14:paraId="0BF31F5D" w14:textId="77777777" w:rsidR="000B09AE" w:rsidRPr="000B09AE" w:rsidRDefault="000B09AE" w:rsidP="000B09AE">
      <w:pPr>
        <w:tabs>
          <w:tab w:val="left" w:pos="0"/>
        </w:tabs>
        <w:jc w:val="both"/>
        <w:rPr>
          <w:rFonts w:ascii="Times New Roman" w:eastAsia="Times New Roman" w:hAnsi="Times New Roman"/>
          <w:lang w:eastAsia="sk-SK"/>
        </w:rPr>
      </w:pPr>
    </w:p>
    <w:p w14:paraId="0906E4C4"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Zoznamy a údaje uvedené v tomto bode musí IS VS poskytovať inému informačnému systému BSK v reálnom čase a vo formáte XML.</w:t>
      </w:r>
    </w:p>
    <w:p w14:paraId="6882EC99" w14:textId="77777777" w:rsidR="000B09AE" w:rsidRPr="000B09AE" w:rsidRDefault="000B09AE" w:rsidP="000B09AE">
      <w:pPr>
        <w:tabs>
          <w:tab w:val="left" w:pos="0"/>
        </w:tabs>
        <w:jc w:val="both"/>
        <w:rPr>
          <w:rFonts w:ascii="Times New Roman" w:eastAsia="Times New Roman" w:hAnsi="Times New Roman"/>
          <w:lang w:eastAsia="sk-SK"/>
        </w:rPr>
      </w:pPr>
    </w:p>
    <w:p w14:paraId="01BB88AC"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Integrácie na ostatné informačné systémy verejnej správy, a to:</w:t>
      </w:r>
    </w:p>
    <w:p w14:paraId="1276CEDB"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poskytovanie údajov do NCZI, </w:t>
      </w:r>
      <w:r w:rsidRPr="000B09AE">
        <w:rPr>
          <w:rFonts w:ascii="Times New Roman" w:eastAsia="Times New Roman" w:hAnsi="Times New Roman"/>
          <w:color w:val="FF0000"/>
          <w:lang w:eastAsia="sk-SK"/>
        </w:rPr>
        <w:t xml:space="preserve"> </w:t>
      </w:r>
    </w:p>
    <w:p w14:paraId="72EA6D04"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poskytovanie údajov do ÚDZS, </w:t>
      </w:r>
    </w:p>
    <w:p w14:paraId="266531E8"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prijímanie údajov z ÚDZS</w:t>
      </w:r>
    </w:p>
    <w:p w14:paraId="13386A13" w14:textId="77777777" w:rsidR="000B09AE" w:rsidRPr="000B09AE" w:rsidRDefault="000B09AE" w:rsidP="00F67E38">
      <w:pPr>
        <w:pStyle w:val="Odsekzoznamu"/>
        <w:numPr>
          <w:ilvl w:val="0"/>
          <w:numId w:val="42"/>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spárované kódy poskytovateľov zdravotnej starostlivosti a</w:t>
      </w:r>
    </w:p>
    <w:p w14:paraId="764A17BE" w14:textId="77777777" w:rsidR="000B09AE" w:rsidRPr="000B09AE" w:rsidRDefault="000B09AE" w:rsidP="00F67E38">
      <w:pPr>
        <w:pStyle w:val="Odsekzoznamu"/>
        <w:numPr>
          <w:ilvl w:val="0"/>
          <w:numId w:val="42"/>
        </w:numPr>
        <w:tabs>
          <w:tab w:val="left" w:pos="0"/>
        </w:tabs>
        <w:ind w:hanging="357"/>
        <w:contextualSpacing w:val="0"/>
        <w:jc w:val="both"/>
        <w:rPr>
          <w:rFonts w:ascii="Times New Roman" w:eastAsia="Times New Roman" w:hAnsi="Times New Roman" w:cs="Times New Roman"/>
          <w:sz w:val="22"/>
          <w:szCs w:val="22"/>
          <w:lang w:val="sk-SK" w:eastAsia="sk-SK"/>
        </w:rPr>
      </w:pPr>
      <w:r w:rsidRPr="000B09AE">
        <w:rPr>
          <w:rFonts w:ascii="Times New Roman" w:eastAsia="Times New Roman" w:hAnsi="Times New Roman" w:cs="Times New Roman"/>
          <w:sz w:val="22"/>
          <w:szCs w:val="22"/>
          <w:lang w:val="sk-SK" w:eastAsia="sk-SK"/>
        </w:rPr>
        <w:t>spárované kódy poskytovateľov lekárenskej starostlivosti,</w:t>
      </w:r>
    </w:p>
    <w:p w14:paraId="137DC0BF"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generovanie IPO/IČO,</w:t>
      </w:r>
    </w:p>
    <w:p w14:paraId="5A582871"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zápis fyzických osôb - podnikateľov do RPO,</w:t>
      </w:r>
    </w:p>
    <w:p w14:paraId="031454B7" w14:textId="77777777" w:rsidR="000B09AE" w:rsidRPr="000B09AE" w:rsidRDefault="000B09AE" w:rsidP="00F67E38">
      <w:pPr>
        <w:numPr>
          <w:ilvl w:val="0"/>
          <w:numId w:val="103"/>
        </w:numPr>
        <w:tabs>
          <w:tab w:val="left" w:pos="0"/>
        </w:tabs>
        <w:spacing w:after="0" w:line="240" w:lineRule="auto"/>
        <w:ind w:hanging="357"/>
        <w:jc w:val="both"/>
        <w:rPr>
          <w:rFonts w:ascii="Times New Roman" w:eastAsia="Times New Roman" w:hAnsi="Times New Roman"/>
          <w:lang w:eastAsia="sk-SK"/>
        </w:rPr>
      </w:pPr>
      <w:r w:rsidRPr="000B09AE">
        <w:rPr>
          <w:rFonts w:ascii="Times New Roman" w:eastAsia="Times New Roman" w:hAnsi="Times New Roman"/>
          <w:lang w:eastAsia="sk-SK"/>
        </w:rPr>
        <w:t>prijímanie údajov z RPO,</w:t>
      </w:r>
    </w:p>
    <w:p w14:paraId="3E02A5E8"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prijímanie údajov z Registra adries,</w:t>
      </w:r>
    </w:p>
    <w:p w14:paraId="06A37C52"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prijímanie mimoriadnych oznamov zo ŠÚKL,</w:t>
      </w:r>
    </w:p>
    <w:p w14:paraId="48E50166" w14:textId="77777777" w:rsidR="000B09AE" w:rsidRPr="000B09AE" w:rsidRDefault="000B09AE" w:rsidP="00F67E38">
      <w:pPr>
        <w:numPr>
          <w:ilvl w:val="0"/>
          <w:numId w:val="10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sumarizácia a zasielanie sumárnych hlásení spotreby OPL na MZ SR.</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 </w:t>
      </w:r>
    </w:p>
    <w:p w14:paraId="147374F5" w14:textId="77777777" w:rsidR="000B09AE" w:rsidRPr="000B09AE" w:rsidRDefault="000B09AE" w:rsidP="000B09AE">
      <w:pPr>
        <w:tabs>
          <w:tab w:val="left" w:pos="0"/>
        </w:tabs>
        <w:jc w:val="both"/>
        <w:rPr>
          <w:rFonts w:ascii="Times New Roman" w:eastAsia="Times New Roman" w:hAnsi="Times New Roman"/>
          <w:lang w:eastAsia="sk-SK"/>
        </w:rPr>
      </w:pPr>
    </w:p>
    <w:p w14:paraId="2C5A98BF" w14:textId="77777777" w:rsidR="000B09AE" w:rsidRPr="000B09AE" w:rsidRDefault="000B09AE" w:rsidP="00F67E38">
      <w:pPr>
        <w:numPr>
          <w:ilvl w:val="0"/>
          <w:numId w:val="8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Ďalšie služby poskytnuté poskytovateľom:</w:t>
      </w:r>
    </w:p>
    <w:p w14:paraId="2AA2A4A4"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všetky systémy a aplikácie IS VS budú poskytované pre neobmedzené množstvo používateľov,</w:t>
      </w:r>
    </w:p>
    <w:p w14:paraId="3C92E578"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systémová podpora aplikácií, operačných a databázových systémov, najmä, avšak nie len, riešenie softvérových problémov prostredníctvom aplikácie hot-</w:t>
      </w:r>
      <w:proofErr w:type="spellStart"/>
      <w:r w:rsidRPr="000B09AE">
        <w:rPr>
          <w:rFonts w:ascii="Times New Roman" w:eastAsia="Times New Roman" w:hAnsi="Times New Roman"/>
          <w:lang w:eastAsia="sk-SK"/>
        </w:rPr>
        <w:t>fixov</w:t>
      </w:r>
      <w:proofErr w:type="spellEnd"/>
      <w:r w:rsidRPr="000B09AE">
        <w:rPr>
          <w:rFonts w:ascii="Times New Roman" w:eastAsia="Times New Roman" w:hAnsi="Times New Roman"/>
          <w:lang w:eastAsia="sk-SK"/>
        </w:rPr>
        <w:t xml:space="preserve">, patchov, </w:t>
      </w:r>
      <w:proofErr w:type="spellStart"/>
      <w:r w:rsidRPr="000B09AE">
        <w:rPr>
          <w:rFonts w:ascii="Times New Roman" w:eastAsia="Times New Roman" w:hAnsi="Times New Roman"/>
          <w:lang w:eastAsia="sk-SK"/>
        </w:rPr>
        <w:t>service</w:t>
      </w:r>
      <w:proofErr w:type="spellEnd"/>
      <w:r w:rsidRPr="000B09AE">
        <w:rPr>
          <w:rFonts w:ascii="Times New Roman" w:eastAsia="Times New Roman" w:hAnsi="Times New Roman"/>
          <w:lang w:eastAsia="sk-SK"/>
        </w:rPr>
        <w:t xml:space="preserve"> </w:t>
      </w:r>
      <w:proofErr w:type="spellStart"/>
      <w:r w:rsidRPr="000B09AE">
        <w:rPr>
          <w:rFonts w:ascii="Times New Roman" w:eastAsia="Times New Roman" w:hAnsi="Times New Roman"/>
          <w:lang w:eastAsia="sk-SK"/>
        </w:rPr>
        <w:t>packov</w:t>
      </w:r>
      <w:proofErr w:type="spellEnd"/>
      <w:r w:rsidRPr="000B09AE">
        <w:rPr>
          <w:rFonts w:ascii="Times New Roman" w:eastAsia="Times New Roman" w:hAnsi="Times New Roman"/>
          <w:lang w:eastAsia="sk-SK"/>
        </w:rPr>
        <w:t xml:space="preserve"> a pod., pokiaľ tieto nemenia funkčnosť softvérových aplikácii, ktoré sú predmetom podľa tejto zmluvy, </w:t>
      </w:r>
    </w:p>
    <w:p w14:paraId="6A7A07C7"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správa používateľov a ich oprávnení, zmeny hesiel na vyžiadanie, zmeny nastavenia systému podľa požiadaviek BSK,</w:t>
      </w:r>
    </w:p>
    <w:p w14:paraId="66895FAB"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odstraňovanie chýb, nefunkčnosti, porúch a iných nedostatkov poskytovaných služieb; tieto bude BSK nahlasovať poskytovateľovi telefonicky na tel. č. .................... a/alebo e-mailom na adresu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a poskytovateľ garantuje začatie ich riešenia do štyroch (4) hodín od nahlásenia požiadavky počas pracovných dní v čase od 07.30 hod. do 16.00 hod., pričom sa zaväzuje odstrániť problém, a to aj náhradným riešením, v čo najkratšom čase,  </w:t>
      </w:r>
    </w:p>
    <w:p w14:paraId="3F27FF0F"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telefonická podpora v pracovných dňoch v čase od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 xml:space="preserve">hod. do .................... </w:t>
      </w:r>
      <w:r w:rsidRPr="000B09AE">
        <w:rPr>
          <w:rFonts w:ascii="Times New Roman" w:eastAsia="Times New Roman" w:hAnsi="Times New Roman"/>
          <w:color w:val="FF0000"/>
          <w:lang w:eastAsia="sk-SK"/>
        </w:rPr>
        <w:t xml:space="preserve"> </w:t>
      </w:r>
      <w:r w:rsidRPr="000B09AE">
        <w:rPr>
          <w:rFonts w:ascii="Times New Roman" w:eastAsia="Times New Roman" w:hAnsi="Times New Roman"/>
          <w:lang w:eastAsia="sk-SK"/>
        </w:rPr>
        <w:t>hod. na tel. č. ....................,</w:t>
      </w:r>
    </w:p>
    <w:p w14:paraId="7C70B76A" w14:textId="77777777" w:rsidR="000B09AE" w:rsidRPr="000B09AE" w:rsidRDefault="000B09AE" w:rsidP="00F67E38">
      <w:pPr>
        <w:numPr>
          <w:ilvl w:val="0"/>
          <w:numId w:val="10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nepretržitá podpora prostredníctvom e-mailu zasielaného na adresu ....................@ .....................</w:t>
      </w:r>
    </w:p>
    <w:p w14:paraId="0B395CF7" w14:textId="77777777" w:rsidR="000B09AE" w:rsidRPr="000B09AE" w:rsidRDefault="000B09AE" w:rsidP="000B09AE">
      <w:pPr>
        <w:tabs>
          <w:tab w:val="left" w:pos="0"/>
        </w:tabs>
        <w:jc w:val="both"/>
        <w:rPr>
          <w:rFonts w:ascii="Times New Roman" w:eastAsia="Times New Roman" w:hAnsi="Times New Roman"/>
          <w:lang w:eastAsia="sk-SK"/>
        </w:rPr>
      </w:pPr>
    </w:p>
    <w:p w14:paraId="32B0222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w:t>
      </w:r>
    </w:p>
    <w:p w14:paraId="2A1B3BB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Licencia</w:t>
      </w:r>
    </w:p>
    <w:p w14:paraId="71CF8804" w14:textId="77777777" w:rsidR="000B09AE" w:rsidRPr="000B09AE" w:rsidRDefault="000B09AE" w:rsidP="000B09AE">
      <w:pPr>
        <w:tabs>
          <w:tab w:val="left" w:pos="0"/>
        </w:tabs>
        <w:jc w:val="center"/>
        <w:rPr>
          <w:rFonts w:ascii="Times New Roman" w:eastAsia="Times New Roman" w:hAnsi="Times New Roman"/>
          <w:b/>
          <w:lang w:eastAsia="sk-SK"/>
        </w:rPr>
      </w:pPr>
    </w:p>
    <w:p w14:paraId="41A1F0CC" w14:textId="77777777" w:rsidR="000B09AE" w:rsidRPr="000B09AE" w:rsidRDefault="000B09AE" w:rsidP="00F67E38">
      <w:pPr>
        <w:numPr>
          <w:ilvl w:val="0"/>
          <w:numId w:val="4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Poskytovateľ udeľuje BSK bezodplatne súhlas na použitie Registra povolení na prevádzkovanie zdravotníckeho zariadenia a Registra povolení na poskytovanie lekárenskej starostlivosti spôsobom </w:t>
      </w:r>
      <w:r w:rsidRPr="000B09AE">
        <w:rPr>
          <w:rFonts w:ascii="Times New Roman" w:eastAsia="Times New Roman" w:hAnsi="Times New Roman"/>
          <w:lang w:eastAsia="sk-SK"/>
        </w:rPr>
        <w:lastRenderedPageBreak/>
        <w:t>dohodnutým v Zmluve o poskytovaní služieb a v rozsahu a na čas nevyhnutných na dosiahnutie účelu tejto zmluvy.</w:t>
      </w:r>
    </w:p>
    <w:p w14:paraId="7C9F98F3"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1BB9020" w14:textId="77777777" w:rsidR="000B09AE" w:rsidRPr="000B09AE" w:rsidRDefault="000B09AE" w:rsidP="000B09AE">
      <w:pPr>
        <w:tabs>
          <w:tab w:val="left" w:pos="0"/>
        </w:tabs>
        <w:ind w:left="360"/>
        <w:jc w:val="both"/>
        <w:rPr>
          <w:rFonts w:ascii="Times New Roman" w:eastAsia="Times New Roman" w:hAnsi="Times New Roman"/>
          <w:b/>
          <w:lang w:eastAsia="sk-SK"/>
        </w:rPr>
      </w:pPr>
    </w:p>
    <w:p w14:paraId="6394DA3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ČASŤ B</w:t>
      </w:r>
    </w:p>
    <w:p w14:paraId="608356F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Zmluva o spracúvaní osobných údajov</w:t>
      </w:r>
    </w:p>
    <w:p w14:paraId="29AC921C" w14:textId="77777777" w:rsidR="000B09AE" w:rsidRPr="000B09AE" w:rsidRDefault="000B09AE" w:rsidP="000B09AE">
      <w:pPr>
        <w:tabs>
          <w:tab w:val="left" w:pos="0"/>
        </w:tabs>
        <w:jc w:val="center"/>
        <w:rPr>
          <w:rFonts w:ascii="Times New Roman" w:eastAsia="Times New Roman" w:hAnsi="Times New Roman"/>
          <w:b/>
          <w:lang w:eastAsia="sk-SK"/>
        </w:rPr>
      </w:pPr>
    </w:p>
    <w:p w14:paraId="5C6DF51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w:t>
      </w:r>
    </w:p>
    <w:p w14:paraId="01615B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Úvodné ustanovenia</w:t>
      </w:r>
    </w:p>
    <w:p w14:paraId="0F01763B" w14:textId="77777777" w:rsidR="000B09AE" w:rsidRPr="000B09AE" w:rsidRDefault="000B09AE" w:rsidP="000B09AE">
      <w:pPr>
        <w:tabs>
          <w:tab w:val="left" w:pos="0"/>
        </w:tabs>
        <w:jc w:val="center"/>
        <w:rPr>
          <w:rFonts w:ascii="Times New Roman" w:eastAsia="Times New Roman" w:hAnsi="Times New Roman"/>
          <w:b/>
          <w:lang w:eastAsia="sk-SK"/>
        </w:rPr>
      </w:pPr>
    </w:p>
    <w:p w14:paraId="462178A5"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Služby podľa ČASTI A tejto zmluvy sú poskytované prostredníctvom cloudových služieb. </w:t>
      </w:r>
    </w:p>
    <w:p w14:paraId="0D1E34AA" w14:textId="77777777" w:rsidR="000B09AE" w:rsidRPr="000B09AE" w:rsidRDefault="000B09AE" w:rsidP="000B09AE">
      <w:pPr>
        <w:tabs>
          <w:tab w:val="left" w:pos="0"/>
        </w:tabs>
        <w:jc w:val="both"/>
        <w:rPr>
          <w:rFonts w:ascii="Times New Roman" w:eastAsia="Times New Roman" w:hAnsi="Times New Roman"/>
          <w:lang w:eastAsia="sk-SK"/>
        </w:rPr>
      </w:pPr>
    </w:p>
    <w:p w14:paraId="5AD709F7"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BSK ukladá dáta uvedené v ČASTI A tejto zmluvy obsahujúce aj osobné údaje do cloudových úložísk poskytovateľa a je z hľadiska zákona č. 18/2018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ochrane osobných údajov a o zmene a doplnení niektorých zákonov (ďalej len „zákon o ochrane osobných údajov“) v postavení prevádzkovateľa.</w:t>
      </w:r>
    </w:p>
    <w:p w14:paraId="06A62904" w14:textId="77777777" w:rsidR="000B09AE" w:rsidRPr="000B09AE" w:rsidRDefault="000B09AE" w:rsidP="000B09AE">
      <w:pPr>
        <w:tabs>
          <w:tab w:val="left" w:pos="0"/>
        </w:tabs>
        <w:ind w:left="708"/>
        <w:rPr>
          <w:rFonts w:ascii="Times New Roman" w:eastAsia="Times New Roman" w:hAnsi="Times New Roman"/>
          <w:lang w:eastAsia="sk-SK"/>
        </w:rPr>
      </w:pPr>
    </w:p>
    <w:p w14:paraId="2F804197" w14:textId="77777777" w:rsidR="000B09AE" w:rsidRPr="000B09AE" w:rsidRDefault="000B09AE" w:rsidP="00F67E38">
      <w:pPr>
        <w:numPr>
          <w:ilvl w:val="0"/>
          <w:numId w:val="5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podľa Zmluvy o spracúvaní osobných údajov ako poskytovateľ cloudovej služby je z hľadiska zákona o ochrane osobných údajov v postavení sprostredkovateľa.</w:t>
      </w:r>
    </w:p>
    <w:p w14:paraId="66610E1A" w14:textId="77777777" w:rsidR="000B09AE" w:rsidRPr="000B09AE" w:rsidRDefault="000B09AE" w:rsidP="000B09AE">
      <w:pPr>
        <w:tabs>
          <w:tab w:val="left" w:pos="0"/>
        </w:tabs>
        <w:ind w:left="708"/>
        <w:rPr>
          <w:rFonts w:ascii="Times New Roman" w:eastAsia="Times New Roman" w:hAnsi="Times New Roman"/>
          <w:lang w:eastAsia="sk-SK"/>
        </w:rPr>
      </w:pPr>
    </w:p>
    <w:p w14:paraId="3466E9E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VII.</w:t>
      </w:r>
    </w:p>
    <w:p w14:paraId="6B279FA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Vymedzenie pojmov</w:t>
      </w:r>
    </w:p>
    <w:p w14:paraId="6A23A81F"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na účely Zmluvy o spracúvaní osobných údajov</w:t>
      </w:r>
    </w:p>
    <w:p w14:paraId="74F595C9" w14:textId="77777777" w:rsidR="000B09AE" w:rsidRPr="000B09AE" w:rsidRDefault="000B09AE" w:rsidP="000B09AE">
      <w:pPr>
        <w:tabs>
          <w:tab w:val="left" w:pos="0"/>
        </w:tabs>
        <w:ind w:left="708"/>
        <w:rPr>
          <w:rFonts w:ascii="Times New Roman" w:eastAsia="Times New Roman" w:hAnsi="Times New Roman"/>
          <w:lang w:eastAsia="sk-SK"/>
        </w:rPr>
      </w:pPr>
    </w:p>
    <w:p w14:paraId="0C8028C6" w14:textId="77777777" w:rsidR="000B09AE" w:rsidRPr="000B09AE" w:rsidRDefault="000B09AE" w:rsidP="00F67E38">
      <w:pPr>
        <w:numPr>
          <w:ilvl w:val="0"/>
          <w:numId w:val="5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 účely Zmluvy o spracúvaní osobných údajov sa rozumie:</w:t>
      </w:r>
    </w:p>
    <w:p w14:paraId="2BA8E502"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prevádzkovateľom podľa zákona o ochrane osobných údajov BSK,</w:t>
      </w:r>
    </w:p>
    <w:p w14:paraId="09665698"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sprostredkovateľom podľa zákona o ochrane osobných údajov poskytovateľ,</w:t>
      </w:r>
    </w:p>
    <w:p w14:paraId="3614C908"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dotknutou osobou každá fyzická osoba, ktorej osobné údaje sa spracúvajú,</w:t>
      </w:r>
    </w:p>
    <w:p w14:paraId="5670FA24"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zmluvou vo všetkých tvaroch Zmluva o spracúvaní osobných údajov,</w:t>
      </w:r>
    </w:p>
    <w:p w14:paraId="473926CC" w14:textId="77777777" w:rsidR="000B09AE" w:rsidRPr="000B09AE" w:rsidRDefault="000B09AE" w:rsidP="00F67E38">
      <w:pPr>
        <w:numPr>
          <w:ilvl w:val="0"/>
          <w:numId w:val="5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BSK ako zmluvná strana zo Zmluvy o poskytovaní služieb ako aj prevádzkovateľ.</w:t>
      </w:r>
    </w:p>
    <w:p w14:paraId="7692334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VIII.</w:t>
      </w:r>
    </w:p>
    <w:p w14:paraId="61C61C7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Predmet</w:t>
      </w:r>
    </w:p>
    <w:p w14:paraId="083EA37A"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Zmluvy o spracúvaní osobných údajov</w:t>
      </w:r>
    </w:p>
    <w:p w14:paraId="6612332B" w14:textId="77777777" w:rsidR="000B09AE" w:rsidRPr="000B09AE" w:rsidRDefault="000B09AE" w:rsidP="000B09AE">
      <w:pPr>
        <w:tabs>
          <w:tab w:val="left" w:pos="0"/>
        </w:tabs>
        <w:jc w:val="both"/>
        <w:rPr>
          <w:rFonts w:ascii="Times New Roman" w:eastAsia="Times New Roman" w:hAnsi="Times New Roman"/>
          <w:lang w:eastAsia="sk-SK"/>
        </w:rPr>
      </w:pPr>
    </w:p>
    <w:p w14:paraId="6341ED22"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 poveruje sprostredkovateľa spracúvaním osobných údajov podľa tejto zmluvy v mene prevádzkovateľa, a to za podmienok stanovených v tejto zmluve a z dôvodu poskytovania služieb podľa Časti A tejto zmluvy.</w:t>
      </w:r>
    </w:p>
    <w:p w14:paraId="73331C7F" w14:textId="77777777" w:rsidR="000B09AE" w:rsidRPr="000B09AE" w:rsidRDefault="000B09AE" w:rsidP="000B09AE">
      <w:pPr>
        <w:tabs>
          <w:tab w:val="left" w:pos="0"/>
        </w:tabs>
        <w:jc w:val="both"/>
        <w:rPr>
          <w:rFonts w:ascii="Times New Roman" w:eastAsia="Times New Roman" w:hAnsi="Times New Roman"/>
          <w:lang w:eastAsia="sk-SK"/>
        </w:rPr>
      </w:pPr>
    </w:p>
    <w:p w14:paraId="0AD92A9A"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Predmetom tejto zmluvy je úprava podmienok spracúvania osobných údajov sprostredkovateľom v mene prevádzkovateľa a úprava práv a povinností zmluvných strán s tým spojených.</w:t>
      </w:r>
    </w:p>
    <w:p w14:paraId="4844102A" w14:textId="77777777" w:rsidR="000B09AE" w:rsidRPr="000B09AE" w:rsidRDefault="000B09AE" w:rsidP="000B09AE">
      <w:pPr>
        <w:tabs>
          <w:tab w:val="left" w:pos="0"/>
        </w:tabs>
        <w:ind w:left="708"/>
        <w:rPr>
          <w:rFonts w:ascii="Times New Roman" w:eastAsia="Times New Roman" w:hAnsi="Times New Roman"/>
          <w:lang w:eastAsia="sk-SK"/>
        </w:rPr>
      </w:pPr>
    </w:p>
    <w:p w14:paraId="762CFA44"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Sprostredkovateľ je oprávnený spracúvať osobné údaje za účelom technického prevádzkovania Registra povolení na prevádzkovanie zdravotníckeho zariadenia a Registra povolení na poskytovanie lekárenskej starostlivosti, administrovania súvisiacich databáz, poskytovania technickej podpory a konzultácií poskytovaných BSK, spracovania štatistík a exportov a vykonávania úprav údajov na základe požiadaviek BSK  (ďalej len ako „účel spracúvania“). </w:t>
      </w:r>
    </w:p>
    <w:p w14:paraId="3689E8D5" w14:textId="77777777" w:rsidR="000B09AE" w:rsidRPr="000B09AE" w:rsidRDefault="000B09AE" w:rsidP="000B09AE">
      <w:pPr>
        <w:tabs>
          <w:tab w:val="left" w:pos="0"/>
        </w:tabs>
        <w:ind w:left="708"/>
        <w:rPr>
          <w:rFonts w:ascii="Times New Roman" w:eastAsia="Times New Roman" w:hAnsi="Times New Roman"/>
          <w:lang w:eastAsia="sk-SK"/>
        </w:rPr>
      </w:pPr>
    </w:p>
    <w:p w14:paraId="63B5FD08"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oprávnený spracúvať v mene prevádzkovateľa osobné údaje týchto dotknutých osôb: </w:t>
      </w:r>
    </w:p>
    <w:p w14:paraId="57B90AF3"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poskytovateľov zdravotnej starostlivosti, ktorí sú fyzickou osobou – podnikateľom,</w:t>
      </w:r>
    </w:p>
    <w:p w14:paraId="70E5ED75"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poskytovateľov lekárenskej starostlivosti, ktorí sú fyzickou osobou – podnikateľom,</w:t>
      </w:r>
    </w:p>
    <w:p w14:paraId="3FD391E6"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štatutárnych zástupcov poskytovateľov zdravotnej starostlivosti, ktorí sú právnickou osobou,</w:t>
      </w:r>
    </w:p>
    <w:p w14:paraId="3290E9B7"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štatutárnych zástupcov poskytovateľov lekárenskej starostlivosti, ktorí sú právnickou osobou,</w:t>
      </w:r>
    </w:p>
    <w:p w14:paraId="7C62DE0E"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odborných zástupcov prevádzkovateľov zdravotníckych zariadení,  </w:t>
      </w:r>
    </w:p>
    <w:p w14:paraId="77EDB159" w14:textId="77777777" w:rsidR="000B09AE" w:rsidRPr="000B09AE" w:rsidRDefault="000B09AE" w:rsidP="00F67E38">
      <w:pPr>
        <w:numPr>
          <w:ilvl w:val="0"/>
          <w:numId w:val="5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fyzických osôb podávajúcich podnet voči poskytovateľovi zdravotnej starostlivosti a/alebo poskytovateľovi lekárenskej starostlivosti.</w:t>
      </w:r>
    </w:p>
    <w:p w14:paraId="74B9A3AE" w14:textId="77777777" w:rsidR="000B09AE" w:rsidRPr="000B09AE" w:rsidRDefault="000B09AE" w:rsidP="000B09AE">
      <w:pPr>
        <w:tabs>
          <w:tab w:val="left" w:pos="0"/>
        </w:tabs>
        <w:jc w:val="both"/>
        <w:rPr>
          <w:rFonts w:ascii="Times New Roman" w:eastAsia="Times New Roman" w:hAnsi="Times New Roman"/>
          <w:lang w:eastAsia="sk-SK"/>
        </w:rPr>
      </w:pPr>
    </w:p>
    <w:p w14:paraId="10C95043"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oprávnený spracúvať v mene prevádzkovateľa nasledujúce údaje a   osobné údaje: </w:t>
      </w:r>
    </w:p>
    <w:p w14:paraId="1618CC2C"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meno a priezvisko,</w:t>
      </w:r>
    </w:p>
    <w:p w14:paraId="505D5F71"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dátum narodenia a rodné číslo,</w:t>
      </w:r>
    </w:p>
    <w:p w14:paraId="29235961"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štátne občianstvo,</w:t>
      </w:r>
    </w:p>
    <w:p w14:paraId="4C28A439"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adresa trvalého a/alebo prechodného pobytu,</w:t>
      </w:r>
    </w:p>
    <w:p w14:paraId="4E30EB35"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kontaktný e-mail a kontaktné telefónne číslo,</w:t>
      </w:r>
    </w:p>
    <w:p w14:paraId="45BC3B8D" w14:textId="77777777" w:rsidR="000B09AE" w:rsidRPr="000B09AE" w:rsidRDefault="000B09AE" w:rsidP="00F67E38">
      <w:pPr>
        <w:numPr>
          <w:ilvl w:val="0"/>
          <w:numId w:val="5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registračné číslo z registra vedeného príslušnou komorou,</w:t>
      </w:r>
    </w:p>
    <w:p w14:paraId="61456E42"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ak v tomto bode uvedené údaje sú v čase spracúvania zákonnou náležitosťou registrov podľa Článku III. bodu 2. písm. a) Zmluvy o poskytovaní služieb.</w:t>
      </w:r>
    </w:p>
    <w:p w14:paraId="3FA3B23E"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5F9CD51"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U dotknutých osôb uvedených v bode 4. písm. f) tohto článku, je sprostredkovateľ oprávnený z osobných údajov spracúvať len meno a priezvisko.</w:t>
      </w:r>
    </w:p>
    <w:p w14:paraId="5B465944" w14:textId="77777777" w:rsidR="000B09AE" w:rsidRPr="000B09AE" w:rsidRDefault="000B09AE" w:rsidP="000B09AE">
      <w:pPr>
        <w:tabs>
          <w:tab w:val="left" w:pos="0"/>
        </w:tabs>
        <w:jc w:val="both"/>
        <w:rPr>
          <w:rFonts w:ascii="Times New Roman" w:eastAsia="Times New Roman" w:hAnsi="Times New Roman"/>
          <w:lang w:eastAsia="sk-SK"/>
        </w:rPr>
      </w:pPr>
    </w:p>
    <w:p w14:paraId="34DB726D" w14:textId="77777777" w:rsidR="000B09AE" w:rsidRPr="000B09AE" w:rsidRDefault="000B09AE" w:rsidP="00F67E38">
      <w:pPr>
        <w:numPr>
          <w:ilvl w:val="0"/>
          <w:numId w:val="5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oprávnený vykonávať s osobnými údajmi len tie spracovateľské operácie, ktoré sú nevyhnutné pre potreby plnenia vytýčeného účelu spracúvania, a tak, aby nedošlo k porušeniu základných práv dotknutej osoby, a to:</w:t>
      </w:r>
    </w:p>
    <w:p w14:paraId="61C18893"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získavanie,</w:t>
      </w:r>
    </w:p>
    <w:p w14:paraId="58A16C7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zaznamenávanie,</w:t>
      </w:r>
    </w:p>
    <w:p w14:paraId="43CAA46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usporadúvanie,</w:t>
      </w:r>
    </w:p>
    <w:p w14:paraId="50123D2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proofErr w:type="spellStart"/>
      <w:r w:rsidRPr="000B09AE">
        <w:rPr>
          <w:rFonts w:ascii="Times New Roman" w:eastAsia="Times New Roman" w:hAnsi="Times New Roman"/>
          <w:lang w:eastAsia="sk-SK"/>
        </w:rPr>
        <w:t>štruktúrovanie</w:t>
      </w:r>
      <w:proofErr w:type="spellEnd"/>
      <w:r w:rsidRPr="000B09AE">
        <w:rPr>
          <w:rFonts w:ascii="Times New Roman" w:eastAsia="Times New Roman" w:hAnsi="Times New Roman"/>
          <w:lang w:eastAsia="sk-SK"/>
        </w:rPr>
        <w:t>,</w:t>
      </w:r>
    </w:p>
    <w:p w14:paraId="66C1591C"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uchovávanie,</w:t>
      </w:r>
    </w:p>
    <w:p w14:paraId="228473BF"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zmena,</w:t>
      </w:r>
    </w:p>
    <w:p w14:paraId="4E59216E"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vyhľadávanie,</w:t>
      </w:r>
    </w:p>
    <w:p w14:paraId="4C6457E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prehliadanie,</w:t>
      </w:r>
    </w:p>
    <w:p w14:paraId="408CCB5A"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využívanie,</w:t>
      </w:r>
    </w:p>
    <w:p w14:paraId="74620965"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poskytovanie prenosom, šírením alebo iným spôsobom,</w:t>
      </w:r>
    </w:p>
    <w:p w14:paraId="700F4F64"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preskupovanie alebo kombinovanie,</w:t>
      </w:r>
    </w:p>
    <w:p w14:paraId="16659828"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obmedzenie,</w:t>
      </w:r>
    </w:p>
    <w:p w14:paraId="528AEE80"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vymazanie,</w:t>
      </w:r>
    </w:p>
    <w:p w14:paraId="36EC98A4" w14:textId="77777777" w:rsidR="000B09AE" w:rsidRPr="000B09AE" w:rsidRDefault="000B09AE" w:rsidP="00F67E38">
      <w:pPr>
        <w:numPr>
          <w:ilvl w:val="0"/>
          <w:numId w:val="5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prípadne ďalšie operácie spracúvania, ktoré sú nevyhnutné pre potreby plnenia účelu Zmluvy o poskytovaní služieb.</w:t>
      </w:r>
    </w:p>
    <w:p w14:paraId="2DA893E3" w14:textId="77777777" w:rsidR="000B09AE" w:rsidRPr="000B09AE" w:rsidRDefault="000B09AE" w:rsidP="000B09AE">
      <w:pPr>
        <w:tabs>
          <w:tab w:val="left" w:pos="0"/>
        </w:tabs>
        <w:jc w:val="both"/>
        <w:rPr>
          <w:rFonts w:ascii="Times New Roman" w:eastAsia="Times New Roman" w:hAnsi="Times New Roman"/>
          <w:lang w:eastAsia="sk-SK"/>
        </w:rPr>
      </w:pPr>
    </w:p>
    <w:p w14:paraId="373E29C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IX.</w:t>
      </w:r>
    </w:p>
    <w:p w14:paraId="66D6A278"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Práva a povinnosti zmluvných strán</w:t>
      </w:r>
    </w:p>
    <w:p w14:paraId="5323BF3E"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pri spracúvaní osobných údajov</w:t>
      </w:r>
    </w:p>
    <w:p w14:paraId="1D6C8BB6" w14:textId="77777777" w:rsidR="000B09AE" w:rsidRPr="000B09AE" w:rsidRDefault="000B09AE" w:rsidP="000B09AE">
      <w:pPr>
        <w:tabs>
          <w:tab w:val="left" w:pos="0"/>
        </w:tabs>
        <w:jc w:val="both"/>
        <w:rPr>
          <w:rFonts w:ascii="Times New Roman" w:eastAsia="Times New Roman" w:hAnsi="Times New Roman"/>
          <w:lang w:eastAsia="sk-SK"/>
        </w:rPr>
      </w:pPr>
    </w:p>
    <w:p w14:paraId="683884F4"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pri spracúvaní osobných údajov povinný:</w:t>
      </w:r>
    </w:p>
    <w:p w14:paraId="5B517B8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dodržiavať všetky povinnosti, ktoré mu vyplývajú z Nariadenia Európskeho parlamentu a Rady (EÚ) 2016/679 z 27. apríla 2016 o ochrane fyzických osôb pri spracúvaní osobných údajov a o voľnom pohybe takýchto údajov, ktorým sa zrušuje smernica 95/46/ES (všeobecné nariadenie o ochrane údajov) (ďalej len „nariadenie EÚ“), a zo zákona o ochrane osobných údajov,</w:t>
      </w:r>
    </w:p>
    <w:p w14:paraId="5FFDB42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len pre potreby dosiahnutia účelu spracúvania podľa tejto zmluvy,</w:t>
      </w:r>
    </w:p>
    <w:p w14:paraId="22F60807"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zabezpečiť, aby osobné údaje boli spracúvané iba spôsobom, ktorý zodpovedá účelu spracúvania podľa tejto zmluvy,</w:t>
      </w:r>
    </w:p>
    <w:p w14:paraId="539EBAAD"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len na základe písomných pokynov prevádzkovateľa, vrátane pokynov daných elektronickými prostriedkami, doručenými na adresu kontaktnej osoby uvedenej v tejto zmluve; sprostredkovateľ sa môže odchýliť od pokynov prevádzkovateľa len v prípadoch, ak je to ustanovené v práve Európskej únie alebo v práve Slovenskej republiky,</w:t>
      </w:r>
    </w:p>
    <w:p w14:paraId="0B6C594A"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spracúvať osobné údaje v súlade s dobrými mravmi,</w:t>
      </w:r>
    </w:p>
    <w:p w14:paraId="56AA2893"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zabezpečiť, aby každá fyzická osoba, ktorá na základe jeho poverenia je oprávnená spracúvať osobné údaje, spracúvala osobné údaje len na základe pokynov prevádzkovateľa s výnimkou prípadov, keď sa to od nej vyžaduje podľa práva Európskej únie alebo práva Slovenskej republiky,</w:t>
      </w:r>
    </w:p>
    <w:p w14:paraId="58E36E2F" w14:textId="77777777" w:rsidR="000B09AE" w:rsidRPr="000B09AE" w:rsidRDefault="000B09AE" w:rsidP="00F67E38">
      <w:pPr>
        <w:numPr>
          <w:ilvl w:val="0"/>
          <w:numId w:val="5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vykonať a plniť ďalšie povinnosti podľa tejto zmluvy.</w:t>
      </w:r>
    </w:p>
    <w:p w14:paraId="2806F8A9"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E7E4157"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nesmie poveriť spracúvaním osobných údajov ďalšieho sprostredkovateľa bez predchádzajúceho osobitného písomného súhlasu prevádzkovateľa. V prípade, že so súhlasom prevádzkovateľa dôjde k povereniu ďalšieho spracovateľa spracúvaním osobných údajov, sprostredkovateľ je povinný a týmto sa zaväzuje písomnou zmluvou uložiť ďalšiemu sprostredkovateľovi rovnaké povinnosti týkajúce sa ochrany osobných údajov, ako sa stanovujú v tejto zmluve. Sprostredkovateľ je povinný najneskôr do troch (3) dní po nadobudnutí účinnosti zmluvy podľa druhej vety tohto bodu doručiť prevádzkovateľovi kópiu takej zmluvy. Uzatvorenie zmluvného vzťahu s ďalším sprostredkovateľom nezbavuje sprostredkovateľa v žiadnom rozsahu jeho povinností podľa tejto zmluvy, nariadenia EÚ a zákona o ochrane osobných údajov. Ak ďalší sprostredkovateľ nesplní svoje povinnosti týkajúce sa ochrany osobných údajov, sprostredkovateľ zostáva voči prevádzkovateľovi plne zodpovedný za plnenie povinností ďalšieho sprostredkovateľa.</w:t>
      </w:r>
    </w:p>
    <w:p w14:paraId="3C9D6732" w14:textId="77777777" w:rsidR="000B09AE" w:rsidRPr="000B09AE" w:rsidRDefault="000B09AE" w:rsidP="000B09AE">
      <w:pPr>
        <w:tabs>
          <w:tab w:val="left" w:pos="0"/>
        </w:tabs>
        <w:ind w:left="708"/>
        <w:rPr>
          <w:rFonts w:ascii="Times New Roman" w:eastAsia="Times New Roman" w:hAnsi="Times New Roman"/>
          <w:lang w:eastAsia="sk-SK"/>
        </w:rPr>
      </w:pPr>
    </w:p>
    <w:p w14:paraId="7D8CB2AA"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má sprostredkovateľ akékoľvek pochybnosti o správnosti alebo vhodnosti ním vykonávaných spracovateľských operácií vo vzťahu k osobným údajom, je povinný bez zbytočného odkladu kontaktovať prevádzkovateľa a potvrdiť si s prevádzkovateľom ďalší postup.</w:t>
      </w:r>
    </w:p>
    <w:p w14:paraId="19AF2B3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01A397E" w14:textId="77777777" w:rsidR="000B09AE" w:rsidRPr="000B09AE" w:rsidRDefault="000B09AE" w:rsidP="00F67E38">
      <w:pPr>
        <w:numPr>
          <w:ilvl w:val="0"/>
          <w:numId w:val="5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Prevádzkovateľ je oprávnený:</w:t>
      </w:r>
    </w:p>
    <w:p w14:paraId="391C866B"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pokyny podľa písm. d) bodu 1. tohto článku kedykoľvek jednostranne zmeniť alebo zrušiť akýmikoľvek prostriedkami, vrátane elektronických prostriedkov,</w:t>
      </w:r>
    </w:p>
    <w:p w14:paraId="165D833A"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kedykoľvek písomne požiadať sprostredkovateľa, aby upravil alebo čiastočne či úplne ukončil spracúvanie osobných údajov, a to aj bez uvedenia dôvodu,</w:t>
      </w:r>
    </w:p>
    <w:p w14:paraId="1C7FFF12"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vykonávať kontrolu spracúvania osobných údajov sprostredkovateľom a ochrany spracúvaných osobných údajov,</w:t>
      </w:r>
    </w:p>
    <w:p w14:paraId="75691573" w14:textId="77777777" w:rsidR="000B09AE" w:rsidRPr="000B09AE" w:rsidRDefault="000B09AE" w:rsidP="00F67E38">
      <w:pPr>
        <w:numPr>
          <w:ilvl w:val="0"/>
          <w:numId w:val="5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nariadiť audit ochrany osobných údajov u sprostredkovateľa.</w:t>
      </w:r>
    </w:p>
    <w:p w14:paraId="5B68DAA8" w14:textId="77777777" w:rsidR="000B09AE" w:rsidRPr="000B09AE" w:rsidRDefault="000B09AE" w:rsidP="000B09AE">
      <w:pPr>
        <w:tabs>
          <w:tab w:val="left" w:pos="0"/>
        </w:tabs>
        <w:jc w:val="center"/>
        <w:rPr>
          <w:rFonts w:ascii="Times New Roman" w:eastAsia="Times New Roman" w:hAnsi="Times New Roman"/>
          <w:b/>
          <w:lang w:eastAsia="sk-SK"/>
        </w:rPr>
      </w:pPr>
    </w:p>
    <w:p w14:paraId="60993ED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w:t>
      </w:r>
    </w:p>
    <w:p w14:paraId="720D8A56" w14:textId="77777777" w:rsidR="000B09AE" w:rsidRPr="000B09AE" w:rsidRDefault="000B09AE" w:rsidP="000B09AE">
      <w:pPr>
        <w:tabs>
          <w:tab w:val="left" w:pos="0"/>
        </w:tabs>
        <w:jc w:val="center"/>
        <w:rPr>
          <w:rFonts w:ascii="Times New Roman" w:eastAsia="Times New Roman" w:hAnsi="Times New Roman"/>
          <w:lang w:eastAsia="sk-SK"/>
        </w:rPr>
      </w:pPr>
      <w:r w:rsidRPr="000B09AE">
        <w:rPr>
          <w:rFonts w:ascii="Times New Roman" w:eastAsia="Times New Roman" w:hAnsi="Times New Roman"/>
          <w:b/>
          <w:lang w:eastAsia="sk-SK"/>
        </w:rPr>
        <w:t>Prenos osobných údajov mimo územia Slovenskej republiky</w:t>
      </w:r>
    </w:p>
    <w:p w14:paraId="0C80EE38" w14:textId="77777777" w:rsidR="000B09AE" w:rsidRPr="000B09AE" w:rsidRDefault="000B09AE" w:rsidP="000B09AE">
      <w:pPr>
        <w:tabs>
          <w:tab w:val="left" w:pos="0"/>
        </w:tabs>
        <w:jc w:val="both"/>
        <w:rPr>
          <w:rFonts w:ascii="Times New Roman" w:eastAsia="Times New Roman" w:hAnsi="Times New Roman"/>
          <w:lang w:eastAsia="sk-SK"/>
        </w:rPr>
      </w:pPr>
    </w:p>
    <w:p w14:paraId="493FA040"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nie je oprávnený spracúvať osobné údaje spôsobom, kedy by tieto boli predmetom prenosu do tretej krajiny alebo medzinárodnej organizácii, ktorá nezaručuje primeranú úroveň ochrany osobných údajov, s výnimkou prípadov, keď si to vyžaduje právo Európskej únie, právo Slovenskej republiky alebo medzinárodná  zmluva, ktorou je Slovenská republika viazaná. V takom prípade sprostredkovateľ oznámi </w:t>
      </w:r>
      <w:r w:rsidRPr="000B09AE">
        <w:rPr>
          <w:rFonts w:ascii="Times New Roman" w:eastAsia="Times New Roman" w:hAnsi="Times New Roman"/>
          <w:lang w:eastAsia="sk-SK"/>
        </w:rPr>
        <w:lastRenderedPageBreak/>
        <w:t>prevádzkovateľovi túto právnu požiadavku pred spracúvaním, pokiaľ dané právo takéto oznámenie nezakazuje zo závažných dôvodov verejného záujmu.</w:t>
      </w:r>
    </w:p>
    <w:p w14:paraId="28F3A326" w14:textId="77777777" w:rsidR="000B09AE" w:rsidRPr="000B09AE" w:rsidRDefault="000B09AE" w:rsidP="000B09AE">
      <w:pPr>
        <w:tabs>
          <w:tab w:val="left" w:pos="0"/>
        </w:tabs>
        <w:ind w:left="708"/>
        <w:rPr>
          <w:rFonts w:ascii="Times New Roman" w:eastAsia="Times New Roman" w:hAnsi="Times New Roman"/>
          <w:lang w:eastAsia="sk-SK"/>
        </w:rPr>
      </w:pPr>
    </w:p>
    <w:p w14:paraId="25C6B1DD"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môže vykonať prenos osobných údajov podľa bodu 1. tohto článku len na základe predchádzajúceho písomného súhlasu prevádzkovateľa. K žiadosti o udelenie súhlasu s prenosom sprostredkovateľ uvedie:</w:t>
      </w:r>
    </w:p>
    <w:p w14:paraId="52A22295"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názov tretej krajiny alebo medzinárodnej organizácie,</w:t>
      </w:r>
    </w:p>
    <w:p w14:paraId="311589EB"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dôvod cezhraničného prenosu do tretej krajiny,</w:t>
      </w:r>
    </w:p>
    <w:p w14:paraId="2258C368" w14:textId="77777777" w:rsidR="000B09AE" w:rsidRPr="000B09AE" w:rsidRDefault="000B09AE" w:rsidP="00F67E38">
      <w:pPr>
        <w:numPr>
          <w:ilvl w:val="0"/>
          <w:numId w:val="6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informáciu o vykonávacom akte podľa Článku 45 bodu 3. nariadenia EÚ alebo informáciu o primeraných zárukách v zmysle Článku 46 nariadenia EÚ.</w:t>
      </w:r>
    </w:p>
    <w:p w14:paraId="424D27C0" w14:textId="77777777" w:rsidR="000B09AE" w:rsidRPr="000B09AE" w:rsidRDefault="000B09AE" w:rsidP="000B09AE">
      <w:pPr>
        <w:tabs>
          <w:tab w:val="left" w:pos="0"/>
        </w:tabs>
        <w:jc w:val="both"/>
        <w:rPr>
          <w:rFonts w:ascii="Times New Roman" w:eastAsia="Times New Roman" w:hAnsi="Times New Roman"/>
          <w:lang w:eastAsia="sk-SK"/>
        </w:rPr>
      </w:pPr>
    </w:p>
    <w:p w14:paraId="24FAC8B8" w14:textId="77777777" w:rsidR="000B09AE" w:rsidRPr="000B09AE" w:rsidRDefault="000B09AE" w:rsidP="00F67E38">
      <w:pPr>
        <w:numPr>
          <w:ilvl w:val="0"/>
          <w:numId w:val="6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Prenos osobných údajov musí byť v súlade s právom Európskej únie a právom Slovenskej republiky.</w:t>
      </w:r>
    </w:p>
    <w:p w14:paraId="43F2F7C3" w14:textId="77777777" w:rsidR="000B09AE" w:rsidRPr="000B09AE" w:rsidRDefault="000B09AE" w:rsidP="000B09AE">
      <w:pPr>
        <w:tabs>
          <w:tab w:val="left" w:pos="0"/>
        </w:tabs>
        <w:ind w:left="720"/>
        <w:jc w:val="both"/>
        <w:rPr>
          <w:rFonts w:ascii="Times New Roman" w:eastAsia="Times New Roman" w:hAnsi="Times New Roman"/>
          <w:lang w:eastAsia="sk-SK"/>
        </w:rPr>
      </w:pPr>
    </w:p>
    <w:p w14:paraId="5B17C12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w:t>
      </w:r>
    </w:p>
    <w:p w14:paraId="395A537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Povinnosť mlčanlivosti</w:t>
      </w:r>
    </w:p>
    <w:p w14:paraId="59416CC0" w14:textId="77777777" w:rsidR="000B09AE" w:rsidRPr="000B09AE" w:rsidRDefault="000B09AE" w:rsidP="000B09AE">
      <w:pPr>
        <w:tabs>
          <w:tab w:val="left" w:pos="0"/>
        </w:tabs>
        <w:jc w:val="both"/>
        <w:rPr>
          <w:rFonts w:ascii="Times New Roman" w:eastAsia="Times New Roman" w:hAnsi="Times New Roman"/>
          <w:lang w:eastAsia="sk-SK"/>
        </w:rPr>
      </w:pPr>
    </w:p>
    <w:p w14:paraId="3DF5DE23"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zachovávať mlčanlivosť o osobných údajoch, ktoré spracúva.  Povinnosť mlčanlivosti trvá aj po ukončení spracúvania osobných údajov.</w:t>
      </w:r>
    </w:p>
    <w:p w14:paraId="1C57BD22"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6CFF81B6"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zabezpečiť, aby každá fyzická osoba, ktorá na základe jeho poverenia je oprávnená spracúvať osobné údaje a/alebo ktorá príde do styku s osobnými údajmi u sprostredkovateľa, zachovávala mlčanlivosť o osobných údajoch, ktoré spracúva a/alebo s ktorými prišla do styku. Sprostredkovateľ je povinný zaviazať každú fyzickú osobu, ktorá na základe jeho poverenia je oprávnená spracúvať osobné údaje a/alebo  ktorá príde do styku s osobnými údajmi u sprostredkovateľa, mlčanlivosťou o osobných údajov, ktoré spracúva a/alebo s ktorými prišla do styku. Povinnosť mlčanlivosti musí trvať aj po skončení pracovného pomeru alebo štátnozamestnaneckého pomeru alebo služobného pomeru alebo obdobného pracovného vzťahu takej fyzickej osoby.</w:t>
      </w:r>
    </w:p>
    <w:p w14:paraId="21202472" w14:textId="77777777" w:rsidR="000B09AE" w:rsidRPr="000B09AE" w:rsidRDefault="000B09AE" w:rsidP="000B09AE">
      <w:pPr>
        <w:tabs>
          <w:tab w:val="left" w:pos="0"/>
        </w:tabs>
        <w:ind w:left="708"/>
        <w:rPr>
          <w:rFonts w:ascii="Times New Roman" w:eastAsia="Times New Roman" w:hAnsi="Times New Roman"/>
          <w:lang w:eastAsia="sk-SK"/>
        </w:rPr>
      </w:pPr>
    </w:p>
    <w:p w14:paraId="6922F0AB" w14:textId="77777777" w:rsidR="000B09AE" w:rsidRPr="000B09AE" w:rsidRDefault="000B09AE" w:rsidP="00F67E38">
      <w:pPr>
        <w:numPr>
          <w:ilvl w:val="0"/>
          <w:numId w:val="6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sa zaväzuje, že k udržiavaniu bezpečnostného povedomia fyzických osôb, ktoré na základe jeho poverenia sú oprávnené spracúvať osobné údaje a/alebo s osobnými údajmi prídu alebo môžu prísť do styku, a s ohľadom na bezpečnosť a ochranu spracúvaných osobných údajov zabezpečiť odborné vzdelávanie a preškoľovanie týchto osôb. </w:t>
      </w:r>
    </w:p>
    <w:p w14:paraId="7C77C65B" w14:textId="77777777" w:rsidR="000B09AE" w:rsidRPr="000B09AE" w:rsidRDefault="000B09AE" w:rsidP="000B09AE">
      <w:pPr>
        <w:tabs>
          <w:tab w:val="left" w:pos="0"/>
        </w:tabs>
        <w:jc w:val="center"/>
        <w:rPr>
          <w:rFonts w:ascii="Times New Roman" w:eastAsia="Times New Roman" w:hAnsi="Times New Roman"/>
          <w:b/>
          <w:lang w:eastAsia="sk-SK"/>
        </w:rPr>
      </w:pPr>
    </w:p>
    <w:p w14:paraId="1A01830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XII.</w:t>
      </w:r>
    </w:p>
    <w:p w14:paraId="470C61A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Bezpečnostné opatrenia</w:t>
      </w:r>
    </w:p>
    <w:p w14:paraId="410B5A20" w14:textId="77777777" w:rsidR="000B09AE" w:rsidRPr="000B09AE" w:rsidRDefault="000B09AE" w:rsidP="000B09AE">
      <w:pPr>
        <w:tabs>
          <w:tab w:val="left" w:pos="0"/>
        </w:tabs>
        <w:jc w:val="center"/>
        <w:rPr>
          <w:rFonts w:ascii="Times New Roman" w:eastAsia="Times New Roman" w:hAnsi="Times New Roman"/>
          <w:b/>
          <w:lang w:eastAsia="sk-SK"/>
        </w:rPr>
      </w:pPr>
    </w:p>
    <w:p w14:paraId="6B8D4D45" w14:textId="77777777" w:rsidR="000B09AE" w:rsidRPr="000B09AE" w:rsidRDefault="000B09AE" w:rsidP="00F67E38">
      <w:pPr>
        <w:numPr>
          <w:ilvl w:val="0"/>
          <w:numId w:val="6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a súčasne sa zaväzuje vykonať všetky požiadavky týkajúce sa bezpečnosti spracúvania osobných údajov podľa Článku 32 nariadenia EÚ, teda prijať so zreteľom na najnovšie poznatky, na náklady na vykonanie opatrení a na povahu, rozsah, kontext a účel spracúvania osobných údajov, ako aj na riziká s rôznou pravdepodobnosťou a závažnosťou pre práva fyzických osôb primerané technické a organizačné opatrenia na zaistenie úrovne bezpečnosti primeranej tomuto riziku, pričom uvedené opatrenia zahŕňajú aj:</w:t>
      </w:r>
    </w:p>
    <w:p w14:paraId="26DA537E"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proofErr w:type="spellStart"/>
      <w:r w:rsidRPr="000B09AE">
        <w:rPr>
          <w:rFonts w:ascii="Times New Roman" w:eastAsia="Times New Roman" w:hAnsi="Times New Roman"/>
          <w:lang w:eastAsia="sk-SK"/>
        </w:rPr>
        <w:t>pseudonymizáciu</w:t>
      </w:r>
      <w:proofErr w:type="spellEnd"/>
      <w:r w:rsidRPr="000B09AE">
        <w:rPr>
          <w:rFonts w:ascii="Times New Roman" w:eastAsia="Times New Roman" w:hAnsi="Times New Roman"/>
          <w:lang w:eastAsia="sk-SK"/>
        </w:rPr>
        <w:t xml:space="preserve"> a šifrovanie osobných údajov, </w:t>
      </w:r>
    </w:p>
    <w:p w14:paraId="20C1D354"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schopnosť zabezpečiť trvalú dôvernosť, integritu, dostupnosť a odolnosť systémov spracúvania a služieb, </w:t>
      </w:r>
    </w:p>
    <w:p w14:paraId="46D50D17"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schopnosť včas obnoviť dostupnosť osobných údajov a prístup k nim v prípade fyzického alebo technického incidentu,</w:t>
      </w:r>
    </w:p>
    <w:p w14:paraId="76640172" w14:textId="77777777" w:rsidR="000B09AE" w:rsidRPr="000B09AE" w:rsidRDefault="000B09AE" w:rsidP="00F67E38">
      <w:pPr>
        <w:numPr>
          <w:ilvl w:val="0"/>
          <w:numId w:val="6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proces pravidelného testovania, posudzovania a hodnotenia účinnosti technických a organizačných opatrení na zaistenie bezpečnosti spracúvania osobných údajov.</w:t>
      </w:r>
    </w:p>
    <w:p w14:paraId="7598674D" w14:textId="77777777" w:rsidR="000B09AE" w:rsidRPr="000B09AE" w:rsidRDefault="000B09AE" w:rsidP="000B09AE">
      <w:pPr>
        <w:tabs>
          <w:tab w:val="left" w:pos="0"/>
        </w:tabs>
        <w:ind w:left="360"/>
        <w:jc w:val="both"/>
        <w:rPr>
          <w:rFonts w:ascii="Times New Roman" w:eastAsia="Times New Roman" w:hAnsi="Times New Roman"/>
          <w:lang w:eastAsia="sk-SK"/>
        </w:rPr>
      </w:pPr>
    </w:p>
    <w:p w14:paraId="72BFDC99" w14:textId="77777777" w:rsidR="000B09AE" w:rsidRPr="000B09AE" w:rsidRDefault="000B09AE" w:rsidP="00F67E38">
      <w:pPr>
        <w:numPr>
          <w:ilvl w:val="0"/>
          <w:numId w:val="6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posudzovaní primeranej úrovne bezpečnosti podľa bodu 1. tohto článku sprostredkovateľ prihliadne predovšetkým na riziká, ktoré predstavuje spracúvanie osobných údajov, a to najmä v dôsledku náhodného alebo nezákonného zničenia, straty, zmeny, neoprávneného poskytnutia osobných údajov, ktoré sa prenášajú, uchovávajú alebo inak spracúvajú, alebo neoprávneného prístupu k takýmto údajom.</w:t>
      </w:r>
    </w:p>
    <w:p w14:paraId="457EBB83" w14:textId="77777777" w:rsidR="000B09AE" w:rsidRPr="000B09AE" w:rsidRDefault="000B09AE" w:rsidP="000B09AE">
      <w:pPr>
        <w:tabs>
          <w:tab w:val="left" w:pos="0"/>
        </w:tabs>
        <w:jc w:val="both"/>
        <w:rPr>
          <w:rFonts w:ascii="Times New Roman" w:eastAsia="Times New Roman" w:hAnsi="Times New Roman"/>
          <w:lang w:eastAsia="sk-SK"/>
        </w:rPr>
      </w:pPr>
    </w:p>
    <w:p w14:paraId="29EC7A04"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XIII.</w:t>
      </w:r>
    </w:p>
    <w:p w14:paraId="7011B4BB"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Súčinnosť a kontrola</w:t>
      </w:r>
    </w:p>
    <w:p w14:paraId="724F5C7F" w14:textId="77777777" w:rsidR="000B09AE" w:rsidRPr="000B09AE" w:rsidRDefault="000B09AE" w:rsidP="000B09AE">
      <w:pPr>
        <w:tabs>
          <w:tab w:val="left" w:pos="0"/>
        </w:tabs>
        <w:jc w:val="center"/>
        <w:rPr>
          <w:rFonts w:ascii="Times New Roman" w:eastAsia="Times New Roman" w:hAnsi="Times New Roman"/>
          <w:b/>
          <w:lang w:eastAsia="sk-SK"/>
        </w:rPr>
      </w:pPr>
    </w:p>
    <w:p w14:paraId="699C69FF"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poskytnúť prevádzkovateľovi v čo najväčšej miere vhodnými technickými a organizačnými opatreniami súčinnosť:</w:t>
      </w:r>
    </w:p>
    <w:p w14:paraId="309B5133"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pri plnení povinnosti prevádzkovateľa v súvislosti s uplatňovaním práv dotknutej osoby podľa KAPITOLY III nariadenia EÚ, </w:t>
      </w:r>
    </w:p>
    <w:p w14:paraId="5186EB24"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prijímaní primeraných bezpečnostných opatrení</w:t>
      </w:r>
    </w:p>
    <w:p w14:paraId="3FF7A735" w14:textId="77777777" w:rsidR="000B09AE" w:rsidRPr="000B09AE" w:rsidRDefault="000B09AE" w:rsidP="00F67E38">
      <w:pPr>
        <w:numPr>
          <w:ilvl w:val="0"/>
          <w:numId w:val="6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posúdení vplyvu na ochranu osobných údajov, ak ho prevádzkovateľ bude vykonávať.</w:t>
      </w:r>
    </w:p>
    <w:p w14:paraId="1AD68202" w14:textId="77777777" w:rsidR="000B09AE" w:rsidRPr="000B09AE" w:rsidRDefault="000B09AE" w:rsidP="000B09AE">
      <w:pPr>
        <w:tabs>
          <w:tab w:val="left" w:pos="0"/>
        </w:tabs>
        <w:jc w:val="both"/>
        <w:rPr>
          <w:rFonts w:ascii="Times New Roman" w:eastAsia="Times New Roman" w:hAnsi="Times New Roman"/>
          <w:lang w:eastAsia="sk-SK"/>
        </w:rPr>
      </w:pPr>
    </w:p>
    <w:p w14:paraId="324653D4"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ďalej povinný poskytnúť prevádzkovateľovi súčinnosť:</w:t>
      </w:r>
    </w:p>
    <w:p w14:paraId="4F0AC255" w14:textId="77777777" w:rsidR="000B09AE" w:rsidRPr="000B09AE" w:rsidRDefault="000B09AE" w:rsidP="00F67E38">
      <w:pPr>
        <w:numPr>
          <w:ilvl w:val="0"/>
          <w:numId w:val="6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pri posúdení vplyvu plánovaných spracovateľských operácií na ochranu osobných údajov a pri konzultáciách s Úradom na ochranu osobných údajov SR pred spracúvaním osobných údajov,</w:t>
      </w:r>
    </w:p>
    <w:p w14:paraId="6ACE1A4E" w14:textId="77777777" w:rsidR="000B09AE" w:rsidRPr="000B09AE" w:rsidRDefault="000B09AE" w:rsidP="00F67E38">
      <w:pPr>
        <w:numPr>
          <w:ilvl w:val="0"/>
          <w:numId w:val="6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rámci auditu ochrany osobných údajov.</w:t>
      </w:r>
    </w:p>
    <w:p w14:paraId="7FD423F5" w14:textId="77777777" w:rsidR="000B09AE" w:rsidRPr="000B09AE" w:rsidRDefault="000B09AE" w:rsidP="000B09AE">
      <w:pPr>
        <w:tabs>
          <w:tab w:val="left" w:pos="0"/>
        </w:tabs>
        <w:jc w:val="center"/>
        <w:rPr>
          <w:rFonts w:ascii="Times New Roman" w:eastAsia="Times New Roman" w:hAnsi="Times New Roman"/>
          <w:b/>
          <w:lang w:eastAsia="sk-SK"/>
        </w:rPr>
      </w:pPr>
    </w:p>
    <w:p w14:paraId="08747780"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poskytnúť prevádzkovateľovi súčinnosť pri zabezpečení plnenia povinností týkajúcich sa bezpečnosti spracúvania osobných údajov, oznamovania porušenia ochrany osobných údajov, oznamovania porušenia ochrany osobných údajov dotknutej osobe, posúdenia vplyvu na ochranu osobných údajov a predchádzajúcich konzultácií podľa Článkov 32 až 36 nariadenia EÚ.</w:t>
      </w:r>
    </w:p>
    <w:p w14:paraId="771928F6"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B455FCD"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sprostredkovateľ domnieva, že pokynom prevádzkovateľa je porušované nariadenie EÚ, zákon o ochrane osobných údajov vrátane predpisov vydaných na ich vykonanie, metodických usmernení apod. alebo medzinárodná zmluva, ktorou je Slovenská republika viazaná, je povinný o tom bezodkladne informovať prevádzkovateľa.</w:t>
      </w:r>
    </w:p>
    <w:p w14:paraId="4F790DD1" w14:textId="77777777" w:rsidR="000B09AE" w:rsidRPr="000B09AE" w:rsidRDefault="000B09AE" w:rsidP="000B09AE">
      <w:pPr>
        <w:tabs>
          <w:tab w:val="left" w:pos="0"/>
        </w:tabs>
        <w:ind w:left="708"/>
        <w:rPr>
          <w:rFonts w:ascii="Times New Roman" w:eastAsia="Times New Roman" w:hAnsi="Times New Roman"/>
          <w:lang w:eastAsia="sk-SK"/>
        </w:rPr>
      </w:pPr>
    </w:p>
    <w:p w14:paraId="7213FCAA"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na sprostredkovateľa obráti dotknutá osoba so žiadosťou o výkon, resp. uplatnenie akýchkoľvek jej práv podľa nariadenia EÚ a/alebo zákona o ochrane osobných údajov, sprostredkovateľ o tom bezodkladne, najneskôr v nasledujúci pracovný deň, informuje prevádzkovateľa a následne sprostredkovateľ postupuje podľa pokynov prevádzkovateľa.</w:t>
      </w:r>
    </w:p>
    <w:p w14:paraId="03D0FBA0" w14:textId="77777777" w:rsidR="000B09AE" w:rsidRPr="000B09AE" w:rsidRDefault="000B09AE" w:rsidP="000B09AE">
      <w:pPr>
        <w:tabs>
          <w:tab w:val="left" w:pos="0"/>
        </w:tabs>
        <w:ind w:left="708"/>
        <w:rPr>
          <w:rFonts w:ascii="Times New Roman" w:eastAsia="Times New Roman" w:hAnsi="Times New Roman"/>
          <w:lang w:eastAsia="sk-SK"/>
        </w:rPr>
      </w:pPr>
    </w:p>
    <w:p w14:paraId="0351D1F7"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povinný poskytnúť prevádzkovateľovi prístup ku všetkým informáciám, ktoré sú potrebné na preukázanie splnenia povinností sprostredkovateľa podľa tejto zmluvy a súladu spracúvania osobných údajov sprostredkovateľom s právom EÚ a/alebo právom Slovenskej republiky, a to bezodkladne podľa požiadavky prevádzkovateľa a najmä, avšak nie výlučne, na preukázanie vykonania všetkých potrebných technických a organizačných bezpečnostných opatrení na ochranu osobných údajov dotknutých osôb. </w:t>
      </w:r>
    </w:p>
    <w:p w14:paraId="74F0A3FB" w14:textId="77777777" w:rsidR="000B09AE" w:rsidRPr="000B09AE" w:rsidRDefault="000B09AE" w:rsidP="000B09AE">
      <w:pPr>
        <w:tabs>
          <w:tab w:val="left" w:pos="0"/>
        </w:tabs>
        <w:ind w:left="708"/>
        <w:rPr>
          <w:rFonts w:ascii="Times New Roman" w:eastAsia="Times New Roman" w:hAnsi="Times New Roman"/>
          <w:lang w:eastAsia="sk-SK"/>
        </w:rPr>
      </w:pPr>
    </w:p>
    <w:p w14:paraId="4ECFB751" w14:textId="77777777" w:rsidR="000B09AE" w:rsidRPr="000B09AE" w:rsidRDefault="000B09AE" w:rsidP="00F67E38">
      <w:pPr>
        <w:numPr>
          <w:ilvl w:val="0"/>
          <w:numId w:val="6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je povinný umožniť prevádzkovateľovi vykonať u sprostredkovateľa kontrolu spracúvania osobných údajov alebo nezávislý audit ochrany osobných údajov iným audítorom, ktorého prevádzkovateľ poverí; sprostredkovateľ musí tieto úkony nielen strpieť, ale aj vytvoriť podmienky a postupy, ktorými umožní ich výkon.  </w:t>
      </w:r>
    </w:p>
    <w:p w14:paraId="11B874D2" w14:textId="77777777" w:rsidR="000B09AE" w:rsidRPr="000B09AE" w:rsidRDefault="000B09AE" w:rsidP="000B09AE">
      <w:pPr>
        <w:tabs>
          <w:tab w:val="left" w:pos="0"/>
        </w:tabs>
        <w:jc w:val="both"/>
        <w:rPr>
          <w:rFonts w:ascii="Times New Roman" w:eastAsia="Times New Roman" w:hAnsi="Times New Roman"/>
          <w:lang w:eastAsia="sk-SK"/>
        </w:rPr>
      </w:pPr>
    </w:p>
    <w:p w14:paraId="6C66605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Článok XIV.</w:t>
      </w:r>
    </w:p>
    <w:p w14:paraId="2E8A274C"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Záznamy o spracovateľských činnostiach</w:t>
      </w:r>
    </w:p>
    <w:p w14:paraId="05124BAE" w14:textId="77777777" w:rsidR="000B09AE" w:rsidRPr="000B09AE" w:rsidRDefault="000B09AE" w:rsidP="000B09AE">
      <w:pPr>
        <w:tabs>
          <w:tab w:val="left" w:pos="0"/>
        </w:tabs>
        <w:jc w:val="center"/>
        <w:rPr>
          <w:rFonts w:ascii="Times New Roman" w:eastAsia="Times New Roman" w:hAnsi="Times New Roman"/>
          <w:b/>
          <w:lang w:eastAsia="sk-SK"/>
        </w:rPr>
      </w:pPr>
    </w:p>
    <w:p w14:paraId="29EE071D"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viesť záznam o kategóriách spracovateľských činností, ktoré vykonal v mene prevádzkovateľa.</w:t>
      </w:r>
    </w:p>
    <w:p w14:paraId="2B93A027" w14:textId="77777777" w:rsidR="000B09AE" w:rsidRPr="000B09AE" w:rsidRDefault="000B09AE" w:rsidP="000B09AE">
      <w:pPr>
        <w:tabs>
          <w:tab w:val="left" w:pos="0"/>
        </w:tabs>
        <w:ind w:left="360"/>
        <w:jc w:val="both"/>
        <w:rPr>
          <w:rFonts w:ascii="Times New Roman" w:eastAsia="Times New Roman" w:hAnsi="Times New Roman"/>
          <w:lang w:eastAsia="sk-SK"/>
        </w:rPr>
      </w:pPr>
    </w:p>
    <w:p w14:paraId="5973CFFC"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Záznam o spracovateľskej činnosti musí obsahovať:</w:t>
      </w:r>
    </w:p>
    <w:p w14:paraId="4AFECBE4"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identifikačné údaje a kontaktné údaje sprostredkovateľa a prevádzkovateľa, zástupcu prevádzkovateľa alebo sprostredkovateľa, ak bol poverený, a zodpovednej osoby,</w:t>
      </w:r>
    </w:p>
    <w:p w14:paraId="2BE0BF66"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kategórie spracúvania osobných údajov vykonávaného v mene prevádzkovateľa,</w:t>
      </w:r>
    </w:p>
    <w:p w14:paraId="681B702A"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označenie tretej krajiny alebo medzinárodnej organizácie, ak prevádzkovateľ zamýšľa prenos osobných údajov do tretej krajiny alebo medzinárodnej organizácii, a dokumentáciu o primeraných zárukách, ak prevádzkovateľ zamýšľa prenos podľa § 51 ods. 1 a 2 zákona o ochrane osobných údajov,</w:t>
      </w:r>
    </w:p>
    <w:p w14:paraId="7FAAD95D" w14:textId="77777777" w:rsidR="000B09AE" w:rsidRPr="000B09AE" w:rsidRDefault="000B09AE" w:rsidP="00F67E38">
      <w:pPr>
        <w:numPr>
          <w:ilvl w:val="0"/>
          <w:numId w:val="6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všeobecný opis technických a organizačných bezpečnostných opatrení podľa § 39 ods. 1 zákona o ochrane osobných údajov.</w:t>
      </w:r>
    </w:p>
    <w:p w14:paraId="5861CA62" w14:textId="77777777" w:rsidR="000B09AE" w:rsidRPr="000B09AE" w:rsidRDefault="000B09AE" w:rsidP="000B09AE">
      <w:pPr>
        <w:tabs>
          <w:tab w:val="left" w:pos="0"/>
        </w:tabs>
        <w:ind w:left="360"/>
        <w:jc w:val="both"/>
        <w:rPr>
          <w:rFonts w:ascii="Times New Roman" w:eastAsia="Times New Roman" w:hAnsi="Times New Roman"/>
          <w:lang w:eastAsia="sk-SK"/>
        </w:rPr>
      </w:pPr>
    </w:p>
    <w:p w14:paraId="3A9DE659"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Záznamy o spracovateľských činnostiach sa vedú v listinnej podobe alebo elektronickej podobe.</w:t>
      </w:r>
    </w:p>
    <w:p w14:paraId="569AA884"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63FB509" w14:textId="77777777" w:rsidR="000B09AE" w:rsidRPr="000B09AE" w:rsidRDefault="000B09AE" w:rsidP="00F67E38">
      <w:pPr>
        <w:numPr>
          <w:ilvl w:val="0"/>
          <w:numId w:val="6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a zástupca sprostredkovateľa, ak bol poverený, sú povinní na požiadanie sprístupniť záznamy o spracovateľských činnostiach prevádzkovateľovi a  Úradu na ochranu osobných údajov SR.  </w:t>
      </w:r>
    </w:p>
    <w:p w14:paraId="5510CF05" w14:textId="77777777" w:rsidR="000B09AE" w:rsidRPr="000B09AE" w:rsidRDefault="000B09AE" w:rsidP="000B09AE">
      <w:pPr>
        <w:tabs>
          <w:tab w:val="left" w:pos="0"/>
        </w:tabs>
        <w:jc w:val="both"/>
        <w:rPr>
          <w:rFonts w:ascii="Times New Roman" w:eastAsia="Times New Roman" w:hAnsi="Times New Roman"/>
          <w:lang w:eastAsia="sk-SK"/>
        </w:rPr>
      </w:pPr>
    </w:p>
    <w:p w14:paraId="00E2C7D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w:t>
      </w:r>
    </w:p>
    <w:p w14:paraId="171A22FC"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Porušenie ochrany osobných údajov</w:t>
      </w:r>
    </w:p>
    <w:p w14:paraId="60BCCBC7" w14:textId="77777777" w:rsidR="000B09AE" w:rsidRPr="000B09AE" w:rsidRDefault="000B09AE" w:rsidP="000B09AE">
      <w:pPr>
        <w:tabs>
          <w:tab w:val="left" w:pos="0"/>
        </w:tabs>
        <w:jc w:val="both"/>
        <w:rPr>
          <w:rFonts w:ascii="Times New Roman" w:eastAsia="Times New Roman" w:hAnsi="Times New Roman"/>
          <w:lang w:eastAsia="sk-SK"/>
        </w:rPr>
      </w:pPr>
    </w:p>
    <w:p w14:paraId="45E27968"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písomne oznámiť prevádzkovateľovi každé porušenie ochrany osobných údajov, a to bezodkladne, najneskôr však do dvadsaťštyri (24) hodín po tom, ako sa o ňom dozvedel.</w:t>
      </w:r>
    </w:p>
    <w:p w14:paraId="1C58605A" w14:textId="77777777" w:rsidR="000B09AE" w:rsidRPr="000B09AE" w:rsidRDefault="000B09AE" w:rsidP="000B09AE">
      <w:pPr>
        <w:tabs>
          <w:tab w:val="left" w:pos="0"/>
        </w:tabs>
        <w:ind w:left="360"/>
        <w:jc w:val="both"/>
        <w:rPr>
          <w:rFonts w:ascii="Times New Roman" w:eastAsia="Times New Roman" w:hAnsi="Times New Roman"/>
          <w:lang w:eastAsia="sk-SK"/>
        </w:rPr>
      </w:pPr>
    </w:p>
    <w:p w14:paraId="057520CF"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sprostredkovateľ neoznámi prevádzkovateľovi porušenie ochranných údajov bezodkladne, je povinný to prevádzkovateľovi odôvodniť.</w:t>
      </w:r>
    </w:p>
    <w:p w14:paraId="79785CF1" w14:textId="77777777" w:rsidR="000B09AE" w:rsidRPr="000B09AE" w:rsidRDefault="000B09AE" w:rsidP="000B09AE">
      <w:pPr>
        <w:tabs>
          <w:tab w:val="left" w:pos="0"/>
        </w:tabs>
        <w:ind w:left="708"/>
        <w:rPr>
          <w:rFonts w:ascii="Times New Roman" w:eastAsia="Times New Roman" w:hAnsi="Times New Roman"/>
          <w:lang w:eastAsia="sk-SK"/>
        </w:rPr>
      </w:pPr>
    </w:p>
    <w:p w14:paraId="19928F27"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Oznámenie podľa bodu 1. tohto článku musí obsahovať najmä:</w:t>
      </w:r>
    </w:p>
    <w:p w14:paraId="268A798D"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opis povahy porušenia ochrany osobných údajov vrátane, ak je to možné, kategórií a približného počtu dotknutých osôb, ktorých sa porušenie týka, a kategórií a približného počtu dotknutých záznamov o osobných údajoch,</w:t>
      </w:r>
    </w:p>
    <w:p w14:paraId="2965DA69"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kontaktné údaje zodpovednej osoby alebo iného kontaktného miesta, kde možno získať viac informácií,</w:t>
      </w:r>
    </w:p>
    <w:p w14:paraId="4378ACDC"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opis pravdepodobných následkov porušenia ochrany osobných údajov, </w:t>
      </w:r>
    </w:p>
    <w:p w14:paraId="078C4F0A" w14:textId="77777777" w:rsidR="000B09AE" w:rsidRPr="000B09AE" w:rsidRDefault="000B09AE" w:rsidP="00F67E38">
      <w:pPr>
        <w:numPr>
          <w:ilvl w:val="0"/>
          <w:numId w:val="71"/>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opis opatrení prijatých alebo navrhovaných sprostredkovateľom na nápravu porušenia ochrany osobných údajov vrátane opatrení na zmiernenie jeho potenciálnych nepriaznivých dôsledkov, ak je to potrebné.</w:t>
      </w:r>
    </w:p>
    <w:p w14:paraId="2CC0E151" w14:textId="77777777" w:rsidR="000B09AE" w:rsidRPr="000B09AE" w:rsidRDefault="000B09AE" w:rsidP="000B09AE">
      <w:pPr>
        <w:tabs>
          <w:tab w:val="left" w:pos="0"/>
        </w:tabs>
        <w:jc w:val="both"/>
        <w:rPr>
          <w:rFonts w:ascii="Times New Roman" w:eastAsia="Times New Roman" w:hAnsi="Times New Roman"/>
          <w:lang w:eastAsia="sk-SK"/>
        </w:rPr>
      </w:pPr>
    </w:p>
    <w:p w14:paraId="7E909A1E"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v čase oznámenia podľa bodu 1. tohto článku nie sú sprostredkovateľovi známe informácie podľa bodu 3. tohto článku, poskytne ich sprostredkovateľ prevádzkovateľovi bezodkladne po tom, čo sa o nich dozvie.</w:t>
      </w:r>
    </w:p>
    <w:p w14:paraId="0C756BDC" w14:textId="77777777" w:rsidR="000B09AE" w:rsidRPr="000B09AE" w:rsidRDefault="000B09AE" w:rsidP="000B09AE">
      <w:pPr>
        <w:tabs>
          <w:tab w:val="left" w:pos="0"/>
        </w:tabs>
        <w:jc w:val="both"/>
        <w:rPr>
          <w:rFonts w:ascii="Times New Roman" w:eastAsia="Times New Roman" w:hAnsi="Times New Roman"/>
          <w:lang w:eastAsia="sk-SK"/>
        </w:rPr>
      </w:pPr>
    </w:p>
    <w:p w14:paraId="0FB78D40"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povinný zdokumentovať každý prípad porušenia ochrany osobných údajov vrátane skutočností spojených s porušením ochrany osobných údajov, jeho následky a prijaté opatrenia na nápravu.</w:t>
      </w:r>
    </w:p>
    <w:p w14:paraId="0FB277D1" w14:textId="77777777" w:rsidR="000B09AE" w:rsidRPr="000B09AE" w:rsidRDefault="000B09AE" w:rsidP="000B09AE">
      <w:pPr>
        <w:tabs>
          <w:tab w:val="left" w:pos="0"/>
        </w:tabs>
        <w:ind w:left="708"/>
        <w:rPr>
          <w:rFonts w:ascii="Times New Roman" w:eastAsia="Times New Roman" w:hAnsi="Times New Roman"/>
          <w:lang w:eastAsia="sk-SK"/>
        </w:rPr>
      </w:pPr>
    </w:p>
    <w:p w14:paraId="4CAB3CCE" w14:textId="77777777" w:rsidR="000B09AE" w:rsidRPr="000B09AE" w:rsidRDefault="000B09AE" w:rsidP="00F67E38">
      <w:pPr>
        <w:numPr>
          <w:ilvl w:val="0"/>
          <w:numId w:val="7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 xml:space="preserve">Pri riešení porušenia ochrany osobných údajov je sprostredkovateľ povinný poskytnúť prevádzkovateľovi všetku potrebnú súčinnosť vrátane prijatia opatrení určených prevádzkovateľom. </w:t>
      </w:r>
    </w:p>
    <w:p w14:paraId="6048874C" w14:textId="77777777" w:rsidR="000B09AE" w:rsidRPr="000B09AE" w:rsidRDefault="000B09AE" w:rsidP="000B09AE">
      <w:pPr>
        <w:tabs>
          <w:tab w:val="left" w:pos="0"/>
        </w:tabs>
        <w:jc w:val="center"/>
        <w:rPr>
          <w:rFonts w:ascii="Times New Roman" w:eastAsia="Times New Roman" w:hAnsi="Times New Roman"/>
          <w:b/>
          <w:lang w:eastAsia="sk-SK"/>
        </w:rPr>
      </w:pPr>
    </w:p>
    <w:p w14:paraId="597B4DFE"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w:t>
      </w:r>
    </w:p>
    <w:p w14:paraId="6A6BEBE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Ukončenie spracúvania osobných údajov</w:t>
      </w:r>
    </w:p>
    <w:p w14:paraId="4944F213" w14:textId="77777777" w:rsidR="000B09AE" w:rsidRPr="000B09AE" w:rsidRDefault="000B09AE" w:rsidP="000B09AE">
      <w:pPr>
        <w:tabs>
          <w:tab w:val="left" w:pos="0"/>
        </w:tabs>
        <w:jc w:val="both"/>
        <w:rPr>
          <w:rFonts w:ascii="Times New Roman" w:eastAsia="Times New Roman" w:hAnsi="Times New Roman"/>
          <w:lang w:eastAsia="sk-SK"/>
        </w:rPr>
      </w:pPr>
    </w:p>
    <w:p w14:paraId="7507ACD9"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je oprávnený spracúvať osobné údaje počas doby trvania Zmluvy o poskytnutí služby, ak prevádzkovateľ písomne neurčí inak.</w:t>
      </w:r>
    </w:p>
    <w:p w14:paraId="427EFAE4"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C6BD2A0"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 ukončení spracúvania osobných údajov podľa bodu 1. tohto článku alebo na základe rozhodnutia prevádzkovateľa je sprostredkovateľ povinný vrátiť osobné údaje prevádzkovateľovi a vymazať existujúce kópie, ktoré obsahujú osobné údaje, ak právo Európskej únie, právo Slovenskej republiky alebo medzinárodná zmluva, ktorou je Slovenská republika viazaná, nepožaduje uchovávanie týchto osobných údajov.</w:t>
      </w:r>
    </w:p>
    <w:p w14:paraId="6F7BF6C6" w14:textId="77777777" w:rsidR="000B09AE" w:rsidRPr="000B09AE" w:rsidRDefault="000B09AE" w:rsidP="000B09AE">
      <w:pPr>
        <w:tabs>
          <w:tab w:val="left" w:pos="0"/>
        </w:tabs>
        <w:ind w:left="708"/>
        <w:rPr>
          <w:rFonts w:ascii="Times New Roman" w:eastAsia="Times New Roman" w:hAnsi="Times New Roman"/>
          <w:lang w:eastAsia="sk-SK"/>
        </w:rPr>
      </w:pPr>
    </w:p>
    <w:p w14:paraId="01B7020B" w14:textId="77777777" w:rsidR="000B09AE" w:rsidRPr="000B09AE" w:rsidRDefault="000B09AE" w:rsidP="00F67E38">
      <w:pPr>
        <w:numPr>
          <w:ilvl w:val="0"/>
          <w:numId w:val="72"/>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Povinnosť sprostredkovateľa podľa bodu 2. tejto zmluvy sa vzťahuje aj na prípad  ukončenia účelu spracúvania osobných údajov. </w:t>
      </w:r>
    </w:p>
    <w:p w14:paraId="64D61A10" w14:textId="77777777" w:rsidR="000B09AE" w:rsidRPr="000B09AE" w:rsidRDefault="000B09AE" w:rsidP="000B09AE">
      <w:pPr>
        <w:tabs>
          <w:tab w:val="left" w:pos="0"/>
        </w:tabs>
        <w:ind w:left="708"/>
        <w:rPr>
          <w:rFonts w:ascii="Times New Roman" w:eastAsia="Times New Roman" w:hAnsi="Times New Roman"/>
          <w:lang w:eastAsia="sk-SK"/>
        </w:rPr>
      </w:pPr>
    </w:p>
    <w:p w14:paraId="04B2CF41"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XVII.</w:t>
      </w:r>
    </w:p>
    <w:p w14:paraId="5AC5A94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Vyhlásenie sprostredkovateľa</w:t>
      </w:r>
    </w:p>
    <w:p w14:paraId="6BFB2F1A" w14:textId="77777777" w:rsidR="000B09AE" w:rsidRPr="000B09AE" w:rsidRDefault="000B09AE" w:rsidP="000B09AE">
      <w:pPr>
        <w:tabs>
          <w:tab w:val="left" w:pos="0"/>
        </w:tabs>
        <w:jc w:val="center"/>
        <w:rPr>
          <w:rFonts w:ascii="Times New Roman" w:eastAsia="Times New Roman" w:hAnsi="Times New Roman"/>
          <w:lang w:eastAsia="sk-SK"/>
        </w:rPr>
      </w:pPr>
    </w:p>
    <w:p w14:paraId="1E4AE864"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vyhlasuje, že má dostatočné finančné, materiálne a ľudské zdroje na to, aby zabezpečil primerané technické a organizačné opatrenia tak, aby spracúvanie osobných údajov spĺňalo požiadavky nariadenia EÚ a zákona o ochrane osobných údajov a aby sa zabezpečila ochrana práv dotknutých osôb. </w:t>
      </w:r>
    </w:p>
    <w:p w14:paraId="3AC20631" w14:textId="77777777" w:rsidR="000B09AE" w:rsidRPr="000B09AE" w:rsidRDefault="000B09AE" w:rsidP="000B09AE">
      <w:pPr>
        <w:tabs>
          <w:tab w:val="left" w:pos="0"/>
        </w:tabs>
        <w:jc w:val="both"/>
        <w:rPr>
          <w:rFonts w:ascii="Times New Roman" w:eastAsia="Times New Roman" w:hAnsi="Times New Roman"/>
          <w:lang w:eastAsia="sk-SK"/>
        </w:rPr>
      </w:pPr>
    </w:p>
    <w:p w14:paraId="407452AD"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Sprostredkovateľ vyhlasuje, že svoje povinnosti podľa tejto zmluvy, nariadenia EÚ a zákona o ochrane osobných údajov si bude plniť s odbornou starostlivosťou a vyvinie všetko úsilie, ktoré je potrebné na zabezpečenie splnenia týchto povinností. </w:t>
      </w:r>
    </w:p>
    <w:p w14:paraId="49949EA0" w14:textId="77777777" w:rsidR="000B09AE" w:rsidRPr="000B09AE" w:rsidRDefault="000B09AE" w:rsidP="000B09AE">
      <w:pPr>
        <w:tabs>
          <w:tab w:val="left" w:pos="0"/>
        </w:tabs>
        <w:ind w:left="708"/>
        <w:rPr>
          <w:rFonts w:ascii="Times New Roman" w:eastAsia="Times New Roman" w:hAnsi="Times New Roman"/>
          <w:lang w:eastAsia="sk-SK"/>
        </w:rPr>
      </w:pPr>
    </w:p>
    <w:p w14:paraId="6596298E" w14:textId="77777777" w:rsidR="000B09AE" w:rsidRPr="000B09AE" w:rsidRDefault="000B09AE" w:rsidP="00F67E38">
      <w:pPr>
        <w:numPr>
          <w:ilvl w:val="0"/>
          <w:numId w:val="73"/>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Sprostredkovateľ vyhlasuje, že podmienky uvedené v tomto článku bude spĺňať po celú dobu trvania tejto zmluvy.</w:t>
      </w:r>
    </w:p>
    <w:p w14:paraId="4CC506B9" w14:textId="77777777" w:rsidR="000B09AE" w:rsidRPr="000B09AE" w:rsidRDefault="000B09AE" w:rsidP="000B09AE">
      <w:pPr>
        <w:tabs>
          <w:tab w:val="left" w:pos="0"/>
        </w:tabs>
        <w:ind w:left="708"/>
        <w:rPr>
          <w:rFonts w:ascii="Times New Roman" w:eastAsia="Times New Roman" w:hAnsi="Times New Roman"/>
          <w:lang w:eastAsia="sk-SK"/>
        </w:rPr>
      </w:pPr>
    </w:p>
    <w:p w14:paraId="3D9FD4C1" w14:textId="77777777" w:rsidR="000B09AE" w:rsidRPr="000B09AE" w:rsidRDefault="000B09AE" w:rsidP="000B09AE">
      <w:pPr>
        <w:tabs>
          <w:tab w:val="left" w:pos="0"/>
        </w:tabs>
        <w:ind w:left="360"/>
        <w:jc w:val="both"/>
        <w:rPr>
          <w:rFonts w:ascii="Times New Roman" w:eastAsia="Times New Roman" w:hAnsi="Times New Roman"/>
          <w:lang w:eastAsia="sk-SK"/>
        </w:rPr>
      </w:pPr>
      <w:r w:rsidRPr="000B09AE">
        <w:rPr>
          <w:rFonts w:ascii="Times New Roman" w:eastAsia="Times New Roman" w:hAnsi="Times New Roman"/>
          <w:lang w:eastAsia="sk-SK"/>
        </w:rPr>
        <w:t xml:space="preserve"> </w:t>
      </w:r>
    </w:p>
    <w:p w14:paraId="37B1B90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ČASŤ C</w:t>
      </w:r>
    </w:p>
    <w:p w14:paraId="3813C4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Spoločné a záverečné ustanovenia</w:t>
      </w:r>
    </w:p>
    <w:p w14:paraId="6967C629" w14:textId="77777777" w:rsidR="000B09AE" w:rsidRPr="000B09AE" w:rsidRDefault="000B09AE" w:rsidP="000B09AE">
      <w:pPr>
        <w:tabs>
          <w:tab w:val="left" w:pos="0"/>
        </w:tabs>
        <w:jc w:val="both"/>
        <w:rPr>
          <w:rFonts w:ascii="Times New Roman" w:eastAsia="Times New Roman" w:hAnsi="Times New Roman"/>
          <w:lang w:eastAsia="sk-SK"/>
        </w:rPr>
      </w:pPr>
    </w:p>
    <w:p w14:paraId="4D29FF8A"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XVIII.</w:t>
      </w:r>
    </w:p>
    <w:p w14:paraId="5F3D3982"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 xml:space="preserve">Cena a platobné podmienky </w:t>
      </w:r>
    </w:p>
    <w:p w14:paraId="4AD40B0A"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43B85E2B"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za predmet Zmluvy o poskytovaní služieb a Zmluvy o spracúvaní osobných údajov   a plnenia s nimi spojené za celú dobu trvania týchto zmlúv uvedená v tomto článku je stanovená na základe predloženej cenovej </w:t>
      </w:r>
      <w:r w:rsidRPr="000B09AE">
        <w:rPr>
          <w:rFonts w:ascii="Times New Roman" w:eastAsia="Times New Roman" w:hAnsi="Times New Roman"/>
          <w:lang w:eastAsia="sk-SK"/>
        </w:rPr>
        <w:lastRenderedPageBreak/>
        <w:t>ponuky poskytovateľa v súťaži, je maximálna a neprekročiteľná, pokiaľ v tejto zmluve nie je uvedené inak, a zahŕňa všetky služby a náklady, ktoré poskytovateľ vynaloží pri plnení predmetu týchto zmlúv a plnení s nimi spojených, a to pre všetkých používateľov služieb a vrátane služieb údržby a podpory. Poskytovateľ vyhlasuje, že je plne oboznámený s rozsahom a povahou predmetu Zmluvy o poskytovaní služieb a Zmluvy o spracúvaní osobných údajov a plnení s nimi spojených a že správne vyhodnotil a ocenil všetky práce, ktoré sú nevyhnutné pre riadne a včasné splnenie týchto zmlúv.</w:t>
      </w:r>
    </w:p>
    <w:p w14:paraId="130161CE" w14:textId="77777777" w:rsidR="000B09AE" w:rsidRPr="000B09AE" w:rsidRDefault="000B09AE" w:rsidP="000B09AE">
      <w:pPr>
        <w:tabs>
          <w:tab w:val="left" w:pos="567"/>
        </w:tabs>
        <w:jc w:val="both"/>
        <w:rPr>
          <w:rFonts w:ascii="Times New Roman" w:eastAsia="Times New Roman" w:hAnsi="Times New Roman"/>
          <w:lang w:eastAsia="sk-SK"/>
        </w:rPr>
      </w:pPr>
    </w:p>
    <w:p w14:paraId="3711C892"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podľa bodu 1. tohto článku je .................... € (slovom .................... eur). </w:t>
      </w:r>
    </w:p>
    <w:p w14:paraId="40484D60" w14:textId="77777777" w:rsidR="000B09AE" w:rsidRPr="000B09AE" w:rsidRDefault="000B09AE" w:rsidP="000B09AE">
      <w:pPr>
        <w:tabs>
          <w:tab w:val="left" w:pos="0"/>
        </w:tabs>
        <w:ind w:left="708"/>
        <w:rPr>
          <w:rFonts w:ascii="Times New Roman" w:eastAsia="Times New Roman" w:hAnsi="Times New Roman"/>
          <w:lang w:eastAsia="sk-SK"/>
        </w:rPr>
      </w:pPr>
    </w:p>
    <w:p w14:paraId="30CD2887"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 prípade, ak poskytovateľ je platcom DPH, k cene podľa bodu 2. tohto článku sa pripočíta sadzba dane podľa zákona č. 222/2004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xml:space="preserve">. o dani z pridanej hodnoty v znení neskorších predpisov. </w:t>
      </w:r>
    </w:p>
    <w:p w14:paraId="499895EA" w14:textId="77777777" w:rsidR="000B09AE" w:rsidRPr="000B09AE" w:rsidRDefault="000B09AE" w:rsidP="000B09AE">
      <w:pPr>
        <w:tabs>
          <w:tab w:val="left" w:pos="0"/>
        </w:tabs>
        <w:ind w:left="708"/>
        <w:rPr>
          <w:rFonts w:ascii="Times New Roman" w:eastAsia="Times New Roman" w:hAnsi="Times New Roman"/>
          <w:lang w:eastAsia="sk-SK"/>
        </w:rPr>
      </w:pPr>
    </w:p>
    <w:p w14:paraId="7DBC07CC"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Zmluvné strany sa dohodli, že v prípade, ak poskytovateľ ku dňu predloženia ponuky do súťaže nebol platcom DPH, avšak následne sa ním stane, </w:t>
      </w:r>
      <w:proofErr w:type="spellStart"/>
      <w:r w:rsidRPr="000B09AE">
        <w:rPr>
          <w:rFonts w:ascii="Times New Roman" w:eastAsia="Times New Roman" w:hAnsi="Times New Roman"/>
          <w:lang w:eastAsia="sk-SK"/>
        </w:rPr>
        <w:t>t.j</w:t>
      </w:r>
      <w:proofErr w:type="spellEnd"/>
      <w:r w:rsidRPr="000B09AE">
        <w:rPr>
          <w:rFonts w:ascii="Times New Roman" w:eastAsia="Times New Roman" w:hAnsi="Times New Roman"/>
          <w:lang w:eastAsia="sk-SK"/>
        </w:rPr>
        <w:t>. v prípade zmeny postavenia poskytovateľa na platcu DPH, je cena dohodnutá v bode 2. tohto článku nemenná a bude považovaná za cenu na úrovni s DPH.</w:t>
      </w:r>
    </w:p>
    <w:p w14:paraId="31841C7D" w14:textId="77777777" w:rsidR="000B09AE" w:rsidRPr="000B09AE" w:rsidRDefault="000B09AE" w:rsidP="000B09AE">
      <w:pPr>
        <w:tabs>
          <w:tab w:val="left" w:pos="0"/>
        </w:tabs>
        <w:ind w:left="708"/>
        <w:rPr>
          <w:rFonts w:ascii="Times New Roman" w:eastAsia="Times New Roman" w:hAnsi="Times New Roman"/>
          <w:lang w:eastAsia="sk-SK"/>
        </w:rPr>
      </w:pPr>
    </w:p>
    <w:p w14:paraId="3445B928"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sa pri poskytovaní služieb podľa tejto zmluvy a plnení s tým spojených objaví potreba činností nezahrnutých do ceny podľa tohto článku, pokiaľ tieto neboli predvídateľné v čase uzavretia Zmluvy o poskytovaní služieb a Zmluvy o ochrane osobných údajov, môže sa poskytovateľ domáhať primeraného zvýšenia ceny o tieto činnosti (ďalej len „dodatkové služby“). Dodatkové služby môžu byť vykonané výlučne na základe dodatku postupom a spôsobom uvedeným v Článku XXIII. bode 8., v opačnom prípade BSK nevzniká povinnosť vykonanie dodatkových služieb zaplatiť. V prípade vyskytnutia sa dodatkových služieb sa uzatvorenie dodatku riadi aj ustanovením § 18 a </w:t>
      </w:r>
      <w:proofErr w:type="spellStart"/>
      <w:r w:rsidRPr="000B09AE">
        <w:rPr>
          <w:rFonts w:ascii="Times New Roman" w:eastAsia="Times New Roman" w:hAnsi="Times New Roman"/>
          <w:lang w:eastAsia="sk-SK"/>
        </w:rPr>
        <w:t>nasl</w:t>
      </w:r>
      <w:proofErr w:type="spellEnd"/>
      <w:r w:rsidRPr="000B09AE">
        <w:rPr>
          <w:rFonts w:ascii="Times New Roman" w:eastAsia="Times New Roman" w:hAnsi="Times New Roman"/>
          <w:lang w:eastAsia="sk-SK"/>
        </w:rPr>
        <w:t>. zákona o verejnom obstarávaní.</w:t>
      </w:r>
    </w:p>
    <w:p w14:paraId="71DD13E3" w14:textId="77777777" w:rsidR="000B09AE" w:rsidRPr="000B09AE" w:rsidRDefault="000B09AE" w:rsidP="000B09AE">
      <w:pPr>
        <w:tabs>
          <w:tab w:val="left" w:pos="0"/>
        </w:tabs>
        <w:ind w:left="708"/>
        <w:rPr>
          <w:rFonts w:ascii="Times New Roman" w:eastAsia="Times New Roman" w:hAnsi="Times New Roman"/>
          <w:lang w:eastAsia="sk-SK"/>
        </w:rPr>
      </w:pPr>
    </w:p>
    <w:p w14:paraId="4950DBEF"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Cena podľa tohto článku môže byť prekročená len v prípade, ak BSK bude požadovať vykonanie dodatkových služieb spojených s poskytovanými službami, ktoré nie sú predmetom Zmluvy o poskytovaní služieb a/alebo plnení s tým spojených,</w:t>
      </w:r>
    </w:p>
    <w:p w14:paraId="3E122C07" w14:textId="77777777" w:rsidR="000B09AE" w:rsidRPr="000B09AE" w:rsidRDefault="000B09AE" w:rsidP="000B09AE">
      <w:pPr>
        <w:tabs>
          <w:tab w:val="left" w:pos="0"/>
        </w:tabs>
        <w:ind w:left="708"/>
        <w:rPr>
          <w:rFonts w:ascii="Times New Roman" w:eastAsia="Times New Roman" w:hAnsi="Times New Roman"/>
          <w:lang w:eastAsia="sk-SK"/>
        </w:rPr>
      </w:pPr>
    </w:p>
    <w:p w14:paraId="5A2FD7F7"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Cena podľa tohto článku bude fakturovaná mesačne za každý kalendárny mesiac vo výške 1/24 z ceny. </w:t>
      </w:r>
    </w:p>
    <w:p w14:paraId="787D0D3F" w14:textId="77777777" w:rsidR="000B09AE" w:rsidRPr="000B09AE" w:rsidRDefault="000B09AE" w:rsidP="000B09AE">
      <w:pPr>
        <w:tabs>
          <w:tab w:val="left" w:pos="0"/>
        </w:tabs>
        <w:jc w:val="both"/>
        <w:rPr>
          <w:rFonts w:ascii="Times New Roman" w:eastAsia="Times New Roman" w:hAnsi="Times New Roman"/>
          <w:lang w:eastAsia="sk-SK"/>
        </w:rPr>
      </w:pPr>
    </w:p>
    <w:p w14:paraId="70722704"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Faktúru vystaví poskytovateľ bezodkladne po uplynutí fakturačného obdobia so splatnosťou faktúry do 21 dní od jej doručenia BSK.</w:t>
      </w:r>
    </w:p>
    <w:p w14:paraId="664FAB7A" w14:textId="77777777" w:rsidR="000B09AE" w:rsidRPr="000B09AE" w:rsidRDefault="000B09AE" w:rsidP="000B09AE">
      <w:pPr>
        <w:tabs>
          <w:tab w:val="left" w:pos="0"/>
        </w:tabs>
        <w:ind w:left="708"/>
        <w:rPr>
          <w:rFonts w:ascii="Times New Roman" w:eastAsia="Times New Roman" w:hAnsi="Times New Roman"/>
          <w:lang w:eastAsia="sk-SK"/>
        </w:rPr>
      </w:pPr>
    </w:p>
    <w:p w14:paraId="19725E3C"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Faktúra musí spĺňať všetky náležitosti v zmysle zákona č. 222/2004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v znení neskorších predpisov; v prípade, že faktúra nebude obsahovať také náležitosti, BSK je oprávnený faktúru v lehote splatnosti vrátiť poskytovateľovi, pričom nová lehota splatnosti začne plynúť dňom doručenia opravenej faktúry.</w:t>
      </w:r>
    </w:p>
    <w:p w14:paraId="5395E163" w14:textId="77777777" w:rsidR="000B09AE" w:rsidRPr="000B09AE" w:rsidRDefault="000B09AE" w:rsidP="000B09AE">
      <w:pPr>
        <w:tabs>
          <w:tab w:val="left" w:pos="0"/>
        </w:tabs>
        <w:ind w:left="708"/>
        <w:rPr>
          <w:rFonts w:ascii="Times New Roman" w:eastAsia="Times New Roman" w:hAnsi="Times New Roman"/>
          <w:lang w:eastAsia="sk-SK"/>
        </w:rPr>
      </w:pPr>
    </w:p>
    <w:p w14:paraId="37F478A5" w14:textId="77777777" w:rsidR="000B09AE" w:rsidRPr="000B09AE" w:rsidRDefault="000B09AE" w:rsidP="00F67E38">
      <w:pPr>
        <w:numPr>
          <w:ilvl w:val="0"/>
          <w:numId w:val="74"/>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V prípade omeškania BSK s úhradou faktúry v dohodnutej lehote splatnosti je BSK povinný zaplatiť poskytovateľovi úroky z omeškania podľa nariadenia vlády SR č. 21/2013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ktorým sa vykonávajú niektoré ustanovenia Obchodného zákonníka v  znení neskorších predpisov. V prípade omeškania uhradenia faktúry si poskytovateľ nebude uplatňovať nárok na úrok z omeškania, ak omeškanie bude spôsobené peňažným ústavom BSK.</w:t>
      </w:r>
    </w:p>
    <w:p w14:paraId="38C51813" w14:textId="77777777" w:rsidR="000B09AE" w:rsidRPr="000B09AE" w:rsidRDefault="000B09AE" w:rsidP="000B09AE">
      <w:pPr>
        <w:tabs>
          <w:tab w:val="left" w:pos="0"/>
        </w:tabs>
        <w:jc w:val="both"/>
        <w:rPr>
          <w:rFonts w:ascii="Times New Roman" w:eastAsia="Times New Roman" w:hAnsi="Times New Roman"/>
          <w:lang w:eastAsia="sk-SK"/>
        </w:rPr>
      </w:pPr>
    </w:p>
    <w:p w14:paraId="7C396B56"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XIX.</w:t>
      </w:r>
    </w:p>
    <w:p w14:paraId="41D7CBA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Doba trvania</w:t>
      </w:r>
    </w:p>
    <w:p w14:paraId="0EACF15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Zmluvy o poskytovaní služieb</w:t>
      </w:r>
    </w:p>
    <w:p w14:paraId="1BB302A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lastRenderedPageBreak/>
        <w:t>a Zmluvy o spracúvaní osobných údajov</w:t>
      </w:r>
    </w:p>
    <w:p w14:paraId="3D7A748C" w14:textId="77777777" w:rsidR="000B09AE" w:rsidRPr="000B09AE" w:rsidRDefault="000B09AE" w:rsidP="000B09AE">
      <w:pPr>
        <w:tabs>
          <w:tab w:val="left" w:pos="0"/>
        </w:tabs>
        <w:ind w:left="360"/>
        <w:jc w:val="center"/>
        <w:rPr>
          <w:rFonts w:ascii="Times New Roman" w:eastAsia="Times New Roman" w:hAnsi="Times New Roman"/>
          <w:b/>
          <w:lang w:eastAsia="sk-SK"/>
        </w:rPr>
      </w:pPr>
    </w:p>
    <w:p w14:paraId="1DD60690" w14:textId="2465CE41"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Zmluva o poskytovaní služieb a Zmluva o spracúvaní osobných údajov sa uzatvárajú na dobu určitú, a to dvadsaťštyri (24) mesiacov, ktorá začína plynúť dňom </w:t>
      </w:r>
      <w:r w:rsidR="00151DE6">
        <w:rPr>
          <w:rFonts w:ascii="Times New Roman" w:eastAsia="Times New Roman" w:hAnsi="Times New Roman"/>
          <w:lang w:eastAsia="sk-SK"/>
        </w:rPr>
        <w:t>20</w:t>
      </w:r>
      <w:r w:rsidR="002C3105">
        <w:rPr>
          <w:rFonts w:ascii="Times New Roman" w:eastAsia="Times New Roman" w:hAnsi="Times New Roman"/>
          <w:lang w:eastAsia="sk-SK"/>
        </w:rPr>
        <w:t>.1</w:t>
      </w:r>
      <w:r w:rsidR="00151DE6">
        <w:rPr>
          <w:rFonts w:ascii="Times New Roman" w:eastAsia="Times New Roman" w:hAnsi="Times New Roman"/>
          <w:lang w:eastAsia="sk-SK"/>
        </w:rPr>
        <w:t>0</w:t>
      </w:r>
      <w:r w:rsidR="002C3105">
        <w:rPr>
          <w:rFonts w:ascii="Times New Roman" w:eastAsia="Times New Roman" w:hAnsi="Times New Roman"/>
          <w:lang w:eastAsia="sk-SK"/>
        </w:rPr>
        <w:t>.2021</w:t>
      </w:r>
      <w:r w:rsidRPr="000B09AE">
        <w:rPr>
          <w:rFonts w:ascii="Times New Roman" w:eastAsia="Times New Roman" w:hAnsi="Times New Roman"/>
          <w:lang w:eastAsia="sk-SK"/>
        </w:rPr>
        <w:t xml:space="preserve"> nie však skôr, v súlade s § 47a zákona č. 40/1964 Zb. Občiansky zákonník, ako dňom nasledujúcim po dni zverejnenia týchto zmlúv. </w:t>
      </w:r>
    </w:p>
    <w:p w14:paraId="36C684C6" w14:textId="77777777" w:rsidR="000B09AE" w:rsidRPr="000B09AE" w:rsidRDefault="000B09AE" w:rsidP="000B09AE">
      <w:pPr>
        <w:tabs>
          <w:tab w:val="left" w:pos="0"/>
        </w:tabs>
        <w:jc w:val="both"/>
        <w:rPr>
          <w:rFonts w:ascii="Times New Roman" w:eastAsia="Times New Roman" w:hAnsi="Times New Roman"/>
          <w:lang w:eastAsia="sk-SK"/>
        </w:rPr>
      </w:pPr>
    </w:p>
    <w:p w14:paraId="78E07E30" w14:textId="77777777"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prípade, že dôjde k skončeniu Zmluvy o poskytovaní služieb iným spôsobom, ako uplynutím doby, na ktorú bola uzatvorená, je poskytovateľ povinný ukončiť spracúvania osobných údajov, ak prevádzkovateľ písomne neurčí inak.</w:t>
      </w:r>
    </w:p>
    <w:p w14:paraId="5755E49B" w14:textId="77777777" w:rsidR="000B09AE" w:rsidRPr="000B09AE" w:rsidRDefault="000B09AE" w:rsidP="000B09AE">
      <w:pPr>
        <w:tabs>
          <w:tab w:val="left" w:pos="0"/>
        </w:tabs>
        <w:ind w:left="360"/>
        <w:jc w:val="both"/>
        <w:rPr>
          <w:rFonts w:ascii="Times New Roman" w:eastAsia="Times New Roman" w:hAnsi="Times New Roman"/>
          <w:lang w:eastAsia="sk-SK"/>
        </w:rPr>
      </w:pPr>
    </w:p>
    <w:p w14:paraId="1530012D" w14:textId="77777777" w:rsidR="000B09AE" w:rsidRPr="000B09AE" w:rsidRDefault="000B09AE" w:rsidP="00F67E38">
      <w:pPr>
        <w:numPr>
          <w:ilvl w:val="0"/>
          <w:numId w:val="75"/>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Povinnosti poskytovateľa po ukončení spracúvania osobných údajov sú upravené v Článku XVI. Zmluvy o spracúvaní osobných údajov.</w:t>
      </w:r>
    </w:p>
    <w:p w14:paraId="6DA9E047" w14:textId="77777777" w:rsidR="000B09AE" w:rsidRPr="000B09AE" w:rsidRDefault="000B09AE" w:rsidP="000B09AE">
      <w:pPr>
        <w:tabs>
          <w:tab w:val="left" w:pos="0"/>
        </w:tabs>
        <w:ind w:left="708"/>
        <w:rPr>
          <w:rFonts w:ascii="Times New Roman" w:eastAsia="Times New Roman" w:hAnsi="Times New Roman"/>
          <w:lang w:eastAsia="sk-SK"/>
        </w:rPr>
      </w:pPr>
    </w:p>
    <w:p w14:paraId="290E0831" w14:textId="77777777" w:rsidR="000B09AE" w:rsidRPr="000B09AE" w:rsidRDefault="000B09AE" w:rsidP="000B09AE">
      <w:pPr>
        <w:tabs>
          <w:tab w:val="left" w:pos="0"/>
        </w:tabs>
        <w:ind w:left="708"/>
        <w:rPr>
          <w:rFonts w:ascii="Times New Roman" w:eastAsia="Times New Roman" w:hAnsi="Times New Roman"/>
          <w:lang w:eastAsia="sk-SK"/>
        </w:rPr>
      </w:pPr>
    </w:p>
    <w:p w14:paraId="1A5D182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w:t>
      </w:r>
    </w:p>
    <w:p w14:paraId="0073FCD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Doručovanie</w:t>
      </w:r>
    </w:p>
    <w:p w14:paraId="7CB77CD3" w14:textId="77777777" w:rsidR="000B09AE" w:rsidRPr="000B09AE" w:rsidRDefault="000B09AE" w:rsidP="000B09AE">
      <w:pPr>
        <w:tabs>
          <w:tab w:val="left" w:pos="0"/>
        </w:tabs>
        <w:jc w:val="center"/>
        <w:rPr>
          <w:rFonts w:ascii="Times New Roman" w:eastAsia="Times New Roman" w:hAnsi="Times New Roman"/>
          <w:b/>
          <w:lang w:eastAsia="sk-SK"/>
        </w:rPr>
      </w:pPr>
    </w:p>
    <w:p w14:paraId="263C97C0"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color w:val="000000"/>
          <w:lang w:eastAsia="sk-SK"/>
        </w:rPr>
      </w:pPr>
      <w:r w:rsidRPr="000B09AE">
        <w:rPr>
          <w:rFonts w:ascii="Times New Roman" w:eastAsia="Times New Roman" w:hAnsi="Times New Roman"/>
          <w:color w:val="000000"/>
          <w:lang w:eastAsia="sk-SK"/>
        </w:rPr>
        <w:t xml:space="preserve">Ak nie je v Zmluve o poskytovaní služieb a Zmluve o spracúvaní osobných údajov dohodnuté inak, písomnosti týkajúce sa záväzkov medzi zmluvnými stranami, ktoré vyplývajú z týchto zmlúv, sa zmluvné strany zaväzujú doručovať prednostne osobne alebo poštou vo forme doporučenej listovej zásielky. Poštou doručuje zmluvná strana - odosielateľ písomnosti druhej zmluvnej strane - adresátovi na adresu jeho sídla uvedeného v záhlaví týchto zmlúv, resp. adresu písomne oznámenú zmluvnou stranou ako korešpondenčnú adresu. Ak nie je možné doručiť písomnosť na túto adresu, povinnosť odosielateľa je splnená v deň, keď ju pošta vrátila odosielateľovi ako nedoručiteľnú zásielku. </w:t>
      </w:r>
    </w:p>
    <w:p w14:paraId="7D9671BE" w14:textId="77777777" w:rsidR="000B09AE" w:rsidRPr="000B09AE" w:rsidRDefault="000B09AE" w:rsidP="000B09AE">
      <w:pPr>
        <w:tabs>
          <w:tab w:val="left" w:pos="0"/>
        </w:tabs>
        <w:ind w:left="360"/>
        <w:jc w:val="both"/>
        <w:rPr>
          <w:rFonts w:ascii="Times New Roman" w:eastAsia="Times New Roman" w:hAnsi="Times New Roman"/>
          <w:color w:val="000000"/>
          <w:lang w:eastAsia="sk-SK"/>
        </w:rPr>
      </w:pPr>
    </w:p>
    <w:p w14:paraId="0F9693CB"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Zmluvné strany sa dohodli na osobnom doručovaní písomnosti druhej zmluvnej strane                      v čase úradných hodín podateľne Úradu BSK. Adresát je povinný potvrdiť prevzatie písomnosti. K osobnému doručeniu môže dôjsť priamo zmluvnou stranou alebo prostredníctvom kuriéra; ak adresát odmietne prevziať písomnosť, považuje sa táto písomnosť za doručenú jej odmietnutím.</w:t>
      </w:r>
    </w:p>
    <w:p w14:paraId="1EB07956" w14:textId="77777777" w:rsidR="000B09AE" w:rsidRPr="000B09AE" w:rsidRDefault="000B09AE" w:rsidP="000B09AE">
      <w:pPr>
        <w:tabs>
          <w:tab w:val="left" w:pos="0"/>
        </w:tabs>
        <w:ind w:left="708"/>
        <w:rPr>
          <w:rFonts w:ascii="Times New Roman" w:eastAsia="Times New Roman" w:hAnsi="Times New Roman"/>
          <w:color w:val="000000"/>
          <w:lang w:eastAsia="sk-SK"/>
        </w:rPr>
      </w:pPr>
    </w:p>
    <w:p w14:paraId="732BA09F" w14:textId="77777777" w:rsidR="000B09AE" w:rsidRPr="000B09AE" w:rsidRDefault="000B09AE" w:rsidP="00F67E38">
      <w:pPr>
        <w:numPr>
          <w:ilvl w:val="0"/>
          <w:numId w:val="76"/>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Zmluvné strany sa výslovne dohodli na oprávnení doručovať písomnosti týkajúce sa záväzku medzi zmluvnými stranami, ktoré vyplývajú z tejto zmluvy i prostredníctvom                   e–mailu. Písomnosť doručenú prostredníctvom e-mailu doplní odosielateľ najneskôr do troch (3) dní predložením originálu spôsobom podľa predchádzajúcich bodov tohto článku, v opačnom prípade platí, že písomnosť nebola zaslaná. </w:t>
      </w:r>
    </w:p>
    <w:p w14:paraId="6BBDDF6E" w14:textId="77777777" w:rsidR="000B09AE" w:rsidRPr="000B09AE" w:rsidRDefault="000B09AE" w:rsidP="000B09AE">
      <w:pPr>
        <w:tabs>
          <w:tab w:val="left" w:pos="0"/>
        </w:tabs>
        <w:ind w:left="708"/>
        <w:rPr>
          <w:rFonts w:ascii="Times New Roman" w:eastAsia="Times New Roman" w:hAnsi="Times New Roman"/>
          <w:lang w:eastAsia="sk-SK"/>
        </w:rPr>
      </w:pPr>
    </w:p>
    <w:p w14:paraId="6E317FE9"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w:t>
      </w:r>
    </w:p>
    <w:p w14:paraId="7C04FEB5"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Skončenie</w:t>
      </w:r>
    </w:p>
    <w:p w14:paraId="66AC69B3" w14:textId="77777777" w:rsidR="000B09AE" w:rsidRPr="000B09AE" w:rsidRDefault="000B09AE" w:rsidP="000B09AE">
      <w:pPr>
        <w:tabs>
          <w:tab w:val="left" w:pos="0"/>
        </w:tabs>
        <w:jc w:val="center"/>
        <w:rPr>
          <w:rFonts w:ascii="Times New Roman" w:eastAsia="Times New Roman" w:hAnsi="Times New Roman"/>
          <w:b/>
          <w:bCs/>
          <w:lang w:eastAsia="sk-SK"/>
        </w:rPr>
      </w:pPr>
      <w:r w:rsidRPr="000B09AE">
        <w:rPr>
          <w:rFonts w:ascii="Times New Roman" w:eastAsia="Times New Roman" w:hAnsi="Times New Roman"/>
          <w:b/>
          <w:lang w:eastAsia="sk-SK"/>
        </w:rPr>
        <w:t>Zmluvy o poskytovaní služieb a Zmluvy o spracúvaní osobných údajov</w:t>
      </w:r>
    </w:p>
    <w:p w14:paraId="7F5FF348" w14:textId="77777777" w:rsidR="000B09AE" w:rsidRPr="000B09AE" w:rsidRDefault="000B09AE" w:rsidP="000B09AE">
      <w:pPr>
        <w:autoSpaceDE w:val="0"/>
        <w:autoSpaceDN w:val="0"/>
        <w:adjustRightInd w:val="0"/>
        <w:jc w:val="both"/>
        <w:rPr>
          <w:rFonts w:ascii="Times New Roman" w:eastAsia="Times New Roman" w:hAnsi="Times New Roman"/>
          <w:color w:val="000000"/>
        </w:rPr>
      </w:pPr>
    </w:p>
    <w:p w14:paraId="1F0509A5"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Zmluva o poskytovaní služieb a Zmluva o spracúvaní osobných údajov skončí uplynutím doby, na ktorú bola uzatvorená, alebo vzájomnou dohodu, ak v týchto zmluvách nie je uvedené inak.</w:t>
      </w:r>
    </w:p>
    <w:p w14:paraId="1F4FB56B" w14:textId="77777777" w:rsidR="000B09AE" w:rsidRPr="000B09AE" w:rsidRDefault="000B09AE" w:rsidP="000B09AE">
      <w:pPr>
        <w:tabs>
          <w:tab w:val="left" w:pos="0"/>
        </w:tabs>
        <w:ind w:left="360"/>
        <w:rPr>
          <w:rFonts w:ascii="Times New Roman" w:eastAsia="Times New Roman" w:hAnsi="Times New Roman"/>
          <w:lang w:eastAsia="sk-SK"/>
        </w:rPr>
      </w:pPr>
    </w:p>
    <w:p w14:paraId="4FEF7F5F"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lastRenderedPageBreak/>
        <w:t>BSK je oprávnený odstúpiť od Zmluvy o poskytovaní služieb a Zmluvy o spracúvaní osobných údajov, ak poskytovateľ poruší a/alebo nesplní akúkoľvek povinnosť, na ktorú sa v Zmluve o poskytovaní služieb a v Zmluve o spracúvaní osobných údajov zaviazal.</w:t>
      </w:r>
    </w:p>
    <w:p w14:paraId="31F62D83" w14:textId="77777777" w:rsidR="000B09AE" w:rsidRPr="000B09AE" w:rsidRDefault="000B09AE" w:rsidP="000B09AE">
      <w:pPr>
        <w:tabs>
          <w:tab w:val="left" w:pos="0"/>
        </w:tabs>
        <w:ind w:left="708"/>
        <w:rPr>
          <w:rFonts w:ascii="Times New Roman" w:eastAsia="Times New Roman" w:hAnsi="Times New Roman"/>
          <w:lang w:eastAsia="sk-SK"/>
        </w:rPr>
      </w:pPr>
    </w:p>
    <w:p w14:paraId="4C3CD7CD"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je oprávnený odstúpiť od Zmluvy o poskytovaní služieb a Zmluvy o spracúvaní osobných údajov, ak BSK:</w:t>
      </w:r>
    </w:p>
    <w:p w14:paraId="552FABD0" w14:textId="77777777" w:rsidR="000B09AE" w:rsidRPr="000B09AE" w:rsidRDefault="000B09AE" w:rsidP="00F67E38">
      <w:pPr>
        <w:numPr>
          <w:ilvl w:val="0"/>
          <w:numId w:val="7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neuhradí cenu podľa Článku XVIII. vo výške a lehote tam dohodnutej,</w:t>
      </w:r>
    </w:p>
    <w:p w14:paraId="20DF2A53" w14:textId="77777777" w:rsidR="000B09AE" w:rsidRPr="000B09AE" w:rsidRDefault="000B09AE" w:rsidP="00F67E38">
      <w:pPr>
        <w:numPr>
          <w:ilvl w:val="0"/>
          <w:numId w:val="78"/>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neudelí poskytovateľovi pokyny podľa Zmluvy o poskytovaní služieb a Zmluvy o spracúvaní osobných údajov, ktoré sú potrebné na plnenie predmetu týchto zmlúv a povinností poskytovateľa podľa týchto zmlúv, a to ani na základe výzvy poskytovateľa.</w:t>
      </w:r>
    </w:p>
    <w:p w14:paraId="2C676AE0" w14:textId="77777777" w:rsidR="000B09AE" w:rsidRPr="000B09AE" w:rsidRDefault="000B09AE" w:rsidP="000B09AE">
      <w:pPr>
        <w:tabs>
          <w:tab w:val="left" w:pos="0"/>
        </w:tabs>
        <w:ind w:left="720"/>
        <w:jc w:val="both"/>
        <w:rPr>
          <w:rFonts w:ascii="Times New Roman" w:eastAsia="Times New Roman" w:hAnsi="Times New Roman"/>
          <w:lang w:eastAsia="sk-SK"/>
        </w:rPr>
      </w:pPr>
    </w:p>
    <w:p w14:paraId="167BDA1C" w14:textId="77777777" w:rsidR="000B09AE" w:rsidRPr="000B09AE" w:rsidRDefault="000B09AE" w:rsidP="00F67E38">
      <w:pPr>
        <w:numPr>
          <w:ilvl w:val="0"/>
          <w:numId w:val="77"/>
        </w:numPr>
        <w:tabs>
          <w:tab w:val="left" w:pos="0"/>
        </w:tabs>
        <w:spacing w:after="0" w:line="240" w:lineRule="auto"/>
        <w:rPr>
          <w:rFonts w:ascii="Times New Roman" w:eastAsia="Times New Roman" w:hAnsi="Times New Roman"/>
          <w:color w:val="000000"/>
        </w:rPr>
      </w:pPr>
      <w:r w:rsidRPr="000B09AE">
        <w:rPr>
          <w:rFonts w:ascii="Times New Roman" w:eastAsia="Times New Roman" w:hAnsi="Times New Roman"/>
          <w:color w:val="000000"/>
        </w:rPr>
        <w:t xml:space="preserve">Odstúpenie od Zmluvy </w:t>
      </w:r>
      <w:r w:rsidRPr="000B09AE">
        <w:rPr>
          <w:rFonts w:ascii="Times New Roman" w:eastAsia="Times New Roman" w:hAnsi="Times New Roman"/>
          <w:lang w:eastAsia="sk-SK"/>
        </w:rPr>
        <w:t xml:space="preserve">o poskytovaní služieb a Zmluvy o spracúvaní osobných údajov </w:t>
      </w:r>
      <w:r w:rsidRPr="000B09AE">
        <w:rPr>
          <w:rFonts w:ascii="Times New Roman" w:eastAsia="Times New Roman" w:hAnsi="Times New Roman"/>
          <w:color w:val="000000"/>
        </w:rPr>
        <w:t xml:space="preserve">sa stáva účinným doručením písomného oznámenia o odstúpení druhej zmluvnej strane. </w:t>
      </w:r>
    </w:p>
    <w:p w14:paraId="286B29A2" w14:textId="77777777" w:rsidR="000B09AE" w:rsidRPr="000B09AE" w:rsidRDefault="000B09AE" w:rsidP="000B09AE">
      <w:pPr>
        <w:tabs>
          <w:tab w:val="left" w:pos="0"/>
        </w:tabs>
        <w:ind w:left="360"/>
        <w:rPr>
          <w:rFonts w:ascii="Times New Roman" w:eastAsia="Times New Roman" w:hAnsi="Times New Roman"/>
          <w:color w:val="000000"/>
        </w:rPr>
      </w:pPr>
    </w:p>
    <w:p w14:paraId="3228EDF1" w14:textId="77777777" w:rsidR="000B09AE" w:rsidRPr="000B09AE" w:rsidRDefault="000B09AE" w:rsidP="00F67E38">
      <w:pPr>
        <w:numPr>
          <w:ilvl w:val="0"/>
          <w:numId w:val="77"/>
        </w:numPr>
        <w:tabs>
          <w:tab w:val="left" w:pos="0"/>
        </w:tabs>
        <w:spacing w:after="0" w:line="240" w:lineRule="auto"/>
        <w:rPr>
          <w:rFonts w:ascii="Times New Roman" w:eastAsia="Times New Roman" w:hAnsi="Times New Roman"/>
          <w:color w:val="000000"/>
        </w:rPr>
      </w:pPr>
      <w:r w:rsidRPr="000B09AE">
        <w:rPr>
          <w:rFonts w:ascii="Times New Roman" w:eastAsia="Times New Roman" w:hAnsi="Times New Roman"/>
          <w:color w:val="000000"/>
        </w:rPr>
        <w:t>BSK je oprávnený aj bez uvedenia dôvodu jednostranne vypovedať Zmluvu o poskytovaní služieb a Zmluvu o spracúvaní osobných údajov v 3-mesačnej výpovednej lehote, ktorá začína plynúť prvým dňom nasledujúceho mesiaca po doručení písomnej výpovede poskytovateľovi.</w:t>
      </w:r>
    </w:p>
    <w:p w14:paraId="673CF1F8" w14:textId="77777777" w:rsidR="000B09AE" w:rsidRPr="000B09AE" w:rsidRDefault="000B09AE" w:rsidP="000B09AE">
      <w:pPr>
        <w:tabs>
          <w:tab w:val="left" w:pos="0"/>
        </w:tabs>
        <w:rPr>
          <w:rFonts w:ascii="Times New Roman" w:eastAsia="Times New Roman" w:hAnsi="Times New Roman"/>
          <w:color w:val="000000"/>
        </w:rPr>
      </w:pPr>
    </w:p>
    <w:p w14:paraId="281B9282"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Pri skončení Zmluvy o poskytovaní služieb a Zmluvy o spracúvaní osobných údajov je poskytovateľ povinný upozorniť BSK na opatrenia potrebné na to, aby nedošlo k ohrozeniu ochrany osobných údajov. Ak BSK tieto opatrenia nebude môcť vykonať v  svojej pôsobnosti, je poskytovateľ povinný tieto opatrenia na požiadanie BSK vykonať sám; výkon týchto opatrení je súčasťou ceny dohodnutej v Článku XVIII. </w:t>
      </w:r>
    </w:p>
    <w:p w14:paraId="44D04FC8" w14:textId="77777777" w:rsidR="000B09AE" w:rsidRPr="000B09AE" w:rsidRDefault="000B09AE" w:rsidP="000B09AE">
      <w:pPr>
        <w:tabs>
          <w:tab w:val="left" w:pos="0"/>
        </w:tabs>
        <w:ind w:left="708"/>
        <w:rPr>
          <w:rFonts w:ascii="Times New Roman" w:eastAsia="Times New Roman" w:hAnsi="Times New Roman"/>
          <w:lang w:eastAsia="sk-SK"/>
        </w:rPr>
      </w:pPr>
    </w:p>
    <w:p w14:paraId="06917B3C" w14:textId="77777777" w:rsidR="000B09AE" w:rsidRPr="000B09AE" w:rsidRDefault="000B09AE" w:rsidP="00F67E38">
      <w:pPr>
        <w:numPr>
          <w:ilvl w:val="0"/>
          <w:numId w:val="77"/>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Týmto článkom nie sú dotknuté nároky zmluvných strán na náhradu škody, ktorá vznikne zmluvnej strane porušením povinností vplývajúcich zo Zmluvy o poskytovaní služieb a Zmluvy o spracúvaní osobných údajov druhou zmluvnou stranou.</w:t>
      </w:r>
    </w:p>
    <w:p w14:paraId="16315C8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XXII.</w:t>
      </w:r>
    </w:p>
    <w:p w14:paraId="7EB77590"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Vady služieb poskytovaných podľa Zmluvy o poskytovaní služieb</w:t>
      </w:r>
    </w:p>
    <w:p w14:paraId="5F26234D" w14:textId="77777777" w:rsidR="000B09AE" w:rsidRPr="000B09AE" w:rsidRDefault="000B09AE" w:rsidP="000B09AE">
      <w:pPr>
        <w:tabs>
          <w:tab w:val="left" w:pos="0"/>
        </w:tabs>
        <w:jc w:val="center"/>
        <w:rPr>
          <w:rFonts w:ascii="Times New Roman" w:eastAsia="Times New Roman" w:hAnsi="Times New Roman"/>
          <w:b/>
          <w:lang w:eastAsia="sk-SK"/>
        </w:rPr>
      </w:pPr>
    </w:p>
    <w:p w14:paraId="552522E7" w14:textId="77777777" w:rsidR="000B09AE" w:rsidRPr="000B09AE" w:rsidRDefault="000B09AE" w:rsidP="00F67E38">
      <w:pPr>
        <w:numPr>
          <w:ilvl w:val="0"/>
          <w:numId w:val="7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Ak služby poskytované poskytovateľom podľa Zmluvy o poskytovaní služieb nespĺňajú požiadavky dohodnuté v Článku IV. Zmluvy o poskytovaní služieb z dôvodov na strane poskytovateľa (ďalej len „vady služieb“) a poskytovateľ bezodkladne po výzve BSK neodstráni vady služieb, je povinný uhradiť BSK zmluvnú pokutu vo výške 50,- €  (slovom „päťdesiat eur“) za každý aj začatý deň, kedy má služba vady.</w:t>
      </w:r>
    </w:p>
    <w:p w14:paraId="0CB8E145" w14:textId="77777777" w:rsidR="000B09AE" w:rsidRPr="000B09AE" w:rsidRDefault="000B09AE" w:rsidP="000B09AE">
      <w:pPr>
        <w:tabs>
          <w:tab w:val="left" w:pos="0"/>
        </w:tabs>
        <w:ind w:left="360"/>
        <w:jc w:val="both"/>
        <w:rPr>
          <w:rFonts w:ascii="Times New Roman" w:eastAsia="Times New Roman" w:hAnsi="Times New Roman"/>
          <w:lang w:eastAsia="sk-SK"/>
        </w:rPr>
      </w:pPr>
    </w:p>
    <w:p w14:paraId="2BA6D661" w14:textId="77777777" w:rsidR="000B09AE" w:rsidRPr="000B09AE" w:rsidRDefault="000B09AE" w:rsidP="00F67E38">
      <w:pPr>
        <w:numPr>
          <w:ilvl w:val="0"/>
          <w:numId w:val="79"/>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Zmluvná pokuta podľa bodu 1. tohto článku je splatná najneskôr do pätnásť (15) dní po tom, čo poskytovateľ porušil svoju povinnosť podľa Zmluvy o poskytovaní služieb. </w:t>
      </w:r>
    </w:p>
    <w:p w14:paraId="3A7B1790" w14:textId="77777777" w:rsidR="000B09AE" w:rsidRPr="000B09AE" w:rsidRDefault="000B09AE" w:rsidP="000B09AE">
      <w:pPr>
        <w:tabs>
          <w:tab w:val="left" w:pos="0"/>
        </w:tabs>
        <w:jc w:val="center"/>
        <w:rPr>
          <w:rFonts w:ascii="Times New Roman" w:eastAsia="Times New Roman" w:hAnsi="Times New Roman"/>
          <w:b/>
          <w:lang w:eastAsia="sk-SK"/>
        </w:rPr>
      </w:pPr>
    </w:p>
    <w:p w14:paraId="1F43BE5D"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Článok XXIII.</w:t>
      </w:r>
    </w:p>
    <w:p w14:paraId="04EAC177" w14:textId="77777777" w:rsidR="000B09AE" w:rsidRPr="000B09AE" w:rsidRDefault="000B09AE" w:rsidP="000B09AE">
      <w:pPr>
        <w:tabs>
          <w:tab w:val="left" w:pos="0"/>
        </w:tabs>
        <w:jc w:val="center"/>
        <w:rPr>
          <w:rFonts w:ascii="Times New Roman" w:eastAsia="Times New Roman" w:hAnsi="Times New Roman"/>
          <w:b/>
          <w:lang w:eastAsia="sk-SK"/>
        </w:rPr>
      </w:pPr>
      <w:r w:rsidRPr="000B09AE">
        <w:rPr>
          <w:rFonts w:ascii="Times New Roman" w:eastAsia="Times New Roman" w:hAnsi="Times New Roman"/>
          <w:b/>
          <w:lang w:eastAsia="sk-SK"/>
        </w:rPr>
        <w:t>Záverečné ustanovenia</w:t>
      </w:r>
    </w:p>
    <w:p w14:paraId="3D0CB73D" w14:textId="77777777" w:rsidR="000B09AE" w:rsidRPr="000B09AE" w:rsidRDefault="000B09AE" w:rsidP="000B09AE">
      <w:pPr>
        <w:tabs>
          <w:tab w:val="left" w:pos="0"/>
        </w:tabs>
        <w:jc w:val="center"/>
        <w:rPr>
          <w:rFonts w:ascii="Times New Roman" w:eastAsia="Times New Roman" w:hAnsi="Times New Roman"/>
          <w:b/>
          <w:lang w:eastAsia="sk-SK"/>
        </w:rPr>
      </w:pPr>
    </w:p>
    <w:p w14:paraId="2BDE842A"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Za účelom efektívnej vzájomnej komunikácie určujú zmluvné strany tieto kontaktné osoby a BSK aj osobu oprávnenú vydávať pokyny podľa tejto zmluvy:</w:t>
      </w:r>
    </w:p>
    <w:p w14:paraId="12811368" w14:textId="77777777" w:rsidR="000B09AE" w:rsidRPr="000B09AE" w:rsidRDefault="000B09AE" w:rsidP="000B09AE">
      <w:pPr>
        <w:tabs>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a)</w:t>
      </w:r>
      <w:r w:rsidRPr="000B09AE">
        <w:rPr>
          <w:rFonts w:ascii="Times New Roman" w:eastAsia="Times New Roman" w:hAnsi="Times New Roman"/>
          <w:lang w:eastAsia="sk-SK"/>
        </w:rPr>
        <w:tab/>
        <w:t>za BSK  Jozef Rigo</w:t>
      </w:r>
      <w:r w:rsidRPr="000B09AE">
        <w:rPr>
          <w:rFonts w:ascii="Times New Roman" w:eastAsia="Times New Roman" w:hAnsi="Times New Roman"/>
          <w:color w:val="000000"/>
          <w:lang w:eastAsia="sk-SK"/>
        </w:rPr>
        <w:t>, tel.</w:t>
      </w:r>
      <w:r w:rsidRPr="000B09AE">
        <w:rPr>
          <w:rFonts w:ascii="Times New Roman" w:eastAsia="Times New Roman" w:hAnsi="Times New Roman"/>
          <w:lang w:eastAsia="sk-SK"/>
        </w:rPr>
        <w:t xml:space="preserve"> 0904 587 026, e-mail jozef.rigo@region-bsk.sk,  </w:t>
      </w:r>
    </w:p>
    <w:p w14:paraId="7CD22F94" w14:textId="77777777" w:rsidR="000B09AE" w:rsidRPr="000B09AE" w:rsidRDefault="000B09AE" w:rsidP="000B09AE">
      <w:pPr>
        <w:tabs>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b)</w:t>
      </w:r>
      <w:r w:rsidRPr="000B09AE">
        <w:rPr>
          <w:rFonts w:ascii="Times New Roman" w:eastAsia="Times New Roman" w:hAnsi="Times New Roman"/>
          <w:lang w:eastAsia="sk-SK"/>
        </w:rPr>
        <w:tab/>
        <w:t>za poskytovateľa ...................., tel. ...................., e-mail ......................</w:t>
      </w:r>
    </w:p>
    <w:p w14:paraId="267846D0" w14:textId="77777777" w:rsidR="000B09AE" w:rsidRPr="000B09AE" w:rsidRDefault="000B09AE" w:rsidP="000B09AE">
      <w:pPr>
        <w:tabs>
          <w:tab w:val="left" w:pos="708"/>
        </w:tabs>
        <w:ind w:left="360"/>
        <w:jc w:val="both"/>
        <w:rPr>
          <w:rFonts w:ascii="Times New Roman" w:eastAsia="Times New Roman" w:hAnsi="Times New Roman"/>
          <w:lang w:eastAsia="sk-SK"/>
        </w:rPr>
      </w:pPr>
    </w:p>
    <w:p w14:paraId="6F4171C0"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Pokiaľ Zmluva o poskytovaní služieb a Zmluva o spracúvaní osobných údajov (na účely tohto článku obe ďalej ako „zmluva“) nerieši všetky práva a povinnosti zmluvných strán, riadia sa zmluvné strany príslušnými ustanoveniami Obchodného zákonníka, nariadenia EÚ, zákona o ochrane osobných údajov a ostatných právnych predpisov právneho poriadku Slovenskej republiky.</w:t>
      </w:r>
    </w:p>
    <w:p w14:paraId="3CB5CAEF"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Poskytovateľ zodpovedá za odbornú starostlivosť pri výbere subdodávateľa, ako aj za výsledok činnosti vykonanej na základe zmluvy o subdodávke.</w:t>
      </w:r>
    </w:p>
    <w:p w14:paraId="25371A27"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V prípade zámeru realizovať nástup nového subdodávateľa a taktiež zámeru realizovať zmenu pôvodného subdodávateľa je poskytovateľ povinný písomne informovať kupujúceho do piatich pracovných dní odo dňa uzatvorenia zmluvy so subdodávateľom</w:t>
      </w:r>
    </w:p>
    <w:p w14:paraId="4DF31027"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Objednávateľ je povinný vyjadriť svoj súhlas alebo nesúhlas s navrhovaným subdodávateľom do 3 pracovných dní odo dňa doručenia písomného oznámenia poskytovateľa</w:t>
      </w:r>
    </w:p>
    <w:p w14:paraId="00BF74AD" w14:textId="77777777" w:rsidR="000B09AE" w:rsidRPr="000B09AE" w:rsidRDefault="000B09AE" w:rsidP="00F67E38">
      <w:pPr>
        <w:numPr>
          <w:ilvl w:val="0"/>
          <w:numId w:val="80"/>
        </w:numPr>
        <w:tabs>
          <w:tab w:val="left" w:pos="0"/>
          <w:tab w:val="left" w:pos="708"/>
        </w:tabs>
        <w:spacing w:after="0" w:line="240" w:lineRule="auto"/>
        <w:ind w:left="708"/>
        <w:jc w:val="both"/>
        <w:rPr>
          <w:rFonts w:ascii="Times New Roman" w:eastAsia="Times New Roman" w:hAnsi="Times New Roman"/>
          <w:lang w:eastAsia="sk-SK"/>
        </w:rPr>
      </w:pPr>
      <w:r w:rsidRPr="000B09AE">
        <w:rPr>
          <w:rFonts w:ascii="Times New Roman" w:eastAsia="Times New Roman" w:hAnsi="Times New Roman"/>
          <w:lang w:eastAsia="sk-SK"/>
        </w:rPr>
        <w:t xml:space="preserve">Ak by niektoré ustanovenia tejto zmluvy mali byť neplatnými už v čase jej uzavretia, alebo ak sa stanú neplatnými neskôr po uzavretí tejto zmluvy, nie je tým dotknutá platnosť ostatných ustanovení zmluvy. Namiesto neplatných ustanovení zmluvy sa použijú príslušné ustanovenia právnych predpisov platného právneho poriadku Slovenskej republiky, ktoré sú obsahom a účelom najbližšie obsahu a účelu tejto zmluvy. </w:t>
      </w:r>
    </w:p>
    <w:p w14:paraId="4BEBAF6B"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Táto zmluva bola uzatvorená na základe prejavu vôle zmluvných strán, slobodne, vážne                   a určite. Zmluvné strany prehlasujú, že úkon je uskutočnený v predpísanej forme,                     že prejavy vôle sú hodnoverné, dostatočne určité a zrozumiteľné a že zmluvná voľnosť nie je ničím obmedzená. Zmluvné strany zmluvu prečítali, porozumeli jej obsahu a na znak súhlasu s jej obsahom ju vlastnoručne podpísali. Zmluvné strany prehlasujú, že k uzavretiu tejto zmluvy neboli donútené a že pri jej podpise nekonali v omyle.</w:t>
      </w:r>
    </w:p>
    <w:p w14:paraId="2BB579E9" w14:textId="77777777" w:rsidR="000B09AE" w:rsidRPr="000B09AE" w:rsidRDefault="000B09AE" w:rsidP="000B09AE">
      <w:pPr>
        <w:tabs>
          <w:tab w:val="left" w:pos="0"/>
        </w:tabs>
        <w:ind w:left="708"/>
        <w:rPr>
          <w:rFonts w:ascii="Times New Roman" w:eastAsia="Times New Roman" w:hAnsi="Times New Roman"/>
          <w:lang w:eastAsia="sk-SK"/>
        </w:rPr>
      </w:pPr>
    </w:p>
    <w:p w14:paraId="6C129D02"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K zmene dohodnutých podmienok v tejto zmluve nájmu môže dôjsť len vzájomnou dohodou zmluvných strán formou číslovaného písomného dodatku podpísaného obidvomi zmluvnými stranami, alebo pokiaľ to vyplýva zo zmien a doplnkov všeobecne záväzných právnych predpisov.</w:t>
      </w:r>
    </w:p>
    <w:p w14:paraId="211E4CDD" w14:textId="77777777" w:rsidR="000B09AE" w:rsidRPr="000B09AE" w:rsidRDefault="000B09AE" w:rsidP="000B09AE">
      <w:pPr>
        <w:tabs>
          <w:tab w:val="left" w:pos="0"/>
        </w:tabs>
        <w:ind w:left="708"/>
        <w:rPr>
          <w:rFonts w:ascii="Times New Roman" w:eastAsia="Times New Roman" w:hAnsi="Times New Roman"/>
          <w:lang w:eastAsia="sk-SK"/>
        </w:rPr>
      </w:pPr>
    </w:p>
    <w:p w14:paraId="22778CEF" w14:textId="77777777" w:rsidR="000B09AE" w:rsidRPr="000B09AE" w:rsidRDefault="000B09AE" w:rsidP="00F67E38">
      <w:pPr>
        <w:numPr>
          <w:ilvl w:val="0"/>
          <w:numId w:val="80"/>
        </w:numPr>
        <w:tabs>
          <w:tab w:val="left" w:pos="0"/>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Zmluvné strany sa zaväzujú vzájomne informovať o všetkých závažných skutočnostiach,  ktoré môžu mať vplyv na schopnosť ktorejkoľvek zmluvnej strany plniť svoje záväzky podľa tejto zmluvy.</w:t>
      </w:r>
    </w:p>
    <w:p w14:paraId="5F666DB6" w14:textId="77777777" w:rsidR="000B09AE" w:rsidRPr="000B09AE" w:rsidRDefault="000B09AE" w:rsidP="000B09AE">
      <w:pPr>
        <w:tabs>
          <w:tab w:val="left" w:pos="0"/>
        </w:tabs>
        <w:jc w:val="both"/>
        <w:rPr>
          <w:rFonts w:ascii="Times New Roman" w:eastAsia="Times New Roman" w:hAnsi="Times New Roman"/>
          <w:lang w:eastAsia="sk-SK"/>
        </w:rPr>
      </w:pPr>
    </w:p>
    <w:p w14:paraId="778BC47E"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Každý spor budú zmluvné strany riešiť najprv v dobrej viere vzájomným rokovaním s cieľom vyriešiť spor dohodou bez rozhodcovského konania. Ak nedôjde k zhode, obrátia sa zmluvné strany na príslušný súd podľa platného právneho poriadku Slovenskej republiky. </w:t>
      </w:r>
    </w:p>
    <w:p w14:paraId="47FE0CC2" w14:textId="77777777" w:rsidR="000B09AE" w:rsidRPr="000B09AE" w:rsidRDefault="000B09AE" w:rsidP="000B09AE">
      <w:pPr>
        <w:tabs>
          <w:tab w:val="left" w:pos="0"/>
        </w:tabs>
        <w:ind w:left="708"/>
        <w:rPr>
          <w:rFonts w:ascii="Times New Roman" w:eastAsia="Times New Roman" w:hAnsi="Times New Roman"/>
          <w:lang w:eastAsia="sk-SK"/>
        </w:rPr>
      </w:pPr>
    </w:p>
    <w:p w14:paraId="783C5965"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Táto zmluva je záväzná aj pre prípadných právnych nástupcov zmluvných strán bez ohľadu na to, ako formou došlo k právnemu nástupníctvu. </w:t>
      </w:r>
    </w:p>
    <w:p w14:paraId="3E3E7F9D" w14:textId="77777777" w:rsidR="000B09AE" w:rsidRPr="000B09AE" w:rsidRDefault="000B09AE" w:rsidP="000B09AE">
      <w:pPr>
        <w:tabs>
          <w:tab w:val="left" w:pos="0"/>
        </w:tabs>
        <w:ind w:left="708"/>
        <w:rPr>
          <w:rFonts w:ascii="Times New Roman" w:eastAsia="Times New Roman" w:hAnsi="Times New Roman"/>
          <w:lang w:eastAsia="sk-SK"/>
        </w:rPr>
      </w:pPr>
    </w:p>
    <w:p w14:paraId="7EB270B0"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Táto zmluva je vyhotovená v troch (3) rovnopisoch, z ktorých BSK obdrží dve (2) vyhotovenia a poskytovateľ jedno (1) vyhotovenie.</w:t>
      </w:r>
    </w:p>
    <w:p w14:paraId="1E9A1B28" w14:textId="77777777" w:rsidR="000B09AE" w:rsidRPr="000B09AE" w:rsidRDefault="000B09AE" w:rsidP="000B09AE">
      <w:pPr>
        <w:tabs>
          <w:tab w:val="left" w:pos="0"/>
        </w:tabs>
        <w:ind w:left="708"/>
        <w:rPr>
          <w:rFonts w:ascii="Times New Roman" w:eastAsia="Times New Roman" w:hAnsi="Times New Roman"/>
          <w:lang w:eastAsia="sk-SK"/>
        </w:rPr>
      </w:pPr>
    </w:p>
    <w:p w14:paraId="191093E4"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 xml:space="preserve">Poskytovateľ berie na vedomie, že uzatvorenie tejto zmluvy s BSK ako orgánom verejnej správy, ktorý, v zmysle základných princípov zákona č. 211/2000 </w:t>
      </w:r>
      <w:proofErr w:type="spellStart"/>
      <w:r w:rsidRPr="000B09AE">
        <w:rPr>
          <w:rFonts w:ascii="Times New Roman" w:eastAsia="Times New Roman" w:hAnsi="Times New Roman"/>
          <w:lang w:eastAsia="sk-SK"/>
        </w:rPr>
        <w:t>Z.z</w:t>
      </w:r>
      <w:proofErr w:type="spellEnd"/>
      <w:r w:rsidRPr="000B09AE">
        <w:rPr>
          <w:rFonts w:ascii="Times New Roman" w:eastAsia="Times New Roman" w:hAnsi="Times New Roman"/>
          <w:lang w:eastAsia="sk-SK"/>
        </w:rPr>
        <w:t>.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BSK a štátu za účelom zvyšovania transparentnosti samosprávy pre občanov a kontroly verejných financií občanmi. Na základe tejto skutočnosti poskytovateľ výslovne súhlasí so zverejnením tejto zmluvy, resp. jej prípadných dodatkov, vrátane jej všetkých príloh, a to v plnom rozsahu (obsah, náležitosti, identifikácia zmluvných strán, osobné údaje, obchodné tajomstvo, fakturačné údaje apod.), na internetovej stránke BSK za účelom zvyšovania transparentnosti samosprávy pre občanov a kontroly verejných financií občanmi. Tento súhlas sa udeľuje bez akýchkoľvek výhrad a bez časového obmedzenia.</w:t>
      </w:r>
    </w:p>
    <w:p w14:paraId="2C065ACF" w14:textId="77777777" w:rsidR="000B09AE" w:rsidRPr="000B09AE" w:rsidRDefault="000B09AE" w:rsidP="000B09AE">
      <w:pPr>
        <w:tabs>
          <w:tab w:val="left" w:pos="708"/>
        </w:tabs>
        <w:ind w:left="360"/>
        <w:jc w:val="both"/>
        <w:rPr>
          <w:rFonts w:ascii="Times New Roman" w:eastAsia="Times New Roman" w:hAnsi="Times New Roman"/>
          <w:lang w:eastAsia="sk-SK"/>
        </w:rPr>
      </w:pPr>
    </w:p>
    <w:p w14:paraId="0AD68DE5" w14:textId="77777777" w:rsidR="000B09AE" w:rsidRPr="000B09AE" w:rsidRDefault="000B09AE" w:rsidP="00F67E38">
      <w:pPr>
        <w:numPr>
          <w:ilvl w:val="0"/>
          <w:numId w:val="80"/>
        </w:numPr>
        <w:tabs>
          <w:tab w:val="left" w:pos="0"/>
          <w:tab w:val="left" w:pos="708"/>
        </w:tabs>
        <w:spacing w:after="0" w:line="240" w:lineRule="auto"/>
        <w:jc w:val="both"/>
        <w:rPr>
          <w:rFonts w:ascii="Times New Roman" w:eastAsia="Times New Roman" w:hAnsi="Times New Roman"/>
          <w:lang w:eastAsia="sk-SK"/>
        </w:rPr>
      </w:pPr>
      <w:r w:rsidRPr="000B09AE">
        <w:rPr>
          <w:rFonts w:ascii="Times New Roman" w:eastAsia="Times New Roman" w:hAnsi="Times New Roman"/>
          <w:lang w:eastAsia="sk-SK"/>
        </w:rPr>
        <w:t>Zmluva nadobúda platnosť dňom podpisu zmluvnými stranami a účinnosť dňom uvedeným v Článku XIX. tejto zmluvy.</w:t>
      </w:r>
    </w:p>
    <w:p w14:paraId="640E43BC" w14:textId="77777777" w:rsidR="000B09AE" w:rsidRPr="000B09AE" w:rsidRDefault="000B09AE" w:rsidP="000B09AE">
      <w:pPr>
        <w:pStyle w:val="Odsekzoznamu"/>
        <w:rPr>
          <w:rFonts w:ascii="Times New Roman" w:eastAsia="Times New Roman" w:hAnsi="Times New Roman" w:cs="Times New Roman"/>
          <w:sz w:val="22"/>
          <w:szCs w:val="22"/>
          <w:lang w:val="sk-SK" w:eastAsia="sk-SK"/>
        </w:rPr>
      </w:pPr>
    </w:p>
    <w:p w14:paraId="12497052" w14:textId="77777777" w:rsidR="000B09AE" w:rsidRPr="000B09AE" w:rsidRDefault="000B09AE" w:rsidP="000B09AE">
      <w:pPr>
        <w:tabs>
          <w:tab w:val="left" w:pos="0"/>
          <w:tab w:val="left" w:pos="708"/>
        </w:tabs>
        <w:ind w:left="360"/>
        <w:jc w:val="both"/>
        <w:rPr>
          <w:rFonts w:ascii="Times New Roman" w:eastAsia="Times New Roman" w:hAnsi="Times New Roman"/>
          <w:lang w:eastAsia="sk-SK"/>
        </w:rPr>
      </w:pPr>
      <w:r w:rsidRPr="000B09AE">
        <w:rPr>
          <w:rFonts w:ascii="Times New Roman" w:eastAsia="Times New Roman" w:hAnsi="Times New Roman"/>
          <w:lang w:eastAsia="sk-SK"/>
        </w:rPr>
        <w:t>Príloha č. 1 Subdodávatelia</w:t>
      </w:r>
    </w:p>
    <w:tbl>
      <w:tblPr>
        <w:tblW w:w="0" w:type="auto"/>
        <w:tblLook w:val="04A0" w:firstRow="1" w:lastRow="0" w:firstColumn="1" w:lastColumn="0" w:noHBand="0" w:noVBand="1"/>
      </w:tblPr>
      <w:tblGrid>
        <w:gridCol w:w="4605"/>
        <w:gridCol w:w="4605"/>
      </w:tblGrid>
      <w:tr w:rsidR="000B09AE" w:rsidRPr="000B09AE" w14:paraId="51B3E4CA" w14:textId="77777777" w:rsidTr="00623610">
        <w:tc>
          <w:tcPr>
            <w:tcW w:w="4605" w:type="dxa"/>
          </w:tcPr>
          <w:p w14:paraId="2666B848" w14:textId="77777777" w:rsidR="000B09AE" w:rsidRPr="000B09AE" w:rsidRDefault="000B09AE" w:rsidP="00623610">
            <w:pPr>
              <w:tabs>
                <w:tab w:val="left" w:pos="708"/>
              </w:tabs>
              <w:jc w:val="both"/>
              <w:rPr>
                <w:rFonts w:ascii="Times New Roman" w:eastAsia="Times New Roman" w:hAnsi="Times New Roman"/>
                <w:lang w:eastAsia="sk-SK"/>
              </w:rPr>
            </w:pPr>
          </w:p>
          <w:p w14:paraId="4DB8685D" w14:textId="77777777" w:rsidR="000B09AE" w:rsidRPr="000B09AE" w:rsidRDefault="000B09AE" w:rsidP="00623610">
            <w:pPr>
              <w:tabs>
                <w:tab w:val="left" w:pos="708"/>
              </w:tabs>
              <w:jc w:val="both"/>
              <w:rPr>
                <w:rFonts w:ascii="Times New Roman" w:eastAsia="Times New Roman" w:hAnsi="Times New Roman"/>
                <w:lang w:eastAsia="sk-SK"/>
              </w:rPr>
            </w:pPr>
            <w:r w:rsidRPr="000B09AE">
              <w:rPr>
                <w:rFonts w:ascii="Times New Roman" w:eastAsia="Times New Roman" w:hAnsi="Times New Roman"/>
                <w:lang w:eastAsia="sk-SK"/>
              </w:rPr>
              <w:t>V ...................... dňa ....................</w:t>
            </w:r>
          </w:p>
          <w:p w14:paraId="36889931" w14:textId="77777777" w:rsidR="000B09AE" w:rsidRPr="000B09AE" w:rsidRDefault="000B09AE" w:rsidP="00623610">
            <w:pPr>
              <w:tabs>
                <w:tab w:val="left" w:pos="0"/>
              </w:tabs>
              <w:jc w:val="center"/>
              <w:rPr>
                <w:rFonts w:ascii="Times New Roman" w:eastAsia="Times New Roman" w:hAnsi="Times New Roman"/>
                <w:lang w:eastAsia="sk-SK"/>
              </w:rPr>
            </w:pPr>
          </w:p>
          <w:p w14:paraId="3169CBBC" w14:textId="77777777" w:rsidR="000B09AE" w:rsidRPr="000B09AE" w:rsidRDefault="000B09AE" w:rsidP="00623610">
            <w:pPr>
              <w:tabs>
                <w:tab w:val="left" w:pos="0"/>
              </w:tabs>
              <w:jc w:val="center"/>
              <w:rPr>
                <w:rFonts w:ascii="Times New Roman" w:eastAsia="Times New Roman" w:hAnsi="Times New Roman"/>
                <w:lang w:eastAsia="sk-SK"/>
              </w:rPr>
            </w:pPr>
          </w:p>
          <w:p w14:paraId="42B9CA75" w14:textId="77777777" w:rsidR="000B09AE" w:rsidRPr="000B09AE" w:rsidRDefault="000B09AE" w:rsidP="00623610">
            <w:pPr>
              <w:tabs>
                <w:tab w:val="left" w:pos="0"/>
              </w:tabs>
              <w:rPr>
                <w:rFonts w:ascii="Times New Roman" w:eastAsia="Times New Roman" w:hAnsi="Times New Roman"/>
                <w:lang w:eastAsia="sk-SK"/>
              </w:rPr>
            </w:pPr>
          </w:p>
          <w:p w14:paraId="6C98B834" w14:textId="77777777" w:rsidR="000B09AE" w:rsidRPr="000B09AE" w:rsidRDefault="000B09AE" w:rsidP="00623610">
            <w:pPr>
              <w:tabs>
                <w:tab w:val="left" w:pos="0"/>
              </w:tabs>
              <w:rPr>
                <w:rFonts w:ascii="Times New Roman" w:eastAsia="Times New Roman" w:hAnsi="Times New Roman"/>
                <w:lang w:eastAsia="sk-SK"/>
              </w:rPr>
            </w:pPr>
          </w:p>
          <w:p w14:paraId="39DF8A98" w14:textId="77777777" w:rsidR="000B09AE" w:rsidRPr="000B09AE" w:rsidRDefault="000B09AE" w:rsidP="00623610">
            <w:pPr>
              <w:tabs>
                <w:tab w:val="left" w:pos="0"/>
              </w:tabs>
              <w:jc w:val="center"/>
              <w:rPr>
                <w:rFonts w:ascii="Times New Roman" w:eastAsia="Times New Roman" w:hAnsi="Times New Roman"/>
                <w:lang w:eastAsia="sk-SK"/>
              </w:rPr>
            </w:pPr>
          </w:p>
          <w:p w14:paraId="4FD4ABAE" w14:textId="77777777" w:rsidR="000B09AE" w:rsidRPr="000B09AE" w:rsidRDefault="000B09AE" w:rsidP="00623610">
            <w:pPr>
              <w:tabs>
                <w:tab w:val="left" w:pos="0"/>
              </w:tabs>
              <w:jc w:val="center"/>
              <w:rPr>
                <w:rFonts w:ascii="Times New Roman" w:eastAsia="Times New Roman" w:hAnsi="Times New Roman"/>
                <w:lang w:eastAsia="sk-SK"/>
              </w:rPr>
            </w:pPr>
          </w:p>
          <w:p w14:paraId="121403A2" w14:textId="1829596C" w:rsidR="000B09AE" w:rsidRPr="000B09AE" w:rsidRDefault="000B09AE" w:rsidP="000B09AE">
            <w:pPr>
              <w:tabs>
                <w:tab w:val="left" w:pos="0"/>
              </w:tabs>
              <w:rPr>
                <w:rFonts w:ascii="Times New Roman" w:eastAsia="Times New Roman" w:hAnsi="Times New Roman"/>
                <w:lang w:eastAsia="sk-SK"/>
              </w:rPr>
            </w:pPr>
            <w:r w:rsidRPr="000B09AE">
              <w:rPr>
                <w:rFonts w:ascii="Times New Roman" w:eastAsia="Times New Roman" w:hAnsi="Times New Roman"/>
                <w:lang w:eastAsia="sk-SK"/>
              </w:rPr>
              <w:t>..................................................................</w:t>
            </w:r>
          </w:p>
          <w:p w14:paraId="24DC1BD2" w14:textId="77777777" w:rsidR="000B09AE" w:rsidRPr="000B09AE" w:rsidRDefault="000B09AE" w:rsidP="00623610">
            <w:pPr>
              <w:tabs>
                <w:tab w:val="left" w:pos="0"/>
              </w:tabs>
              <w:jc w:val="center"/>
              <w:rPr>
                <w:rFonts w:ascii="Times New Roman" w:eastAsia="Times New Roman" w:hAnsi="Times New Roman"/>
                <w:lang w:eastAsia="sk-SK"/>
              </w:rPr>
            </w:pPr>
          </w:p>
          <w:p w14:paraId="2B240315" w14:textId="77777777" w:rsidR="000B09AE" w:rsidRPr="000B09AE" w:rsidRDefault="000B09AE" w:rsidP="00623610">
            <w:pPr>
              <w:jc w:val="center"/>
              <w:rPr>
                <w:rFonts w:ascii="Times New Roman" w:eastAsia="Times New Roman" w:hAnsi="Times New Roman"/>
                <w:lang w:eastAsia="sk-SK"/>
              </w:rPr>
            </w:pPr>
            <w:r w:rsidRPr="000B09AE">
              <w:rPr>
                <w:rFonts w:ascii="Times New Roman" w:eastAsia="Times New Roman" w:hAnsi="Times New Roman"/>
                <w:lang w:eastAsia="sk-SK"/>
              </w:rPr>
              <w:t>poskytovateľ</w:t>
            </w:r>
          </w:p>
          <w:p w14:paraId="1F971486" w14:textId="77777777" w:rsidR="000B09AE" w:rsidRPr="000B09AE" w:rsidRDefault="000B09AE" w:rsidP="00623610">
            <w:pPr>
              <w:tabs>
                <w:tab w:val="left" w:pos="0"/>
              </w:tabs>
              <w:jc w:val="center"/>
              <w:rPr>
                <w:rFonts w:ascii="Times New Roman" w:eastAsia="Times New Roman" w:hAnsi="Times New Roman"/>
                <w:lang w:eastAsia="sk-SK"/>
              </w:rPr>
            </w:pPr>
          </w:p>
        </w:tc>
        <w:tc>
          <w:tcPr>
            <w:tcW w:w="4605" w:type="dxa"/>
          </w:tcPr>
          <w:p w14:paraId="01FB0EA2" w14:textId="77777777" w:rsidR="000B09AE" w:rsidRPr="000B09AE" w:rsidRDefault="000B09AE" w:rsidP="00623610">
            <w:pPr>
              <w:tabs>
                <w:tab w:val="left" w:pos="708"/>
              </w:tabs>
              <w:jc w:val="both"/>
              <w:rPr>
                <w:rFonts w:ascii="Times New Roman" w:eastAsia="Times New Roman" w:hAnsi="Times New Roman"/>
                <w:lang w:eastAsia="sk-SK"/>
              </w:rPr>
            </w:pPr>
          </w:p>
          <w:p w14:paraId="176D07F0" w14:textId="77777777" w:rsidR="000B09AE" w:rsidRPr="000B09AE" w:rsidRDefault="000B09AE" w:rsidP="00623610">
            <w:pPr>
              <w:tabs>
                <w:tab w:val="left" w:pos="708"/>
              </w:tabs>
              <w:jc w:val="both"/>
              <w:rPr>
                <w:rFonts w:ascii="Times New Roman" w:eastAsia="Times New Roman" w:hAnsi="Times New Roman"/>
                <w:lang w:eastAsia="sk-SK"/>
              </w:rPr>
            </w:pPr>
            <w:r w:rsidRPr="000B09AE">
              <w:rPr>
                <w:rFonts w:ascii="Times New Roman" w:eastAsia="Times New Roman" w:hAnsi="Times New Roman"/>
                <w:lang w:eastAsia="sk-SK"/>
              </w:rPr>
              <w:t>V Bratislave dňa ....................</w:t>
            </w:r>
          </w:p>
          <w:p w14:paraId="4CD646AD" w14:textId="77777777" w:rsidR="000B09AE" w:rsidRPr="000B09AE" w:rsidRDefault="000B09AE" w:rsidP="00623610">
            <w:pPr>
              <w:jc w:val="center"/>
              <w:rPr>
                <w:rFonts w:ascii="Times New Roman" w:eastAsia="Times New Roman" w:hAnsi="Times New Roman"/>
                <w:lang w:eastAsia="sk-SK"/>
              </w:rPr>
            </w:pPr>
          </w:p>
          <w:p w14:paraId="53622613" w14:textId="77777777" w:rsidR="000B09AE" w:rsidRPr="000B09AE" w:rsidRDefault="000B09AE" w:rsidP="00623610">
            <w:pPr>
              <w:tabs>
                <w:tab w:val="left" w:pos="0"/>
              </w:tabs>
              <w:jc w:val="center"/>
              <w:rPr>
                <w:rFonts w:ascii="Times New Roman" w:eastAsia="Times New Roman" w:hAnsi="Times New Roman"/>
                <w:lang w:eastAsia="sk-SK"/>
              </w:rPr>
            </w:pPr>
          </w:p>
          <w:p w14:paraId="775B8ED3" w14:textId="77777777" w:rsidR="000B09AE" w:rsidRPr="000B09AE" w:rsidRDefault="000B09AE" w:rsidP="00623610">
            <w:pPr>
              <w:tabs>
                <w:tab w:val="left" w:pos="0"/>
              </w:tabs>
              <w:jc w:val="center"/>
              <w:rPr>
                <w:rFonts w:ascii="Times New Roman" w:eastAsia="Times New Roman" w:hAnsi="Times New Roman"/>
                <w:lang w:eastAsia="sk-SK"/>
              </w:rPr>
            </w:pPr>
          </w:p>
          <w:p w14:paraId="0E833263" w14:textId="77777777" w:rsidR="000B09AE" w:rsidRPr="000B09AE" w:rsidRDefault="000B09AE" w:rsidP="00623610">
            <w:pPr>
              <w:tabs>
                <w:tab w:val="left" w:pos="0"/>
              </w:tabs>
              <w:jc w:val="center"/>
              <w:rPr>
                <w:rFonts w:ascii="Times New Roman" w:eastAsia="Times New Roman" w:hAnsi="Times New Roman"/>
                <w:lang w:eastAsia="sk-SK"/>
              </w:rPr>
            </w:pPr>
          </w:p>
          <w:p w14:paraId="5A30ABA6" w14:textId="77777777" w:rsidR="000B09AE" w:rsidRPr="000B09AE" w:rsidRDefault="000B09AE" w:rsidP="00623610">
            <w:pPr>
              <w:tabs>
                <w:tab w:val="left" w:pos="0"/>
              </w:tabs>
              <w:rPr>
                <w:rFonts w:ascii="Times New Roman" w:eastAsia="Times New Roman" w:hAnsi="Times New Roman"/>
                <w:lang w:eastAsia="sk-SK"/>
              </w:rPr>
            </w:pPr>
          </w:p>
          <w:p w14:paraId="1835D52D" w14:textId="77777777" w:rsidR="000B09AE" w:rsidRPr="000B09AE" w:rsidRDefault="000B09AE" w:rsidP="00623610">
            <w:pPr>
              <w:tabs>
                <w:tab w:val="left" w:pos="0"/>
              </w:tabs>
              <w:jc w:val="center"/>
              <w:rPr>
                <w:rFonts w:ascii="Times New Roman" w:eastAsia="Times New Roman" w:hAnsi="Times New Roman"/>
                <w:lang w:eastAsia="sk-SK"/>
              </w:rPr>
            </w:pPr>
          </w:p>
          <w:p w14:paraId="788BB7F2" w14:textId="4EC9B6A6" w:rsidR="000B09AE" w:rsidRDefault="00F67E38" w:rsidP="00623610">
            <w:pPr>
              <w:tabs>
                <w:tab w:val="left" w:pos="0"/>
              </w:tabs>
              <w:jc w:val="center"/>
              <w:rPr>
                <w:rFonts w:ascii="Times New Roman" w:eastAsia="Times New Roman" w:hAnsi="Times New Roman"/>
                <w:lang w:eastAsia="sk-SK"/>
              </w:rPr>
            </w:pPr>
            <w:r>
              <w:rPr>
                <w:rFonts w:ascii="Times New Roman" w:eastAsia="Times New Roman" w:hAnsi="Times New Roman"/>
                <w:lang w:eastAsia="sk-SK"/>
              </w:rPr>
              <w:t>........................................................................</w:t>
            </w:r>
          </w:p>
          <w:p w14:paraId="643FD8F7" w14:textId="39AE8E09"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 xml:space="preserve">Mgr. Juraj </w:t>
            </w:r>
            <w:proofErr w:type="spellStart"/>
            <w:r w:rsidRPr="000B09AE">
              <w:rPr>
                <w:rFonts w:ascii="Times New Roman" w:eastAsia="Times New Roman" w:hAnsi="Times New Roman"/>
                <w:lang w:eastAsia="sk-SK"/>
              </w:rPr>
              <w:t>Droba</w:t>
            </w:r>
            <w:proofErr w:type="spellEnd"/>
            <w:r w:rsidRPr="000B09AE">
              <w:rPr>
                <w:rFonts w:ascii="Times New Roman" w:eastAsia="Times New Roman" w:hAnsi="Times New Roman"/>
                <w:lang w:eastAsia="sk-SK"/>
              </w:rPr>
              <w:t>, MBA, MA</w:t>
            </w:r>
          </w:p>
          <w:p w14:paraId="00736FB9"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predseda</w:t>
            </w:r>
          </w:p>
          <w:p w14:paraId="6791C693"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Bratislavského samosprávneho kraja</w:t>
            </w:r>
          </w:p>
          <w:p w14:paraId="5E7BE259" w14:textId="77777777" w:rsidR="000B09AE" w:rsidRPr="000B09AE" w:rsidRDefault="000B09AE" w:rsidP="00623610">
            <w:pPr>
              <w:jc w:val="center"/>
              <w:rPr>
                <w:rFonts w:ascii="Times New Roman" w:eastAsia="Times New Roman" w:hAnsi="Times New Roman"/>
                <w:lang w:eastAsia="sk-SK"/>
              </w:rPr>
            </w:pPr>
          </w:p>
          <w:p w14:paraId="51A759AE" w14:textId="77777777" w:rsidR="000B09AE" w:rsidRPr="000B09AE" w:rsidRDefault="000B09AE" w:rsidP="00623610">
            <w:pPr>
              <w:tabs>
                <w:tab w:val="left" w:pos="0"/>
              </w:tabs>
              <w:jc w:val="center"/>
              <w:rPr>
                <w:rFonts w:ascii="Times New Roman" w:eastAsia="Times New Roman" w:hAnsi="Times New Roman"/>
                <w:lang w:eastAsia="sk-SK"/>
              </w:rPr>
            </w:pPr>
            <w:r w:rsidRPr="000B09AE">
              <w:rPr>
                <w:rFonts w:ascii="Times New Roman" w:eastAsia="Times New Roman" w:hAnsi="Times New Roman"/>
                <w:lang w:eastAsia="sk-SK"/>
              </w:rPr>
              <w:t>BSK</w:t>
            </w:r>
          </w:p>
          <w:p w14:paraId="1C2850E3" w14:textId="77777777" w:rsidR="000B09AE" w:rsidRPr="000B09AE" w:rsidRDefault="000B09AE" w:rsidP="00623610">
            <w:pPr>
              <w:rPr>
                <w:rFonts w:ascii="Times New Roman" w:eastAsia="Times New Roman" w:hAnsi="Times New Roman"/>
                <w:lang w:eastAsia="sk-SK"/>
              </w:rPr>
            </w:pPr>
          </w:p>
        </w:tc>
      </w:tr>
    </w:tbl>
    <w:p w14:paraId="07C027FD" w14:textId="77777777" w:rsidR="00873FA5" w:rsidRPr="000216AA" w:rsidRDefault="00873FA5" w:rsidP="00873FA5">
      <w:pPr>
        <w:tabs>
          <w:tab w:val="left" w:pos="0"/>
        </w:tabs>
        <w:jc w:val="both"/>
      </w:pPr>
    </w:p>
    <w:p w14:paraId="041FB282" w14:textId="77777777" w:rsidR="001130B5" w:rsidRPr="00A146B5" w:rsidRDefault="001130B5" w:rsidP="001130B5">
      <w:pPr>
        <w:jc w:val="both"/>
      </w:pPr>
    </w:p>
    <w:p w14:paraId="4F0FD51B" w14:textId="77777777" w:rsidR="001130B5" w:rsidRPr="00A146B5" w:rsidRDefault="001130B5" w:rsidP="001130B5">
      <w:pPr>
        <w:jc w:val="both"/>
      </w:pPr>
    </w:p>
    <w:p w14:paraId="33C6C033" w14:textId="19B91E0E" w:rsidR="00BD3AF2" w:rsidRDefault="00BD3AF2" w:rsidP="009B4EBE">
      <w:pPr>
        <w:jc w:val="both"/>
        <w:rPr>
          <w:rFonts w:ascii="Times New Roman" w:hAnsi="Times New Roman"/>
          <w:noProof/>
        </w:rPr>
      </w:pPr>
    </w:p>
    <w:p w14:paraId="6DC2D0E8" w14:textId="65D5471B" w:rsidR="000B09AE" w:rsidRDefault="000B09AE" w:rsidP="009B4EBE">
      <w:pPr>
        <w:jc w:val="both"/>
        <w:rPr>
          <w:rFonts w:ascii="Times New Roman" w:hAnsi="Times New Roman"/>
          <w:noProof/>
        </w:rPr>
      </w:pPr>
    </w:p>
    <w:p w14:paraId="4215D1EA" w14:textId="5A22E88E" w:rsidR="000B09AE" w:rsidRDefault="000B09AE" w:rsidP="009B4EBE">
      <w:pPr>
        <w:jc w:val="both"/>
        <w:rPr>
          <w:rFonts w:ascii="Times New Roman" w:hAnsi="Times New Roman"/>
          <w:noProof/>
        </w:rPr>
      </w:pPr>
    </w:p>
    <w:p w14:paraId="084074AB" w14:textId="2BC878DF" w:rsidR="000B09AE" w:rsidRDefault="000B09AE" w:rsidP="009B4EBE">
      <w:pPr>
        <w:jc w:val="both"/>
        <w:rPr>
          <w:rFonts w:ascii="Times New Roman" w:hAnsi="Times New Roman"/>
          <w:noProof/>
        </w:rPr>
      </w:pPr>
    </w:p>
    <w:p w14:paraId="44D1D80E" w14:textId="415A7125" w:rsidR="000B09AE" w:rsidRDefault="000B09AE" w:rsidP="009B4EBE">
      <w:pPr>
        <w:jc w:val="both"/>
        <w:rPr>
          <w:rFonts w:ascii="Times New Roman" w:hAnsi="Times New Roman"/>
          <w:noProof/>
        </w:rPr>
      </w:pPr>
    </w:p>
    <w:p w14:paraId="45B36D09" w14:textId="0F6ACEE2" w:rsidR="000B09AE" w:rsidRDefault="000B09AE" w:rsidP="009B4EBE">
      <w:pPr>
        <w:jc w:val="both"/>
        <w:rPr>
          <w:rFonts w:ascii="Times New Roman" w:hAnsi="Times New Roman"/>
          <w:noProof/>
        </w:rPr>
      </w:pPr>
    </w:p>
    <w:p w14:paraId="0F8F7B10" w14:textId="0E70C8D1" w:rsidR="000B09AE" w:rsidRDefault="000B09AE" w:rsidP="009B4EBE">
      <w:pPr>
        <w:jc w:val="both"/>
        <w:rPr>
          <w:rFonts w:ascii="Times New Roman" w:hAnsi="Times New Roman"/>
          <w:noProof/>
        </w:rPr>
      </w:pPr>
    </w:p>
    <w:p w14:paraId="636D2BF0" w14:textId="77777777" w:rsidR="000B09AE" w:rsidRDefault="000B09AE"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lastRenderedPageBreak/>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71287E7A" w:rsidR="009B4EBE" w:rsidRDefault="009B4EBE" w:rsidP="0017233B">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predmet zákazky.</w:t>
      </w:r>
    </w:p>
    <w:p w14:paraId="169D5C0D" w14:textId="30F14501" w:rsidR="00407B18" w:rsidRPr="00271C19" w:rsidRDefault="00407B18" w:rsidP="0017233B">
      <w:pPr>
        <w:numPr>
          <w:ilvl w:val="0"/>
          <w:numId w:val="8"/>
        </w:numPr>
        <w:spacing w:after="120"/>
        <w:ind w:left="425" w:hanging="425"/>
        <w:jc w:val="both"/>
        <w:rPr>
          <w:rFonts w:ascii="Times New Roman" w:hAnsi="Times New Roman"/>
          <w:noProof/>
        </w:rPr>
      </w:pPr>
      <w:r w:rsidRPr="00407B18">
        <w:rPr>
          <w:rFonts w:ascii="Times New Roman" w:hAnsi="Times New Roman"/>
          <w:noProof/>
        </w:rPr>
        <w:t xml:space="preserve">Všetky poplatky spojené so zabezpečením </w:t>
      </w:r>
      <w:r w:rsidR="00BF7CDF">
        <w:rPr>
          <w:rFonts w:ascii="Times New Roman" w:hAnsi="Times New Roman"/>
          <w:noProof/>
        </w:rPr>
        <w:t>predmetu zákazky</w:t>
      </w:r>
      <w:r w:rsidRPr="00407B18">
        <w:rPr>
          <w:rFonts w:ascii="Times New Roman" w:hAnsi="Times New Roman"/>
          <w:noProof/>
        </w:rPr>
        <w:t xml:space="preserve"> znáša </w:t>
      </w:r>
      <w:r w:rsidR="00BF7CDF">
        <w:rPr>
          <w:rFonts w:ascii="Times New Roman" w:hAnsi="Times New Roman"/>
          <w:noProof/>
        </w:rPr>
        <w:t>poskytovateľ</w:t>
      </w:r>
      <w:r w:rsidRPr="00407B18">
        <w:rPr>
          <w:rFonts w:ascii="Times New Roman" w:hAnsi="Times New Roman"/>
          <w:noProof/>
        </w:rPr>
        <w:t xml:space="preserve"> zákazky.</w:t>
      </w:r>
    </w:p>
    <w:p w14:paraId="009C746F" w14:textId="77777777" w:rsidR="009B4EBE" w:rsidRPr="00271C19" w:rsidRDefault="009B4EBE" w:rsidP="0017233B">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17233B">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17233B">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4C3E" w14:textId="77777777" w:rsidR="00C66CC8" w:rsidRDefault="00C66CC8">
      <w:pPr>
        <w:spacing w:after="0" w:line="240" w:lineRule="auto"/>
      </w:pPr>
      <w:r>
        <w:separator/>
      </w:r>
    </w:p>
  </w:endnote>
  <w:endnote w:type="continuationSeparator" w:id="0">
    <w:p w14:paraId="60CD2543" w14:textId="77777777" w:rsidR="00C66CC8" w:rsidRDefault="00C6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2C6B" w14:textId="77777777" w:rsidR="00C66CC8" w:rsidRDefault="00C66CC8">
      <w:pPr>
        <w:spacing w:after="0" w:line="240" w:lineRule="auto"/>
      </w:pPr>
      <w:r>
        <w:separator/>
      </w:r>
    </w:p>
  </w:footnote>
  <w:footnote w:type="continuationSeparator" w:id="0">
    <w:p w14:paraId="39C2AB3E" w14:textId="77777777" w:rsidR="00C66CC8" w:rsidRDefault="00C66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3CF"/>
    <w:multiLevelType w:val="hybridMultilevel"/>
    <w:tmpl w:val="370047E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01AF5716"/>
    <w:multiLevelType w:val="hybridMultilevel"/>
    <w:tmpl w:val="A1C2274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30D3E57"/>
    <w:multiLevelType w:val="hybridMultilevel"/>
    <w:tmpl w:val="89F2AE8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61C0001"/>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71E3E4D"/>
    <w:multiLevelType w:val="hybridMultilevel"/>
    <w:tmpl w:val="B3F0A0EC"/>
    <w:lvl w:ilvl="0" w:tplc="1BC6CD5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6D2005"/>
    <w:multiLevelType w:val="hybridMultilevel"/>
    <w:tmpl w:val="A060185A"/>
    <w:lvl w:ilvl="0" w:tplc="7CFEA8E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08794A18"/>
    <w:multiLevelType w:val="hybridMultilevel"/>
    <w:tmpl w:val="8FE4A116"/>
    <w:lvl w:ilvl="0" w:tplc="962E08F6">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B55A6"/>
    <w:multiLevelType w:val="hybridMultilevel"/>
    <w:tmpl w:val="F858D6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BA9768D"/>
    <w:multiLevelType w:val="hybridMultilevel"/>
    <w:tmpl w:val="0150D3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0C0006D6"/>
    <w:multiLevelType w:val="hybridMultilevel"/>
    <w:tmpl w:val="6B50601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CE3233D"/>
    <w:multiLevelType w:val="hybridMultilevel"/>
    <w:tmpl w:val="167A8794"/>
    <w:lvl w:ilvl="0" w:tplc="F02A12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A04"/>
    <w:multiLevelType w:val="hybridMultilevel"/>
    <w:tmpl w:val="42EE106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1272A52"/>
    <w:multiLevelType w:val="hybridMultilevel"/>
    <w:tmpl w:val="7D0A5B9A"/>
    <w:lvl w:ilvl="0" w:tplc="E04A0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1079"/>
    <w:multiLevelType w:val="hybridMultilevel"/>
    <w:tmpl w:val="5D08881A"/>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4610BF1"/>
    <w:multiLevelType w:val="hybridMultilevel"/>
    <w:tmpl w:val="95DA424A"/>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146E7393"/>
    <w:multiLevelType w:val="hybridMultilevel"/>
    <w:tmpl w:val="5EDEDCA4"/>
    <w:lvl w:ilvl="0" w:tplc="0409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E3DC1"/>
    <w:multiLevelType w:val="hybridMultilevel"/>
    <w:tmpl w:val="CC649560"/>
    <w:lvl w:ilvl="0" w:tplc="056694F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93B7E"/>
    <w:multiLevelType w:val="hybridMultilevel"/>
    <w:tmpl w:val="43DC9A8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CE07617"/>
    <w:multiLevelType w:val="hybridMultilevel"/>
    <w:tmpl w:val="A3B4C93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DA87985"/>
    <w:multiLevelType w:val="hybridMultilevel"/>
    <w:tmpl w:val="3E444428"/>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3AE0ABA"/>
    <w:multiLevelType w:val="hybridMultilevel"/>
    <w:tmpl w:val="C46AAAF4"/>
    <w:lvl w:ilvl="0" w:tplc="C7AED3CC">
      <w:start w:val="1"/>
      <w:numFmt w:val="decimal"/>
      <w:lvlText w:val="%1."/>
      <w:lvlJc w:val="left"/>
      <w:pPr>
        <w:ind w:left="360" w:hanging="360"/>
      </w:pPr>
      <w:rPr>
        <w:rFonts w:ascii="Times New Roman" w:eastAsia="Times New Roman" w:hAnsi="Times New Roman" w:cs="Times New Roman"/>
        <w:color w:val="00000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4" w15:restartNumberingAfterBreak="0">
    <w:nsid w:val="250907B5"/>
    <w:multiLevelType w:val="hybridMultilevel"/>
    <w:tmpl w:val="CE807E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27022C90"/>
    <w:multiLevelType w:val="hybridMultilevel"/>
    <w:tmpl w:val="4DDC63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6C6705"/>
    <w:multiLevelType w:val="hybridMultilevel"/>
    <w:tmpl w:val="0BE49B22"/>
    <w:lvl w:ilvl="0" w:tplc="E52C7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76D16"/>
    <w:multiLevelType w:val="hybridMultilevel"/>
    <w:tmpl w:val="D8D6453E"/>
    <w:lvl w:ilvl="0" w:tplc="DC52ED62">
      <w:start w:val="1"/>
      <w:numFmt w:val="decimal"/>
      <w:lvlText w:val="%1."/>
      <w:lvlJc w:val="left"/>
      <w:pPr>
        <w:ind w:left="360" w:hanging="360"/>
      </w:pPr>
      <w:rPr>
        <w:rFonts w:ascii="Times New Roman" w:eastAsia="Times New Roman" w:hAnsi="Times New Roman" w:cs="Times New Roman"/>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2A91256B"/>
    <w:multiLevelType w:val="hybridMultilevel"/>
    <w:tmpl w:val="54221942"/>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2C8103F9"/>
    <w:multiLevelType w:val="hybridMultilevel"/>
    <w:tmpl w:val="DB24A5F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2D374BF8"/>
    <w:multiLevelType w:val="hybridMultilevel"/>
    <w:tmpl w:val="73C0E640"/>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E9367F6"/>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2FDB3004"/>
    <w:multiLevelType w:val="hybridMultilevel"/>
    <w:tmpl w:val="5AE695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5" w15:restartNumberingAfterBreak="0">
    <w:nsid w:val="31B5258A"/>
    <w:multiLevelType w:val="hybridMultilevel"/>
    <w:tmpl w:val="4AA4D2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328D0CDD"/>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2BD39ED"/>
    <w:multiLevelType w:val="hybridMultilevel"/>
    <w:tmpl w:val="757A64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8"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7697634"/>
    <w:multiLevelType w:val="hybridMultilevel"/>
    <w:tmpl w:val="F33284C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0" w15:restartNumberingAfterBreak="0">
    <w:nsid w:val="37BD7BD4"/>
    <w:multiLevelType w:val="hybridMultilevel"/>
    <w:tmpl w:val="83CE0D7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38431700"/>
    <w:multiLevelType w:val="hybridMultilevel"/>
    <w:tmpl w:val="FD043D6C"/>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2" w15:restartNumberingAfterBreak="0">
    <w:nsid w:val="3E3B13D7"/>
    <w:multiLevelType w:val="hybridMultilevel"/>
    <w:tmpl w:val="59E636FE"/>
    <w:lvl w:ilvl="0" w:tplc="E81E7552">
      <w:start w:val="1"/>
      <w:numFmt w:val="lowerRoman"/>
      <w:lvlText w:val="%1."/>
      <w:lvlJc w:val="lef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3" w15:restartNumberingAfterBreak="0">
    <w:nsid w:val="3E9A52FD"/>
    <w:multiLevelType w:val="hybridMultilevel"/>
    <w:tmpl w:val="A45CD6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3EAC0EFE"/>
    <w:multiLevelType w:val="hybridMultilevel"/>
    <w:tmpl w:val="ABBA8412"/>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BE2744"/>
    <w:multiLevelType w:val="hybridMultilevel"/>
    <w:tmpl w:val="1D06ED5E"/>
    <w:lvl w:ilvl="0" w:tplc="94BC9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47"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391616D"/>
    <w:multiLevelType w:val="hybridMultilevel"/>
    <w:tmpl w:val="92A4314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0" w15:restartNumberingAfterBreak="0">
    <w:nsid w:val="450102D8"/>
    <w:multiLevelType w:val="hybridMultilevel"/>
    <w:tmpl w:val="A32EC47E"/>
    <w:lvl w:ilvl="0" w:tplc="C95667B2">
      <w:start w:val="1"/>
      <w:numFmt w:val="lowerRoman"/>
      <w:lvlText w:val="%1."/>
      <w:lvlJc w:val="right"/>
      <w:pPr>
        <w:ind w:left="1495"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1" w15:restartNumberingAfterBreak="0">
    <w:nsid w:val="458838AE"/>
    <w:multiLevelType w:val="hybridMultilevel"/>
    <w:tmpl w:val="2A94CA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458A1094"/>
    <w:multiLevelType w:val="hybridMultilevel"/>
    <w:tmpl w:val="332A28A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3" w15:restartNumberingAfterBreak="0">
    <w:nsid w:val="46B42F63"/>
    <w:multiLevelType w:val="hybridMultilevel"/>
    <w:tmpl w:val="27DA26C2"/>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517E5B"/>
    <w:multiLevelType w:val="hybridMultilevel"/>
    <w:tmpl w:val="627C9AAE"/>
    <w:lvl w:ilvl="0" w:tplc="C6FC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CE0C57"/>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E931AD2"/>
    <w:multiLevelType w:val="hybridMultilevel"/>
    <w:tmpl w:val="59F2ED8A"/>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EAC53AE"/>
    <w:multiLevelType w:val="hybridMultilevel"/>
    <w:tmpl w:val="FCD88758"/>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EE871D2"/>
    <w:multiLevelType w:val="hybridMultilevel"/>
    <w:tmpl w:val="577EE2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55CE176F"/>
    <w:multiLevelType w:val="hybridMultilevel"/>
    <w:tmpl w:val="72081D2E"/>
    <w:lvl w:ilvl="0" w:tplc="1CDCA350">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CC6AD9"/>
    <w:multiLevelType w:val="hybridMultilevel"/>
    <w:tmpl w:val="F0D6C8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15:restartNumberingAfterBreak="0">
    <w:nsid w:val="59320FB5"/>
    <w:multiLevelType w:val="hybridMultilevel"/>
    <w:tmpl w:val="87B6EBD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5A23E1"/>
    <w:multiLevelType w:val="hybridMultilevel"/>
    <w:tmpl w:val="5260A4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9810465"/>
    <w:multiLevelType w:val="hybridMultilevel"/>
    <w:tmpl w:val="B9CC7F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5" w15:restartNumberingAfterBreak="0">
    <w:nsid w:val="5A31628E"/>
    <w:multiLevelType w:val="hybridMultilevel"/>
    <w:tmpl w:val="4A7CED8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5BCD16FF"/>
    <w:multiLevelType w:val="hybridMultilevel"/>
    <w:tmpl w:val="C54818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5DE31110"/>
    <w:multiLevelType w:val="hybridMultilevel"/>
    <w:tmpl w:val="9210175E"/>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5E523B39"/>
    <w:multiLevelType w:val="hybridMultilevel"/>
    <w:tmpl w:val="A0DA448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9" w15:restartNumberingAfterBreak="0">
    <w:nsid w:val="609D42EC"/>
    <w:multiLevelType w:val="hybridMultilevel"/>
    <w:tmpl w:val="162AB502"/>
    <w:lvl w:ilvl="0" w:tplc="342C0A2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C11547"/>
    <w:multiLevelType w:val="hybridMultilevel"/>
    <w:tmpl w:val="DD28C686"/>
    <w:lvl w:ilvl="0" w:tplc="2970217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7F1015"/>
    <w:multiLevelType w:val="hybridMultilevel"/>
    <w:tmpl w:val="6E88DFD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2" w15:restartNumberingAfterBreak="0">
    <w:nsid w:val="6190250E"/>
    <w:multiLevelType w:val="hybridMultilevel"/>
    <w:tmpl w:val="103076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15:restartNumberingAfterBreak="0">
    <w:nsid w:val="62CA1AE7"/>
    <w:multiLevelType w:val="hybridMultilevel"/>
    <w:tmpl w:val="8D4C3418"/>
    <w:lvl w:ilvl="0" w:tplc="63BC894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114209"/>
    <w:multiLevelType w:val="hybridMultilevel"/>
    <w:tmpl w:val="15CEF48E"/>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15:restartNumberingAfterBreak="0">
    <w:nsid w:val="65621CF3"/>
    <w:multiLevelType w:val="hybridMultilevel"/>
    <w:tmpl w:val="7BE0BC64"/>
    <w:lvl w:ilvl="0" w:tplc="C2165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67BC5414"/>
    <w:multiLevelType w:val="hybridMultilevel"/>
    <w:tmpl w:val="B192A3B2"/>
    <w:lvl w:ilvl="0" w:tplc="0409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8" w15:restartNumberingAfterBreak="0">
    <w:nsid w:val="68AB2558"/>
    <w:multiLevelType w:val="hybridMultilevel"/>
    <w:tmpl w:val="9FC84F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0" w15:restartNumberingAfterBreak="0">
    <w:nsid w:val="6B3D47E1"/>
    <w:multiLevelType w:val="hybridMultilevel"/>
    <w:tmpl w:val="925C67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1" w15:restartNumberingAfterBreak="0">
    <w:nsid w:val="6B8060ED"/>
    <w:multiLevelType w:val="hybridMultilevel"/>
    <w:tmpl w:val="448062F8"/>
    <w:lvl w:ilvl="0" w:tplc="5576F05E">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B53FB6"/>
    <w:multiLevelType w:val="hybridMultilevel"/>
    <w:tmpl w:val="8A8456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BBE27E6"/>
    <w:multiLevelType w:val="hybridMultilevel"/>
    <w:tmpl w:val="54B658D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4" w15:restartNumberingAfterBreak="0">
    <w:nsid w:val="6CC87FE1"/>
    <w:multiLevelType w:val="hybridMultilevel"/>
    <w:tmpl w:val="71AC42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6F21176D"/>
    <w:multiLevelType w:val="hybridMultilevel"/>
    <w:tmpl w:val="1ABAA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6" w15:restartNumberingAfterBreak="0">
    <w:nsid w:val="6F696ACB"/>
    <w:multiLevelType w:val="hybridMultilevel"/>
    <w:tmpl w:val="23CE14E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70251419"/>
    <w:multiLevelType w:val="hybridMultilevel"/>
    <w:tmpl w:val="8EDE63D0"/>
    <w:lvl w:ilvl="0" w:tplc="5CEEAD5A">
      <w:start w:val="1"/>
      <w:numFmt w:val="lowerRoman"/>
      <w:lvlText w:val="%1."/>
      <w:lvlJc w:val="righ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714D67A8"/>
    <w:multiLevelType w:val="hybridMultilevel"/>
    <w:tmpl w:val="E3921478"/>
    <w:lvl w:ilvl="0" w:tplc="A1F4A4E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27A777E"/>
    <w:multiLevelType w:val="hybridMultilevel"/>
    <w:tmpl w:val="B85061B4"/>
    <w:lvl w:ilvl="0" w:tplc="FCC0E968">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2" w15:restartNumberingAfterBreak="0">
    <w:nsid w:val="72D9330F"/>
    <w:multiLevelType w:val="hybridMultilevel"/>
    <w:tmpl w:val="E982CDF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3" w15:restartNumberingAfterBreak="0">
    <w:nsid w:val="73F66D8C"/>
    <w:multiLevelType w:val="hybridMultilevel"/>
    <w:tmpl w:val="9BAE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15:restartNumberingAfterBreak="0">
    <w:nsid w:val="77222F1B"/>
    <w:multiLevelType w:val="hybridMultilevel"/>
    <w:tmpl w:val="C15A4AF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73E6682"/>
    <w:multiLevelType w:val="hybridMultilevel"/>
    <w:tmpl w:val="A2D0ABEA"/>
    <w:lvl w:ilvl="0" w:tplc="FF16B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2547C"/>
    <w:multiLevelType w:val="hybridMultilevel"/>
    <w:tmpl w:val="3820A34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7" w15:restartNumberingAfterBreak="0">
    <w:nsid w:val="795D2C58"/>
    <w:multiLevelType w:val="hybridMultilevel"/>
    <w:tmpl w:val="E7C634E4"/>
    <w:lvl w:ilvl="0" w:tplc="0409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15:restartNumberingAfterBreak="0">
    <w:nsid w:val="7AF14563"/>
    <w:multiLevelType w:val="hybridMultilevel"/>
    <w:tmpl w:val="3BACC094"/>
    <w:lvl w:ilvl="0" w:tplc="5260C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7B7C4B"/>
    <w:multiLevelType w:val="hybridMultilevel"/>
    <w:tmpl w:val="24067A7E"/>
    <w:lvl w:ilvl="0" w:tplc="2F66CC6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D96DF4"/>
    <w:multiLevelType w:val="hybridMultilevel"/>
    <w:tmpl w:val="3F4CA4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1"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D5506FD"/>
    <w:multiLevelType w:val="hybridMultilevel"/>
    <w:tmpl w:val="967A4302"/>
    <w:lvl w:ilvl="0" w:tplc="0409001B">
      <w:start w:val="1"/>
      <w:numFmt w:val="lowerRoman"/>
      <w:lvlText w:val="%1."/>
      <w:lvlJc w:val="right"/>
      <w:pPr>
        <w:ind w:left="1440" w:hanging="72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3"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38"/>
  </w:num>
  <w:num w:numId="2">
    <w:abstractNumId w:val="88"/>
  </w:num>
  <w:num w:numId="3">
    <w:abstractNumId w:val="47"/>
  </w:num>
  <w:num w:numId="4">
    <w:abstractNumId w:val="22"/>
  </w:num>
  <w:num w:numId="5">
    <w:abstractNumId w:val="54"/>
  </w:num>
  <w:num w:numId="6">
    <w:abstractNumId w:val="12"/>
  </w:num>
  <w:num w:numId="7">
    <w:abstractNumId w:val="19"/>
  </w:num>
  <w:num w:numId="8">
    <w:abstractNumId w:val="48"/>
  </w:num>
  <w:num w:numId="9">
    <w:abstractNumId w:val="76"/>
  </w:num>
  <w:num w:numId="10">
    <w:abstractNumId w:val="90"/>
  </w:num>
  <w:num w:numId="11">
    <w:abstractNumId w:val="34"/>
  </w:num>
  <w:num w:numId="12">
    <w:abstractNumId w:val="79"/>
  </w:num>
  <w:num w:numId="13">
    <w:abstractNumId w:val="26"/>
  </w:num>
  <w:num w:numId="14">
    <w:abstractNumId w:val="101"/>
  </w:num>
  <w:num w:numId="15">
    <w:abstractNumId w:val="4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0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41"/>
  </w:num>
  <w:num w:numId="24">
    <w:abstractNumId w:val="102"/>
  </w:num>
  <w:num w:numId="25">
    <w:abstractNumId w:val="15"/>
  </w:num>
  <w:num w:numId="26">
    <w:abstractNumId w:val="16"/>
  </w:num>
  <w:num w:numId="27">
    <w:abstractNumId w:val="44"/>
  </w:num>
  <w:num w:numId="28">
    <w:abstractNumId w:val="58"/>
  </w:num>
  <w:num w:numId="29">
    <w:abstractNumId w:val="0"/>
  </w:num>
  <w:num w:numId="30">
    <w:abstractNumId w:val="57"/>
  </w:num>
  <w:num w:numId="31">
    <w:abstractNumId w:val="65"/>
  </w:num>
  <w:num w:numId="32">
    <w:abstractNumId w:val="62"/>
  </w:num>
  <w:num w:numId="33">
    <w:abstractNumId w:val="14"/>
  </w:num>
  <w:num w:numId="34">
    <w:abstractNumId w:val="67"/>
  </w:num>
  <w:num w:numId="35">
    <w:abstractNumId w:val="31"/>
  </w:num>
  <w:num w:numId="36">
    <w:abstractNumId w:val="9"/>
  </w:num>
  <w:num w:numId="37">
    <w:abstractNumId w:val="21"/>
  </w:num>
  <w:num w:numId="38">
    <w:abstractNumId w:val="29"/>
  </w:num>
  <w:num w:numId="39">
    <w:abstractNumId w:val="97"/>
  </w:num>
  <w:num w:numId="40">
    <w:abstractNumId w:val="53"/>
  </w:num>
  <w:num w:numId="41">
    <w:abstractNumId w:val="94"/>
  </w:num>
  <w:num w:numId="42">
    <w:abstractNumId w:val="77"/>
  </w:num>
  <w:num w:numId="43">
    <w:abstractNumId w:val="71"/>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45"/>
  </w:num>
  <w:num w:numId="83">
    <w:abstractNumId w:val="32"/>
  </w:num>
  <w:num w:numId="84">
    <w:abstractNumId w:val="59"/>
  </w:num>
  <w:num w:numId="85">
    <w:abstractNumId w:val="3"/>
  </w:num>
  <w:num w:numId="86">
    <w:abstractNumId w:val="74"/>
  </w:num>
  <w:num w:numId="87">
    <w:abstractNumId w:val="70"/>
  </w:num>
  <w:num w:numId="88">
    <w:abstractNumId w:val="6"/>
  </w:num>
  <w:num w:numId="89">
    <w:abstractNumId w:val="60"/>
  </w:num>
  <w:num w:numId="90">
    <w:abstractNumId w:val="50"/>
  </w:num>
  <w:num w:numId="91">
    <w:abstractNumId w:val="87"/>
  </w:num>
  <w:num w:numId="92">
    <w:abstractNumId w:val="95"/>
  </w:num>
  <w:num w:numId="93">
    <w:abstractNumId w:val="98"/>
  </w:num>
  <w:num w:numId="94">
    <w:abstractNumId w:val="55"/>
  </w:num>
  <w:num w:numId="95">
    <w:abstractNumId w:val="17"/>
  </w:num>
  <w:num w:numId="96">
    <w:abstractNumId w:val="73"/>
  </w:num>
  <w:num w:numId="97">
    <w:abstractNumId w:val="10"/>
  </w:num>
  <w:num w:numId="98">
    <w:abstractNumId w:val="81"/>
  </w:num>
  <w:num w:numId="99">
    <w:abstractNumId w:val="69"/>
  </w:num>
  <w:num w:numId="100">
    <w:abstractNumId w:val="99"/>
  </w:num>
  <w:num w:numId="101">
    <w:abstractNumId w:val="89"/>
  </w:num>
  <w:num w:numId="102">
    <w:abstractNumId w:val="13"/>
  </w:num>
  <w:num w:numId="103">
    <w:abstractNumId w:val="75"/>
  </w:num>
  <w:num w:numId="104">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04915"/>
    <w:rsid w:val="00016E26"/>
    <w:rsid w:val="00026AC3"/>
    <w:rsid w:val="00030EF8"/>
    <w:rsid w:val="00034806"/>
    <w:rsid w:val="00035FDE"/>
    <w:rsid w:val="00047AD1"/>
    <w:rsid w:val="000820E0"/>
    <w:rsid w:val="00097017"/>
    <w:rsid w:val="000A0778"/>
    <w:rsid w:val="000A169E"/>
    <w:rsid w:val="000A2C5E"/>
    <w:rsid w:val="000A2E44"/>
    <w:rsid w:val="000B09AE"/>
    <w:rsid w:val="000B49B5"/>
    <w:rsid w:val="000C19BB"/>
    <w:rsid w:val="000D4E6D"/>
    <w:rsid w:val="000E794E"/>
    <w:rsid w:val="000F6FEA"/>
    <w:rsid w:val="001130B5"/>
    <w:rsid w:val="00114EBD"/>
    <w:rsid w:val="001177DB"/>
    <w:rsid w:val="00130A18"/>
    <w:rsid w:val="001339F2"/>
    <w:rsid w:val="00137046"/>
    <w:rsid w:val="00151DE6"/>
    <w:rsid w:val="00153DCA"/>
    <w:rsid w:val="00157A74"/>
    <w:rsid w:val="001626A1"/>
    <w:rsid w:val="00162C22"/>
    <w:rsid w:val="0017233B"/>
    <w:rsid w:val="00177F23"/>
    <w:rsid w:val="0018578D"/>
    <w:rsid w:val="00191526"/>
    <w:rsid w:val="001931CA"/>
    <w:rsid w:val="00193400"/>
    <w:rsid w:val="001A5842"/>
    <w:rsid w:val="001A6472"/>
    <w:rsid w:val="001B4BA2"/>
    <w:rsid w:val="001B4E5F"/>
    <w:rsid w:val="001B7858"/>
    <w:rsid w:val="001C5CED"/>
    <w:rsid w:val="001D1488"/>
    <w:rsid w:val="001D1EBD"/>
    <w:rsid w:val="001D773E"/>
    <w:rsid w:val="001F08C2"/>
    <w:rsid w:val="001F58C8"/>
    <w:rsid w:val="0020237E"/>
    <w:rsid w:val="00206CF6"/>
    <w:rsid w:val="002128ED"/>
    <w:rsid w:val="00214448"/>
    <w:rsid w:val="00216619"/>
    <w:rsid w:val="002207B9"/>
    <w:rsid w:val="00235985"/>
    <w:rsid w:val="00235FAA"/>
    <w:rsid w:val="00235FB0"/>
    <w:rsid w:val="00250876"/>
    <w:rsid w:val="0025549B"/>
    <w:rsid w:val="00256EC0"/>
    <w:rsid w:val="00265BD1"/>
    <w:rsid w:val="002774B2"/>
    <w:rsid w:val="00280C30"/>
    <w:rsid w:val="002A0857"/>
    <w:rsid w:val="002A20F3"/>
    <w:rsid w:val="002A5866"/>
    <w:rsid w:val="002B477C"/>
    <w:rsid w:val="002B7510"/>
    <w:rsid w:val="002C3105"/>
    <w:rsid w:val="002C3846"/>
    <w:rsid w:val="002D1828"/>
    <w:rsid w:val="002E3BAA"/>
    <w:rsid w:val="002E5C1A"/>
    <w:rsid w:val="002E6FC2"/>
    <w:rsid w:val="002E7747"/>
    <w:rsid w:val="002F2958"/>
    <w:rsid w:val="002F6504"/>
    <w:rsid w:val="00314091"/>
    <w:rsid w:val="00315991"/>
    <w:rsid w:val="00322C38"/>
    <w:rsid w:val="003355F0"/>
    <w:rsid w:val="00340B46"/>
    <w:rsid w:val="00342BEE"/>
    <w:rsid w:val="00350C36"/>
    <w:rsid w:val="003520F6"/>
    <w:rsid w:val="0036060C"/>
    <w:rsid w:val="003609EC"/>
    <w:rsid w:val="003829A1"/>
    <w:rsid w:val="00384BF5"/>
    <w:rsid w:val="00396B2C"/>
    <w:rsid w:val="003A1344"/>
    <w:rsid w:val="003B1D95"/>
    <w:rsid w:val="003C2534"/>
    <w:rsid w:val="003D30AF"/>
    <w:rsid w:val="003E29C5"/>
    <w:rsid w:val="003E3ADA"/>
    <w:rsid w:val="003F26E6"/>
    <w:rsid w:val="003F2895"/>
    <w:rsid w:val="003F4130"/>
    <w:rsid w:val="003F4A3F"/>
    <w:rsid w:val="0040257F"/>
    <w:rsid w:val="00407B18"/>
    <w:rsid w:val="00416808"/>
    <w:rsid w:val="004173E6"/>
    <w:rsid w:val="00417C3E"/>
    <w:rsid w:val="004205F0"/>
    <w:rsid w:val="004224EA"/>
    <w:rsid w:val="0042592C"/>
    <w:rsid w:val="00434763"/>
    <w:rsid w:val="00436C8D"/>
    <w:rsid w:val="004533E8"/>
    <w:rsid w:val="00454121"/>
    <w:rsid w:val="00454D9F"/>
    <w:rsid w:val="00456089"/>
    <w:rsid w:val="0046545D"/>
    <w:rsid w:val="004873EB"/>
    <w:rsid w:val="00487EE8"/>
    <w:rsid w:val="0049145F"/>
    <w:rsid w:val="004A3019"/>
    <w:rsid w:val="004A516C"/>
    <w:rsid w:val="004A6111"/>
    <w:rsid w:val="004A627A"/>
    <w:rsid w:val="004A7A24"/>
    <w:rsid w:val="004B35CF"/>
    <w:rsid w:val="004B541B"/>
    <w:rsid w:val="004B65FB"/>
    <w:rsid w:val="004C4093"/>
    <w:rsid w:val="004C7B25"/>
    <w:rsid w:val="004E363F"/>
    <w:rsid w:val="004E4239"/>
    <w:rsid w:val="004F52EC"/>
    <w:rsid w:val="004F68F9"/>
    <w:rsid w:val="00501001"/>
    <w:rsid w:val="0050197D"/>
    <w:rsid w:val="005032B3"/>
    <w:rsid w:val="0050715A"/>
    <w:rsid w:val="00514C6C"/>
    <w:rsid w:val="0052116F"/>
    <w:rsid w:val="00545AE8"/>
    <w:rsid w:val="00550F43"/>
    <w:rsid w:val="00553071"/>
    <w:rsid w:val="005533D7"/>
    <w:rsid w:val="005571BC"/>
    <w:rsid w:val="00561786"/>
    <w:rsid w:val="0056223E"/>
    <w:rsid w:val="00571518"/>
    <w:rsid w:val="00581ED1"/>
    <w:rsid w:val="00596C94"/>
    <w:rsid w:val="005A392D"/>
    <w:rsid w:val="005A3F14"/>
    <w:rsid w:val="005A48AD"/>
    <w:rsid w:val="005A5107"/>
    <w:rsid w:val="005B13FC"/>
    <w:rsid w:val="005B4E07"/>
    <w:rsid w:val="005C02B5"/>
    <w:rsid w:val="005C6AB7"/>
    <w:rsid w:val="005D037A"/>
    <w:rsid w:val="005D3913"/>
    <w:rsid w:val="005D608B"/>
    <w:rsid w:val="005D6B5B"/>
    <w:rsid w:val="005D7371"/>
    <w:rsid w:val="005E02C5"/>
    <w:rsid w:val="005F385B"/>
    <w:rsid w:val="005F42B3"/>
    <w:rsid w:val="0061088E"/>
    <w:rsid w:val="00611179"/>
    <w:rsid w:val="00612F63"/>
    <w:rsid w:val="006242FA"/>
    <w:rsid w:val="00624C7C"/>
    <w:rsid w:val="006329E5"/>
    <w:rsid w:val="00653FBF"/>
    <w:rsid w:val="006609E2"/>
    <w:rsid w:val="00683403"/>
    <w:rsid w:val="00684E9C"/>
    <w:rsid w:val="00696347"/>
    <w:rsid w:val="006A364F"/>
    <w:rsid w:val="006B3965"/>
    <w:rsid w:val="006C163F"/>
    <w:rsid w:val="006C3261"/>
    <w:rsid w:val="006C4E88"/>
    <w:rsid w:val="006C7BE6"/>
    <w:rsid w:val="006D3195"/>
    <w:rsid w:val="006D5935"/>
    <w:rsid w:val="006F7251"/>
    <w:rsid w:val="007036FC"/>
    <w:rsid w:val="00707718"/>
    <w:rsid w:val="007331F9"/>
    <w:rsid w:val="00740BE9"/>
    <w:rsid w:val="007460A4"/>
    <w:rsid w:val="00746EF6"/>
    <w:rsid w:val="00747A71"/>
    <w:rsid w:val="00751C79"/>
    <w:rsid w:val="00755981"/>
    <w:rsid w:val="00755CC7"/>
    <w:rsid w:val="00761987"/>
    <w:rsid w:val="00767701"/>
    <w:rsid w:val="00767AFF"/>
    <w:rsid w:val="0077447A"/>
    <w:rsid w:val="00780C69"/>
    <w:rsid w:val="00781B89"/>
    <w:rsid w:val="00785E93"/>
    <w:rsid w:val="007917F7"/>
    <w:rsid w:val="007A481F"/>
    <w:rsid w:val="007B3325"/>
    <w:rsid w:val="007B3954"/>
    <w:rsid w:val="007D0568"/>
    <w:rsid w:val="007D0FE0"/>
    <w:rsid w:val="007D5948"/>
    <w:rsid w:val="007D7501"/>
    <w:rsid w:val="007E23C6"/>
    <w:rsid w:val="007F287B"/>
    <w:rsid w:val="007F7167"/>
    <w:rsid w:val="0080432B"/>
    <w:rsid w:val="00810EF9"/>
    <w:rsid w:val="00812238"/>
    <w:rsid w:val="0081339D"/>
    <w:rsid w:val="008157B6"/>
    <w:rsid w:val="008167DB"/>
    <w:rsid w:val="00821713"/>
    <w:rsid w:val="00830AC3"/>
    <w:rsid w:val="00837BB4"/>
    <w:rsid w:val="00845C18"/>
    <w:rsid w:val="00847FFD"/>
    <w:rsid w:val="00851E2E"/>
    <w:rsid w:val="0085310E"/>
    <w:rsid w:val="008564B3"/>
    <w:rsid w:val="008572BF"/>
    <w:rsid w:val="008575B4"/>
    <w:rsid w:val="008732FF"/>
    <w:rsid w:val="008733DD"/>
    <w:rsid w:val="00873FA5"/>
    <w:rsid w:val="00892FD0"/>
    <w:rsid w:val="0089517E"/>
    <w:rsid w:val="008B355B"/>
    <w:rsid w:val="008B7052"/>
    <w:rsid w:val="008C0EEA"/>
    <w:rsid w:val="008E282F"/>
    <w:rsid w:val="008E45AE"/>
    <w:rsid w:val="008E5611"/>
    <w:rsid w:val="008F6D58"/>
    <w:rsid w:val="00903850"/>
    <w:rsid w:val="00906C33"/>
    <w:rsid w:val="00907EE0"/>
    <w:rsid w:val="00920C6E"/>
    <w:rsid w:val="0092153A"/>
    <w:rsid w:val="00924C99"/>
    <w:rsid w:val="00931495"/>
    <w:rsid w:val="009344D2"/>
    <w:rsid w:val="00942EBC"/>
    <w:rsid w:val="009436AB"/>
    <w:rsid w:val="00947A65"/>
    <w:rsid w:val="00955B27"/>
    <w:rsid w:val="00955B2A"/>
    <w:rsid w:val="00956A2C"/>
    <w:rsid w:val="00965473"/>
    <w:rsid w:val="009840E3"/>
    <w:rsid w:val="00991867"/>
    <w:rsid w:val="00996469"/>
    <w:rsid w:val="009B4EBE"/>
    <w:rsid w:val="009D0306"/>
    <w:rsid w:val="009D0580"/>
    <w:rsid w:val="009D2758"/>
    <w:rsid w:val="009D3169"/>
    <w:rsid w:val="009D32BE"/>
    <w:rsid w:val="009D429B"/>
    <w:rsid w:val="009E3083"/>
    <w:rsid w:val="009E3217"/>
    <w:rsid w:val="009E66F8"/>
    <w:rsid w:val="009F328C"/>
    <w:rsid w:val="00A0017F"/>
    <w:rsid w:val="00A06C99"/>
    <w:rsid w:val="00A15147"/>
    <w:rsid w:val="00A154A5"/>
    <w:rsid w:val="00A16DEA"/>
    <w:rsid w:val="00A17329"/>
    <w:rsid w:val="00A230D5"/>
    <w:rsid w:val="00A25BEB"/>
    <w:rsid w:val="00A267F6"/>
    <w:rsid w:val="00A31DE1"/>
    <w:rsid w:val="00A321F0"/>
    <w:rsid w:val="00A328CD"/>
    <w:rsid w:val="00A41B65"/>
    <w:rsid w:val="00A41C8E"/>
    <w:rsid w:val="00A4436F"/>
    <w:rsid w:val="00A91C66"/>
    <w:rsid w:val="00AA0DCC"/>
    <w:rsid w:val="00AA37DA"/>
    <w:rsid w:val="00AA6C86"/>
    <w:rsid w:val="00AA7C92"/>
    <w:rsid w:val="00AB180B"/>
    <w:rsid w:val="00AC119B"/>
    <w:rsid w:val="00AD4B6A"/>
    <w:rsid w:val="00AD4F93"/>
    <w:rsid w:val="00AF1C27"/>
    <w:rsid w:val="00AF69F7"/>
    <w:rsid w:val="00B02157"/>
    <w:rsid w:val="00B10DDF"/>
    <w:rsid w:val="00B13162"/>
    <w:rsid w:val="00B13388"/>
    <w:rsid w:val="00B13F0E"/>
    <w:rsid w:val="00B40B81"/>
    <w:rsid w:val="00B4193B"/>
    <w:rsid w:val="00B427A0"/>
    <w:rsid w:val="00B42876"/>
    <w:rsid w:val="00B433C7"/>
    <w:rsid w:val="00B50448"/>
    <w:rsid w:val="00B6392B"/>
    <w:rsid w:val="00B661A5"/>
    <w:rsid w:val="00B66EC8"/>
    <w:rsid w:val="00B70287"/>
    <w:rsid w:val="00B9403D"/>
    <w:rsid w:val="00B95DB3"/>
    <w:rsid w:val="00BA2E09"/>
    <w:rsid w:val="00BA4CA5"/>
    <w:rsid w:val="00BB1228"/>
    <w:rsid w:val="00BB6088"/>
    <w:rsid w:val="00BC3410"/>
    <w:rsid w:val="00BC4D56"/>
    <w:rsid w:val="00BC7BAE"/>
    <w:rsid w:val="00BD26C5"/>
    <w:rsid w:val="00BD3AF2"/>
    <w:rsid w:val="00BD489C"/>
    <w:rsid w:val="00BE3561"/>
    <w:rsid w:val="00BE6000"/>
    <w:rsid w:val="00BF4DDD"/>
    <w:rsid w:val="00BF7CDF"/>
    <w:rsid w:val="00C07CB0"/>
    <w:rsid w:val="00C10250"/>
    <w:rsid w:val="00C2201C"/>
    <w:rsid w:val="00C269B9"/>
    <w:rsid w:val="00C26DD0"/>
    <w:rsid w:val="00C2730C"/>
    <w:rsid w:val="00C3611B"/>
    <w:rsid w:val="00C4335B"/>
    <w:rsid w:val="00C46A17"/>
    <w:rsid w:val="00C55F52"/>
    <w:rsid w:val="00C56519"/>
    <w:rsid w:val="00C57A71"/>
    <w:rsid w:val="00C653E8"/>
    <w:rsid w:val="00C66CC8"/>
    <w:rsid w:val="00C67230"/>
    <w:rsid w:val="00C71D64"/>
    <w:rsid w:val="00C7278E"/>
    <w:rsid w:val="00C75CB6"/>
    <w:rsid w:val="00C7621F"/>
    <w:rsid w:val="00C83575"/>
    <w:rsid w:val="00C8459D"/>
    <w:rsid w:val="00C922E0"/>
    <w:rsid w:val="00CB2DDC"/>
    <w:rsid w:val="00CB449A"/>
    <w:rsid w:val="00CB45A7"/>
    <w:rsid w:val="00CE5D61"/>
    <w:rsid w:val="00D131B4"/>
    <w:rsid w:val="00D23B14"/>
    <w:rsid w:val="00D30E33"/>
    <w:rsid w:val="00D3105D"/>
    <w:rsid w:val="00D31F15"/>
    <w:rsid w:val="00D4393A"/>
    <w:rsid w:val="00D45D52"/>
    <w:rsid w:val="00D6078A"/>
    <w:rsid w:val="00D623AE"/>
    <w:rsid w:val="00D65D44"/>
    <w:rsid w:val="00D815FE"/>
    <w:rsid w:val="00D81F3E"/>
    <w:rsid w:val="00D862A4"/>
    <w:rsid w:val="00D92CED"/>
    <w:rsid w:val="00D94A93"/>
    <w:rsid w:val="00DB02E7"/>
    <w:rsid w:val="00DB0FDB"/>
    <w:rsid w:val="00DB13E2"/>
    <w:rsid w:val="00DB43AB"/>
    <w:rsid w:val="00DB738F"/>
    <w:rsid w:val="00DC056D"/>
    <w:rsid w:val="00DC167B"/>
    <w:rsid w:val="00DC1A48"/>
    <w:rsid w:val="00DD11EF"/>
    <w:rsid w:val="00DD52C0"/>
    <w:rsid w:val="00DD6E6F"/>
    <w:rsid w:val="00DD71F0"/>
    <w:rsid w:val="00DE51E2"/>
    <w:rsid w:val="00DF4032"/>
    <w:rsid w:val="00E04102"/>
    <w:rsid w:val="00E17231"/>
    <w:rsid w:val="00E22412"/>
    <w:rsid w:val="00E3627D"/>
    <w:rsid w:val="00E373C7"/>
    <w:rsid w:val="00E463B3"/>
    <w:rsid w:val="00E5555A"/>
    <w:rsid w:val="00E55AA6"/>
    <w:rsid w:val="00E62091"/>
    <w:rsid w:val="00E84A93"/>
    <w:rsid w:val="00E84E5E"/>
    <w:rsid w:val="00E920A9"/>
    <w:rsid w:val="00E9680A"/>
    <w:rsid w:val="00EA0AD7"/>
    <w:rsid w:val="00EA0D32"/>
    <w:rsid w:val="00EA5CD8"/>
    <w:rsid w:val="00EB042B"/>
    <w:rsid w:val="00EB3801"/>
    <w:rsid w:val="00EB4A7B"/>
    <w:rsid w:val="00EB7801"/>
    <w:rsid w:val="00EC614E"/>
    <w:rsid w:val="00ED205A"/>
    <w:rsid w:val="00EE1545"/>
    <w:rsid w:val="00EE2EEA"/>
    <w:rsid w:val="00EF1A41"/>
    <w:rsid w:val="00EF2058"/>
    <w:rsid w:val="00EF21CC"/>
    <w:rsid w:val="00EF7D25"/>
    <w:rsid w:val="00F14061"/>
    <w:rsid w:val="00F1799E"/>
    <w:rsid w:val="00F21247"/>
    <w:rsid w:val="00F264FE"/>
    <w:rsid w:val="00F27287"/>
    <w:rsid w:val="00F31B9B"/>
    <w:rsid w:val="00F36271"/>
    <w:rsid w:val="00F423BA"/>
    <w:rsid w:val="00F464DB"/>
    <w:rsid w:val="00F50731"/>
    <w:rsid w:val="00F53517"/>
    <w:rsid w:val="00F53739"/>
    <w:rsid w:val="00F540A8"/>
    <w:rsid w:val="00F57D48"/>
    <w:rsid w:val="00F67E38"/>
    <w:rsid w:val="00F70F77"/>
    <w:rsid w:val="00F72A5B"/>
    <w:rsid w:val="00F76F49"/>
    <w:rsid w:val="00F82776"/>
    <w:rsid w:val="00F85DD3"/>
    <w:rsid w:val="00F87532"/>
    <w:rsid w:val="00FB1DC0"/>
    <w:rsid w:val="00FB35E3"/>
    <w:rsid w:val="00FB5E55"/>
    <w:rsid w:val="00FC18F3"/>
    <w:rsid w:val="00FD09F9"/>
    <w:rsid w:val="00FD3B33"/>
    <w:rsid w:val="00FE5F31"/>
    <w:rsid w:val="00FF352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873FA5"/>
    <w:pPr>
      <w:tabs>
        <w:tab w:val="num" w:pos="4320"/>
      </w:tabs>
      <w:spacing w:before="240" w:after="60" w:line="240" w:lineRule="auto"/>
      <w:ind w:left="4320" w:hanging="720"/>
      <w:outlineLvl w:val="5"/>
    </w:pPr>
    <w:rPr>
      <w:rFonts w:ascii="Times New Roman" w:eastAsia="Times New Roman" w:hAnsi="Times New Roman"/>
      <w:b/>
      <w:bCs/>
    </w:rPr>
  </w:style>
  <w:style w:type="paragraph" w:styleId="Nadpis7">
    <w:name w:val="heading 7"/>
    <w:basedOn w:val="Normlny"/>
    <w:next w:val="Normlny"/>
    <w:link w:val="Nadpis7Char"/>
    <w:uiPriority w:val="9"/>
    <w:semiHidden/>
    <w:unhideWhenUsed/>
    <w:qFormat/>
    <w:rsid w:val="00873FA5"/>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873FA5"/>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873FA5"/>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List Paragraph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3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352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0257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40257F"/>
  </w:style>
  <w:style w:type="character" w:customStyle="1" w:styleId="eop">
    <w:name w:val="eop"/>
    <w:basedOn w:val="Predvolenpsmoodseku"/>
    <w:rsid w:val="0040257F"/>
  </w:style>
  <w:style w:type="character" w:customStyle="1" w:styleId="Nadpis6Char">
    <w:name w:val="Nadpis 6 Char"/>
    <w:basedOn w:val="Predvolenpsmoodseku"/>
    <w:link w:val="Nadpis6"/>
    <w:rsid w:val="00873FA5"/>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873FA5"/>
    <w:rPr>
      <w:rFonts w:eastAsiaTheme="minorEastAsia"/>
      <w:sz w:val="24"/>
      <w:szCs w:val="24"/>
    </w:rPr>
  </w:style>
  <w:style w:type="character" w:customStyle="1" w:styleId="Nadpis8Char">
    <w:name w:val="Nadpis 8 Char"/>
    <w:basedOn w:val="Predvolenpsmoodseku"/>
    <w:link w:val="Nadpis8"/>
    <w:uiPriority w:val="9"/>
    <w:semiHidden/>
    <w:rsid w:val="00873FA5"/>
    <w:rPr>
      <w:rFonts w:eastAsiaTheme="minorEastAsia"/>
      <w:i/>
      <w:iCs/>
      <w:sz w:val="24"/>
      <w:szCs w:val="24"/>
    </w:rPr>
  </w:style>
  <w:style w:type="character" w:customStyle="1" w:styleId="Nadpis9Char">
    <w:name w:val="Nadpis 9 Char"/>
    <w:basedOn w:val="Predvolenpsmoodseku"/>
    <w:link w:val="Nadpis9"/>
    <w:uiPriority w:val="9"/>
    <w:semiHidden/>
    <w:rsid w:val="00873FA5"/>
    <w:rPr>
      <w:rFonts w:asciiTheme="majorHAnsi" w:eastAsiaTheme="majorEastAsia" w:hAnsiTheme="majorHAnsi" w:cstheme="majorBidi"/>
    </w:rPr>
  </w:style>
  <w:style w:type="character" w:customStyle="1" w:styleId="contact-street">
    <w:name w:val="contact-street"/>
    <w:basedOn w:val="Predvolenpsmoodseku"/>
    <w:rsid w:val="00873FA5"/>
  </w:style>
  <w:style w:type="character" w:customStyle="1" w:styleId="contact-emailto">
    <w:name w:val="contact-emailto"/>
    <w:basedOn w:val="Predvolenpsmoodseku"/>
    <w:rsid w:val="00873FA5"/>
  </w:style>
  <w:style w:type="character" w:customStyle="1" w:styleId="contact-telephone">
    <w:name w:val="contact-telephone"/>
    <w:basedOn w:val="Predvolenpsmoodseku"/>
    <w:rsid w:val="00873FA5"/>
  </w:style>
  <w:style w:type="character" w:styleId="Zvraznenie">
    <w:name w:val="Emphasis"/>
    <w:basedOn w:val="Predvolenpsmoodseku"/>
    <w:uiPriority w:val="20"/>
    <w:qFormat/>
    <w:rsid w:val="00873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706176958">
      <w:bodyDiv w:val="1"/>
      <w:marLeft w:val="0"/>
      <w:marRight w:val="0"/>
      <w:marTop w:val="0"/>
      <w:marBottom w:val="0"/>
      <w:divBdr>
        <w:top w:val="none" w:sz="0" w:space="0" w:color="auto"/>
        <w:left w:val="none" w:sz="0" w:space="0" w:color="auto"/>
        <w:bottom w:val="none" w:sz="0" w:space="0" w:color="auto"/>
        <w:right w:val="none" w:sz="0" w:space="0" w:color="auto"/>
      </w:divBdr>
      <w:divsChild>
        <w:div w:id="1990401051">
          <w:marLeft w:val="0"/>
          <w:marRight w:val="0"/>
          <w:marTop w:val="0"/>
          <w:marBottom w:val="0"/>
          <w:divBdr>
            <w:top w:val="none" w:sz="0" w:space="0" w:color="auto"/>
            <w:left w:val="none" w:sz="0" w:space="0" w:color="auto"/>
            <w:bottom w:val="none" w:sz="0" w:space="0" w:color="auto"/>
            <w:right w:val="none" w:sz="0" w:space="0" w:color="auto"/>
          </w:divBdr>
        </w:div>
        <w:div w:id="1481846109">
          <w:marLeft w:val="0"/>
          <w:marRight w:val="0"/>
          <w:marTop w:val="0"/>
          <w:marBottom w:val="0"/>
          <w:divBdr>
            <w:top w:val="none" w:sz="0" w:space="0" w:color="auto"/>
            <w:left w:val="none" w:sz="0" w:space="0" w:color="auto"/>
            <w:bottom w:val="none" w:sz="0" w:space="0" w:color="auto"/>
            <w:right w:val="none" w:sz="0" w:space="0" w:color="auto"/>
          </w:divBdr>
        </w:div>
      </w:divsChild>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8449B24C5BFB46FF82B3A4FEB785FF36"/>
        <w:category>
          <w:name w:val="Všeobecné"/>
          <w:gallery w:val="placeholder"/>
        </w:category>
        <w:types>
          <w:type w:val="bbPlcHdr"/>
        </w:types>
        <w:behaviors>
          <w:behavior w:val="content"/>
        </w:behaviors>
        <w:guid w:val="{512D66AD-F208-41D3-AD08-AA1F3B0A62E0}"/>
      </w:docPartPr>
      <w:docPartBody>
        <w:p w:rsidR="00E3143C" w:rsidRDefault="004F03CF" w:rsidP="004F03CF">
          <w:pPr>
            <w:pStyle w:val="8449B24C5BFB46FF82B3A4FEB785FF36"/>
          </w:pPr>
          <w:r w:rsidRPr="00747983">
            <w:rPr>
              <w:rStyle w:val="Zstupntext"/>
              <w:rFonts w:eastAsiaTheme="minorHAnsi"/>
            </w:rPr>
            <w:t>Kliknutím zadáte text.</w:t>
          </w:r>
        </w:p>
      </w:docPartBody>
    </w:docPart>
    <w:docPart>
      <w:docPartPr>
        <w:name w:val="5F89800E77AB451B9AF3E6AB3C32C17B"/>
        <w:category>
          <w:name w:val="Všeobecné"/>
          <w:gallery w:val="placeholder"/>
        </w:category>
        <w:types>
          <w:type w:val="bbPlcHdr"/>
        </w:types>
        <w:behaviors>
          <w:behavior w:val="content"/>
        </w:behaviors>
        <w:guid w:val="{38B65901-5E92-4755-A654-8B59A209C290}"/>
      </w:docPartPr>
      <w:docPartBody>
        <w:p w:rsidR="00E3143C" w:rsidRDefault="004F03CF" w:rsidP="004F03CF">
          <w:pPr>
            <w:pStyle w:val="5F89800E77AB451B9AF3E6AB3C32C17B"/>
          </w:pPr>
          <w:r w:rsidRPr="00747983">
            <w:rPr>
              <w:rStyle w:val="Zstupntext"/>
              <w:rFonts w:eastAsiaTheme="minorHAnsi"/>
            </w:rPr>
            <w:t>Kliknutím zadáte text.</w:t>
          </w:r>
        </w:p>
      </w:docPartBody>
    </w:docPart>
    <w:docPart>
      <w:docPartPr>
        <w:name w:val="69C2361F8B294906B772752C91AF477E"/>
        <w:category>
          <w:name w:val="Všeobecné"/>
          <w:gallery w:val="placeholder"/>
        </w:category>
        <w:types>
          <w:type w:val="bbPlcHdr"/>
        </w:types>
        <w:behaviors>
          <w:behavior w:val="content"/>
        </w:behaviors>
        <w:guid w:val="{96D5C251-D48C-450A-825F-03FABFBFC0D4}"/>
      </w:docPartPr>
      <w:docPartBody>
        <w:p w:rsidR="00E3143C" w:rsidRDefault="004F03CF" w:rsidP="004F03CF">
          <w:pPr>
            <w:pStyle w:val="69C2361F8B294906B772752C91AF477E"/>
          </w:pPr>
          <w:r w:rsidRPr="00747983">
            <w:rPr>
              <w:rStyle w:val="Zstupntext"/>
              <w:rFonts w:eastAsiaTheme="minorHAnsi"/>
            </w:rPr>
            <w:t>Kliknutím zadáte text.</w:t>
          </w:r>
        </w:p>
      </w:docPartBody>
    </w:docPart>
    <w:docPart>
      <w:docPartPr>
        <w:name w:val="78EDB1003CFB4611B4C0FA97C1BF7D1B"/>
        <w:category>
          <w:name w:val="Všeobecné"/>
          <w:gallery w:val="placeholder"/>
        </w:category>
        <w:types>
          <w:type w:val="bbPlcHdr"/>
        </w:types>
        <w:behaviors>
          <w:behavior w:val="content"/>
        </w:behaviors>
        <w:guid w:val="{5529C332-229D-4724-81C5-0DFD252C7E6B}"/>
      </w:docPartPr>
      <w:docPartBody>
        <w:p w:rsidR="00E3143C" w:rsidRDefault="004F03CF" w:rsidP="004F03CF">
          <w:pPr>
            <w:pStyle w:val="78EDB1003CFB4611B4C0FA97C1BF7D1B"/>
          </w:pPr>
          <w:r w:rsidRPr="004661E1">
            <w:rPr>
              <w:rFonts w:eastAsia="Times New Roman"/>
              <w:color w:val="808080"/>
            </w:rPr>
            <w:t>Kliknutím zadáte text.</w:t>
          </w:r>
        </w:p>
      </w:docPartBody>
    </w:docPart>
    <w:docPart>
      <w:docPartPr>
        <w:name w:val="DC3F041DA1374100B5088304ADD3496A"/>
        <w:category>
          <w:name w:val="Všeobecné"/>
          <w:gallery w:val="placeholder"/>
        </w:category>
        <w:types>
          <w:type w:val="bbPlcHdr"/>
        </w:types>
        <w:behaviors>
          <w:behavior w:val="content"/>
        </w:behaviors>
        <w:guid w:val="{7D98BC89-AAD9-4285-BD71-850226E66B3B}"/>
      </w:docPartPr>
      <w:docPartBody>
        <w:p w:rsidR="00E3143C" w:rsidRDefault="004F03CF" w:rsidP="004F03CF">
          <w:pPr>
            <w:pStyle w:val="DC3F041DA1374100B5088304ADD3496A"/>
          </w:pPr>
          <w:r w:rsidRPr="004661E1">
            <w:rPr>
              <w:rFonts w:eastAsia="Times New Roman"/>
              <w:color w:val="808080"/>
            </w:rPr>
            <w:t>Kliknutím zadáte text.</w:t>
          </w:r>
        </w:p>
      </w:docPartBody>
    </w:docPart>
    <w:docPart>
      <w:docPartPr>
        <w:name w:val="08CF68CAF99E4FD4A03CFDE8FED17B25"/>
        <w:category>
          <w:name w:val="Všeobecné"/>
          <w:gallery w:val="placeholder"/>
        </w:category>
        <w:types>
          <w:type w:val="bbPlcHdr"/>
        </w:types>
        <w:behaviors>
          <w:behavior w:val="content"/>
        </w:behaviors>
        <w:guid w:val="{73E52B74-8DBB-48A2-A391-B07BBD39CC19}"/>
      </w:docPartPr>
      <w:docPartBody>
        <w:p w:rsidR="00E3143C" w:rsidRDefault="004F03CF" w:rsidP="004F03CF">
          <w:pPr>
            <w:pStyle w:val="08CF68CAF99E4FD4A03CFDE8FED17B25"/>
          </w:pPr>
          <w:r w:rsidRPr="004661E1">
            <w:rPr>
              <w:rFonts w:eastAsia="Times New Roman"/>
              <w:color w:val="808080"/>
            </w:rPr>
            <w:t>Kliknutím zadáte text.</w:t>
          </w:r>
        </w:p>
      </w:docPartBody>
    </w:docPart>
    <w:docPart>
      <w:docPartPr>
        <w:name w:val="A2A55DD614C94A3390131DAF72364743"/>
        <w:category>
          <w:name w:val="Všeobecné"/>
          <w:gallery w:val="placeholder"/>
        </w:category>
        <w:types>
          <w:type w:val="bbPlcHdr"/>
        </w:types>
        <w:behaviors>
          <w:behavior w:val="content"/>
        </w:behaviors>
        <w:guid w:val="{49A8D7A4-894F-4455-BE6D-E5FBB6575394}"/>
      </w:docPartPr>
      <w:docPartBody>
        <w:p w:rsidR="00E3143C" w:rsidRDefault="004F03CF" w:rsidP="004F03CF">
          <w:pPr>
            <w:pStyle w:val="A2A55DD614C94A3390131DAF72364743"/>
          </w:pPr>
          <w:r w:rsidRPr="004661E1">
            <w:rPr>
              <w:rFonts w:eastAsia="Times New Roman"/>
              <w:color w:val="808080"/>
            </w:rPr>
            <w:t>Kliknutím zadáte text.</w:t>
          </w:r>
        </w:p>
      </w:docPartBody>
    </w:docPart>
    <w:docPart>
      <w:docPartPr>
        <w:name w:val="45E8DBB768AD412E9C45FE24995C7B13"/>
        <w:category>
          <w:name w:val="Všeobecné"/>
          <w:gallery w:val="placeholder"/>
        </w:category>
        <w:types>
          <w:type w:val="bbPlcHdr"/>
        </w:types>
        <w:behaviors>
          <w:behavior w:val="content"/>
        </w:behaviors>
        <w:guid w:val="{28CC56DA-FA7F-470E-9D0C-A2571D1BAF6D}"/>
      </w:docPartPr>
      <w:docPartBody>
        <w:p w:rsidR="00FE7F97" w:rsidRDefault="00E3143C" w:rsidP="00E3143C">
          <w:pPr>
            <w:pStyle w:val="45E8DBB768AD412E9C45FE24995C7B13"/>
          </w:pPr>
          <w:r w:rsidRPr="004661E1">
            <w:rPr>
              <w:rFonts w:eastAsia="Times New Roman"/>
              <w:color w:val="808080"/>
            </w:rPr>
            <w:t>Kliknutím zadáte text.</w:t>
          </w:r>
        </w:p>
      </w:docPartBody>
    </w:docPart>
    <w:docPart>
      <w:docPartPr>
        <w:name w:val="4259E1A450CC4E54A223847C980E31D1"/>
        <w:category>
          <w:name w:val="Všeobecné"/>
          <w:gallery w:val="placeholder"/>
        </w:category>
        <w:types>
          <w:type w:val="bbPlcHdr"/>
        </w:types>
        <w:behaviors>
          <w:behavior w:val="content"/>
        </w:behaviors>
        <w:guid w:val="{60E625FD-E047-4614-8E1F-815CF1BF6C03}"/>
      </w:docPartPr>
      <w:docPartBody>
        <w:p w:rsidR="00FE7F97" w:rsidRDefault="00E3143C" w:rsidP="00E3143C">
          <w:pPr>
            <w:pStyle w:val="4259E1A450CC4E54A223847C980E31D1"/>
          </w:pPr>
          <w:r w:rsidRPr="004661E1">
            <w:rPr>
              <w:rFonts w:eastAsia="Times New Roman"/>
              <w:color w:val="808080"/>
            </w:rPr>
            <w:t>Kliknutím zadáte text.</w:t>
          </w:r>
        </w:p>
      </w:docPartBody>
    </w:docPart>
    <w:docPart>
      <w:docPartPr>
        <w:name w:val="0ABBD792DECF4E93923B124361EBE31D"/>
        <w:category>
          <w:name w:val="Všeobecné"/>
          <w:gallery w:val="placeholder"/>
        </w:category>
        <w:types>
          <w:type w:val="bbPlcHdr"/>
        </w:types>
        <w:behaviors>
          <w:behavior w:val="content"/>
        </w:behaviors>
        <w:guid w:val="{00437075-7079-48F6-A681-4D3C5B5AD9E7}"/>
      </w:docPartPr>
      <w:docPartBody>
        <w:p w:rsidR="00FE7F97" w:rsidRDefault="00E3143C" w:rsidP="00E3143C">
          <w:pPr>
            <w:pStyle w:val="0ABBD792DECF4E93923B124361EBE31D"/>
          </w:pPr>
          <w:r w:rsidRPr="004661E1">
            <w:rPr>
              <w:rFonts w:eastAsia="Times New Roman"/>
              <w:color w:val="808080"/>
            </w:rPr>
            <w:t>Kliknutím zadáte text.</w:t>
          </w:r>
        </w:p>
      </w:docPartBody>
    </w:docPart>
    <w:docPart>
      <w:docPartPr>
        <w:name w:val="58786CA5176D46C79BD90607206D6338"/>
        <w:category>
          <w:name w:val="Všeobecné"/>
          <w:gallery w:val="placeholder"/>
        </w:category>
        <w:types>
          <w:type w:val="bbPlcHdr"/>
        </w:types>
        <w:behaviors>
          <w:behavior w:val="content"/>
        </w:behaviors>
        <w:guid w:val="{DCCA08E7-6E14-4403-8647-60D601A038DC}"/>
      </w:docPartPr>
      <w:docPartBody>
        <w:p w:rsidR="00FE7F97" w:rsidRDefault="00E3143C" w:rsidP="00E3143C">
          <w:pPr>
            <w:pStyle w:val="58786CA5176D46C79BD90607206D6338"/>
          </w:pPr>
          <w:r w:rsidRPr="004661E1">
            <w:rPr>
              <w:rFonts w:eastAsia="Times New Roman"/>
              <w:color w:val="808080"/>
            </w:rPr>
            <w:t>Kliknutím zadáte text.</w:t>
          </w:r>
        </w:p>
      </w:docPartBody>
    </w:docPart>
    <w:docPart>
      <w:docPartPr>
        <w:name w:val="0120254DE43D40228F78C00F692FB2C0"/>
        <w:category>
          <w:name w:val="Všeobecné"/>
          <w:gallery w:val="placeholder"/>
        </w:category>
        <w:types>
          <w:type w:val="bbPlcHdr"/>
        </w:types>
        <w:behaviors>
          <w:behavior w:val="content"/>
        </w:behaviors>
        <w:guid w:val="{5BE0B089-7ABC-4016-84FA-7BA5C9845231}"/>
      </w:docPartPr>
      <w:docPartBody>
        <w:p w:rsidR="00FE7F97" w:rsidRDefault="00E3143C" w:rsidP="00E3143C">
          <w:pPr>
            <w:pStyle w:val="0120254DE43D40228F78C00F692FB2C0"/>
          </w:pPr>
          <w:r w:rsidRPr="004661E1">
            <w:rPr>
              <w:rFonts w:eastAsia="Times New Roman"/>
              <w:color w:val="808080"/>
            </w:rPr>
            <w:t>Kliknutím zadáte text.</w:t>
          </w:r>
        </w:p>
      </w:docPartBody>
    </w:docPart>
    <w:docPart>
      <w:docPartPr>
        <w:name w:val="50CC0EA274E04EF6A35AC4BB1808564F"/>
        <w:category>
          <w:name w:val="Všeobecné"/>
          <w:gallery w:val="placeholder"/>
        </w:category>
        <w:types>
          <w:type w:val="bbPlcHdr"/>
        </w:types>
        <w:behaviors>
          <w:behavior w:val="content"/>
        </w:behaviors>
        <w:guid w:val="{9C4B8269-17D4-47A3-AA03-5D5443A6B916}"/>
      </w:docPartPr>
      <w:docPartBody>
        <w:p w:rsidR="00FE7F97" w:rsidRDefault="00E3143C" w:rsidP="00E3143C">
          <w:pPr>
            <w:pStyle w:val="50CC0EA274E04EF6A35AC4BB1808564F"/>
          </w:pPr>
          <w:r w:rsidRPr="004661E1">
            <w:rPr>
              <w:rFonts w:eastAsia="Times New Roman"/>
              <w:color w:val="808080"/>
            </w:rPr>
            <w:t>Kliknutím zadáte text.</w:t>
          </w:r>
        </w:p>
      </w:docPartBody>
    </w:docPart>
    <w:docPart>
      <w:docPartPr>
        <w:name w:val="1FDCE2FC8D49480A8AEBFFF59A230B5E"/>
        <w:category>
          <w:name w:val="Všeobecné"/>
          <w:gallery w:val="placeholder"/>
        </w:category>
        <w:types>
          <w:type w:val="bbPlcHdr"/>
        </w:types>
        <w:behaviors>
          <w:behavior w:val="content"/>
        </w:behaviors>
        <w:guid w:val="{9552B98F-5956-453D-8BC2-0BD4431A627F}"/>
      </w:docPartPr>
      <w:docPartBody>
        <w:p w:rsidR="00FE7F97" w:rsidRDefault="00E3143C" w:rsidP="00E3143C">
          <w:pPr>
            <w:pStyle w:val="1FDCE2FC8D49480A8AEBFFF59A230B5E"/>
          </w:pPr>
          <w:r w:rsidRPr="004661E1">
            <w:rPr>
              <w:rFonts w:eastAsia="Times New Roman"/>
              <w:color w:val="808080"/>
            </w:rPr>
            <w:t>Kliknutím zadáte text.</w:t>
          </w:r>
        </w:p>
      </w:docPartBody>
    </w:docPart>
    <w:docPart>
      <w:docPartPr>
        <w:name w:val="9AD799ABDE0248599EDC15209B69FB62"/>
        <w:category>
          <w:name w:val="Všeobecné"/>
          <w:gallery w:val="placeholder"/>
        </w:category>
        <w:types>
          <w:type w:val="bbPlcHdr"/>
        </w:types>
        <w:behaviors>
          <w:behavior w:val="content"/>
        </w:behaviors>
        <w:guid w:val="{3175E5B7-2FB0-484B-9D1F-45D3CFAE1C36}"/>
      </w:docPartPr>
      <w:docPartBody>
        <w:p w:rsidR="00FE7F97" w:rsidRDefault="00E3143C" w:rsidP="00E3143C">
          <w:pPr>
            <w:pStyle w:val="9AD799ABDE0248599EDC15209B69FB62"/>
          </w:pPr>
          <w:r w:rsidRPr="004661E1">
            <w:rPr>
              <w:rFonts w:eastAsia="Times New Roman"/>
              <w:color w:val="808080"/>
            </w:rPr>
            <w:t>Kliknutím zadáte text.</w:t>
          </w:r>
        </w:p>
      </w:docPartBody>
    </w:docPart>
    <w:docPart>
      <w:docPartPr>
        <w:name w:val="7AFC2B0B45D544FDAE9F27D8FE99A902"/>
        <w:category>
          <w:name w:val="Všeobecné"/>
          <w:gallery w:val="placeholder"/>
        </w:category>
        <w:types>
          <w:type w:val="bbPlcHdr"/>
        </w:types>
        <w:behaviors>
          <w:behavior w:val="content"/>
        </w:behaviors>
        <w:guid w:val="{1778C6E7-82AE-4084-A9F8-0A13476CC865}"/>
      </w:docPartPr>
      <w:docPartBody>
        <w:p w:rsidR="00FE7F97" w:rsidRDefault="00E3143C" w:rsidP="00E3143C">
          <w:pPr>
            <w:pStyle w:val="7AFC2B0B45D544FDAE9F27D8FE99A902"/>
          </w:pPr>
          <w:r w:rsidRPr="00747983">
            <w:rPr>
              <w:rStyle w:val="Zstupntext"/>
              <w:rFonts w:eastAsiaTheme="minorHAnsi"/>
            </w:rPr>
            <w:t>Kliknutím zadáte text.</w:t>
          </w:r>
        </w:p>
      </w:docPartBody>
    </w:docPart>
    <w:docPart>
      <w:docPartPr>
        <w:name w:val="BC3819613F904965BC4EA72A2A14271F"/>
        <w:category>
          <w:name w:val="Všeobecné"/>
          <w:gallery w:val="placeholder"/>
        </w:category>
        <w:types>
          <w:type w:val="bbPlcHdr"/>
        </w:types>
        <w:behaviors>
          <w:behavior w:val="content"/>
        </w:behaviors>
        <w:guid w:val="{EBAE87CF-19CE-46DD-89E9-B4590549957A}"/>
      </w:docPartPr>
      <w:docPartBody>
        <w:p w:rsidR="009F6D2A" w:rsidRDefault="00FE7F97" w:rsidP="00FE7F97">
          <w:pPr>
            <w:pStyle w:val="BC3819613F904965BC4EA72A2A14271F"/>
          </w:pPr>
          <w:r w:rsidRPr="004661E1">
            <w:rPr>
              <w:rFonts w:eastAsia="Times New Roman"/>
              <w:color w:val="808080"/>
            </w:rPr>
            <w:t>Kliknutím zadáte text.</w:t>
          </w:r>
        </w:p>
      </w:docPartBody>
    </w:docPart>
    <w:docPart>
      <w:docPartPr>
        <w:name w:val="D45195C955B84238B6AA962475552D99"/>
        <w:category>
          <w:name w:val="Všeobecné"/>
          <w:gallery w:val="placeholder"/>
        </w:category>
        <w:types>
          <w:type w:val="bbPlcHdr"/>
        </w:types>
        <w:behaviors>
          <w:behavior w:val="content"/>
        </w:behaviors>
        <w:guid w:val="{3C7F3117-5982-4567-B892-FEE9ABECE9B6}"/>
      </w:docPartPr>
      <w:docPartBody>
        <w:p w:rsidR="009F6D2A" w:rsidRDefault="00FE7F97" w:rsidP="00FE7F97">
          <w:pPr>
            <w:pStyle w:val="D45195C955B84238B6AA962475552D99"/>
          </w:pPr>
          <w:r w:rsidRPr="004661E1">
            <w:rPr>
              <w:rFonts w:eastAsia="Times New Roman"/>
              <w:color w:val="808080"/>
            </w:rPr>
            <w:t>Kliknutím zadáte text.</w:t>
          </w:r>
        </w:p>
      </w:docPartBody>
    </w:docPart>
    <w:docPart>
      <w:docPartPr>
        <w:name w:val="8FD4C4E41DF643089E985BD0623F8417"/>
        <w:category>
          <w:name w:val="Všeobecné"/>
          <w:gallery w:val="placeholder"/>
        </w:category>
        <w:types>
          <w:type w:val="bbPlcHdr"/>
        </w:types>
        <w:behaviors>
          <w:behavior w:val="content"/>
        </w:behaviors>
        <w:guid w:val="{C3948C18-01FA-4DBB-B97D-5C09A37CE6EF}"/>
      </w:docPartPr>
      <w:docPartBody>
        <w:p w:rsidR="009F6D2A" w:rsidRDefault="00FE7F97" w:rsidP="00FE7F97">
          <w:pPr>
            <w:pStyle w:val="8FD4C4E41DF643089E985BD0623F8417"/>
          </w:pPr>
          <w:r w:rsidRPr="004661E1">
            <w:rPr>
              <w:rFonts w:eastAsia="Times New Roman"/>
              <w:color w:val="808080"/>
            </w:rPr>
            <w:t>Kliknutím zadáte text.</w:t>
          </w:r>
        </w:p>
      </w:docPartBody>
    </w:docPart>
    <w:docPart>
      <w:docPartPr>
        <w:name w:val="BC3D49B83C0D43FC8E3787933A6CF247"/>
        <w:category>
          <w:name w:val="Všeobecné"/>
          <w:gallery w:val="placeholder"/>
        </w:category>
        <w:types>
          <w:type w:val="bbPlcHdr"/>
        </w:types>
        <w:behaviors>
          <w:behavior w:val="content"/>
        </w:behaviors>
        <w:guid w:val="{FEF509EF-902F-420D-8489-9A9ABA80CFD7}"/>
      </w:docPartPr>
      <w:docPartBody>
        <w:p w:rsidR="009F6D2A" w:rsidRDefault="00FE7F97" w:rsidP="00FE7F97">
          <w:pPr>
            <w:pStyle w:val="BC3D49B83C0D43FC8E3787933A6CF247"/>
          </w:pPr>
          <w:r w:rsidRPr="004661E1">
            <w:rPr>
              <w:rFonts w:eastAsia="Times New Roman"/>
              <w:color w:val="808080"/>
            </w:rPr>
            <w:t>Kliknutím zadáte text.</w:t>
          </w:r>
        </w:p>
      </w:docPartBody>
    </w:docPart>
    <w:docPart>
      <w:docPartPr>
        <w:name w:val="D5E52712BED3430493BD4A7C0F144B93"/>
        <w:category>
          <w:name w:val="Všeobecné"/>
          <w:gallery w:val="placeholder"/>
        </w:category>
        <w:types>
          <w:type w:val="bbPlcHdr"/>
        </w:types>
        <w:behaviors>
          <w:behavior w:val="content"/>
        </w:behaviors>
        <w:guid w:val="{AF784B48-B687-4B9A-BC2D-AD46126F7EB6}"/>
      </w:docPartPr>
      <w:docPartBody>
        <w:p w:rsidR="009F6D2A" w:rsidRDefault="00FE7F97" w:rsidP="00FE7F97">
          <w:pPr>
            <w:pStyle w:val="D5E52712BED3430493BD4A7C0F144B93"/>
          </w:pPr>
          <w:r w:rsidRPr="004661E1">
            <w:rPr>
              <w:rFonts w:eastAsia="Times New Roman"/>
              <w:color w:val="808080"/>
            </w:rPr>
            <w:t>Kliknutím zadáte text.</w:t>
          </w:r>
        </w:p>
      </w:docPartBody>
    </w:docPart>
    <w:docPart>
      <w:docPartPr>
        <w:name w:val="5B8BB4DB3455432EBDA6712EEF677344"/>
        <w:category>
          <w:name w:val="Všeobecné"/>
          <w:gallery w:val="placeholder"/>
        </w:category>
        <w:types>
          <w:type w:val="bbPlcHdr"/>
        </w:types>
        <w:behaviors>
          <w:behavior w:val="content"/>
        </w:behaviors>
        <w:guid w:val="{50765C78-561C-40E8-A075-B587CC032F41}"/>
      </w:docPartPr>
      <w:docPartBody>
        <w:p w:rsidR="009F6D2A" w:rsidRDefault="00FE7F97" w:rsidP="00FE7F97">
          <w:pPr>
            <w:pStyle w:val="5B8BB4DB3455432EBDA6712EEF677344"/>
          </w:pPr>
          <w:r w:rsidRPr="004661E1">
            <w:rPr>
              <w:rFonts w:eastAsia="Times New Roman"/>
              <w:color w:val="808080"/>
            </w:rPr>
            <w:t>Kliknutím zadáte text.</w:t>
          </w:r>
        </w:p>
      </w:docPartBody>
    </w:docPart>
    <w:docPart>
      <w:docPartPr>
        <w:name w:val="67D4AA4D4B614407A5C9013593C6917B"/>
        <w:category>
          <w:name w:val="Všeobecné"/>
          <w:gallery w:val="placeholder"/>
        </w:category>
        <w:types>
          <w:type w:val="bbPlcHdr"/>
        </w:types>
        <w:behaviors>
          <w:behavior w:val="content"/>
        </w:behaviors>
        <w:guid w:val="{CFD20D2D-B9DF-4C76-9167-DD31D2C00256}"/>
      </w:docPartPr>
      <w:docPartBody>
        <w:p w:rsidR="009F6D2A" w:rsidRDefault="00FE7F97" w:rsidP="00FE7F97">
          <w:pPr>
            <w:pStyle w:val="67D4AA4D4B614407A5C9013593C6917B"/>
          </w:pPr>
          <w:r w:rsidRPr="004661E1">
            <w:rPr>
              <w:rFonts w:eastAsia="Times New Roman"/>
              <w:color w:val="808080"/>
            </w:rPr>
            <w:t>Kliknutím zadáte text.</w:t>
          </w:r>
        </w:p>
      </w:docPartBody>
    </w:docPart>
    <w:docPart>
      <w:docPartPr>
        <w:name w:val="389B89DABC74421180F5CCE65459180B"/>
        <w:category>
          <w:name w:val="Všeobecné"/>
          <w:gallery w:val="placeholder"/>
        </w:category>
        <w:types>
          <w:type w:val="bbPlcHdr"/>
        </w:types>
        <w:behaviors>
          <w:behavior w:val="content"/>
        </w:behaviors>
        <w:guid w:val="{41A26662-DF78-448A-A7B2-26A5863FA8D4}"/>
      </w:docPartPr>
      <w:docPartBody>
        <w:p w:rsidR="009F6D2A" w:rsidRDefault="00FE7F97" w:rsidP="00FE7F97">
          <w:pPr>
            <w:pStyle w:val="389B89DABC74421180F5CCE65459180B"/>
          </w:pPr>
          <w:r w:rsidRPr="004661E1">
            <w:rPr>
              <w:rFonts w:eastAsia="Times New Roman"/>
              <w:color w:val="808080"/>
            </w:rPr>
            <w:t>Kliknutím zadáte text.</w:t>
          </w:r>
        </w:p>
      </w:docPartBody>
    </w:docPart>
    <w:docPart>
      <w:docPartPr>
        <w:name w:val="C48621378B4C4479BA60F64150F0A36D"/>
        <w:category>
          <w:name w:val="Všeobecné"/>
          <w:gallery w:val="placeholder"/>
        </w:category>
        <w:types>
          <w:type w:val="bbPlcHdr"/>
        </w:types>
        <w:behaviors>
          <w:behavior w:val="content"/>
        </w:behaviors>
        <w:guid w:val="{C1E146CD-CC7A-455A-9F9C-B2EF3DC10FAE}"/>
      </w:docPartPr>
      <w:docPartBody>
        <w:p w:rsidR="009F6D2A" w:rsidRDefault="00FE7F97" w:rsidP="00FE7F97">
          <w:pPr>
            <w:pStyle w:val="C48621378B4C4479BA60F64150F0A36D"/>
          </w:pPr>
          <w:r w:rsidRPr="004661E1">
            <w:rPr>
              <w:rFonts w:eastAsia="Times New Roman"/>
              <w:color w:val="808080"/>
            </w:rPr>
            <w:t>Kliknutím zadáte text.</w:t>
          </w:r>
        </w:p>
      </w:docPartBody>
    </w:docPart>
    <w:docPart>
      <w:docPartPr>
        <w:name w:val="4E06019813BC40039255383FB01E6076"/>
        <w:category>
          <w:name w:val="Všeobecné"/>
          <w:gallery w:val="placeholder"/>
        </w:category>
        <w:types>
          <w:type w:val="bbPlcHdr"/>
        </w:types>
        <w:behaviors>
          <w:behavior w:val="content"/>
        </w:behaviors>
        <w:guid w:val="{6709246D-BA67-4A6F-99EC-2AB6180D2596}"/>
      </w:docPartPr>
      <w:docPartBody>
        <w:p w:rsidR="009F6D2A" w:rsidRDefault="00FE7F97" w:rsidP="00FE7F97">
          <w:pPr>
            <w:pStyle w:val="4E06019813BC40039255383FB01E6076"/>
          </w:pPr>
          <w:r w:rsidRPr="004661E1">
            <w:rPr>
              <w:rFonts w:eastAsia="Times New Roman"/>
              <w:color w:val="808080"/>
            </w:rPr>
            <w:t>Kliknutím zadáte text.</w:t>
          </w:r>
        </w:p>
      </w:docPartBody>
    </w:docPart>
    <w:docPart>
      <w:docPartPr>
        <w:name w:val="11C3D094AE074666B5CDCC068DF412B5"/>
        <w:category>
          <w:name w:val="Všeobecné"/>
          <w:gallery w:val="placeholder"/>
        </w:category>
        <w:types>
          <w:type w:val="bbPlcHdr"/>
        </w:types>
        <w:behaviors>
          <w:behavior w:val="content"/>
        </w:behaviors>
        <w:guid w:val="{FE98311A-E788-4853-933A-8EE72EE21562}"/>
      </w:docPartPr>
      <w:docPartBody>
        <w:p w:rsidR="009F6D2A" w:rsidRDefault="00FE7F97" w:rsidP="00FE7F97">
          <w:pPr>
            <w:pStyle w:val="11C3D094AE074666B5CDCC068DF412B5"/>
          </w:pPr>
          <w:r w:rsidRPr="004661E1">
            <w:rPr>
              <w:rFonts w:eastAsia="Times New Roman"/>
              <w:color w:val="808080"/>
            </w:rPr>
            <w:t>Kliknutím zadáte text.</w:t>
          </w:r>
        </w:p>
      </w:docPartBody>
    </w:docPart>
    <w:docPart>
      <w:docPartPr>
        <w:name w:val="A3FA78F36F1A4A2798D2E97C5BDD07C9"/>
        <w:category>
          <w:name w:val="Všeobecné"/>
          <w:gallery w:val="placeholder"/>
        </w:category>
        <w:types>
          <w:type w:val="bbPlcHdr"/>
        </w:types>
        <w:behaviors>
          <w:behavior w:val="content"/>
        </w:behaviors>
        <w:guid w:val="{7E096C32-7124-4F3A-A445-F84B6F173F23}"/>
      </w:docPartPr>
      <w:docPartBody>
        <w:p w:rsidR="009F6D2A" w:rsidRDefault="00FE7F97" w:rsidP="00FE7F97">
          <w:pPr>
            <w:pStyle w:val="A3FA78F36F1A4A2798D2E97C5BDD07C9"/>
          </w:pPr>
          <w:r w:rsidRPr="004661E1">
            <w:rPr>
              <w:rFonts w:eastAsia="Times New Roman"/>
              <w:color w:val="808080"/>
            </w:rPr>
            <w:t>Kliknutím zadáte text.</w:t>
          </w:r>
        </w:p>
      </w:docPartBody>
    </w:docPart>
    <w:docPart>
      <w:docPartPr>
        <w:name w:val="4D94130B75D34AF9AAAF7F615BD64298"/>
        <w:category>
          <w:name w:val="Všeobecné"/>
          <w:gallery w:val="placeholder"/>
        </w:category>
        <w:types>
          <w:type w:val="bbPlcHdr"/>
        </w:types>
        <w:behaviors>
          <w:behavior w:val="content"/>
        </w:behaviors>
        <w:guid w:val="{A3DB7525-B956-4D5E-AC73-A8E6EE4FC738}"/>
      </w:docPartPr>
      <w:docPartBody>
        <w:p w:rsidR="009F6D2A" w:rsidRDefault="00FE7F97" w:rsidP="00FE7F97">
          <w:pPr>
            <w:pStyle w:val="4D94130B75D34AF9AAAF7F615BD64298"/>
          </w:pPr>
          <w:r w:rsidRPr="004661E1">
            <w:rPr>
              <w:rFonts w:eastAsia="Times New Roman"/>
              <w:color w:val="808080"/>
            </w:rPr>
            <w:t>Kliknutím zadáte text.</w:t>
          </w:r>
        </w:p>
      </w:docPartBody>
    </w:docPart>
    <w:docPart>
      <w:docPartPr>
        <w:name w:val="972DE73B2D8C4064AAEC6F4FAD55E637"/>
        <w:category>
          <w:name w:val="Všeobecné"/>
          <w:gallery w:val="placeholder"/>
        </w:category>
        <w:types>
          <w:type w:val="bbPlcHdr"/>
        </w:types>
        <w:behaviors>
          <w:behavior w:val="content"/>
        </w:behaviors>
        <w:guid w:val="{93E45034-D6F8-4D4F-B0CE-E9A7CDEABA91}"/>
      </w:docPartPr>
      <w:docPartBody>
        <w:p w:rsidR="0019291E" w:rsidRDefault="006B6E70" w:rsidP="006B6E70">
          <w:pPr>
            <w:pStyle w:val="972DE73B2D8C4064AAEC6F4FAD55E637"/>
          </w:pPr>
          <w:r w:rsidRPr="004661E1">
            <w:rPr>
              <w:rFonts w:eastAsia="Times New Roman"/>
              <w:color w:val="808080"/>
            </w:rPr>
            <w:t>Kliknutím zadáte text.</w:t>
          </w:r>
        </w:p>
      </w:docPartBody>
    </w:docPart>
    <w:docPart>
      <w:docPartPr>
        <w:name w:val="2F74A96E8BCF4A2DA9C0DCBBE8B6A390"/>
        <w:category>
          <w:name w:val="Všeobecné"/>
          <w:gallery w:val="placeholder"/>
        </w:category>
        <w:types>
          <w:type w:val="bbPlcHdr"/>
        </w:types>
        <w:behaviors>
          <w:behavior w:val="content"/>
        </w:behaviors>
        <w:guid w:val="{A6D95ABF-F460-4EA3-9394-78AF261ADE4F}"/>
      </w:docPartPr>
      <w:docPartBody>
        <w:p w:rsidR="0019291E" w:rsidRDefault="006B6E70" w:rsidP="006B6E70">
          <w:pPr>
            <w:pStyle w:val="2F74A96E8BCF4A2DA9C0DCBBE8B6A390"/>
          </w:pPr>
          <w:r w:rsidRPr="004661E1">
            <w:rPr>
              <w:rFonts w:eastAsia="Times New Roman"/>
              <w:color w:val="808080"/>
            </w:rPr>
            <w:t>Kliknutím zadáte text.</w:t>
          </w:r>
        </w:p>
      </w:docPartBody>
    </w:docPart>
    <w:docPart>
      <w:docPartPr>
        <w:name w:val="B59C6DAF6B7D4CB48CDF69432D459C03"/>
        <w:category>
          <w:name w:val="Všeobecné"/>
          <w:gallery w:val="placeholder"/>
        </w:category>
        <w:types>
          <w:type w:val="bbPlcHdr"/>
        </w:types>
        <w:behaviors>
          <w:behavior w:val="content"/>
        </w:behaviors>
        <w:guid w:val="{FD895FDB-75F3-474F-9DE5-71279BF7F37A}"/>
      </w:docPartPr>
      <w:docPartBody>
        <w:p w:rsidR="0019291E" w:rsidRDefault="006B6E70" w:rsidP="006B6E70">
          <w:pPr>
            <w:pStyle w:val="B59C6DAF6B7D4CB48CDF69432D459C03"/>
          </w:pPr>
          <w:r w:rsidRPr="004661E1">
            <w:rPr>
              <w:rFonts w:eastAsia="Times New Roman"/>
              <w:color w:val="808080"/>
            </w:rPr>
            <w:t>Kliknutím zadáte text.</w:t>
          </w:r>
        </w:p>
      </w:docPartBody>
    </w:docPart>
    <w:docPart>
      <w:docPartPr>
        <w:name w:val="997EFB7D62634F9C838C7839FC47786C"/>
        <w:category>
          <w:name w:val="Všeobecné"/>
          <w:gallery w:val="placeholder"/>
        </w:category>
        <w:types>
          <w:type w:val="bbPlcHdr"/>
        </w:types>
        <w:behaviors>
          <w:behavior w:val="content"/>
        </w:behaviors>
        <w:guid w:val="{8FD09E2E-068D-47CF-9FB2-BC550D1ECC60}"/>
      </w:docPartPr>
      <w:docPartBody>
        <w:p w:rsidR="0019291E" w:rsidRDefault="006B6E70" w:rsidP="006B6E70">
          <w:pPr>
            <w:pStyle w:val="997EFB7D62634F9C838C7839FC47786C"/>
          </w:pPr>
          <w:r w:rsidRPr="004661E1">
            <w:rPr>
              <w:rFonts w:eastAsia="Times New Roman"/>
              <w:color w:val="808080"/>
            </w:rPr>
            <w:t>Kliknutím zadáte text.</w:t>
          </w:r>
        </w:p>
      </w:docPartBody>
    </w:docPart>
    <w:docPart>
      <w:docPartPr>
        <w:name w:val="0FE5C1B338944CCD8475446F7DEA392B"/>
        <w:category>
          <w:name w:val="Všeobecné"/>
          <w:gallery w:val="placeholder"/>
        </w:category>
        <w:types>
          <w:type w:val="bbPlcHdr"/>
        </w:types>
        <w:behaviors>
          <w:behavior w:val="content"/>
        </w:behaviors>
        <w:guid w:val="{302168BD-95D2-45EC-89D1-041CE497E1A0}"/>
      </w:docPartPr>
      <w:docPartBody>
        <w:p w:rsidR="00B33D57" w:rsidRDefault="006C7F3F" w:rsidP="006C7F3F">
          <w:pPr>
            <w:pStyle w:val="0FE5C1B338944CCD8475446F7DEA392B"/>
          </w:pPr>
          <w:r w:rsidRPr="004661E1">
            <w:rPr>
              <w:rFonts w:eastAsia="Times New Roman"/>
              <w:color w:val="808080"/>
            </w:rPr>
            <w:t>Kliknutím zadáte text.</w:t>
          </w:r>
        </w:p>
      </w:docPartBody>
    </w:docPart>
    <w:docPart>
      <w:docPartPr>
        <w:name w:val="24311E94446644FBB4BA0D4BDB676F59"/>
        <w:category>
          <w:name w:val="Všeobecné"/>
          <w:gallery w:val="placeholder"/>
        </w:category>
        <w:types>
          <w:type w:val="bbPlcHdr"/>
        </w:types>
        <w:behaviors>
          <w:behavior w:val="content"/>
        </w:behaviors>
        <w:guid w:val="{BE1DEA9B-7722-48BF-9BC0-3FBA83D51792}"/>
      </w:docPartPr>
      <w:docPartBody>
        <w:p w:rsidR="00B33D57" w:rsidRDefault="006C7F3F" w:rsidP="006C7F3F">
          <w:pPr>
            <w:pStyle w:val="24311E94446644FBB4BA0D4BDB676F59"/>
          </w:pPr>
          <w:r w:rsidRPr="004661E1">
            <w:rPr>
              <w:rFonts w:eastAsia="Times New Roman"/>
              <w:color w:val="808080"/>
            </w:rPr>
            <w:t>Kliknutím zadáte text.</w:t>
          </w:r>
        </w:p>
      </w:docPartBody>
    </w:docPart>
    <w:docPart>
      <w:docPartPr>
        <w:name w:val="464036CA9BEB4052890939F07A619903"/>
        <w:category>
          <w:name w:val="Všeobecné"/>
          <w:gallery w:val="placeholder"/>
        </w:category>
        <w:types>
          <w:type w:val="bbPlcHdr"/>
        </w:types>
        <w:behaviors>
          <w:behavior w:val="content"/>
        </w:behaviors>
        <w:guid w:val="{27B5EC5F-CAFE-4F34-B8BD-742412AE7EFD}"/>
      </w:docPartPr>
      <w:docPartBody>
        <w:p w:rsidR="00B33D57" w:rsidRDefault="006C7F3F" w:rsidP="006C7F3F">
          <w:pPr>
            <w:pStyle w:val="464036CA9BEB4052890939F07A619903"/>
          </w:pPr>
          <w:r w:rsidRPr="004661E1">
            <w:rPr>
              <w:rFonts w:eastAsia="Times New Roman"/>
              <w:color w:val="808080"/>
            </w:rPr>
            <w:t>Kliknutím zadáte text.</w:t>
          </w:r>
        </w:p>
      </w:docPartBody>
    </w:docPart>
    <w:docPart>
      <w:docPartPr>
        <w:name w:val="8FA9DA52B73949B883CEB3C9C91A1AA8"/>
        <w:category>
          <w:name w:val="Všeobecné"/>
          <w:gallery w:val="placeholder"/>
        </w:category>
        <w:types>
          <w:type w:val="bbPlcHdr"/>
        </w:types>
        <w:behaviors>
          <w:behavior w:val="content"/>
        </w:behaviors>
        <w:guid w:val="{0BF4D078-B98E-46BF-A1CB-7E7F75B18A94}"/>
      </w:docPartPr>
      <w:docPartBody>
        <w:p w:rsidR="004D60E9" w:rsidRDefault="00B33D57" w:rsidP="00B33D57">
          <w:pPr>
            <w:pStyle w:val="8FA9DA52B73949B883CEB3C9C91A1AA8"/>
          </w:pPr>
          <w:r w:rsidRPr="004661E1">
            <w:rPr>
              <w:rFonts w:eastAsia="Times New Roman"/>
              <w:color w:val="808080"/>
            </w:rPr>
            <w:t>Kliknutím zadáte text.</w:t>
          </w:r>
        </w:p>
      </w:docPartBody>
    </w:docPart>
    <w:docPart>
      <w:docPartPr>
        <w:name w:val="A08FD7683C1A49FABAA127B692B04415"/>
        <w:category>
          <w:name w:val="Všeobecné"/>
          <w:gallery w:val="placeholder"/>
        </w:category>
        <w:types>
          <w:type w:val="bbPlcHdr"/>
        </w:types>
        <w:behaviors>
          <w:behavior w:val="content"/>
        </w:behaviors>
        <w:guid w:val="{FED2E0D0-3B64-4839-8052-724051132ECF}"/>
      </w:docPartPr>
      <w:docPartBody>
        <w:p w:rsidR="004D60E9" w:rsidRDefault="00B33D57" w:rsidP="00B33D57">
          <w:pPr>
            <w:pStyle w:val="A08FD7683C1A49FABAA127B692B04415"/>
          </w:pPr>
          <w:r w:rsidRPr="004661E1">
            <w:rPr>
              <w:rFonts w:eastAsia="Times New Roman"/>
              <w:color w:val="808080"/>
            </w:rPr>
            <w:t>Kliknutím zadáte text.</w:t>
          </w:r>
        </w:p>
      </w:docPartBody>
    </w:docPart>
    <w:docPart>
      <w:docPartPr>
        <w:name w:val="32E8EBC19FF0409493FDFF3E2BEA6746"/>
        <w:category>
          <w:name w:val="Všeobecné"/>
          <w:gallery w:val="placeholder"/>
        </w:category>
        <w:types>
          <w:type w:val="bbPlcHdr"/>
        </w:types>
        <w:behaviors>
          <w:behavior w:val="content"/>
        </w:behaviors>
        <w:guid w:val="{EBD662D6-4A7C-435E-9B39-D04398C09168}"/>
      </w:docPartPr>
      <w:docPartBody>
        <w:p w:rsidR="004D60E9" w:rsidRDefault="00B33D57" w:rsidP="00B33D57">
          <w:pPr>
            <w:pStyle w:val="32E8EBC19FF0409493FDFF3E2BEA6746"/>
          </w:pPr>
          <w:r w:rsidRPr="004661E1">
            <w:rPr>
              <w:rFonts w:eastAsia="Times New Roman"/>
              <w:color w:val="808080"/>
            </w:rPr>
            <w:t>Kliknutím zadáte text.</w:t>
          </w:r>
        </w:p>
      </w:docPartBody>
    </w:docPart>
    <w:docPart>
      <w:docPartPr>
        <w:name w:val="5656CEA41D8B47B7A0D666CFF2648829"/>
        <w:category>
          <w:name w:val="Všeobecné"/>
          <w:gallery w:val="placeholder"/>
        </w:category>
        <w:types>
          <w:type w:val="bbPlcHdr"/>
        </w:types>
        <w:behaviors>
          <w:behavior w:val="content"/>
        </w:behaviors>
        <w:guid w:val="{71184D08-2EFF-4FC9-A134-277E923D2199}"/>
      </w:docPartPr>
      <w:docPartBody>
        <w:p w:rsidR="004D60E9" w:rsidRDefault="00B33D57" w:rsidP="00B33D57">
          <w:pPr>
            <w:pStyle w:val="5656CEA41D8B47B7A0D666CFF2648829"/>
          </w:pPr>
          <w:r w:rsidRPr="004661E1">
            <w:rPr>
              <w:rFonts w:eastAsia="Times New Roman"/>
              <w:color w:val="808080"/>
            </w:rPr>
            <w:t>Kliknutím zadáte text.</w:t>
          </w:r>
        </w:p>
      </w:docPartBody>
    </w:docPart>
    <w:docPart>
      <w:docPartPr>
        <w:name w:val="FC4399B9649F4261888256523CD94D22"/>
        <w:category>
          <w:name w:val="Všeobecné"/>
          <w:gallery w:val="placeholder"/>
        </w:category>
        <w:types>
          <w:type w:val="bbPlcHdr"/>
        </w:types>
        <w:behaviors>
          <w:behavior w:val="content"/>
        </w:behaviors>
        <w:guid w:val="{5FD222DE-FFE7-4194-A3E4-39E530AAE56B}"/>
      </w:docPartPr>
      <w:docPartBody>
        <w:p w:rsidR="004D60E9" w:rsidRDefault="00B33D57" w:rsidP="00B33D57">
          <w:pPr>
            <w:pStyle w:val="FC4399B9649F4261888256523CD94D22"/>
          </w:pPr>
          <w:r w:rsidRPr="004661E1">
            <w:rPr>
              <w:rFonts w:eastAsia="Times New Roman"/>
              <w:color w:val="808080"/>
            </w:rPr>
            <w:t>Kliknutím zadáte text.</w:t>
          </w:r>
        </w:p>
      </w:docPartBody>
    </w:docPart>
    <w:docPart>
      <w:docPartPr>
        <w:name w:val="4D2CD5E6B8D34075A952A921597D62F9"/>
        <w:category>
          <w:name w:val="Všeobecné"/>
          <w:gallery w:val="placeholder"/>
        </w:category>
        <w:types>
          <w:type w:val="bbPlcHdr"/>
        </w:types>
        <w:behaviors>
          <w:behavior w:val="content"/>
        </w:behaviors>
        <w:guid w:val="{E498CA60-E98D-424C-8DDE-F2D9346F3961}"/>
      </w:docPartPr>
      <w:docPartBody>
        <w:p w:rsidR="004D60E9" w:rsidRDefault="00B33D57" w:rsidP="00B33D57">
          <w:pPr>
            <w:pStyle w:val="4D2CD5E6B8D34075A952A921597D62F9"/>
          </w:pPr>
          <w:r w:rsidRPr="004661E1">
            <w:rPr>
              <w:rFonts w:eastAsia="Times New Roman"/>
              <w:color w:val="808080"/>
            </w:rPr>
            <w:t>Kliknutím zadáte text.</w:t>
          </w:r>
        </w:p>
      </w:docPartBody>
    </w:docPart>
    <w:docPart>
      <w:docPartPr>
        <w:name w:val="D8B104D4AF4F45DCA4D98D49547F7FBA"/>
        <w:category>
          <w:name w:val="Všeobecné"/>
          <w:gallery w:val="placeholder"/>
        </w:category>
        <w:types>
          <w:type w:val="bbPlcHdr"/>
        </w:types>
        <w:behaviors>
          <w:behavior w:val="content"/>
        </w:behaviors>
        <w:guid w:val="{7B2A83C8-7BBD-4BFE-B86D-E1AC8A4A87FF}"/>
      </w:docPartPr>
      <w:docPartBody>
        <w:p w:rsidR="004D60E9" w:rsidRDefault="00B33D57" w:rsidP="00B33D57">
          <w:pPr>
            <w:pStyle w:val="D8B104D4AF4F45DCA4D98D49547F7FB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roman"/>
    <w:pitch w:val="variable"/>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0D254A"/>
    <w:rsid w:val="0016455F"/>
    <w:rsid w:val="0019291E"/>
    <w:rsid w:val="001A6BE6"/>
    <w:rsid w:val="00327571"/>
    <w:rsid w:val="00385A48"/>
    <w:rsid w:val="004A1891"/>
    <w:rsid w:val="004D60E9"/>
    <w:rsid w:val="004F03CF"/>
    <w:rsid w:val="0053229C"/>
    <w:rsid w:val="005C0F90"/>
    <w:rsid w:val="006B6E70"/>
    <w:rsid w:val="006C7F3F"/>
    <w:rsid w:val="00754CB2"/>
    <w:rsid w:val="007B1A06"/>
    <w:rsid w:val="00820E61"/>
    <w:rsid w:val="008348FA"/>
    <w:rsid w:val="008A55C4"/>
    <w:rsid w:val="008F3E76"/>
    <w:rsid w:val="00952CAE"/>
    <w:rsid w:val="009E0212"/>
    <w:rsid w:val="009F6D2A"/>
    <w:rsid w:val="00A1008F"/>
    <w:rsid w:val="00A27F63"/>
    <w:rsid w:val="00A537EC"/>
    <w:rsid w:val="00AC2267"/>
    <w:rsid w:val="00B33D57"/>
    <w:rsid w:val="00D24B35"/>
    <w:rsid w:val="00DA4BFD"/>
    <w:rsid w:val="00DF7C70"/>
    <w:rsid w:val="00E3143C"/>
    <w:rsid w:val="00FE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449B24C5BFB46FF82B3A4FEB785FF36">
    <w:name w:val="8449B24C5BFB46FF82B3A4FEB785FF36"/>
    <w:rsid w:val="004F03CF"/>
  </w:style>
  <w:style w:type="paragraph" w:customStyle="1" w:styleId="5F89800E77AB451B9AF3E6AB3C32C17B">
    <w:name w:val="5F89800E77AB451B9AF3E6AB3C32C17B"/>
    <w:rsid w:val="004F03CF"/>
  </w:style>
  <w:style w:type="paragraph" w:customStyle="1" w:styleId="6293B6D85D7F4566A0B8E03C48F3E5C0">
    <w:name w:val="6293B6D85D7F4566A0B8E03C48F3E5C0"/>
    <w:rsid w:val="00754CB2"/>
  </w:style>
  <w:style w:type="paragraph" w:customStyle="1" w:styleId="69C2361F8B294906B772752C91AF477E">
    <w:name w:val="69C2361F8B294906B772752C91AF477E"/>
    <w:rsid w:val="004F03CF"/>
  </w:style>
  <w:style w:type="paragraph" w:customStyle="1" w:styleId="58C09A0605774CE18381ED3C729B3F5E">
    <w:name w:val="58C09A0605774CE18381ED3C729B3F5E"/>
    <w:rsid w:val="00754CB2"/>
  </w:style>
  <w:style w:type="paragraph" w:customStyle="1" w:styleId="BC3819613F904965BC4EA72A2A14271F">
    <w:name w:val="BC3819613F904965BC4EA72A2A14271F"/>
    <w:rsid w:val="00FE7F97"/>
  </w:style>
  <w:style w:type="paragraph" w:customStyle="1" w:styleId="BC2C038D4A04421E9830E4F0EA812AFB">
    <w:name w:val="BC2C038D4A04421E9830E4F0EA812AFB"/>
    <w:rsid w:val="00754CB2"/>
  </w:style>
  <w:style w:type="paragraph" w:customStyle="1" w:styleId="78EDB1003CFB4611B4C0FA97C1BF7D1B">
    <w:name w:val="78EDB1003CFB4611B4C0FA97C1BF7D1B"/>
    <w:rsid w:val="004F03CF"/>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D45195C955B84238B6AA962475552D99">
    <w:name w:val="D45195C955B84238B6AA962475552D99"/>
    <w:rsid w:val="00FE7F97"/>
  </w:style>
  <w:style w:type="paragraph" w:customStyle="1" w:styleId="DC3F041DA1374100B5088304ADD3496A">
    <w:name w:val="DC3F041DA1374100B5088304ADD3496A"/>
    <w:rsid w:val="004F03CF"/>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8FD4C4E41DF643089E985BD0623F8417">
    <w:name w:val="8FD4C4E41DF643089E985BD0623F8417"/>
    <w:rsid w:val="00FE7F97"/>
  </w:style>
  <w:style w:type="character" w:styleId="Zstupntext">
    <w:name w:val="Placeholder Text"/>
    <w:basedOn w:val="Predvolenpsmoodseku"/>
    <w:uiPriority w:val="99"/>
    <w:semiHidden/>
    <w:rsid w:val="006C7F3F"/>
    <w:rPr>
      <w:rFonts w:cs="Times New Roman"/>
      <w:color w:val="808080"/>
    </w:rPr>
  </w:style>
  <w:style w:type="paragraph" w:customStyle="1" w:styleId="CE78C8C5B50B4B119CC6DCABE652D67C">
    <w:name w:val="CE78C8C5B50B4B119CC6DCABE652D67C"/>
    <w:rsid w:val="00A1008F"/>
  </w:style>
  <w:style w:type="paragraph" w:customStyle="1" w:styleId="45E8DBB768AD412E9C45FE24995C7B13">
    <w:name w:val="45E8DBB768AD412E9C45FE24995C7B13"/>
    <w:rsid w:val="00E3143C"/>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9DCA810930E844E1A564E952858DCA2B">
    <w:name w:val="9DCA810930E844E1A564E952858DCA2B"/>
    <w:rsid w:val="00A1008F"/>
  </w:style>
  <w:style w:type="paragraph" w:customStyle="1" w:styleId="08CF68CAF99E4FD4A03CFDE8FED17B25">
    <w:name w:val="08CF68CAF99E4FD4A03CFDE8FED17B25"/>
    <w:rsid w:val="004F03CF"/>
  </w:style>
  <w:style w:type="paragraph" w:customStyle="1" w:styleId="A2A55DD614C94A3390131DAF72364743">
    <w:name w:val="A2A55DD614C94A3390131DAF72364743"/>
    <w:rsid w:val="004F03CF"/>
  </w:style>
  <w:style w:type="paragraph" w:customStyle="1" w:styleId="4259E1A450CC4E54A223847C980E31D1">
    <w:name w:val="4259E1A450CC4E54A223847C980E31D1"/>
    <w:rsid w:val="00E3143C"/>
  </w:style>
  <w:style w:type="paragraph" w:customStyle="1" w:styleId="0ABBD792DECF4E93923B124361EBE31D">
    <w:name w:val="0ABBD792DECF4E93923B124361EBE31D"/>
    <w:rsid w:val="00E3143C"/>
  </w:style>
  <w:style w:type="paragraph" w:customStyle="1" w:styleId="58786CA5176D46C79BD90607206D6338">
    <w:name w:val="58786CA5176D46C79BD90607206D6338"/>
    <w:rsid w:val="00E3143C"/>
  </w:style>
  <w:style w:type="paragraph" w:customStyle="1" w:styleId="0120254DE43D40228F78C00F692FB2C0">
    <w:name w:val="0120254DE43D40228F78C00F692FB2C0"/>
    <w:rsid w:val="00E3143C"/>
  </w:style>
  <w:style w:type="paragraph" w:customStyle="1" w:styleId="50CC0EA274E04EF6A35AC4BB1808564F">
    <w:name w:val="50CC0EA274E04EF6A35AC4BB1808564F"/>
    <w:rsid w:val="00E3143C"/>
  </w:style>
  <w:style w:type="paragraph" w:customStyle="1" w:styleId="1FDCE2FC8D49480A8AEBFFF59A230B5E">
    <w:name w:val="1FDCE2FC8D49480A8AEBFFF59A230B5E"/>
    <w:rsid w:val="00E3143C"/>
  </w:style>
  <w:style w:type="paragraph" w:customStyle="1" w:styleId="9AD799ABDE0248599EDC15209B69FB62">
    <w:name w:val="9AD799ABDE0248599EDC15209B69FB62"/>
    <w:rsid w:val="00E3143C"/>
  </w:style>
  <w:style w:type="paragraph" w:customStyle="1" w:styleId="7AFC2B0B45D544FDAE9F27D8FE99A902">
    <w:name w:val="7AFC2B0B45D544FDAE9F27D8FE99A902"/>
    <w:rsid w:val="00E3143C"/>
  </w:style>
  <w:style w:type="paragraph" w:customStyle="1" w:styleId="BC3D49B83C0D43FC8E3787933A6CF247">
    <w:name w:val="BC3D49B83C0D43FC8E3787933A6CF247"/>
    <w:rsid w:val="00FE7F97"/>
  </w:style>
  <w:style w:type="paragraph" w:customStyle="1" w:styleId="D5E52712BED3430493BD4A7C0F144B93">
    <w:name w:val="D5E52712BED3430493BD4A7C0F144B93"/>
    <w:rsid w:val="00FE7F97"/>
  </w:style>
  <w:style w:type="paragraph" w:customStyle="1" w:styleId="5B8BB4DB3455432EBDA6712EEF677344">
    <w:name w:val="5B8BB4DB3455432EBDA6712EEF677344"/>
    <w:rsid w:val="00FE7F97"/>
  </w:style>
  <w:style w:type="paragraph" w:customStyle="1" w:styleId="67D4AA4D4B614407A5C9013593C6917B">
    <w:name w:val="67D4AA4D4B614407A5C9013593C6917B"/>
    <w:rsid w:val="00FE7F97"/>
  </w:style>
  <w:style w:type="paragraph" w:customStyle="1" w:styleId="389B89DABC74421180F5CCE65459180B">
    <w:name w:val="389B89DABC74421180F5CCE65459180B"/>
    <w:rsid w:val="00FE7F97"/>
  </w:style>
  <w:style w:type="paragraph" w:customStyle="1" w:styleId="C48621378B4C4479BA60F64150F0A36D">
    <w:name w:val="C48621378B4C4479BA60F64150F0A36D"/>
    <w:rsid w:val="00FE7F97"/>
  </w:style>
  <w:style w:type="paragraph" w:customStyle="1" w:styleId="4E06019813BC40039255383FB01E6076">
    <w:name w:val="4E06019813BC40039255383FB01E6076"/>
    <w:rsid w:val="00FE7F97"/>
  </w:style>
  <w:style w:type="paragraph" w:customStyle="1" w:styleId="11C3D094AE074666B5CDCC068DF412B5">
    <w:name w:val="11C3D094AE074666B5CDCC068DF412B5"/>
    <w:rsid w:val="00FE7F97"/>
  </w:style>
  <w:style w:type="paragraph" w:customStyle="1" w:styleId="A3FA78F36F1A4A2798D2E97C5BDD07C9">
    <w:name w:val="A3FA78F36F1A4A2798D2E97C5BDD07C9"/>
    <w:rsid w:val="00FE7F97"/>
  </w:style>
  <w:style w:type="paragraph" w:customStyle="1" w:styleId="4D94130B75D34AF9AAAF7F615BD64298">
    <w:name w:val="4D94130B75D34AF9AAAF7F615BD64298"/>
    <w:rsid w:val="00FE7F97"/>
  </w:style>
  <w:style w:type="paragraph" w:customStyle="1" w:styleId="972DE73B2D8C4064AAEC6F4FAD55E637">
    <w:name w:val="972DE73B2D8C4064AAEC6F4FAD55E637"/>
    <w:rsid w:val="006B6E70"/>
  </w:style>
  <w:style w:type="paragraph" w:customStyle="1" w:styleId="2F74A96E8BCF4A2DA9C0DCBBE8B6A390">
    <w:name w:val="2F74A96E8BCF4A2DA9C0DCBBE8B6A390"/>
    <w:rsid w:val="006B6E70"/>
  </w:style>
  <w:style w:type="paragraph" w:customStyle="1" w:styleId="B59C6DAF6B7D4CB48CDF69432D459C03">
    <w:name w:val="B59C6DAF6B7D4CB48CDF69432D459C03"/>
    <w:rsid w:val="006B6E70"/>
  </w:style>
  <w:style w:type="paragraph" w:customStyle="1" w:styleId="997EFB7D62634F9C838C7839FC47786C">
    <w:name w:val="997EFB7D62634F9C838C7839FC47786C"/>
    <w:rsid w:val="006B6E70"/>
  </w:style>
  <w:style w:type="paragraph" w:customStyle="1" w:styleId="6D64B37F4BCA4E9E94A52CA7D5409E51">
    <w:name w:val="6D64B37F4BCA4E9E94A52CA7D5409E51"/>
    <w:rsid w:val="006B6E70"/>
  </w:style>
  <w:style w:type="paragraph" w:customStyle="1" w:styleId="2E3E3D543C104618B7728645D34EE710">
    <w:name w:val="2E3E3D543C104618B7728645D34EE710"/>
    <w:rsid w:val="006B6E70"/>
  </w:style>
  <w:style w:type="paragraph" w:customStyle="1" w:styleId="F66FAEE7490E4B8D8A7092FF9C8BB855">
    <w:name w:val="F66FAEE7490E4B8D8A7092FF9C8BB855"/>
    <w:rsid w:val="006B6E70"/>
  </w:style>
  <w:style w:type="paragraph" w:customStyle="1" w:styleId="DB740A88770B40FE99D7570752B8B965">
    <w:name w:val="DB740A88770B40FE99D7570752B8B965"/>
    <w:rsid w:val="006B6E70"/>
  </w:style>
  <w:style w:type="paragraph" w:customStyle="1" w:styleId="CCF8DB980DF04C199D1271C85F8AF76F">
    <w:name w:val="CCF8DB980DF04C199D1271C85F8AF76F"/>
    <w:rsid w:val="006B6E70"/>
  </w:style>
  <w:style w:type="paragraph" w:customStyle="1" w:styleId="FAD48514C30A43268AFB85CF1A7A6417">
    <w:name w:val="FAD48514C30A43268AFB85CF1A7A6417"/>
    <w:rsid w:val="006B6E70"/>
  </w:style>
  <w:style w:type="paragraph" w:customStyle="1" w:styleId="B13691F960DA4DB9965B930F6DDF44F0">
    <w:name w:val="B13691F960DA4DB9965B930F6DDF44F0"/>
    <w:rsid w:val="006B6E70"/>
  </w:style>
  <w:style w:type="paragraph" w:customStyle="1" w:styleId="0FE5C1B338944CCD8475446F7DEA392B">
    <w:name w:val="0FE5C1B338944CCD8475446F7DEA392B"/>
    <w:rsid w:val="006C7F3F"/>
  </w:style>
  <w:style w:type="paragraph" w:customStyle="1" w:styleId="24311E94446644FBB4BA0D4BDB676F59">
    <w:name w:val="24311E94446644FBB4BA0D4BDB676F59"/>
    <w:rsid w:val="006C7F3F"/>
  </w:style>
  <w:style w:type="paragraph" w:customStyle="1" w:styleId="464036CA9BEB4052890939F07A619903">
    <w:name w:val="464036CA9BEB4052890939F07A619903"/>
    <w:rsid w:val="006C7F3F"/>
  </w:style>
  <w:style w:type="paragraph" w:customStyle="1" w:styleId="5A9997D4576249298B87C8B4FB3FA61E">
    <w:name w:val="5A9997D4576249298B87C8B4FB3FA61E"/>
    <w:rsid w:val="006C7F3F"/>
  </w:style>
  <w:style w:type="paragraph" w:customStyle="1" w:styleId="C98527E181024933B144D0C01713182F">
    <w:name w:val="C98527E181024933B144D0C01713182F"/>
    <w:rsid w:val="006C7F3F"/>
  </w:style>
  <w:style w:type="paragraph" w:customStyle="1" w:styleId="62031F3A2E9F446CA3F7859E6C89AC14">
    <w:name w:val="62031F3A2E9F446CA3F7859E6C89AC14"/>
    <w:rsid w:val="006C7F3F"/>
  </w:style>
  <w:style w:type="paragraph" w:customStyle="1" w:styleId="8FA9DA52B73949B883CEB3C9C91A1AA8">
    <w:name w:val="8FA9DA52B73949B883CEB3C9C91A1AA8"/>
    <w:rsid w:val="00B33D57"/>
  </w:style>
  <w:style w:type="paragraph" w:customStyle="1" w:styleId="A08FD7683C1A49FABAA127B692B04415">
    <w:name w:val="A08FD7683C1A49FABAA127B692B04415"/>
    <w:rsid w:val="00B33D57"/>
  </w:style>
  <w:style w:type="paragraph" w:customStyle="1" w:styleId="32E8EBC19FF0409493FDFF3E2BEA6746">
    <w:name w:val="32E8EBC19FF0409493FDFF3E2BEA6746"/>
    <w:rsid w:val="00B33D57"/>
  </w:style>
  <w:style w:type="paragraph" w:customStyle="1" w:styleId="5656CEA41D8B47B7A0D666CFF2648829">
    <w:name w:val="5656CEA41D8B47B7A0D666CFF2648829"/>
    <w:rsid w:val="00B33D57"/>
  </w:style>
  <w:style w:type="paragraph" w:customStyle="1" w:styleId="FC4399B9649F4261888256523CD94D22">
    <w:name w:val="FC4399B9649F4261888256523CD94D22"/>
    <w:rsid w:val="00B33D57"/>
  </w:style>
  <w:style w:type="paragraph" w:customStyle="1" w:styleId="4D2CD5E6B8D34075A952A921597D62F9">
    <w:name w:val="4D2CD5E6B8D34075A952A921597D62F9"/>
    <w:rsid w:val="00B33D57"/>
  </w:style>
  <w:style w:type="paragraph" w:customStyle="1" w:styleId="D8B104D4AF4F45DCA4D98D49547F7FBA">
    <w:name w:val="D8B104D4AF4F45DCA4D98D49547F7FBA"/>
    <w:rsid w:val="00B33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14900</Words>
  <Characters>84933</Characters>
  <Application>Microsoft Office Word</Application>
  <DocSecurity>0</DocSecurity>
  <Lines>707</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73</cp:revision>
  <cp:lastPrinted>2018-11-26T10:03:00Z</cp:lastPrinted>
  <dcterms:created xsi:type="dcterms:W3CDTF">2021-08-16T08:24:00Z</dcterms:created>
  <dcterms:modified xsi:type="dcterms:W3CDTF">2021-10-13T12:37:00Z</dcterms:modified>
</cp:coreProperties>
</file>