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03B66" w14:textId="77777777" w:rsidR="00F03BB6" w:rsidRDefault="00F03BB6" w:rsidP="006A40AA">
      <w:pPr>
        <w:tabs>
          <w:tab w:val="left" w:pos="376"/>
          <w:tab w:val="right" w:leader="dot" w:pos="10080"/>
        </w:tabs>
        <w:spacing w:after="0"/>
        <w:jc w:val="center"/>
        <w:rPr>
          <w:rFonts w:ascii="Times New Roman" w:hAnsi="Times New Roman"/>
          <w:b/>
          <w:noProof/>
          <w:sz w:val="26"/>
          <w:szCs w:val="26"/>
        </w:rPr>
      </w:pPr>
    </w:p>
    <w:p w14:paraId="558C2E50" w14:textId="77777777" w:rsidR="00F03BB6" w:rsidRPr="006D3387" w:rsidRDefault="00F03BB6" w:rsidP="006A40AA">
      <w:pPr>
        <w:tabs>
          <w:tab w:val="left" w:pos="376"/>
          <w:tab w:val="right" w:leader="dot" w:pos="10080"/>
        </w:tabs>
        <w:spacing w:after="0"/>
        <w:jc w:val="center"/>
        <w:rPr>
          <w:rFonts w:ascii="Franklin Gothic Book" w:hAnsi="Franklin Gothic Book"/>
          <w:b/>
          <w:noProof/>
          <w:sz w:val="26"/>
          <w:szCs w:val="26"/>
        </w:rPr>
      </w:pPr>
    </w:p>
    <w:p w14:paraId="33400DB8" w14:textId="3F23A560" w:rsidR="006A40AA" w:rsidRPr="00602EE5" w:rsidRDefault="006A40AA" w:rsidP="006A40AA">
      <w:pPr>
        <w:tabs>
          <w:tab w:val="left" w:pos="376"/>
          <w:tab w:val="right" w:leader="dot" w:pos="10080"/>
        </w:tabs>
        <w:spacing w:after="0"/>
        <w:jc w:val="center"/>
        <w:rPr>
          <w:rFonts w:ascii="Franklin Gothic Book" w:hAnsi="Franklin Gothic Book"/>
          <w:b/>
          <w:noProof/>
          <w:sz w:val="26"/>
          <w:szCs w:val="26"/>
        </w:rPr>
      </w:pPr>
      <w:r w:rsidRPr="00602EE5">
        <w:rPr>
          <w:rFonts w:ascii="Franklin Gothic Book" w:hAnsi="Franklin Gothic Book"/>
          <w:b/>
          <w:noProof/>
          <w:sz w:val="26"/>
          <w:szCs w:val="26"/>
        </w:rPr>
        <w:t>Výzva na predkladanie ponúk</w:t>
      </w:r>
    </w:p>
    <w:p w14:paraId="3B5B0E02" w14:textId="77777777" w:rsidR="006A40AA" w:rsidRPr="00602EE5" w:rsidRDefault="006A40AA" w:rsidP="006A40AA">
      <w:pPr>
        <w:tabs>
          <w:tab w:val="left" w:pos="376"/>
          <w:tab w:val="right" w:leader="dot" w:pos="10080"/>
        </w:tabs>
        <w:spacing w:after="0"/>
        <w:jc w:val="center"/>
        <w:rPr>
          <w:rFonts w:ascii="Franklin Gothic Book" w:hAnsi="Franklin Gothic Book"/>
          <w:b/>
          <w:noProof/>
          <w:sz w:val="24"/>
          <w:szCs w:val="24"/>
        </w:rPr>
      </w:pPr>
    </w:p>
    <w:p w14:paraId="2F35251D" w14:textId="77777777" w:rsidR="006A40AA" w:rsidRPr="00602EE5" w:rsidRDefault="006A40AA" w:rsidP="006A40AA">
      <w:pPr>
        <w:tabs>
          <w:tab w:val="right" w:leader="dot" w:pos="10080"/>
        </w:tabs>
        <w:spacing w:after="0" w:line="240" w:lineRule="auto"/>
        <w:jc w:val="center"/>
        <w:rPr>
          <w:rFonts w:ascii="Franklin Gothic Book" w:hAnsi="Franklin Gothic Book"/>
          <w:noProof/>
        </w:rPr>
      </w:pPr>
      <w:r w:rsidRPr="00602EE5">
        <w:rPr>
          <w:rFonts w:ascii="Franklin Gothic Book" w:hAnsi="Franklin Gothic Book"/>
          <w:noProof/>
        </w:rPr>
        <w:t>pre zákazku s nízkou hodnotou podľa § 117 zákona č. 343/2015 Z. z. o verejnom obstarávaní</w:t>
      </w:r>
    </w:p>
    <w:p w14:paraId="24DDA0D4" w14:textId="77777777" w:rsidR="006A40AA" w:rsidRPr="00602EE5" w:rsidRDefault="006A40AA" w:rsidP="006A40AA">
      <w:pPr>
        <w:tabs>
          <w:tab w:val="right" w:leader="dot" w:pos="10080"/>
        </w:tabs>
        <w:spacing w:after="0" w:line="240" w:lineRule="auto"/>
        <w:jc w:val="center"/>
        <w:rPr>
          <w:rFonts w:ascii="Franklin Gothic Book" w:hAnsi="Franklin Gothic Book"/>
          <w:noProof/>
        </w:rPr>
      </w:pPr>
      <w:r w:rsidRPr="00602EE5">
        <w:rPr>
          <w:rFonts w:ascii="Franklin Gothic Book" w:hAnsi="Franklin Gothic Book"/>
          <w:noProof/>
        </w:rPr>
        <w:t xml:space="preserve">a o zmene a doplnení niektorých zákonov v znení neskorších predpisov </w:t>
      </w:r>
    </w:p>
    <w:p w14:paraId="656FAFF1" w14:textId="77777777" w:rsidR="006A40AA" w:rsidRPr="00602EE5" w:rsidRDefault="006A40AA" w:rsidP="006A40AA">
      <w:pPr>
        <w:tabs>
          <w:tab w:val="right" w:leader="dot" w:pos="10080"/>
        </w:tabs>
        <w:spacing w:after="0" w:line="240" w:lineRule="auto"/>
        <w:jc w:val="center"/>
        <w:rPr>
          <w:rFonts w:ascii="Franklin Gothic Book" w:hAnsi="Franklin Gothic Book"/>
          <w:noProof/>
        </w:rPr>
      </w:pPr>
      <w:r w:rsidRPr="00602EE5">
        <w:rPr>
          <w:rFonts w:ascii="Franklin Gothic Book" w:hAnsi="Franklin Gothic Book"/>
          <w:noProof/>
        </w:rPr>
        <w:t>(ďalej len „zákon o VO“)</w:t>
      </w:r>
    </w:p>
    <w:p w14:paraId="08BDA2F8" w14:textId="77777777" w:rsidR="006A40AA" w:rsidRPr="00602EE5" w:rsidRDefault="006A40AA" w:rsidP="006A40AA">
      <w:pPr>
        <w:tabs>
          <w:tab w:val="right" w:leader="dot" w:pos="10080"/>
        </w:tabs>
        <w:spacing w:after="0" w:line="240" w:lineRule="auto"/>
        <w:jc w:val="center"/>
        <w:rPr>
          <w:rFonts w:ascii="Franklin Gothic Book" w:hAnsi="Franklin Gothic Book"/>
          <w:noProof/>
        </w:rPr>
      </w:pPr>
    </w:p>
    <w:p w14:paraId="20A5B587" w14:textId="325420AE" w:rsidR="006A40AA" w:rsidRPr="00602EE5" w:rsidRDefault="001B1FB7" w:rsidP="00637462">
      <w:pPr>
        <w:rPr>
          <w:rFonts w:ascii="Franklin Gothic Book" w:eastAsia="Times New Roman" w:hAnsi="Franklin Gothic Book"/>
          <w:b/>
        </w:rPr>
      </w:pPr>
      <w:bookmarkStart w:id="0" w:name="_Toc452453905"/>
      <w:bookmarkEnd w:id="0"/>
      <w:r w:rsidRPr="00602EE5">
        <w:rPr>
          <w:rFonts w:ascii="Franklin Gothic Book" w:eastAsia="Times New Roman" w:hAnsi="Franklin Gothic Book"/>
          <w:b/>
        </w:rPr>
        <w:t xml:space="preserve">1. </w:t>
      </w:r>
      <w:r w:rsidR="00527731" w:rsidRPr="00602EE5">
        <w:rPr>
          <w:rFonts w:ascii="Franklin Gothic Book" w:eastAsia="Times New Roman" w:hAnsi="Franklin Gothic Book"/>
          <w:b/>
        </w:rPr>
        <w:t xml:space="preserve">  </w:t>
      </w:r>
      <w:r w:rsidR="00637462" w:rsidRPr="00602EE5">
        <w:rPr>
          <w:rFonts w:ascii="Franklin Gothic Book" w:eastAsia="Times New Roman" w:hAnsi="Franklin Gothic Book"/>
          <w:b/>
        </w:rPr>
        <w:t xml:space="preserve"> </w:t>
      </w:r>
      <w:r w:rsidR="006A40AA" w:rsidRPr="00602EE5">
        <w:rPr>
          <w:rFonts w:ascii="Franklin Gothic Book" w:eastAsia="Times New Roman" w:hAnsi="Franklin Gothic Book"/>
          <w:b/>
        </w:rPr>
        <w:t>Identifikácia verejného obstarávateľa</w:t>
      </w:r>
    </w:p>
    <w:p w14:paraId="1031D224" w14:textId="77777777" w:rsidR="006A40AA" w:rsidRPr="00602EE5" w:rsidRDefault="006A40AA" w:rsidP="00527731">
      <w:pPr>
        <w:pStyle w:val="Zarkazkladnhotextu2"/>
        <w:tabs>
          <w:tab w:val="right" w:leader="dot" w:pos="10080"/>
        </w:tabs>
        <w:ind w:left="284" w:firstLine="142"/>
        <w:rPr>
          <w:rFonts w:ascii="Franklin Gothic Book" w:eastAsia="Times New Roman" w:hAnsi="Franklin Gothic Book"/>
          <w:bCs/>
          <w:sz w:val="22"/>
          <w:szCs w:val="22"/>
          <w:lang w:val="sk-SK" w:eastAsia="en-US"/>
        </w:rPr>
      </w:pPr>
      <w:r w:rsidRPr="00602EE5">
        <w:rPr>
          <w:rFonts w:ascii="Franklin Gothic Book" w:eastAsia="Times New Roman" w:hAnsi="Franklin Gothic Book"/>
          <w:bCs/>
          <w:sz w:val="22"/>
          <w:szCs w:val="22"/>
          <w:lang w:val="sk-SK" w:eastAsia="en-US"/>
        </w:rPr>
        <w:t>Bratislavský samosprávny kraj</w:t>
      </w:r>
    </w:p>
    <w:p w14:paraId="6257573D" w14:textId="77777777" w:rsidR="006A40AA" w:rsidRPr="00602EE5" w:rsidRDefault="006A40AA" w:rsidP="00527731">
      <w:pPr>
        <w:pStyle w:val="Zarkazkladnhotextu2"/>
        <w:tabs>
          <w:tab w:val="right" w:leader="dot" w:pos="10080"/>
        </w:tabs>
        <w:ind w:left="284" w:firstLine="142"/>
        <w:rPr>
          <w:rFonts w:ascii="Franklin Gothic Book" w:eastAsia="Times New Roman" w:hAnsi="Franklin Gothic Book"/>
          <w:bCs/>
          <w:sz w:val="22"/>
          <w:szCs w:val="22"/>
          <w:lang w:val="sk-SK" w:eastAsia="en-US"/>
        </w:rPr>
      </w:pPr>
      <w:r w:rsidRPr="00602EE5">
        <w:rPr>
          <w:rFonts w:ascii="Franklin Gothic Book" w:eastAsia="Times New Roman" w:hAnsi="Franklin Gothic Book"/>
          <w:bCs/>
          <w:sz w:val="22"/>
          <w:szCs w:val="22"/>
          <w:lang w:val="sk-SK" w:eastAsia="en-US"/>
        </w:rPr>
        <w:t>Sabinovská 16</w:t>
      </w:r>
    </w:p>
    <w:p w14:paraId="4BBAA6C9" w14:textId="77777777" w:rsidR="006A40AA" w:rsidRPr="00602EE5" w:rsidRDefault="006A40AA" w:rsidP="00527731">
      <w:pPr>
        <w:pStyle w:val="Zarkazkladnhotextu2"/>
        <w:tabs>
          <w:tab w:val="right" w:leader="dot" w:pos="10080"/>
        </w:tabs>
        <w:ind w:left="284" w:firstLine="142"/>
        <w:rPr>
          <w:rFonts w:ascii="Franklin Gothic Book" w:eastAsia="Times New Roman" w:hAnsi="Franklin Gothic Book"/>
          <w:bCs/>
          <w:sz w:val="22"/>
          <w:szCs w:val="22"/>
          <w:lang w:val="sk-SK" w:eastAsia="en-US"/>
        </w:rPr>
      </w:pPr>
      <w:r w:rsidRPr="00602EE5">
        <w:rPr>
          <w:rFonts w:ascii="Franklin Gothic Book" w:eastAsia="Times New Roman" w:hAnsi="Franklin Gothic Book"/>
          <w:bCs/>
          <w:sz w:val="22"/>
          <w:szCs w:val="22"/>
          <w:lang w:val="sk-SK" w:eastAsia="en-US"/>
        </w:rPr>
        <w:t>820 05 Bratislava</w:t>
      </w:r>
    </w:p>
    <w:p w14:paraId="529D4EE0" w14:textId="77777777" w:rsidR="006A40AA" w:rsidRPr="00602EE5" w:rsidRDefault="006A40AA" w:rsidP="00527731">
      <w:pPr>
        <w:pStyle w:val="Zarkazkladnhotextu2"/>
        <w:tabs>
          <w:tab w:val="right" w:leader="dot" w:pos="10080"/>
        </w:tabs>
        <w:ind w:left="284" w:firstLine="142"/>
        <w:rPr>
          <w:rFonts w:ascii="Franklin Gothic Book" w:eastAsia="Times New Roman" w:hAnsi="Franklin Gothic Book"/>
          <w:bCs/>
          <w:sz w:val="22"/>
          <w:szCs w:val="22"/>
          <w:lang w:val="sk-SK" w:eastAsia="en-US"/>
        </w:rPr>
      </w:pPr>
      <w:r w:rsidRPr="00602EE5">
        <w:rPr>
          <w:rFonts w:ascii="Franklin Gothic Book" w:eastAsia="Times New Roman" w:hAnsi="Franklin Gothic Book"/>
          <w:bCs/>
          <w:sz w:val="22"/>
          <w:szCs w:val="22"/>
          <w:lang w:val="sk-SK" w:eastAsia="en-US"/>
        </w:rPr>
        <w:t>IČO: 36063606</w:t>
      </w:r>
    </w:p>
    <w:p w14:paraId="77E7C9C1" w14:textId="77777777" w:rsidR="006A40AA" w:rsidRPr="00602EE5" w:rsidRDefault="006A40AA" w:rsidP="00527731">
      <w:pPr>
        <w:pStyle w:val="Zarkazkladnhotextu2"/>
        <w:tabs>
          <w:tab w:val="right" w:leader="dot" w:pos="10080"/>
        </w:tabs>
        <w:ind w:left="284" w:firstLine="142"/>
        <w:rPr>
          <w:rFonts w:ascii="Franklin Gothic Book" w:eastAsia="Times New Roman" w:hAnsi="Franklin Gothic Book"/>
          <w:bCs/>
          <w:sz w:val="22"/>
          <w:szCs w:val="22"/>
          <w:lang w:val="sk-SK" w:eastAsia="en-US"/>
        </w:rPr>
      </w:pPr>
    </w:p>
    <w:p w14:paraId="1233DDEA" w14:textId="1EA03E3B" w:rsidR="006A40AA" w:rsidRPr="00602EE5" w:rsidRDefault="006A40AA" w:rsidP="00527731">
      <w:pPr>
        <w:pStyle w:val="Zarkazkladnhotextu2"/>
        <w:tabs>
          <w:tab w:val="right" w:leader="dot" w:pos="10080"/>
        </w:tabs>
        <w:ind w:left="284" w:firstLine="142"/>
        <w:rPr>
          <w:rFonts w:ascii="Franklin Gothic Book" w:eastAsia="Times New Roman" w:hAnsi="Franklin Gothic Book"/>
          <w:bCs/>
          <w:sz w:val="22"/>
          <w:szCs w:val="22"/>
          <w:lang w:val="sk-SK" w:eastAsia="en-US"/>
        </w:rPr>
      </w:pPr>
      <w:r w:rsidRPr="00602EE5">
        <w:rPr>
          <w:rFonts w:ascii="Franklin Gothic Book" w:eastAsia="Times New Roman" w:hAnsi="Franklin Gothic Book"/>
          <w:bCs/>
          <w:sz w:val="22"/>
          <w:szCs w:val="22"/>
          <w:lang w:val="sk-SK" w:eastAsia="en-US"/>
        </w:rPr>
        <w:t>Kontaktná osoba:</w:t>
      </w:r>
    </w:p>
    <w:p w14:paraId="6AD50397" w14:textId="40E987ED" w:rsidR="006A40AA" w:rsidRPr="00602EE5" w:rsidRDefault="00581D30" w:rsidP="00527731">
      <w:pPr>
        <w:pStyle w:val="Zarkazkladnhotextu2"/>
        <w:tabs>
          <w:tab w:val="right" w:leader="dot" w:pos="10080"/>
        </w:tabs>
        <w:ind w:left="284" w:firstLine="142"/>
        <w:rPr>
          <w:rFonts w:ascii="Franklin Gothic Book" w:eastAsia="Times New Roman" w:hAnsi="Franklin Gothic Book"/>
          <w:bCs/>
          <w:sz w:val="22"/>
          <w:szCs w:val="22"/>
          <w:lang w:val="sk-SK" w:eastAsia="en-US"/>
        </w:rPr>
      </w:pPr>
      <w:r w:rsidRPr="00602EE5">
        <w:rPr>
          <w:rFonts w:ascii="Franklin Gothic Book" w:eastAsia="Times New Roman" w:hAnsi="Franklin Gothic Book"/>
          <w:bCs/>
          <w:sz w:val="22"/>
          <w:szCs w:val="22"/>
          <w:lang w:val="sk-SK" w:eastAsia="en-US"/>
        </w:rPr>
        <w:t>Silvia Garajová</w:t>
      </w:r>
    </w:p>
    <w:p w14:paraId="026896B0" w14:textId="11C1704E" w:rsidR="001024C4" w:rsidRPr="00602EE5" w:rsidRDefault="00BF57B0" w:rsidP="00527731">
      <w:pPr>
        <w:pStyle w:val="Zarkazkladnhotextu2"/>
        <w:tabs>
          <w:tab w:val="right" w:leader="dot" w:pos="10080"/>
        </w:tabs>
        <w:ind w:left="284" w:firstLine="142"/>
        <w:rPr>
          <w:rFonts w:ascii="Franklin Gothic Book" w:eastAsia="Times New Roman" w:hAnsi="Franklin Gothic Book"/>
          <w:bCs/>
          <w:sz w:val="22"/>
          <w:szCs w:val="22"/>
          <w:lang w:val="sk-SK" w:eastAsia="en-US"/>
        </w:rPr>
      </w:pPr>
      <w:r w:rsidRPr="00602EE5">
        <w:rPr>
          <w:rFonts w:ascii="Franklin Gothic Book" w:eastAsia="Times New Roman" w:hAnsi="Franklin Gothic Book"/>
          <w:bCs/>
          <w:sz w:val="22"/>
          <w:szCs w:val="22"/>
          <w:lang w:val="sk-SK" w:eastAsia="en-US"/>
        </w:rPr>
        <w:t>t.</w:t>
      </w:r>
      <w:r w:rsidR="00F70010" w:rsidRPr="00602EE5">
        <w:rPr>
          <w:rFonts w:ascii="Franklin Gothic Book" w:eastAsia="Times New Roman" w:hAnsi="Franklin Gothic Book"/>
          <w:bCs/>
          <w:sz w:val="22"/>
          <w:szCs w:val="22"/>
          <w:lang w:val="sk-SK" w:eastAsia="en-US"/>
        </w:rPr>
        <w:t xml:space="preserve"> </w:t>
      </w:r>
      <w:r w:rsidRPr="00602EE5">
        <w:rPr>
          <w:rFonts w:ascii="Franklin Gothic Book" w:eastAsia="Times New Roman" w:hAnsi="Franklin Gothic Book"/>
          <w:bCs/>
          <w:sz w:val="22"/>
          <w:szCs w:val="22"/>
          <w:lang w:val="sk-SK" w:eastAsia="en-US"/>
        </w:rPr>
        <w:t>č.</w:t>
      </w:r>
      <w:r w:rsidR="001024C4" w:rsidRPr="00602EE5">
        <w:rPr>
          <w:rFonts w:ascii="Franklin Gothic Book" w:eastAsia="Times New Roman" w:hAnsi="Franklin Gothic Book"/>
          <w:bCs/>
          <w:sz w:val="22"/>
          <w:szCs w:val="22"/>
          <w:lang w:val="sk-SK" w:eastAsia="en-US"/>
        </w:rPr>
        <w:t>: +421 2 48 264 402</w:t>
      </w:r>
    </w:p>
    <w:p w14:paraId="01697E63" w14:textId="5DEFA254" w:rsidR="001024C4" w:rsidRPr="00602EE5" w:rsidRDefault="00996685" w:rsidP="00D316A3">
      <w:pPr>
        <w:pStyle w:val="Zarkazkladnhotextu2"/>
        <w:tabs>
          <w:tab w:val="right" w:leader="dot" w:pos="10080"/>
        </w:tabs>
        <w:rPr>
          <w:rFonts w:ascii="Franklin Gothic Book" w:eastAsia="Times New Roman" w:hAnsi="Franklin Gothic Book"/>
          <w:bCs/>
          <w:sz w:val="22"/>
          <w:szCs w:val="22"/>
          <w:lang w:val="sk-SK" w:eastAsia="en-US"/>
        </w:rPr>
      </w:pPr>
      <w:r w:rsidRPr="00421897">
        <w:rPr>
          <w:rFonts w:ascii="Franklin Gothic Book" w:hAnsi="Franklin Gothic Book"/>
          <w:lang w:val="sk-SK"/>
        </w:rPr>
        <w:t xml:space="preserve"> </w:t>
      </w:r>
      <w:hyperlink r:id="rId8" w:history="1">
        <w:r w:rsidR="009E2252" w:rsidRPr="00602EE5">
          <w:rPr>
            <w:rStyle w:val="Hypertextovprepojenie"/>
            <w:rFonts w:ascii="Franklin Gothic Book" w:eastAsia="Times New Roman" w:hAnsi="Franklin Gothic Book"/>
            <w:bCs/>
            <w:sz w:val="22"/>
            <w:szCs w:val="22"/>
            <w:lang w:val="sk-SK" w:eastAsia="en-US"/>
          </w:rPr>
          <w:t>silvia.garajova@region-bsk.sk</w:t>
        </w:r>
      </w:hyperlink>
      <w:r w:rsidR="00D316A3" w:rsidRPr="00602EE5">
        <w:rPr>
          <w:rFonts w:ascii="Franklin Gothic Book" w:eastAsia="Times New Roman" w:hAnsi="Franklin Gothic Book"/>
          <w:bCs/>
          <w:sz w:val="22"/>
          <w:szCs w:val="22"/>
          <w:lang w:val="sk-SK" w:eastAsia="en-US"/>
        </w:rPr>
        <w:t xml:space="preserve"> </w:t>
      </w:r>
    </w:p>
    <w:p w14:paraId="5A1066FD" w14:textId="4803AC5C" w:rsidR="00D6486A" w:rsidRPr="00602EE5" w:rsidRDefault="004C1570" w:rsidP="00527731">
      <w:pPr>
        <w:pStyle w:val="Zarkazkladnhotextu2"/>
        <w:tabs>
          <w:tab w:val="right" w:leader="dot" w:pos="10080"/>
        </w:tabs>
        <w:ind w:left="284" w:firstLine="142"/>
        <w:rPr>
          <w:rFonts w:ascii="Franklin Gothic Book" w:eastAsia="Times New Roman" w:hAnsi="Franklin Gothic Book"/>
          <w:bCs/>
          <w:sz w:val="22"/>
          <w:szCs w:val="22"/>
          <w:lang w:val="sk-SK" w:eastAsia="en-US"/>
        </w:rPr>
      </w:pPr>
      <w:r w:rsidRPr="00602EE5">
        <w:rPr>
          <w:rFonts w:ascii="Franklin Gothic Book" w:eastAsia="Times New Roman" w:hAnsi="Franklin Gothic Book"/>
          <w:bCs/>
          <w:sz w:val="22"/>
          <w:szCs w:val="22"/>
          <w:lang w:val="sk-SK" w:eastAsia="en-US"/>
        </w:rPr>
        <w:t>adresa hlavnej stránky verejného obstarávateľa:</w:t>
      </w:r>
      <w:r w:rsidR="007C3E5D" w:rsidRPr="00602EE5">
        <w:rPr>
          <w:rFonts w:ascii="Franklin Gothic Book" w:eastAsia="Times New Roman" w:hAnsi="Franklin Gothic Book"/>
          <w:bCs/>
          <w:sz w:val="22"/>
          <w:szCs w:val="22"/>
          <w:lang w:val="sk-SK" w:eastAsia="en-US"/>
        </w:rPr>
        <w:t xml:space="preserve"> </w:t>
      </w:r>
      <w:hyperlink r:id="rId9" w:history="1">
        <w:r w:rsidR="007C3E5D" w:rsidRPr="00602EE5">
          <w:rPr>
            <w:rFonts w:ascii="Franklin Gothic Book" w:eastAsia="Times New Roman" w:hAnsi="Franklin Gothic Book"/>
            <w:bCs/>
            <w:sz w:val="22"/>
            <w:szCs w:val="22"/>
            <w:lang w:val="sk-SK" w:eastAsia="en-US"/>
          </w:rPr>
          <w:t>www.bratislavskykraj.sk</w:t>
        </w:r>
      </w:hyperlink>
    </w:p>
    <w:p w14:paraId="72196027" w14:textId="77777777" w:rsidR="00D6486A" w:rsidRPr="00602EE5" w:rsidRDefault="00D6486A" w:rsidP="006A40AA">
      <w:pPr>
        <w:spacing w:after="0" w:line="240" w:lineRule="auto"/>
        <w:ind w:left="426"/>
        <w:rPr>
          <w:rFonts w:ascii="Franklin Gothic Book" w:eastAsia="Times New Roman" w:hAnsi="Franklin Gothic Book"/>
        </w:rPr>
      </w:pPr>
    </w:p>
    <w:p w14:paraId="464BD90B" w14:textId="77777777" w:rsidR="00996685" w:rsidRPr="00602EE5" w:rsidRDefault="00103E16" w:rsidP="00996685">
      <w:pPr>
        <w:spacing w:after="0" w:line="240" w:lineRule="auto"/>
        <w:contextualSpacing/>
        <w:rPr>
          <w:rFonts w:ascii="Franklin Gothic Book" w:eastAsia="Times New Roman" w:hAnsi="Franklin Gothic Book"/>
          <w:b/>
          <w:bCs/>
        </w:rPr>
      </w:pPr>
      <w:bookmarkStart w:id="1" w:name="_Toc254363138"/>
      <w:bookmarkStart w:id="2" w:name="_Toc452453907"/>
      <w:bookmarkEnd w:id="1"/>
      <w:r w:rsidRPr="00602EE5">
        <w:rPr>
          <w:rFonts w:ascii="Franklin Gothic Book" w:eastAsia="Times New Roman" w:hAnsi="Franklin Gothic Book"/>
          <w:b/>
          <w:bCs/>
        </w:rPr>
        <w:t xml:space="preserve">2. </w:t>
      </w:r>
      <w:r w:rsidR="00527731" w:rsidRPr="00602EE5">
        <w:rPr>
          <w:rFonts w:ascii="Franklin Gothic Book" w:eastAsia="Times New Roman" w:hAnsi="Franklin Gothic Book"/>
          <w:b/>
          <w:bCs/>
        </w:rPr>
        <w:t xml:space="preserve">  </w:t>
      </w:r>
      <w:r w:rsidR="001B1FB7" w:rsidRPr="00602EE5">
        <w:rPr>
          <w:rFonts w:ascii="Franklin Gothic Book" w:eastAsia="Times New Roman" w:hAnsi="Franklin Gothic Book"/>
          <w:b/>
          <w:bCs/>
        </w:rPr>
        <w:t xml:space="preserve"> </w:t>
      </w:r>
      <w:r w:rsidR="00996685" w:rsidRPr="00602EE5">
        <w:rPr>
          <w:rFonts w:ascii="Franklin Gothic Book" w:eastAsia="Times New Roman" w:hAnsi="Franklin Gothic Book"/>
          <w:b/>
          <w:bCs/>
        </w:rPr>
        <w:t>Zatriedenie obstarávacieho subjektu podľa verejného obstarávateľa:</w:t>
      </w:r>
    </w:p>
    <w:p w14:paraId="66D24300" w14:textId="77777777" w:rsidR="00996685" w:rsidRPr="00602EE5" w:rsidRDefault="00996685" w:rsidP="00996685">
      <w:pPr>
        <w:pStyle w:val="Zarkazkladnhotextu2"/>
        <w:tabs>
          <w:tab w:val="right" w:leader="dot" w:pos="10080"/>
        </w:tabs>
        <w:ind w:left="426"/>
        <w:rPr>
          <w:rFonts w:ascii="Franklin Gothic Book" w:eastAsia="Times New Roman" w:hAnsi="Franklin Gothic Book"/>
          <w:bCs/>
          <w:sz w:val="22"/>
          <w:szCs w:val="22"/>
          <w:lang w:val="sk-SK" w:eastAsia="en-US"/>
        </w:rPr>
      </w:pPr>
      <w:r w:rsidRPr="00602EE5">
        <w:rPr>
          <w:rFonts w:ascii="Franklin Gothic Book" w:eastAsia="Times New Roman" w:hAnsi="Franklin Gothic Book"/>
          <w:bCs/>
          <w:sz w:val="22"/>
          <w:szCs w:val="22"/>
          <w:lang w:val="sk-SK" w:eastAsia="en-US"/>
        </w:rPr>
        <w:t>Verejný obstarávateľ podľa § 7 ods. 1 písm. c) zákona o VO.</w:t>
      </w:r>
    </w:p>
    <w:p w14:paraId="1A54F6A2" w14:textId="77777777" w:rsidR="00BC20F5" w:rsidRPr="00602EE5" w:rsidRDefault="00BC20F5" w:rsidP="00265311">
      <w:pPr>
        <w:spacing w:after="0" w:line="240" w:lineRule="auto"/>
        <w:ind w:left="426"/>
        <w:contextualSpacing/>
        <w:rPr>
          <w:rFonts w:ascii="Franklin Gothic Book" w:eastAsia="Times New Roman" w:hAnsi="Franklin Gothic Book"/>
        </w:rPr>
      </w:pPr>
    </w:p>
    <w:p w14:paraId="1D90B3B5" w14:textId="6F4FC942" w:rsidR="006A40AA" w:rsidRPr="00602EE5" w:rsidRDefault="000853ED" w:rsidP="000853ED">
      <w:pPr>
        <w:spacing w:after="0" w:line="240" w:lineRule="auto"/>
        <w:contextualSpacing/>
        <w:rPr>
          <w:rFonts w:ascii="Franklin Gothic Book" w:eastAsia="Times New Roman" w:hAnsi="Franklin Gothic Book"/>
        </w:rPr>
      </w:pPr>
      <w:r w:rsidRPr="00602EE5">
        <w:rPr>
          <w:rFonts w:ascii="Franklin Gothic Book" w:eastAsia="Times New Roman" w:hAnsi="Franklin Gothic Book"/>
          <w:b/>
        </w:rPr>
        <w:t xml:space="preserve">3. </w:t>
      </w:r>
      <w:r w:rsidR="00527731" w:rsidRPr="00602EE5">
        <w:rPr>
          <w:rFonts w:ascii="Franklin Gothic Book" w:eastAsia="Times New Roman" w:hAnsi="Franklin Gothic Book"/>
          <w:b/>
        </w:rPr>
        <w:t xml:space="preserve">  </w:t>
      </w:r>
      <w:r w:rsidR="001B1FB7" w:rsidRPr="00602EE5">
        <w:rPr>
          <w:rFonts w:ascii="Franklin Gothic Book" w:eastAsia="Times New Roman" w:hAnsi="Franklin Gothic Book"/>
          <w:b/>
        </w:rPr>
        <w:t xml:space="preserve"> </w:t>
      </w:r>
      <w:r w:rsidR="006A40AA" w:rsidRPr="00602EE5">
        <w:rPr>
          <w:rFonts w:ascii="Franklin Gothic Book" w:eastAsia="Times New Roman" w:hAnsi="Franklin Gothic Book"/>
          <w:b/>
        </w:rPr>
        <w:t xml:space="preserve">Názov </w:t>
      </w:r>
      <w:r w:rsidR="00737CAB" w:rsidRPr="00602EE5">
        <w:rPr>
          <w:rFonts w:ascii="Franklin Gothic Book" w:eastAsia="Times New Roman" w:hAnsi="Franklin Gothic Book"/>
          <w:b/>
        </w:rPr>
        <w:t xml:space="preserve">predmetu </w:t>
      </w:r>
      <w:r w:rsidR="006A40AA" w:rsidRPr="00602EE5">
        <w:rPr>
          <w:rFonts w:ascii="Franklin Gothic Book" w:eastAsia="Times New Roman" w:hAnsi="Franklin Gothic Book"/>
          <w:b/>
        </w:rPr>
        <w:t>zákazky</w:t>
      </w:r>
      <w:bookmarkEnd w:id="2"/>
    </w:p>
    <w:p w14:paraId="3E457551" w14:textId="121B95A3" w:rsidR="006A40AA" w:rsidRPr="00602EE5" w:rsidRDefault="00CD473F" w:rsidP="00527731">
      <w:pPr>
        <w:pStyle w:val="Zarkazkladnhotextu2"/>
        <w:tabs>
          <w:tab w:val="right" w:leader="dot" w:pos="10080"/>
        </w:tabs>
        <w:ind w:left="426"/>
        <w:rPr>
          <w:rFonts w:ascii="Franklin Gothic Book" w:eastAsia="Times New Roman" w:hAnsi="Franklin Gothic Book"/>
          <w:b/>
          <w:i/>
          <w:iCs/>
          <w:sz w:val="22"/>
          <w:szCs w:val="22"/>
          <w:lang w:val="sk-SK" w:eastAsia="en-US"/>
        </w:rPr>
      </w:pPr>
      <w:r w:rsidRPr="00602EE5">
        <w:rPr>
          <w:rFonts w:ascii="Franklin Gothic Book" w:eastAsia="Times New Roman" w:hAnsi="Franklin Gothic Book"/>
          <w:b/>
          <w:i/>
          <w:iCs/>
          <w:sz w:val="22"/>
          <w:szCs w:val="22"/>
          <w:lang w:val="sk-SK" w:eastAsia="en-US"/>
        </w:rPr>
        <w:t xml:space="preserve">Zabezpečenie </w:t>
      </w:r>
      <w:r w:rsidR="000478FA" w:rsidRPr="00602EE5">
        <w:rPr>
          <w:rFonts w:ascii="Franklin Gothic Book" w:eastAsia="Times New Roman" w:hAnsi="Franklin Gothic Book"/>
          <w:b/>
          <w:i/>
          <w:iCs/>
          <w:sz w:val="22"/>
          <w:szCs w:val="22"/>
          <w:lang w:val="sk-SK" w:eastAsia="en-US"/>
        </w:rPr>
        <w:t xml:space="preserve">ubytovania v </w:t>
      </w:r>
      <w:r w:rsidR="00F039D1">
        <w:rPr>
          <w:rFonts w:ascii="Franklin Gothic Book" w:eastAsia="Times New Roman" w:hAnsi="Franklin Gothic Book"/>
          <w:b/>
          <w:i/>
          <w:iCs/>
          <w:sz w:val="22"/>
          <w:szCs w:val="22"/>
          <w:lang w:val="sk-SK" w:eastAsia="en-US"/>
        </w:rPr>
        <w:t>Blede</w:t>
      </w:r>
      <w:r w:rsidRPr="00602EE5">
        <w:rPr>
          <w:rFonts w:ascii="Franklin Gothic Book" w:eastAsia="Times New Roman" w:hAnsi="Franklin Gothic Book"/>
          <w:b/>
          <w:i/>
          <w:iCs/>
          <w:sz w:val="22"/>
          <w:szCs w:val="22"/>
          <w:lang w:val="sk-SK" w:eastAsia="en-US"/>
        </w:rPr>
        <w:t xml:space="preserve"> pre zamestnancov odboru INTERACT</w:t>
      </w:r>
      <w:r w:rsidR="00502A95">
        <w:rPr>
          <w:rFonts w:ascii="Franklin Gothic Book" w:eastAsia="Times New Roman" w:hAnsi="Franklin Gothic Book"/>
          <w:b/>
          <w:i/>
          <w:iCs/>
          <w:sz w:val="22"/>
          <w:szCs w:val="22"/>
          <w:lang w:val="sk-SK" w:eastAsia="en-US"/>
        </w:rPr>
        <w:t>, Úradu BSK</w:t>
      </w:r>
      <w:r w:rsidRPr="00602EE5">
        <w:rPr>
          <w:rFonts w:ascii="Franklin Gothic Book" w:eastAsia="Times New Roman" w:hAnsi="Franklin Gothic Book"/>
          <w:b/>
          <w:i/>
          <w:iCs/>
          <w:sz w:val="22"/>
          <w:szCs w:val="22"/>
          <w:lang w:val="sk-SK" w:eastAsia="en-US"/>
        </w:rPr>
        <w:t xml:space="preserve"> v</w:t>
      </w:r>
      <w:r w:rsidR="00502A95">
        <w:rPr>
          <w:rFonts w:ascii="Franklin Gothic Book" w:eastAsia="Times New Roman" w:hAnsi="Franklin Gothic Book"/>
          <w:b/>
          <w:i/>
          <w:iCs/>
          <w:sz w:val="22"/>
          <w:szCs w:val="22"/>
          <w:lang w:val="sk-SK" w:eastAsia="en-US"/>
        </w:rPr>
        <w:t> </w:t>
      </w:r>
      <w:r w:rsidRPr="00602EE5">
        <w:rPr>
          <w:rFonts w:ascii="Franklin Gothic Book" w:eastAsia="Times New Roman" w:hAnsi="Franklin Gothic Book"/>
          <w:b/>
          <w:i/>
          <w:iCs/>
          <w:sz w:val="22"/>
          <w:szCs w:val="22"/>
          <w:lang w:val="sk-SK" w:eastAsia="en-US"/>
        </w:rPr>
        <w:t>termíne</w:t>
      </w:r>
      <w:r w:rsidR="00502A95">
        <w:rPr>
          <w:rFonts w:ascii="Franklin Gothic Book" w:eastAsia="Times New Roman" w:hAnsi="Franklin Gothic Book"/>
          <w:b/>
          <w:i/>
          <w:iCs/>
          <w:sz w:val="22"/>
          <w:szCs w:val="22"/>
          <w:lang w:val="sk-SK" w:eastAsia="en-US"/>
        </w:rPr>
        <w:br/>
      </w:r>
      <w:r w:rsidRPr="00602EE5">
        <w:rPr>
          <w:rFonts w:ascii="Franklin Gothic Book" w:eastAsia="Times New Roman" w:hAnsi="Franklin Gothic Book"/>
          <w:b/>
          <w:i/>
          <w:iCs/>
          <w:sz w:val="22"/>
          <w:szCs w:val="22"/>
          <w:lang w:val="sk-SK" w:eastAsia="en-US"/>
        </w:rPr>
        <w:t>2</w:t>
      </w:r>
      <w:r w:rsidR="00F039D1">
        <w:rPr>
          <w:rFonts w:ascii="Franklin Gothic Book" w:eastAsia="Times New Roman" w:hAnsi="Franklin Gothic Book"/>
          <w:b/>
          <w:i/>
          <w:iCs/>
          <w:sz w:val="22"/>
          <w:szCs w:val="22"/>
          <w:lang w:val="sk-SK" w:eastAsia="en-US"/>
        </w:rPr>
        <w:t>0</w:t>
      </w:r>
      <w:r w:rsidRPr="00602EE5">
        <w:rPr>
          <w:rFonts w:ascii="Franklin Gothic Book" w:eastAsia="Times New Roman" w:hAnsi="Franklin Gothic Book"/>
          <w:b/>
          <w:i/>
          <w:iCs/>
          <w:sz w:val="22"/>
          <w:szCs w:val="22"/>
          <w:lang w:val="sk-SK" w:eastAsia="en-US"/>
        </w:rPr>
        <w:t>.-</w:t>
      </w:r>
      <w:r w:rsidR="00502A95">
        <w:rPr>
          <w:rFonts w:ascii="Franklin Gothic Book" w:eastAsia="Times New Roman" w:hAnsi="Franklin Gothic Book"/>
          <w:b/>
          <w:i/>
          <w:iCs/>
          <w:sz w:val="22"/>
          <w:szCs w:val="22"/>
          <w:lang w:val="sk-SK" w:eastAsia="en-US"/>
        </w:rPr>
        <w:t>22</w:t>
      </w:r>
      <w:r w:rsidRPr="00602EE5">
        <w:rPr>
          <w:rFonts w:ascii="Franklin Gothic Book" w:eastAsia="Times New Roman" w:hAnsi="Franklin Gothic Book"/>
          <w:b/>
          <w:i/>
          <w:iCs/>
          <w:sz w:val="22"/>
          <w:szCs w:val="22"/>
          <w:lang w:val="sk-SK" w:eastAsia="en-US"/>
        </w:rPr>
        <w:t>.0</w:t>
      </w:r>
      <w:r w:rsidR="00F039D1">
        <w:rPr>
          <w:rFonts w:ascii="Franklin Gothic Book" w:eastAsia="Times New Roman" w:hAnsi="Franklin Gothic Book"/>
          <w:b/>
          <w:i/>
          <w:iCs/>
          <w:sz w:val="22"/>
          <w:szCs w:val="22"/>
          <w:lang w:val="sk-SK" w:eastAsia="en-US"/>
        </w:rPr>
        <w:t>6</w:t>
      </w:r>
      <w:r w:rsidRPr="00602EE5">
        <w:rPr>
          <w:rFonts w:ascii="Franklin Gothic Book" w:eastAsia="Times New Roman" w:hAnsi="Franklin Gothic Book"/>
          <w:b/>
          <w:i/>
          <w:iCs/>
          <w:sz w:val="22"/>
          <w:szCs w:val="22"/>
          <w:lang w:val="sk-SK" w:eastAsia="en-US"/>
        </w:rPr>
        <w:t>.2022 z</w:t>
      </w:r>
      <w:r w:rsidR="000478FA" w:rsidRPr="00602EE5">
        <w:rPr>
          <w:rFonts w:ascii="Franklin Gothic Book" w:eastAsia="Times New Roman" w:hAnsi="Franklin Gothic Book"/>
          <w:b/>
          <w:i/>
          <w:iCs/>
          <w:sz w:val="22"/>
          <w:szCs w:val="22"/>
          <w:lang w:val="sk-SK" w:eastAsia="en-US"/>
        </w:rPr>
        <w:t> </w:t>
      </w:r>
      <w:r w:rsidRPr="00602EE5">
        <w:rPr>
          <w:rFonts w:ascii="Franklin Gothic Book" w:eastAsia="Times New Roman" w:hAnsi="Franklin Gothic Book"/>
          <w:b/>
          <w:i/>
          <w:iCs/>
          <w:sz w:val="22"/>
          <w:szCs w:val="22"/>
          <w:lang w:val="sk-SK" w:eastAsia="en-US"/>
        </w:rPr>
        <w:t xml:space="preserve">dôvodu účasti na zahraničnej pracovnej ceste </w:t>
      </w:r>
      <w:r w:rsidR="00F039D1">
        <w:rPr>
          <w:rFonts w:ascii="Franklin Gothic Book" w:eastAsia="Times New Roman" w:hAnsi="Franklin Gothic Book"/>
          <w:b/>
          <w:i/>
          <w:iCs/>
          <w:sz w:val="22"/>
          <w:szCs w:val="22"/>
          <w:lang w:val="sk-SK" w:eastAsia="en-US"/>
        </w:rPr>
        <w:t>v Slovinsku</w:t>
      </w:r>
      <w:r w:rsidR="006D3387" w:rsidRPr="00602EE5">
        <w:rPr>
          <w:rFonts w:ascii="Franklin Gothic Book" w:eastAsia="Times New Roman" w:hAnsi="Franklin Gothic Book"/>
          <w:b/>
          <w:i/>
          <w:iCs/>
          <w:sz w:val="22"/>
          <w:szCs w:val="22"/>
          <w:lang w:val="sk-SK" w:eastAsia="en-US"/>
        </w:rPr>
        <w:t>.</w:t>
      </w:r>
    </w:p>
    <w:p w14:paraId="22415C79" w14:textId="77777777" w:rsidR="00527731" w:rsidRPr="00602EE5" w:rsidRDefault="00527731" w:rsidP="00527731">
      <w:pPr>
        <w:pStyle w:val="Zarkazkladnhotextu2"/>
        <w:tabs>
          <w:tab w:val="right" w:leader="dot" w:pos="10080"/>
        </w:tabs>
        <w:ind w:left="426"/>
        <w:rPr>
          <w:rFonts w:ascii="Franklin Gothic Book" w:eastAsia="Times New Roman" w:hAnsi="Franklin Gothic Book"/>
          <w:bCs/>
          <w:sz w:val="22"/>
          <w:szCs w:val="22"/>
          <w:lang w:val="sk-SK" w:eastAsia="en-US"/>
        </w:rPr>
      </w:pPr>
    </w:p>
    <w:p w14:paraId="13101B4E" w14:textId="18A8C51A" w:rsidR="00DB3ED9" w:rsidRPr="00602EE5" w:rsidRDefault="00C265DE" w:rsidP="00C265DE">
      <w:pPr>
        <w:pStyle w:val="Zarkazkladnhotextu2"/>
        <w:tabs>
          <w:tab w:val="right" w:leader="dot" w:pos="10080"/>
        </w:tabs>
        <w:ind w:left="0"/>
        <w:rPr>
          <w:rFonts w:ascii="Franklin Gothic Book" w:hAnsi="Franklin Gothic Book"/>
          <w:b/>
          <w:noProof/>
          <w:sz w:val="22"/>
          <w:szCs w:val="22"/>
          <w:lang w:val="sk-SK"/>
        </w:rPr>
      </w:pPr>
      <w:r w:rsidRPr="00602EE5">
        <w:rPr>
          <w:rFonts w:ascii="Franklin Gothic Book" w:hAnsi="Franklin Gothic Book"/>
          <w:b/>
          <w:noProof/>
          <w:sz w:val="22"/>
          <w:szCs w:val="22"/>
          <w:lang w:val="sk-SK"/>
        </w:rPr>
        <w:t>4.</w:t>
      </w:r>
      <w:r w:rsidR="001B1FB7" w:rsidRPr="00602EE5">
        <w:rPr>
          <w:rFonts w:ascii="Franklin Gothic Book" w:hAnsi="Franklin Gothic Book"/>
          <w:b/>
          <w:noProof/>
          <w:sz w:val="22"/>
          <w:szCs w:val="22"/>
          <w:lang w:val="sk-SK"/>
        </w:rPr>
        <w:t xml:space="preserve"> </w:t>
      </w:r>
      <w:r w:rsidRPr="00602EE5">
        <w:rPr>
          <w:rFonts w:ascii="Franklin Gothic Book" w:hAnsi="Franklin Gothic Book"/>
          <w:b/>
          <w:noProof/>
          <w:sz w:val="22"/>
          <w:szCs w:val="22"/>
          <w:lang w:val="sk-SK"/>
        </w:rPr>
        <w:t xml:space="preserve"> </w:t>
      </w:r>
      <w:r w:rsidR="00527731" w:rsidRPr="00602EE5">
        <w:rPr>
          <w:rFonts w:ascii="Franklin Gothic Book" w:hAnsi="Franklin Gothic Book"/>
          <w:b/>
          <w:noProof/>
          <w:sz w:val="22"/>
          <w:szCs w:val="22"/>
          <w:lang w:val="sk-SK"/>
        </w:rPr>
        <w:t xml:space="preserve">  </w:t>
      </w:r>
      <w:r w:rsidR="00E20837" w:rsidRPr="00602EE5">
        <w:rPr>
          <w:rFonts w:ascii="Franklin Gothic Book" w:hAnsi="Franklin Gothic Book"/>
          <w:b/>
          <w:noProof/>
          <w:sz w:val="22"/>
          <w:szCs w:val="22"/>
          <w:lang w:val="sk-SK"/>
        </w:rPr>
        <w:t>Druh zákazky</w:t>
      </w:r>
    </w:p>
    <w:p w14:paraId="3305DEB9" w14:textId="2BB990EC" w:rsidR="00BA368A" w:rsidRPr="00602EE5" w:rsidRDefault="00DB3ED9" w:rsidP="00527731">
      <w:pPr>
        <w:pStyle w:val="Zarkazkladnhotextu2"/>
        <w:tabs>
          <w:tab w:val="right" w:leader="dot" w:pos="10080"/>
        </w:tabs>
        <w:ind w:left="426"/>
        <w:rPr>
          <w:rFonts w:ascii="Franklin Gothic Book" w:eastAsia="Times New Roman" w:hAnsi="Franklin Gothic Book"/>
          <w:bCs/>
          <w:sz w:val="22"/>
          <w:szCs w:val="22"/>
          <w:lang w:val="sk-SK" w:eastAsia="en-US"/>
        </w:rPr>
      </w:pPr>
      <w:r w:rsidRPr="00602EE5">
        <w:rPr>
          <w:rFonts w:ascii="Franklin Gothic Book" w:eastAsia="Times New Roman" w:hAnsi="Franklin Gothic Book"/>
          <w:bCs/>
          <w:sz w:val="22"/>
          <w:szCs w:val="22"/>
          <w:lang w:val="sk-SK" w:eastAsia="en-US"/>
        </w:rPr>
        <w:t>Služba</w:t>
      </w:r>
    </w:p>
    <w:p w14:paraId="08F9694E" w14:textId="77777777" w:rsidR="00DB3ED9" w:rsidRPr="00602EE5" w:rsidRDefault="00DB3ED9" w:rsidP="00527731">
      <w:pPr>
        <w:pStyle w:val="Zarkazkladnhotextu2"/>
        <w:tabs>
          <w:tab w:val="right" w:leader="dot" w:pos="10080"/>
        </w:tabs>
        <w:ind w:left="426"/>
        <w:rPr>
          <w:rFonts w:ascii="Franklin Gothic Book" w:eastAsia="Times New Roman" w:hAnsi="Franklin Gothic Book"/>
          <w:bCs/>
          <w:sz w:val="22"/>
          <w:szCs w:val="22"/>
          <w:lang w:val="sk-SK" w:eastAsia="en-US"/>
        </w:rPr>
      </w:pPr>
    </w:p>
    <w:p w14:paraId="3D93F450" w14:textId="5D5DBF18" w:rsidR="00073EB9" w:rsidRPr="00602EE5" w:rsidRDefault="00C265DE" w:rsidP="00C265DE">
      <w:pPr>
        <w:pStyle w:val="Zarkazkladnhotextu2"/>
        <w:tabs>
          <w:tab w:val="right" w:leader="dot" w:pos="10080"/>
        </w:tabs>
        <w:ind w:left="0"/>
        <w:rPr>
          <w:rFonts w:ascii="Franklin Gothic Book" w:hAnsi="Franklin Gothic Book"/>
          <w:b/>
          <w:sz w:val="22"/>
          <w:szCs w:val="22"/>
          <w:lang w:val="sk-SK"/>
        </w:rPr>
      </w:pPr>
      <w:r w:rsidRPr="00602EE5">
        <w:rPr>
          <w:rFonts w:ascii="Franklin Gothic Book" w:hAnsi="Franklin Gothic Book"/>
          <w:b/>
          <w:sz w:val="22"/>
          <w:szCs w:val="22"/>
          <w:lang w:val="sk-SK"/>
        </w:rPr>
        <w:t xml:space="preserve">5. </w:t>
      </w:r>
      <w:r w:rsidR="00527731" w:rsidRPr="00602EE5">
        <w:rPr>
          <w:rFonts w:ascii="Franklin Gothic Book" w:hAnsi="Franklin Gothic Book"/>
          <w:b/>
          <w:sz w:val="22"/>
          <w:szCs w:val="22"/>
          <w:lang w:val="sk-SK"/>
        </w:rPr>
        <w:t xml:space="preserve">  </w:t>
      </w:r>
      <w:r w:rsidR="001B1FB7" w:rsidRPr="00602EE5">
        <w:rPr>
          <w:rFonts w:ascii="Franklin Gothic Book" w:hAnsi="Franklin Gothic Book"/>
          <w:b/>
          <w:sz w:val="22"/>
          <w:szCs w:val="22"/>
          <w:lang w:val="sk-SK"/>
        </w:rPr>
        <w:t xml:space="preserve"> </w:t>
      </w:r>
      <w:r w:rsidR="00073EB9" w:rsidRPr="00602EE5">
        <w:rPr>
          <w:rFonts w:ascii="Franklin Gothic Book" w:hAnsi="Franklin Gothic Book"/>
          <w:b/>
          <w:sz w:val="22"/>
          <w:szCs w:val="22"/>
          <w:lang w:val="sk-SK"/>
        </w:rPr>
        <w:t>Miesto dodania tovaru/</w:t>
      </w:r>
      <w:r w:rsidR="008D4322" w:rsidRPr="00602EE5">
        <w:rPr>
          <w:rFonts w:ascii="Franklin Gothic Book" w:hAnsi="Franklin Gothic Book"/>
          <w:b/>
          <w:sz w:val="22"/>
          <w:szCs w:val="22"/>
          <w:lang w:val="sk-SK"/>
        </w:rPr>
        <w:t xml:space="preserve">poskytnutia </w:t>
      </w:r>
      <w:r w:rsidR="00073EB9" w:rsidRPr="00602EE5">
        <w:rPr>
          <w:rFonts w:ascii="Franklin Gothic Book" w:hAnsi="Franklin Gothic Book"/>
          <w:b/>
          <w:sz w:val="22"/>
          <w:szCs w:val="22"/>
          <w:lang w:val="sk-SK"/>
        </w:rPr>
        <w:t>služb</w:t>
      </w:r>
      <w:r w:rsidR="008D4322" w:rsidRPr="00602EE5">
        <w:rPr>
          <w:rFonts w:ascii="Franklin Gothic Book" w:hAnsi="Franklin Gothic Book"/>
          <w:b/>
          <w:sz w:val="22"/>
          <w:szCs w:val="22"/>
          <w:lang w:val="sk-SK"/>
        </w:rPr>
        <w:t>y</w:t>
      </w:r>
    </w:p>
    <w:p w14:paraId="00227A2C" w14:textId="3C97D716" w:rsidR="0062122E" w:rsidRPr="00602EE5" w:rsidRDefault="0062122E" w:rsidP="0062122E">
      <w:pPr>
        <w:pStyle w:val="Zarkazkladnhotextu2"/>
        <w:tabs>
          <w:tab w:val="right" w:leader="dot" w:pos="10080"/>
        </w:tabs>
        <w:ind w:left="426"/>
        <w:rPr>
          <w:rFonts w:ascii="Franklin Gothic Book" w:eastAsia="Times New Roman" w:hAnsi="Franklin Gothic Book"/>
          <w:bCs/>
          <w:sz w:val="22"/>
          <w:szCs w:val="22"/>
          <w:lang w:val="sk-SK" w:eastAsia="en-US"/>
        </w:rPr>
      </w:pPr>
      <w:r w:rsidRPr="00602EE5">
        <w:rPr>
          <w:rFonts w:ascii="Franklin Gothic Book" w:eastAsia="Times New Roman" w:hAnsi="Franklin Gothic Book"/>
          <w:bCs/>
          <w:sz w:val="22"/>
          <w:szCs w:val="22"/>
          <w:lang w:val="sk-SK" w:eastAsia="en-US"/>
        </w:rPr>
        <w:t xml:space="preserve">Bratislavský samosprávny kraj, </w:t>
      </w:r>
      <w:r w:rsidR="0055104D" w:rsidRPr="00602EE5">
        <w:rPr>
          <w:rFonts w:ascii="Franklin Gothic Book" w:eastAsia="Times New Roman" w:hAnsi="Franklin Gothic Book"/>
          <w:bCs/>
          <w:sz w:val="22"/>
          <w:szCs w:val="22"/>
          <w:lang w:val="sk-SK" w:eastAsia="en-US"/>
        </w:rPr>
        <w:t xml:space="preserve">Odbor INTERACT, </w:t>
      </w:r>
      <w:r w:rsidRPr="00602EE5">
        <w:rPr>
          <w:rFonts w:ascii="Franklin Gothic Book" w:eastAsia="Times New Roman" w:hAnsi="Franklin Gothic Book"/>
          <w:bCs/>
          <w:sz w:val="22"/>
          <w:szCs w:val="22"/>
          <w:lang w:val="sk-SK" w:eastAsia="en-US"/>
        </w:rPr>
        <w:t>Sabinovská 16, 820 05  Bratislava</w:t>
      </w:r>
    </w:p>
    <w:p w14:paraId="45B5955E" w14:textId="77777777" w:rsidR="0062122E" w:rsidRPr="00602EE5" w:rsidRDefault="0062122E" w:rsidP="0062122E">
      <w:pPr>
        <w:pStyle w:val="Zarkazkladnhotextu2"/>
        <w:tabs>
          <w:tab w:val="right" w:leader="dot" w:pos="10080"/>
        </w:tabs>
        <w:ind w:left="426"/>
        <w:rPr>
          <w:rFonts w:ascii="Franklin Gothic Book" w:eastAsia="Times New Roman" w:hAnsi="Franklin Gothic Book"/>
          <w:bCs/>
          <w:sz w:val="22"/>
          <w:szCs w:val="22"/>
          <w:lang w:val="sk-SK" w:eastAsia="en-US"/>
        </w:rPr>
      </w:pPr>
    </w:p>
    <w:p w14:paraId="402E6549" w14:textId="67AB34DA" w:rsidR="00073EB9" w:rsidRPr="00602EE5" w:rsidRDefault="00BC7D56" w:rsidP="00C265DE">
      <w:pPr>
        <w:pStyle w:val="Zarkazkladnhotextu2"/>
        <w:tabs>
          <w:tab w:val="right" w:leader="dot" w:pos="10080"/>
        </w:tabs>
        <w:ind w:left="0"/>
        <w:rPr>
          <w:rFonts w:ascii="Franklin Gothic Book" w:hAnsi="Franklin Gothic Book"/>
          <w:b/>
          <w:sz w:val="22"/>
          <w:szCs w:val="22"/>
          <w:lang w:val="sk-SK"/>
        </w:rPr>
      </w:pPr>
      <w:r w:rsidRPr="00602EE5">
        <w:rPr>
          <w:rFonts w:ascii="Franklin Gothic Book" w:hAnsi="Franklin Gothic Book"/>
          <w:b/>
          <w:sz w:val="22"/>
          <w:szCs w:val="22"/>
          <w:lang w:val="sk-SK"/>
        </w:rPr>
        <w:t xml:space="preserve">6. </w:t>
      </w:r>
      <w:r w:rsidR="001B1FB7" w:rsidRPr="00602EE5">
        <w:rPr>
          <w:rFonts w:ascii="Franklin Gothic Book" w:hAnsi="Franklin Gothic Book"/>
          <w:b/>
          <w:sz w:val="22"/>
          <w:szCs w:val="22"/>
          <w:lang w:val="sk-SK"/>
        </w:rPr>
        <w:t xml:space="preserve"> </w:t>
      </w:r>
      <w:r w:rsidR="00527731" w:rsidRPr="00602EE5">
        <w:rPr>
          <w:rFonts w:ascii="Franklin Gothic Book" w:hAnsi="Franklin Gothic Book"/>
          <w:b/>
          <w:sz w:val="22"/>
          <w:szCs w:val="22"/>
          <w:lang w:val="sk-SK"/>
        </w:rPr>
        <w:t xml:space="preserve">  </w:t>
      </w:r>
      <w:r w:rsidRPr="00602EE5">
        <w:rPr>
          <w:rFonts w:ascii="Franklin Gothic Book" w:hAnsi="Franklin Gothic Book"/>
          <w:b/>
          <w:sz w:val="22"/>
          <w:szCs w:val="22"/>
          <w:lang w:val="sk-SK"/>
        </w:rPr>
        <w:t>Výsledok verejného obstarávania</w:t>
      </w:r>
    </w:p>
    <w:p w14:paraId="7879B275" w14:textId="4720AC38" w:rsidR="00BC7D56" w:rsidRPr="00602EE5" w:rsidRDefault="00145895" w:rsidP="00527731">
      <w:pPr>
        <w:pStyle w:val="Zarkazkladnhotextu2"/>
        <w:tabs>
          <w:tab w:val="right" w:leader="dot" w:pos="10080"/>
        </w:tabs>
        <w:ind w:left="426"/>
        <w:rPr>
          <w:rFonts w:ascii="Franklin Gothic Book" w:eastAsia="Times New Roman" w:hAnsi="Franklin Gothic Book"/>
          <w:bCs/>
          <w:sz w:val="22"/>
          <w:szCs w:val="22"/>
          <w:lang w:val="sk-SK" w:eastAsia="en-US"/>
        </w:rPr>
      </w:pPr>
      <w:r w:rsidRPr="00602EE5">
        <w:rPr>
          <w:rFonts w:ascii="Franklin Gothic Book" w:eastAsia="Times New Roman" w:hAnsi="Franklin Gothic Book"/>
          <w:bCs/>
          <w:sz w:val="22"/>
          <w:szCs w:val="22"/>
          <w:lang w:val="sk-SK" w:eastAsia="en-US"/>
        </w:rPr>
        <w:t>Objednávka</w:t>
      </w:r>
    </w:p>
    <w:p w14:paraId="11E8B53C" w14:textId="222897BA" w:rsidR="00A002DC" w:rsidRPr="00602EE5" w:rsidRDefault="00527731" w:rsidP="00BC20F5">
      <w:pPr>
        <w:pStyle w:val="Zarkazkladnhotextu2"/>
        <w:tabs>
          <w:tab w:val="right" w:leader="dot" w:pos="10080"/>
        </w:tabs>
        <w:ind w:left="426"/>
        <w:rPr>
          <w:rFonts w:ascii="Franklin Gothic Book" w:hAnsi="Franklin Gothic Book"/>
          <w:sz w:val="22"/>
          <w:szCs w:val="22"/>
          <w:lang w:val="sk-SK"/>
        </w:rPr>
      </w:pPr>
      <w:r w:rsidRPr="00602EE5">
        <w:rPr>
          <w:rFonts w:ascii="Franklin Gothic Book" w:eastAsia="Times New Roman" w:hAnsi="Franklin Gothic Book"/>
          <w:bCs/>
          <w:sz w:val="22"/>
          <w:szCs w:val="22"/>
          <w:lang w:val="sk-SK" w:eastAsia="en-US"/>
        </w:rPr>
        <w:t xml:space="preserve">Na predmet zákazky uvedený v bode </w:t>
      </w:r>
      <w:r w:rsidR="006D4E4F" w:rsidRPr="00602EE5">
        <w:rPr>
          <w:rFonts w:ascii="Franklin Gothic Book" w:eastAsia="Times New Roman" w:hAnsi="Franklin Gothic Book"/>
          <w:bCs/>
          <w:sz w:val="22"/>
          <w:szCs w:val="22"/>
          <w:lang w:val="sk-SK" w:eastAsia="en-US"/>
        </w:rPr>
        <w:t>3</w:t>
      </w:r>
      <w:r w:rsidRPr="00602EE5">
        <w:rPr>
          <w:rFonts w:ascii="Franklin Gothic Book" w:eastAsia="Times New Roman" w:hAnsi="Franklin Gothic Book"/>
          <w:bCs/>
          <w:sz w:val="22"/>
          <w:szCs w:val="22"/>
          <w:lang w:val="sk-SK" w:eastAsia="en-US"/>
        </w:rPr>
        <w:t xml:space="preserve"> tejto Výzvy bude vystavená objednávka s úspešným uchádzačom.</w:t>
      </w:r>
      <w:r w:rsidR="006D3387" w:rsidRPr="00602EE5">
        <w:rPr>
          <w:rFonts w:ascii="Franklin Gothic Book" w:eastAsia="Times New Roman" w:hAnsi="Franklin Gothic Book"/>
          <w:bCs/>
          <w:sz w:val="22"/>
          <w:szCs w:val="22"/>
          <w:lang w:val="sk-SK" w:eastAsia="en-US"/>
        </w:rPr>
        <w:t xml:space="preserve"> </w:t>
      </w:r>
      <w:r w:rsidR="00A002DC" w:rsidRPr="00602EE5">
        <w:rPr>
          <w:rFonts w:ascii="Franklin Gothic Book" w:eastAsia="Times New Roman" w:hAnsi="Franklin Gothic Book"/>
          <w:bCs/>
          <w:sz w:val="22"/>
          <w:szCs w:val="22"/>
          <w:lang w:val="sk-SK" w:eastAsia="en-US"/>
        </w:rPr>
        <w:t>Potvrdenie prijatia objednávky poskytovateľom sa považuje za uzatvorenie zmluvy</w:t>
      </w:r>
      <w:r w:rsidR="00A002DC" w:rsidRPr="00602EE5">
        <w:rPr>
          <w:rFonts w:ascii="Franklin Gothic Book" w:hAnsi="Franklin Gothic Book"/>
          <w:sz w:val="22"/>
          <w:szCs w:val="22"/>
          <w:lang w:val="sk-SK"/>
        </w:rPr>
        <w:t>.</w:t>
      </w:r>
    </w:p>
    <w:p w14:paraId="03E9ED07" w14:textId="77777777" w:rsidR="00A002DC" w:rsidRPr="00602EE5" w:rsidRDefault="00A002DC" w:rsidP="00527731">
      <w:pPr>
        <w:pStyle w:val="Zarkazkladnhotextu2"/>
        <w:tabs>
          <w:tab w:val="right" w:leader="dot" w:pos="10080"/>
        </w:tabs>
        <w:ind w:left="426"/>
        <w:rPr>
          <w:rFonts w:ascii="Franklin Gothic Book" w:eastAsia="Times New Roman" w:hAnsi="Franklin Gothic Book"/>
          <w:bCs/>
          <w:sz w:val="22"/>
          <w:szCs w:val="22"/>
          <w:lang w:val="sk-SK" w:eastAsia="en-US"/>
        </w:rPr>
      </w:pPr>
    </w:p>
    <w:p w14:paraId="4B7BAAAC" w14:textId="559854C5" w:rsidR="00527731" w:rsidRPr="00602EE5" w:rsidRDefault="006D3387" w:rsidP="00527731">
      <w:pPr>
        <w:pStyle w:val="Zarkazkladnhotextu2"/>
        <w:tabs>
          <w:tab w:val="right" w:leader="dot" w:pos="10080"/>
        </w:tabs>
        <w:ind w:left="426"/>
        <w:rPr>
          <w:rFonts w:ascii="Franklin Gothic Book" w:eastAsia="Times New Roman" w:hAnsi="Franklin Gothic Book"/>
          <w:bCs/>
          <w:sz w:val="22"/>
          <w:szCs w:val="22"/>
          <w:lang w:val="sk-SK" w:eastAsia="en-US"/>
        </w:rPr>
      </w:pPr>
      <w:r w:rsidRPr="00602EE5">
        <w:rPr>
          <w:rFonts w:ascii="Franklin Gothic Book" w:eastAsia="Times New Roman" w:hAnsi="Franklin Gothic Book"/>
          <w:bCs/>
          <w:sz w:val="22"/>
          <w:szCs w:val="22"/>
          <w:lang w:val="sk-SK" w:eastAsia="en-US"/>
        </w:rPr>
        <w:t>Všeobecné o</w:t>
      </w:r>
      <w:r w:rsidR="00527731" w:rsidRPr="00602EE5">
        <w:rPr>
          <w:rFonts w:ascii="Franklin Gothic Book" w:eastAsia="Times New Roman" w:hAnsi="Franklin Gothic Book"/>
          <w:bCs/>
          <w:sz w:val="22"/>
          <w:szCs w:val="22"/>
          <w:lang w:val="sk-SK" w:eastAsia="en-US"/>
        </w:rPr>
        <w:t xml:space="preserve">bchodné podmienky sú uvedené v Prílohe č. </w:t>
      </w:r>
      <w:r w:rsidR="0006065B" w:rsidRPr="00602EE5">
        <w:rPr>
          <w:rFonts w:ascii="Franklin Gothic Book" w:eastAsia="Times New Roman" w:hAnsi="Franklin Gothic Book"/>
          <w:bCs/>
          <w:sz w:val="22"/>
          <w:szCs w:val="22"/>
          <w:lang w:val="sk-SK" w:eastAsia="en-US"/>
        </w:rPr>
        <w:t>2</w:t>
      </w:r>
      <w:r w:rsidR="00527731" w:rsidRPr="00602EE5">
        <w:rPr>
          <w:rFonts w:ascii="Franklin Gothic Book" w:eastAsia="Times New Roman" w:hAnsi="Franklin Gothic Book"/>
          <w:bCs/>
          <w:sz w:val="22"/>
          <w:szCs w:val="22"/>
          <w:lang w:val="sk-SK" w:eastAsia="en-US"/>
        </w:rPr>
        <w:t xml:space="preserve"> tejto Výzvy.</w:t>
      </w:r>
    </w:p>
    <w:p w14:paraId="60E61606" w14:textId="77777777" w:rsidR="00311768" w:rsidRPr="00602EE5" w:rsidRDefault="00311768" w:rsidP="00527731">
      <w:pPr>
        <w:pStyle w:val="Zarkazkladnhotextu2"/>
        <w:tabs>
          <w:tab w:val="right" w:leader="dot" w:pos="10080"/>
        </w:tabs>
        <w:ind w:left="426"/>
        <w:rPr>
          <w:rFonts w:ascii="Franklin Gothic Book" w:eastAsia="Times New Roman" w:hAnsi="Franklin Gothic Book"/>
          <w:bCs/>
          <w:sz w:val="22"/>
          <w:szCs w:val="22"/>
          <w:lang w:val="sk-SK" w:eastAsia="en-US"/>
        </w:rPr>
      </w:pPr>
    </w:p>
    <w:p w14:paraId="5EAF5D2C" w14:textId="292FF267" w:rsidR="00737CAB" w:rsidRPr="00602EE5" w:rsidRDefault="00311768" w:rsidP="00311768">
      <w:pPr>
        <w:pStyle w:val="Zarkazkladnhotextu2"/>
        <w:tabs>
          <w:tab w:val="right" w:leader="dot" w:pos="10080"/>
        </w:tabs>
        <w:ind w:left="0"/>
        <w:rPr>
          <w:rFonts w:ascii="Franklin Gothic Book" w:hAnsi="Franklin Gothic Book"/>
          <w:b/>
          <w:sz w:val="22"/>
          <w:szCs w:val="22"/>
          <w:lang w:val="sk-SK"/>
        </w:rPr>
      </w:pPr>
      <w:r w:rsidRPr="00602EE5">
        <w:rPr>
          <w:rFonts w:ascii="Franklin Gothic Book" w:hAnsi="Franklin Gothic Book"/>
          <w:b/>
          <w:sz w:val="22"/>
          <w:szCs w:val="22"/>
          <w:lang w:val="sk-SK"/>
        </w:rPr>
        <w:t>7.</w:t>
      </w:r>
      <w:r w:rsidR="001B1FB7" w:rsidRPr="00602EE5">
        <w:rPr>
          <w:rFonts w:ascii="Franklin Gothic Book" w:hAnsi="Franklin Gothic Book"/>
          <w:b/>
          <w:sz w:val="22"/>
          <w:szCs w:val="22"/>
          <w:lang w:val="sk-SK"/>
        </w:rPr>
        <w:t xml:space="preserve"> </w:t>
      </w:r>
      <w:r w:rsidRPr="00602EE5">
        <w:rPr>
          <w:rFonts w:ascii="Franklin Gothic Book" w:hAnsi="Franklin Gothic Book"/>
          <w:b/>
          <w:sz w:val="22"/>
          <w:szCs w:val="22"/>
          <w:lang w:val="sk-SK"/>
        </w:rPr>
        <w:t xml:space="preserve"> </w:t>
      </w:r>
      <w:r w:rsidR="00527731" w:rsidRPr="00602EE5">
        <w:rPr>
          <w:rFonts w:ascii="Franklin Gothic Book" w:hAnsi="Franklin Gothic Book"/>
          <w:b/>
          <w:sz w:val="22"/>
          <w:szCs w:val="22"/>
          <w:lang w:val="sk-SK"/>
        </w:rPr>
        <w:t xml:space="preserve">  </w:t>
      </w:r>
      <w:r w:rsidR="00C52CCA" w:rsidRPr="00602EE5">
        <w:rPr>
          <w:rFonts w:ascii="Franklin Gothic Book" w:hAnsi="Franklin Gothic Book"/>
          <w:b/>
          <w:sz w:val="22"/>
          <w:szCs w:val="22"/>
          <w:lang w:val="sk-SK"/>
        </w:rPr>
        <w:t>Podrobný o</w:t>
      </w:r>
      <w:r w:rsidR="00737CAB" w:rsidRPr="00602EE5">
        <w:rPr>
          <w:rFonts w:ascii="Franklin Gothic Book" w:hAnsi="Franklin Gothic Book"/>
          <w:b/>
          <w:sz w:val="22"/>
          <w:szCs w:val="22"/>
          <w:lang w:val="sk-SK"/>
        </w:rPr>
        <w:t>pis predmetu zákazky</w:t>
      </w:r>
    </w:p>
    <w:p w14:paraId="3B633BB5" w14:textId="528E9A49" w:rsidR="00BC7D56" w:rsidRPr="00602EE5" w:rsidRDefault="00C05F7E" w:rsidP="00C05F7E">
      <w:pPr>
        <w:pStyle w:val="Zarkazkladnhotextu2"/>
        <w:tabs>
          <w:tab w:val="right" w:leader="dot" w:pos="10080"/>
        </w:tabs>
        <w:ind w:left="426"/>
        <w:rPr>
          <w:rFonts w:ascii="Franklin Gothic Book" w:eastAsia="Times New Roman" w:hAnsi="Franklin Gothic Book"/>
          <w:bCs/>
          <w:sz w:val="22"/>
          <w:szCs w:val="22"/>
          <w:lang w:val="sk-SK" w:eastAsia="en-US"/>
        </w:rPr>
      </w:pPr>
      <w:r w:rsidRPr="00602EE5">
        <w:rPr>
          <w:rFonts w:ascii="Franklin Gothic Book" w:eastAsia="Times New Roman" w:hAnsi="Franklin Gothic Book"/>
          <w:bCs/>
          <w:sz w:val="22"/>
          <w:szCs w:val="22"/>
          <w:lang w:val="sk-SK" w:eastAsia="en-US"/>
        </w:rPr>
        <w:t>Podrobný opis predmetu zákazky je uvedený v Prílohe č. 1 tejto Výzvy</w:t>
      </w:r>
    </w:p>
    <w:p w14:paraId="2F9633A9" w14:textId="77777777" w:rsidR="00C05F7E" w:rsidRPr="00602EE5" w:rsidRDefault="00C05F7E" w:rsidP="00C05F7E">
      <w:pPr>
        <w:pStyle w:val="Zarkazkladnhotextu2"/>
        <w:tabs>
          <w:tab w:val="right" w:leader="dot" w:pos="10080"/>
        </w:tabs>
        <w:ind w:left="426"/>
        <w:rPr>
          <w:rFonts w:ascii="Franklin Gothic Book" w:eastAsia="Times New Roman" w:hAnsi="Franklin Gothic Book"/>
          <w:bCs/>
          <w:sz w:val="22"/>
          <w:szCs w:val="22"/>
          <w:lang w:val="sk-SK" w:eastAsia="en-US"/>
        </w:rPr>
      </w:pPr>
    </w:p>
    <w:p w14:paraId="29123EEB" w14:textId="43C1B7CA" w:rsidR="006A40AA" w:rsidRPr="00602EE5" w:rsidRDefault="00311768" w:rsidP="00C265DE">
      <w:pPr>
        <w:pStyle w:val="Zarkazkladnhotextu2"/>
        <w:tabs>
          <w:tab w:val="right" w:leader="dot" w:pos="10080"/>
        </w:tabs>
        <w:ind w:left="0"/>
        <w:rPr>
          <w:rFonts w:ascii="Franklin Gothic Book" w:hAnsi="Franklin Gothic Book"/>
          <w:b/>
          <w:sz w:val="22"/>
          <w:szCs w:val="22"/>
          <w:lang w:val="sk-SK"/>
        </w:rPr>
      </w:pPr>
      <w:r w:rsidRPr="00602EE5">
        <w:rPr>
          <w:rFonts w:ascii="Franklin Gothic Book" w:hAnsi="Franklin Gothic Book"/>
          <w:b/>
          <w:sz w:val="22"/>
          <w:szCs w:val="22"/>
          <w:lang w:val="sk-SK"/>
        </w:rPr>
        <w:t>8</w:t>
      </w:r>
      <w:r w:rsidR="00073EB9" w:rsidRPr="00602EE5">
        <w:rPr>
          <w:rFonts w:ascii="Franklin Gothic Book" w:hAnsi="Franklin Gothic Book"/>
          <w:b/>
          <w:sz w:val="22"/>
          <w:szCs w:val="22"/>
          <w:lang w:val="sk-SK"/>
        </w:rPr>
        <w:t xml:space="preserve">. </w:t>
      </w:r>
      <w:r w:rsidR="00527731" w:rsidRPr="00602EE5">
        <w:rPr>
          <w:rFonts w:ascii="Franklin Gothic Book" w:hAnsi="Franklin Gothic Book"/>
          <w:b/>
          <w:sz w:val="22"/>
          <w:szCs w:val="22"/>
          <w:lang w:val="sk-SK"/>
        </w:rPr>
        <w:t xml:space="preserve">  </w:t>
      </w:r>
      <w:r w:rsidR="001B1FB7" w:rsidRPr="00602EE5">
        <w:rPr>
          <w:rFonts w:ascii="Franklin Gothic Book" w:hAnsi="Franklin Gothic Book"/>
          <w:b/>
          <w:sz w:val="22"/>
          <w:szCs w:val="22"/>
          <w:lang w:val="sk-SK"/>
        </w:rPr>
        <w:t xml:space="preserve"> </w:t>
      </w:r>
      <w:r w:rsidR="006A40AA" w:rsidRPr="00602EE5">
        <w:rPr>
          <w:rFonts w:ascii="Franklin Gothic Book" w:hAnsi="Franklin Gothic Book"/>
          <w:b/>
          <w:sz w:val="22"/>
          <w:szCs w:val="22"/>
          <w:lang w:val="sk-SK"/>
        </w:rPr>
        <w:t>Identifikácia predmetu obstarávania podľa Spoločného slovníka obstarávania (CPV)</w:t>
      </w:r>
    </w:p>
    <w:p w14:paraId="72307A79" w14:textId="0503CAF7" w:rsidR="006A40AA" w:rsidRPr="00602EE5" w:rsidRDefault="00431DFE" w:rsidP="00527731">
      <w:pPr>
        <w:pStyle w:val="Zarkazkladnhotextu2"/>
        <w:tabs>
          <w:tab w:val="right" w:leader="dot" w:pos="10080"/>
        </w:tabs>
        <w:ind w:left="426"/>
        <w:rPr>
          <w:rFonts w:ascii="Franklin Gothic Book" w:eastAsia="Times New Roman" w:hAnsi="Franklin Gothic Book"/>
          <w:bCs/>
          <w:sz w:val="22"/>
          <w:szCs w:val="22"/>
          <w:lang w:val="sk-SK" w:eastAsia="en-US"/>
        </w:rPr>
      </w:pPr>
      <w:r>
        <w:rPr>
          <w:rFonts w:ascii="Franklin Gothic Book" w:eastAsia="Times New Roman" w:hAnsi="Franklin Gothic Book"/>
          <w:bCs/>
          <w:sz w:val="22"/>
          <w:szCs w:val="22"/>
          <w:lang w:val="sk-SK" w:eastAsia="en-US"/>
        </w:rPr>
        <w:t>63510000-7</w:t>
      </w:r>
      <w:r w:rsidR="006A40AA" w:rsidRPr="00602EE5">
        <w:rPr>
          <w:rFonts w:ascii="Franklin Gothic Book" w:eastAsia="Times New Roman" w:hAnsi="Franklin Gothic Book"/>
          <w:bCs/>
          <w:sz w:val="22"/>
          <w:szCs w:val="22"/>
          <w:lang w:val="sk-SK" w:eastAsia="en-US"/>
        </w:rPr>
        <w:t xml:space="preserve"> </w:t>
      </w:r>
      <w:r w:rsidR="000B4366">
        <w:rPr>
          <w:rFonts w:ascii="Franklin Gothic Book" w:eastAsia="Times New Roman" w:hAnsi="Franklin Gothic Book"/>
          <w:bCs/>
          <w:sz w:val="22"/>
          <w:szCs w:val="22"/>
          <w:lang w:val="sk-SK" w:eastAsia="en-US"/>
        </w:rPr>
        <w:t>Služby cestovných kancelárií a podobné služby</w:t>
      </w:r>
    </w:p>
    <w:p w14:paraId="00F097EC" w14:textId="77777777" w:rsidR="00BA368A" w:rsidRPr="00602EE5" w:rsidRDefault="00BA368A" w:rsidP="00527731">
      <w:pPr>
        <w:pStyle w:val="Zarkazkladnhotextu2"/>
        <w:tabs>
          <w:tab w:val="right" w:leader="dot" w:pos="10080"/>
        </w:tabs>
        <w:ind w:left="426"/>
        <w:rPr>
          <w:rFonts w:ascii="Franklin Gothic Book" w:eastAsia="Times New Roman" w:hAnsi="Franklin Gothic Book"/>
          <w:bCs/>
          <w:sz w:val="22"/>
          <w:szCs w:val="22"/>
          <w:lang w:val="sk-SK" w:eastAsia="en-US"/>
        </w:rPr>
      </w:pPr>
    </w:p>
    <w:p w14:paraId="0C25BF81" w14:textId="12F3368C" w:rsidR="006A40AA" w:rsidRPr="00602EE5" w:rsidRDefault="00311768" w:rsidP="00311768">
      <w:pPr>
        <w:pStyle w:val="Zarkazkladnhotextu2"/>
        <w:ind w:left="0"/>
        <w:rPr>
          <w:rFonts w:ascii="Franklin Gothic Book" w:hAnsi="Franklin Gothic Book"/>
          <w:noProof/>
          <w:sz w:val="22"/>
          <w:szCs w:val="22"/>
          <w:lang w:val="sk-SK"/>
        </w:rPr>
      </w:pPr>
      <w:r w:rsidRPr="00602EE5">
        <w:rPr>
          <w:rFonts w:ascii="Franklin Gothic Book" w:hAnsi="Franklin Gothic Book"/>
          <w:b/>
          <w:bCs/>
          <w:noProof/>
          <w:sz w:val="22"/>
          <w:szCs w:val="22"/>
          <w:lang w:val="pl-PL"/>
        </w:rPr>
        <w:t xml:space="preserve">9. </w:t>
      </w:r>
      <w:r w:rsidR="001B1FB7" w:rsidRPr="00602EE5">
        <w:rPr>
          <w:rFonts w:ascii="Franklin Gothic Book" w:hAnsi="Franklin Gothic Book"/>
          <w:b/>
          <w:bCs/>
          <w:noProof/>
          <w:sz w:val="22"/>
          <w:szCs w:val="22"/>
          <w:lang w:val="pl-PL"/>
        </w:rPr>
        <w:t xml:space="preserve"> </w:t>
      </w:r>
      <w:r w:rsidR="00527731" w:rsidRPr="00602EE5">
        <w:rPr>
          <w:rFonts w:ascii="Franklin Gothic Book" w:hAnsi="Franklin Gothic Book"/>
          <w:b/>
          <w:bCs/>
          <w:noProof/>
          <w:sz w:val="22"/>
          <w:szCs w:val="22"/>
          <w:lang w:val="pl-PL"/>
        </w:rPr>
        <w:t xml:space="preserve"> </w:t>
      </w:r>
      <w:r w:rsidR="00F2126A" w:rsidRPr="00602EE5">
        <w:rPr>
          <w:rFonts w:ascii="Franklin Gothic Book" w:hAnsi="Franklin Gothic Book"/>
          <w:b/>
          <w:bCs/>
          <w:noProof/>
          <w:sz w:val="22"/>
          <w:szCs w:val="22"/>
          <w:lang w:val="pl-PL"/>
        </w:rPr>
        <w:t xml:space="preserve"> </w:t>
      </w:r>
      <w:r w:rsidR="006A40AA" w:rsidRPr="00602EE5">
        <w:rPr>
          <w:rFonts w:ascii="Franklin Gothic Book" w:hAnsi="Franklin Gothic Book"/>
          <w:b/>
          <w:bCs/>
          <w:noProof/>
          <w:sz w:val="22"/>
          <w:szCs w:val="22"/>
          <w:lang w:val="pl-PL"/>
        </w:rPr>
        <w:t xml:space="preserve">Predpokladaná hodnota zákazky: </w:t>
      </w:r>
      <w:r w:rsidR="001B5A9C" w:rsidRPr="00602EE5">
        <w:rPr>
          <w:rFonts w:ascii="Franklin Gothic Book" w:hAnsi="Franklin Gothic Book"/>
          <w:noProof/>
          <w:sz w:val="22"/>
          <w:szCs w:val="22"/>
          <w:lang w:val="pl-PL"/>
        </w:rPr>
        <w:t xml:space="preserve">je </w:t>
      </w:r>
      <w:r w:rsidR="001B5A9C" w:rsidRPr="00C54723">
        <w:rPr>
          <w:rFonts w:ascii="Franklin Gothic Book" w:hAnsi="Franklin Gothic Book"/>
          <w:b/>
          <w:bCs/>
          <w:noProof/>
          <w:sz w:val="22"/>
          <w:szCs w:val="22"/>
          <w:lang w:val="pl-PL"/>
        </w:rPr>
        <w:t xml:space="preserve">do </w:t>
      </w:r>
      <w:r w:rsidR="00C54723" w:rsidRPr="00C54723">
        <w:rPr>
          <w:rFonts w:ascii="Franklin Gothic Book" w:hAnsi="Franklin Gothic Book"/>
          <w:b/>
          <w:bCs/>
          <w:noProof/>
          <w:sz w:val="22"/>
          <w:szCs w:val="22"/>
          <w:lang w:val="pl-PL"/>
        </w:rPr>
        <w:t>1.329,77</w:t>
      </w:r>
      <w:r w:rsidR="00650D19" w:rsidRPr="00C54723">
        <w:rPr>
          <w:rFonts w:ascii="Franklin Gothic Book" w:hAnsi="Franklin Gothic Book"/>
          <w:b/>
          <w:bCs/>
          <w:noProof/>
          <w:sz w:val="22"/>
          <w:szCs w:val="22"/>
          <w:lang w:val="pl-PL"/>
        </w:rPr>
        <w:t xml:space="preserve"> EUR bez DPH</w:t>
      </w:r>
    </w:p>
    <w:p w14:paraId="2172C4AF" w14:textId="2376D5E5" w:rsidR="006A40AA" w:rsidRPr="00602EE5" w:rsidRDefault="004C1BE4" w:rsidP="00527731">
      <w:pPr>
        <w:pStyle w:val="Zarkazkladnhotextu2"/>
        <w:tabs>
          <w:tab w:val="right" w:leader="dot" w:pos="10080"/>
        </w:tabs>
        <w:ind w:left="426"/>
        <w:rPr>
          <w:rFonts w:ascii="Franklin Gothic Book" w:eastAsia="Times New Roman" w:hAnsi="Franklin Gothic Book"/>
          <w:bCs/>
          <w:sz w:val="22"/>
          <w:szCs w:val="22"/>
          <w:lang w:val="sk-SK" w:eastAsia="en-US"/>
        </w:rPr>
      </w:pPr>
      <w:r w:rsidRPr="00602EE5">
        <w:rPr>
          <w:rFonts w:ascii="Franklin Gothic Book" w:eastAsia="Times New Roman" w:hAnsi="Franklin Gothic Book"/>
          <w:bCs/>
          <w:sz w:val="22"/>
          <w:szCs w:val="22"/>
          <w:lang w:val="sk-SK" w:eastAsia="en-US"/>
        </w:rPr>
        <w:t>Predpokladaná hodnota zákazky bola stanovená aritmetickým priemerom na základe aktuálnych údajov získaných z internetových stránok na rovnaký alebo porovnateľný predmet zákazky.</w:t>
      </w:r>
    </w:p>
    <w:p w14:paraId="20F87734" w14:textId="77777777" w:rsidR="00DB3ED9" w:rsidRPr="00602EE5" w:rsidRDefault="00DB3ED9" w:rsidP="00527731">
      <w:pPr>
        <w:pStyle w:val="Zarkazkladnhotextu2"/>
        <w:tabs>
          <w:tab w:val="right" w:leader="dot" w:pos="10080"/>
        </w:tabs>
        <w:ind w:left="426"/>
        <w:rPr>
          <w:rFonts w:ascii="Franklin Gothic Book" w:eastAsia="Times New Roman" w:hAnsi="Franklin Gothic Book"/>
          <w:bCs/>
          <w:sz w:val="22"/>
          <w:szCs w:val="22"/>
          <w:lang w:val="sk-SK" w:eastAsia="en-US"/>
        </w:rPr>
      </w:pPr>
    </w:p>
    <w:p w14:paraId="28952C62" w14:textId="6983208B" w:rsidR="00DB3ED9" w:rsidRPr="00602EE5" w:rsidRDefault="00DB3ED9" w:rsidP="00DB3ED9">
      <w:pPr>
        <w:spacing w:after="0"/>
        <w:rPr>
          <w:rFonts w:ascii="Franklin Gothic Book" w:eastAsia="Times New Roman" w:hAnsi="Franklin Gothic Book"/>
          <w:b/>
        </w:rPr>
      </w:pPr>
      <w:r w:rsidRPr="00602EE5">
        <w:rPr>
          <w:rFonts w:ascii="Franklin Gothic Book" w:eastAsia="Times New Roman" w:hAnsi="Franklin Gothic Book"/>
          <w:b/>
        </w:rPr>
        <w:t xml:space="preserve">10. </w:t>
      </w:r>
      <w:r w:rsidR="00527731" w:rsidRPr="00602EE5">
        <w:rPr>
          <w:rFonts w:ascii="Franklin Gothic Book" w:eastAsia="Times New Roman" w:hAnsi="Franklin Gothic Book"/>
          <w:b/>
        </w:rPr>
        <w:t xml:space="preserve"> </w:t>
      </w:r>
      <w:r w:rsidRPr="00602EE5">
        <w:rPr>
          <w:rFonts w:ascii="Franklin Gothic Book" w:eastAsia="Times New Roman" w:hAnsi="Franklin Gothic Book"/>
          <w:b/>
        </w:rPr>
        <w:t>Hlavné podmienky financovania a platobné dojednania</w:t>
      </w:r>
    </w:p>
    <w:p w14:paraId="79BD5973" w14:textId="5880D3F4" w:rsidR="00DB3ED9" w:rsidRPr="00602EE5" w:rsidRDefault="00D316A3" w:rsidP="00527731">
      <w:pPr>
        <w:pStyle w:val="Zarkazkladnhotextu2"/>
        <w:tabs>
          <w:tab w:val="right" w:leader="dot" w:pos="10080"/>
        </w:tabs>
        <w:ind w:left="426"/>
        <w:rPr>
          <w:rFonts w:ascii="Franklin Gothic Book" w:eastAsia="Times New Roman" w:hAnsi="Franklin Gothic Book"/>
          <w:bCs/>
          <w:sz w:val="22"/>
          <w:szCs w:val="22"/>
          <w:lang w:val="sk-SK" w:eastAsia="en-US"/>
        </w:rPr>
      </w:pPr>
      <w:r w:rsidRPr="00602EE5">
        <w:rPr>
          <w:rFonts w:ascii="Franklin Gothic Book" w:eastAsia="Times New Roman" w:hAnsi="Franklin Gothic Book"/>
          <w:bCs/>
          <w:sz w:val="22"/>
          <w:szCs w:val="22"/>
          <w:lang w:val="sk-SK" w:eastAsia="en-US"/>
        </w:rPr>
        <w:t>Sú uvedené v Prílohe č. 2</w:t>
      </w:r>
      <w:r w:rsidR="00ED0514" w:rsidRPr="00602EE5">
        <w:rPr>
          <w:rFonts w:ascii="Franklin Gothic Book" w:eastAsia="Times New Roman" w:hAnsi="Franklin Gothic Book"/>
          <w:bCs/>
          <w:sz w:val="22"/>
          <w:szCs w:val="22"/>
          <w:lang w:val="sk-SK" w:eastAsia="en-US"/>
        </w:rPr>
        <w:t xml:space="preserve"> tejto Výzvy</w:t>
      </w:r>
    </w:p>
    <w:p w14:paraId="356157E4" w14:textId="77777777" w:rsidR="00D316A3" w:rsidRPr="00602EE5" w:rsidRDefault="00D316A3" w:rsidP="00527731">
      <w:pPr>
        <w:pStyle w:val="Zarkazkladnhotextu2"/>
        <w:tabs>
          <w:tab w:val="right" w:leader="dot" w:pos="10080"/>
        </w:tabs>
        <w:ind w:left="426"/>
        <w:rPr>
          <w:rFonts w:ascii="Franklin Gothic Book" w:eastAsia="Times New Roman" w:hAnsi="Franklin Gothic Book"/>
          <w:bCs/>
          <w:sz w:val="22"/>
          <w:szCs w:val="22"/>
          <w:lang w:val="sk-SK" w:eastAsia="en-US"/>
        </w:rPr>
      </w:pPr>
    </w:p>
    <w:p w14:paraId="379809B9" w14:textId="1AAE0696" w:rsidR="00DB3ED9" w:rsidRPr="00602EE5" w:rsidRDefault="009E2252" w:rsidP="00DB3ED9">
      <w:pPr>
        <w:spacing w:after="0"/>
        <w:rPr>
          <w:rFonts w:ascii="Franklin Gothic Book" w:eastAsia="Times New Roman" w:hAnsi="Franklin Gothic Book"/>
          <w:b/>
        </w:rPr>
      </w:pPr>
      <w:r w:rsidRPr="00602EE5">
        <w:rPr>
          <w:rFonts w:ascii="Franklin Gothic Book" w:eastAsia="Times New Roman" w:hAnsi="Franklin Gothic Book"/>
          <w:b/>
        </w:rPr>
        <w:br w:type="column"/>
      </w:r>
      <w:r w:rsidR="00DB3ED9" w:rsidRPr="00602EE5">
        <w:rPr>
          <w:rFonts w:ascii="Franklin Gothic Book" w:eastAsia="Times New Roman" w:hAnsi="Franklin Gothic Book"/>
          <w:b/>
        </w:rPr>
        <w:lastRenderedPageBreak/>
        <w:t>11.</w:t>
      </w:r>
      <w:r w:rsidR="00527731" w:rsidRPr="00602EE5">
        <w:rPr>
          <w:rFonts w:ascii="Franklin Gothic Book" w:eastAsia="Times New Roman" w:hAnsi="Franklin Gothic Book"/>
          <w:b/>
        </w:rPr>
        <w:t xml:space="preserve">  </w:t>
      </w:r>
      <w:r w:rsidR="00DB3ED9" w:rsidRPr="00602EE5">
        <w:rPr>
          <w:rFonts w:ascii="Franklin Gothic Book" w:eastAsia="Times New Roman" w:hAnsi="Franklin Gothic Book"/>
          <w:b/>
        </w:rPr>
        <w:t>Podmienky účasti</w:t>
      </w:r>
    </w:p>
    <w:p w14:paraId="5B5116FC" w14:textId="763792E9" w:rsidR="00C05F7E" w:rsidRPr="00602EE5" w:rsidRDefault="00C05F7E" w:rsidP="00C05F7E">
      <w:pPr>
        <w:pStyle w:val="Zarkazkladnhotextu2"/>
        <w:tabs>
          <w:tab w:val="right" w:leader="dot" w:pos="10080"/>
        </w:tabs>
        <w:ind w:left="426"/>
        <w:rPr>
          <w:rFonts w:ascii="Franklin Gothic Book" w:eastAsia="Times New Roman" w:hAnsi="Franklin Gothic Book"/>
          <w:bCs/>
          <w:sz w:val="22"/>
          <w:szCs w:val="22"/>
          <w:lang w:val="sk-SK" w:eastAsia="en-US"/>
        </w:rPr>
      </w:pPr>
      <w:r w:rsidRPr="00602EE5">
        <w:rPr>
          <w:rFonts w:ascii="Franklin Gothic Book" w:eastAsia="Times New Roman" w:hAnsi="Franklin Gothic Book"/>
          <w:bCs/>
          <w:sz w:val="22"/>
          <w:szCs w:val="22"/>
          <w:lang w:val="sk-SK" w:eastAsia="en-US"/>
        </w:rPr>
        <w:t xml:space="preserve">Verejného obstarávania sa môže zúčastniť len ten, kto spĺňa podmienky účasti týkajúce osobného postavenia podľa § 32 ods.1 ods. 1 písm. e) a </w:t>
      </w:r>
      <w:r w:rsidR="00840261" w:rsidRPr="00602EE5">
        <w:rPr>
          <w:rFonts w:ascii="Franklin Gothic Book" w:eastAsia="Times New Roman" w:hAnsi="Franklin Gothic Book"/>
          <w:bCs/>
          <w:sz w:val="22"/>
          <w:szCs w:val="22"/>
          <w:lang w:val="sk-SK" w:eastAsia="en-US"/>
        </w:rPr>
        <w:t>f</w:t>
      </w:r>
      <w:r w:rsidRPr="00602EE5">
        <w:rPr>
          <w:rFonts w:ascii="Franklin Gothic Book" w:eastAsia="Times New Roman" w:hAnsi="Franklin Gothic Book"/>
          <w:bCs/>
          <w:sz w:val="22"/>
          <w:szCs w:val="22"/>
          <w:lang w:val="sk-SK" w:eastAsia="en-US"/>
        </w:rPr>
        <w:t>) zákona o VO.</w:t>
      </w:r>
    </w:p>
    <w:p w14:paraId="50EB99F6" w14:textId="77777777" w:rsidR="00C05F7E" w:rsidRPr="00602EE5" w:rsidRDefault="00C05F7E" w:rsidP="00C05F7E">
      <w:pPr>
        <w:pStyle w:val="Zarkazkladnhotextu2"/>
        <w:tabs>
          <w:tab w:val="right" w:leader="dot" w:pos="10080"/>
        </w:tabs>
        <w:ind w:left="426"/>
        <w:rPr>
          <w:rFonts w:ascii="Franklin Gothic Book" w:eastAsia="Times New Roman" w:hAnsi="Franklin Gothic Book"/>
          <w:bCs/>
          <w:sz w:val="22"/>
          <w:szCs w:val="22"/>
          <w:lang w:val="sk-SK" w:eastAsia="en-US"/>
        </w:rPr>
      </w:pPr>
    </w:p>
    <w:p w14:paraId="7F2CC8AE" w14:textId="2CE3CB17" w:rsidR="00C05F7E" w:rsidRPr="00602EE5" w:rsidRDefault="00C05F7E" w:rsidP="00C05F7E">
      <w:pPr>
        <w:pStyle w:val="Zarkazkladnhotextu2"/>
        <w:tabs>
          <w:tab w:val="right" w:leader="dot" w:pos="10080"/>
        </w:tabs>
        <w:ind w:left="426"/>
        <w:rPr>
          <w:rFonts w:ascii="Franklin Gothic Book" w:eastAsia="Times New Roman" w:hAnsi="Franklin Gothic Book"/>
          <w:bCs/>
          <w:sz w:val="22"/>
          <w:szCs w:val="22"/>
          <w:lang w:val="sk-SK" w:eastAsia="en-US"/>
        </w:rPr>
      </w:pPr>
      <w:r w:rsidRPr="00602EE5">
        <w:rPr>
          <w:rFonts w:ascii="Franklin Gothic Book" w:eastAsia="Times New Roman" w:hAnsi="Franklin Gothic Book"/>
          <w:bCs/>
          <w:sz w:val="22"/>
          <w:szCs w:val="22"/>
          <w:lang w:val="sk-SK" w:eastAsia="en-US"/>
        </w:rPr>
        <w:t>Z dôvodu použitia údajov z informačných systémov verejnej správy a registrov Úradu pre verejné obstarávanie uchádzač (so sídlom v SR) nie je povinný predkladať doklady v zmysle § 32 ods. 2 písm. e) a f) zákona o VO. Doklady si verejný obstarávateľ overí z dostupných informačných systémoch a registrov.</w:t>
      </w:r>
    </w:p>
    <w:p w14:paraId="58805B38" w14:textId="77777777" w:rsidR="00B93754" w:rsidRPr="00602EE5" w:rsidRDefault="00B93754" w:rsidP="00B93754">
      <w:pPr>
        <w:pStyle w:val="Zarkazkladnhotextu2"/>
        <w:tabs>
          <w:tab w:val="right" w:leader="dot" w:pos="10080"/>
        </w:tabs>
        <w:ind w:left="426"/>
        <w:rPr>
          <w:rFonts w:ascii="Franklin Gothic Book" w:eastAsia="Times New Roman" w:hAnsi="Franklin Gothic Book"/>
          <w:bCs/>
          <w:sz w:val="22"/>
          <w:szCs w:val="22"/>
          <w:lang w:val="sk-SK" w:eastAsia="en-US"/>
        </w:rPr>
      </w:pPr>
    </w:p>
    <w:p w14:paraId="4F3849F6" w14:textId="77777777" w:rsidR="00B93754" w:rsidRPr="00602EE5" w:rsidRDefault="00B93754" w:rsidP="00B93754">
      <w:pPr>
        <w:pStyle w:val="Zarkazkladnhotextu2"/>
        <w:tabs>
          <w:tab w:val="right" w:leader="dot" w:pos="10080"/>
        </w:tabs>
        <w:ind w:left="0"/>
        <w:rPr>
          <w:rFonts w:ascii="Franklin Gothic Book" w:eastAsia="Times New Roman" w:hAnsi="Franklin Gothic Book"/>
          <w:b/>
          <w:sz w:val="22"/>
          <w:szCs w:val="22"/>
          <w:lang w:val="sk-SK" w:eastAsia="en-US"/>
        </w:rPr>
      </w:pPr>
      <w:r w:rsidRPr="00602EE5">
        <w:rPr>
          <w:rFonts w:ascii="Franklin Gothic Book" w:eastAsia="Times New Roman" w:hAnsi="Franklin Gothic Book"/>
          <w:b/>
          <w:sz w:val="22"/>
          <w:szCs w:val="22"/>
          <w:lang w:val="sk-SK" w:eastAsia="en-US"/>
        </w:rPr>
        <w:t>12.  Kritérium na vyhodnotenie ponúk</w:t>
      </w:r>
    </w:p>
    <w:p w14:paraId="3D7A3B4F" w14:textId="542AA780" w:rsidR="00B93754" w:rsidRPr="00602EE5" w:rsidRDefault="00B93754" w:rsidP="00B93754">
      <w:pPr>
        <w:pStyle w:val="Zarkazkladnhotextu2"/>
        <w:tabs>
          <w:tab w:val="right" w:leader="dot" w:pos="10080"/>
        </w:tabs>
        <w:ind w:left="426"/>
        <w:rPr>
          <w:rFonts w:ascii="Franklin Gothic Book" w:eastAsia="Times New Roman" w:hAnsi="Franklin Gothic Book"/>
          <w:bCs/>
          <w:sz w:val="22"/>
          <w:szCs w:val="22"/>
          <w:lang w:val="sk-SK" w:eastAsia="en-US"/>
        </w:rPr>
      </w:pPr>
      <w:r w:rsidRPr="008D17B8">
        <w:rPr>
          <w:rFonts w:ascii="Franklin Gothic Book" w:eastAsia="Times New Roman" w:hAnsi="Franklin Gothic Book"/>
          <w:bCs/>
          <w:sz w:val="22"/>
          <w:szCs w:val="22"/>
          <w:u w:val="single"/>
          <w:lang w:val="sk-SK" w:eastAsia="en-US"/>
        </w:rPr>
        <w:t>Kritéri</w:t>
      </w:r>
      <w:r w:rsidR="00F200F5" w:rsidRPr="008D17B8">
        <w:rPr>
          <w:rFonts w:ascii="Franklin Gothic Book" w:eastAsia="Times New Roman" w:hAnsi="Franklin Gothic Book"/>
          <w:bCs/>
          <w:sz w:val="22"/>
          <w:szCs w:val="22"/>
          <w:u w:val="single"/>
          <w:lang w:val="sk-SK" w:eastAsia="en-US"/>
        </w:rPr>
        <w:t>o</w:t>
      </w:r>
      <w:r w:rsidRPr="008D17B8">
        <w:rPr>
          <w:rFonts w:ascii="Franklin Gothic Book" w:eastAsia="Times New Roman" w:hAnsi="Franklin Gothic Book"/>
          <w:bCs/>
          <w:sz w:val="22"/>
          <w:szCs w:val="22"/>
          <w:u w:val="single"/>
          <w:lang w:val="sk-SK" w:eastAsia="en-US"/>
        </w:rPr>
        <w:t xml:space="preserve">m na vyhodnotenie ponúk je najnižšia </w:t>
      </w:r>
      <w:r w:rsidR="007A2D92">
        <w:rPr>
          <w:rFonts w:ascii="Franklin Gothic Book" w:eastAsia="Times New Roman" w:hAnsi="Franklin Gothic Book"/>
          <w:bCs/>
          <w:sz w:val="22"/>
          <w:szCs w:val="22"/>
          <w:u w:val="single"/>
          <w:lang w:val="sk-SK" w:eastAsia="en-US"/>
        </w:rPr>
        <w:t xml:space="preserve">celková </w:t>
      </w:r>
      <w:r w:rsidRPr="008D17B8">
        <w:rPr>
          <w:rFonts w:ascii="Franklin Gothic Book" w:eastAsia="Times New Roman" w:hAnsi="Franklin Gothic Book"/>
          <w:bCs/>
          <w:sz w:val="22"/>
          <w:szCs w:val="22"/>
          <w:u w:val="single"/>
          <w:lang w:val="sk-SK" w:eastAsia="en-US"/>
        </w:rPr>
        <w:t>cena</w:t>
      </w:r>
      <w:r w:rsidR="00385847">
        <w:rPr>
          <w:rFonts w:ascii="Franklin Gothic Book" w:eastAsia="Times New Roman" w:hAnsi="Franklin Gothic Book"/>
          <w:bCs/>
          <w:sz w:val="22"/>
          <w:szCs w:val="22"/>
          <w:u w:val="single"/>
          <w:lang w:val="sk-SK" w:eastAsia="en-US"/>
        </w:rPr>
        <w:t xml:space="preserve"> v</w:t>
      </w:r>
      <w:r w:rsidR="009D5F66">
        <w:rPr>
          <w:rFonts w:ascii="Franklin Gothic Book" w:eastAsia="Times New Roman" w:hAnsi="Franklin Gothic Book"/>
          <w:bCs/>
          <w:sz w:val="22"/>
          <w:szCs w:val="22"/>
          <w:u w:val="single"/>
          <w:lang w:val="sk-SK" w:eastAsia="en-US"/>
        </w:rPr>
        <w:t> </w:t>
      </w:r>
      <w:r w:rsidR="00385847">
        <w:rPr>
          <w:rFonts w:ascii="Franklin Gothic Book" w:eastAsia="Times New Roman" w:hAnsi="Franklin Gothic Book"/>
          <w:bCs/>
          <w:sz w:val="22"/>
          <w:szCs w:val="22"/>
          <w:u w:val="single"/>
          <w:lang w:val="sk-SK" w:eastAsia="en-US"/>
        </w:rPr>
        <w:t>EUR</w:t>
      </w:r>
      <w:r w:rsidR="009D5F66">
        <w:rPr>
          <w:rFonts w:ascii="Franklin Gothic Book" w:eastAsia="Times New Roman" w:hAnsi="Franklin Gothic Book"/>
          <w:bCs/>
          <w:sz w:val="22"/>
          <w:szCs w:val="22"/>
          <w:u w:val="single"/>
          <w:lang w:val="sk-SK" w:eastAsia="en-US"/>
        </w:rPr>
        <w:t xml:space="preserve"> bez DPH</w:t>
      </w:r>
      <w:r w:rsidR="0095181B">
        <w:rPr>
          <w:rFonts w:ascii="Franklin Gothic Book" w:eastAsia="Times New Roman" w:hAnsi="Franklin Gothic Book"/>
          <w:bCs/>
          <w:sz w:val="22"/>
          <w:szCs w:val="22"/>
          <w:u w:val="single"/>
          <w:lang w:val="sk-SK" w:eastAsia="en-US"/>
        </w:rPr>
        <w:t xml:space="preserve"> </w:t>
      </w:r>
      <w:r w:rsidRPr="008D17B8">
        <w:rPr>
          <w:rFonts w:ascii="Franklin Gothic Book" w:eastAsia="Times New Roman" w:hAnsi="Franklin Gothic Book"/>
          <w:bCs/>
          <w:sz w:val="22"/>
          <w:szCs w:val="22"/>
          <w:lang w:val="sk-SK" w:eastAsia="en-US"/>
        </w:rPr>
        <w:t xml:space="preserve">za </w:t>
      </w:r>
      <w:r w:rsidR="00CA42C1" w:rsidRPr="008D17B8">
        <w:rPr>
          <w:rFonts w:ascii="Franklin Gothic Book" w:eastAsia="Times New Roman" w:hAnsi="Franklin Gothic Book"/>
          <w:bCs/>
          <w:sz w:val="22"/>
          <w:szCs w:val="22"/>
          <w:lang w:val="sk-SK" w:eastAsia="en-US"/>
        </w:rPr>
        <w:t>ubytovacie služby</w:t>
      </w:r>
      <w:r w:rsidRPr="008D17B8">
        <w:rPr>
          <w:rFonts w:ascii="Franklin Gothic Book" w:eastAsia="Times New Roman" w:hAnsi="Franklin Gothic Book"/>
          <w:bCs/>
          <w:sz w:val="22"/>
          <w:szCs w:val="22"/>
          <w:lang w:val="sk-SK" w:eastAsia="en-US"/>
        </w:rPr>
        <w:t xml:space="preserve">, </w:t>
      </w:r>
      <w:r w:rsidR="00421897" w:rsidRPr="008D17B8">
        <w:rPr>
          <w:rFonts w:ascii="Franklin Gothic Book" w:eastAsia="Times New Roman" w:hAnsi="Franklin Gothic Book"/>
          <w:bCs/>
          <w:sz w:val="22"/>
          <w:szCs w:val="22"/>
          <w:lang w:val="sk-SK" w:eastAsia="en-US"/>
        </w:rPr>
        <w:t xml:space="preserve">vrátane </w:t>
      </w:r>
      <w:r w:rsidRPr="008D17B8">
        <w:rPr>
          <w:rFonts w:ascii="Franklin Gothic Book" w:eastAsia="Times New Roman" w:hAnsi="Franklin Gothic Book"/>
          <w:bCs/>
          <w:sz w:val="22"/>
          <w:szCs w:val="22"/>
          <w:lang w:val="sk-SK" w:eastAsia="en-US"/>
        </w:rPr>
        <w:t>všetkých nákladov, ktoré súvisia s uskutočnením predmetu zákazky v</w:t>
      </w:r>
      <w:r w:rsidR="004A11D9" w:rsidRPr="008D17B8">
        <w:rPr>
          <w:rFonts w:ascii="Franklin Gothic Book" w:eastAsia="Times New Roman" w:hAnsi="Franklin Gothic Book"/>
          <w:bCs/>
          <w:sz w:val="22"/>
          <w:szCs w:val="22"/>
          <w:lang w:val="sk-SK" w:eastAsia="en-US"/>
        </w:rPr>
        <w:t> </w:t>
      </w:r>
      <w:r w:rsidRPr="008D17B8">
        <w:rPr>
          <w:rFonts w:ascii="Franklin Gothic Book" w:eastAsia="Times New Roman" w:hAnsi="Franklin Gothic Book"/>
          <w:bCs/>
          <w:sz w:val="22"/>
          <w:szCs w:val="22"/>
          <w:lang w:val="sk-SK" w:eastAsia="en-US"/>
        </w:rPr>
        <w:t xml:space="preserve">celom požadovanom rozsahu (napr. </w:t>
      </w:r>
      <w:r w:rsidR="006D6439">
        <w:rPr>
          <w:rFonts w:ascii="Franklin Gothic Book" w:eastAsia="Times New Roman" w:hAnsi="Franklin Gothic Book"/>
          <w:bCs/>
          <w:sz w:val="22"/>
          <w:szCs w:val="22"/>
          <w:lang w:val="sk-SK" w:eastAsia="en-US"/>
        </w:rPr>
        <w:t xml:space="preserve">storno poplatok, </w:t>
      </w:r>
      <w:r w:rsidRPr="008D17B8">
        <w:rPr>
          <w:rFonts w:ascii="Franklin Gothic Book" w:eastAsia="Times New Roman" w:hAnsi="Franklin Gothic Book"/>
          <w:bCs/>
          <w:sz w:val="22"/>
          <w:szCs w:val="22"/>
          <w:lang w:val="sk-SK" w:eastAsia="en-US"/>
        </w:rPr>
        <w:t>sprostredkovateľské</w:t>
      </w:r>
      <w:r w:rsidRPr="00602EE5">
        <w:rPr>
          <w:rFonts w:ascii="Franklin Gothic Book" w:eastAsia="Times New Roman" w:hAnsi="Franklin Gothic Book"/>
          <w:bCs/>
          <w:sz w:val="22"/>
          <w:szCs w:val="22"/>
          <w:lang w:val="sk-SK" w:eastAsia="en-US"/>
        </w:rPr>
        <w:t xml:space="preserve"> poplatky, poplatky za check-in, náklady na rezerváciu</w:t>
      </w:r>
      <w:r w:rsidR="00741502" w:rsidRPr="00602EE5">
        <w:rPr>
          <w:rFonts w:ascii="Franklin Gothic Book" w:eastAsia="Times New Roman" w:hAnsi="Franklin Gothic Book"/>
          <w:bCs/>
          <w:sz w:val="22"/>
          <w:szCs w:val="22"/>
          <w:lang w:val="sk-SK" w:eastAsia="en-US"/>
        </w:rPr>
        <w:t xml:space="preserve">, </w:t>
      </w:r>
      <w:r w:rsidRPr="00602EE5">
        <w:rPr>
          <w:rFonts w:ascii="Franklin Gothic Book" w:eastAsia="Times New Roman" w:hAnsi="Franklin Gothic Book"/>
          <w:bCs/>
          <w:sz w:val="22"/>
          <w:szCs w:val="22"/>
          <w:lang w:val="sk-SK" w:eastAsia="en-US"/>
        </w:rPr>
        <w:t xml:space="preserve">vystavenie </w:t>
      </w:r>
      <w:r w:rsidR="00741502" w:rsidRPr="00602EE5">
        <w:rPr>
          <w:rFonts w:ascii="Franklin Gothic Book" w:eastAsia="Times New Roman" w:hAnsi="Franklin Gothic Book"/>
          <w:bCs/>
          <w:sz w:val="22"/>
          <w:szCs w:val="22"/>
          <w:lang w:val="sk-SK" w:eastAsia="en-US"/>
        </w:rPr>
        <w:t>ubytovacieho poukazu</w:t>
      </w:r>
      <w:r w:rsidRPr="00602EE5">
        <w:rPr>
          <w:rFonts w:ascii="Franklin Gothic Book" w:eastAsia="Times New Roman" w:hAnsi="Franklin Gothic Book"/>
          <w:bCs/>
          <w:sz w:val="22"/>
          <w:szCs w:val="22"/>
          <w:lang w:val="sk-SK" w:eastAsia="en-US"/>
        </w:rPr>
        <w:t>, príp. iné poplatky).</w:t>
      </w:r>
    </w:p>
    <w:p w14:paraId="1542107B" w14:textId="01CDF6F7" w:rsidR="00B93754" w:rsidRPr="00602EE5" w:rsidRDefault="00B93754" w:rsidP="00B93754">
      <w:pPr>
        <w:pStyle w:val="Zarkazkladnhotextu2"/>
        <w:tabs>
          <w:tab w:val="right" w:leader="dot" w:pos="10080"/>
        </w:tabs>
        <w:ind w:left="426"/>
        <w:rPr>
          <w:rFonts w:ascii="Franklin Gothic Book" w:eastAsia="Times New Roman" w:hAnsi="Franklin Gothic Book"/>
          <w:bCs/>
          <w:sz w:val="22"/>
          <w:szCs w:val="22"/>
          <w:lang w:val="sk-SK" w:eastAsia="en-US"/>
        </w:rPr>
      </w:pPr>
      <w:r w:rsidRPr="00602EE5">
        <w:rPr>
          <w:rFonts w:ascii="Franklin Gothic Book" w:eastAsia="Times New Roman" w:hAnsi="Franklin Gothic Book"/>
          <w:bCs/>
          <w:sz w:val="22"/>
          <w:szCs w:val="22"/>
          <w:lang w:val="sk-SK" w:eastAsia="en-US"/>
        </w:rPr>
        <w:t>Celková cena je maximálna a neprekročiteľná.</w:t>
      </w:r>
    </w:p>
    <w:p w14:paraId="55881535" w14:textId="3A6997E2" w:rsidR="008F39CF" w:rsidRDefault="008F39CF" w:rsidP="00B93754">
      <w:pPr>
        <w:pStyle w:val="Zarkazkladnhotextu2"/>
        <w:tabs>
          <w:tab w:val="right" w:leader="dot" w:pos="10080"/>
        </w:tabs>
        <w:ind w:left="426"/>
        <w:rPr>
          <w:rFonts w:ascii="Franklin Gothic Book" w:eastAsia="Times New Roman" w:hAnsi="Franklin Gothic Book"/>
          <w:bCs/>
          <w:sz w:val="22"/>
          <w:szCs w:val="22"/>
          <w:lang w:val="sk-SK" w:eastAsia="en-US"/>
        </w:rPr>
      </w:pPr>
    </w:p>
    <w:p w14:paraId="5FA80A47" w14:textId="6A52D1AE" w:rsidR="008F39CF" w:rsidRPr="00602EE5" w:rsidRDefault="005939C6" w:rsidP="00063C78">
      <w:pPr>
        <w:pStyle w:val="Zarkazkladnhotextu2"/>
        <w:tabs>
          <w:tab w:val="right" w:leader="dot" w:pos="10080"/>
        </w:tabs>
        <w:ind w:left="426"/>
        <w:rPr>
          <w:rFonts w:ascii="Franklin Gothic Book" w:eastAsia="Times New Roman" w:hAnsi="Franklin Gothic Book"/>
          <w:bCs/>
          <w:sz w:val="22"/>
          <w:szCs w:val="22"/>
          <w:lang w:val="sk-SK" w:eastAsia="en-US"/>
        </w:rPr>
      </w:pPr>
      <w:r w:rsidRPr="00602EE5">
        <w:rPr>
          <w:rFonts w:ascii="Franklin Gothic Book" w:eastAsia="Times New Roman" w:hAnsi="Franklin Gothic Book"/>
          <w:bCs/>
          <w:sz w:val="22"/>
          <w:szCs w:val="22"/>
          <w:lang w:val="sk-SK" w:eastAsia="en-US"/>
        </w:rPr>
        <w:t xml:space="preserve">Poplatok za mestskú daň z ubytovania (City Tax) môže byť účtovaný ubytovacím zariadením nad rámec ceny ubytovania objednanej u </w:t>
      </w:r>
      <w:r w:rsidR="00381164" w:rsidRPr="00602EE5">
        <w:rPr>
          <w:rFonts w:ascii="Franklin Gothic Book" w:eastAsia="Times New Roman" w:hAnsi="Franklin Gothic Book"/>
          <w:bCs/>
          <w:sz w:val="22"/>
          <w:szCs w:val="22"/>
          <w:lang w:val="sk-SK" w:eastAsia="en-US"/>
        </w:rPr>
        <w:t>poskytovateľa</w:t>
      </w:r>
      <w:r w:rsidRPr="00602EE5">
        <w:rPr>
          <w:rFonts w:ascii="Franklin Gothic Book" w:eastAsia="Times New Roman" w:hAnsi="Franklin Gothic Book"/>
          <w:bCs/>
          <w:sz w:val="22"/>
          <w:szCs w:val="22"/>
          <w:lang w:val="sk-SK" w:eastAsia="en-US"/>
        </w:rPr>
        <w:t xml:space="preserve"> s tým, že poplatok uhradí zamestnanec vyslaný na zahraničnú pracovnú cestu </w:t>
      </w:r>
      <w:r w:rsidR="00257584" w:rsidRPr="00602EE5">
        <w:rPr>
          <w:rFonts w:ascii="Franklin Gothic Book" w:eastAsia="Times New Roman" w:hAnsi="Franklin Gothic Book"/>
          <w:bCs/>
          <w:sz w:val="22"/>
          <w:szCs w:val="22"/>
          <w:lang w:val="sk-SK" w:eastAsia="en-US"/>
        </w:rPr>
        <w:t>na základe dokladu o ubytovaní vydanom vyslanému zamestnancovi priamo v miesto ubytovacieho zariadenia.</w:t>
      </w:r>
    </w:p>
    <w:p w14:paraId="404CAC72" w14:textId="77777777" w:rsidR="00B93754" w:rsidRPr="00602EE5" w:rsidRDefault="00B93754" w:rsidP="00C05F7E">
      <w:pPr>
        <w:pStyle w:val="Zarkazkladnhotextu2"/>
        <w:tabs>
          <w:tab w:val="right" w:leader="dot" w:pos="10080"/>
        </w:tabs>
        <w:ind w:left="426"/>
        <w:rPr>
          <w:rFonts w:ascii="Franklin Gothic Book" w:eastAsia="Times New Roman" w:hAnsi="Franklin Gothic Book"/>
          <w:bCs/>
          <w:sz w:val="22"/>
          <w:szCs w:val="22"/>
          <w:lang w:val="sk-SK" w:eastAsia="en-US"/>
        </w:rPr>
      </w:pPr>
    </w:p>
    <w:p w14:paraId="76F3E590" w14:textId="76106D01" w:rsidR="00D316A3" w:rsidRPr="004611B6" w:rsidRDefault="00D316A3" w:rsidP="00D316A3">
      <w:pPr>
        <w:pStyle w:val="Zarkazkladnhotextu2"/>
        <w:tabs>
          <w:tab w:val="right" w:leader="dot" w:pos="10080"/>
        </w:tabs>
        <w:ind w:left="0"/>
        <w:rPr>
          <w:rFonts w:ascii="Franklin Gothic Book" w:eastAsia="Times New Roman" w:hAnsi="Franklin Gothic Book"/>
          <w:b/>
          <w:sz w:val="22"/>
          <w:szCs w:val="22"/>
          <w:lang w:val="sk-SK" w:eastAsia="en-US"/>
        </w:rPr>
      </w:pPr>
      <w:r w:rsidRPr="004611B6">
        <w:rPr>
          <w:rFonts w:ascii="Franklin Gothic Book" w:eastAsia="Times New Roman" w:hAnsi="Franklin Gothic Book"/>
          <w:b/>
          <w:sz w:val="22"/>
          <w:szCs w:val="22"/>
          <w:lang w:val="sk-SK" w:eastAsia="en-US"/>
        </w:rPr>
        <w:t xml:space="preserve">13.  Lehota na predkladanie ponúk uplynie dňa: </w:t>
      </w:r>
      <w:r w:rsidR="004611B6" w:rsidRPr="004611B6">
        <w:rPr>
          <w:rFonts w:ascii="Franklin Gothic Book" w:eastAsia="Times New Roman" w:hAnsi="Franklin Gothic Book"/>
          <w:b/>
          <w:sz w:val="22"/>
          <w:szCs w:val="22"/>
          <w:lang w:val="sk-SK" w:eastAsia="en-US"/>
        </w:rPr>
        <w:t>05</w:t>
      </w:r>
      <w:r w:rsidR="00E3063E" w:rsidRPr="004611B6">
        <w:rPr>
          <w:rFonts w:ascii="Franklin Gothic Book" w:eastAsia="Times New Roman" w:hAnsi="Franklin Gothic Book"/>
          <w:b/>
          <w:sz w:val="22"/>
          <w:szCs w:val="22"/>
          <w:lang w:val="sk-SK" w:eastAsia="en-US"/>
        </w:rPr>
        <w:t>.0</w:t>
      </w:r>
      <w:r w:rsidR="00D64C56" w:rsidRPr="004611B6">
        <w:rPr>
          <w:rFonts w:ascii="Franklin Gothic Book" w:eastAsia="Times New Roman" w:hAnsi="Franklin Gothic Book"/>
          <w:b/>
          <w:sz w:val="22"/>
          <w:szCs w:val="22"/>
          <w:lang w:val="sk-SK" w:eastAsia="en-US"/>
        </w:rPr>
        <w:t>4</w:t>
      </w:r>
      <w:r w:rsidR="00E3063E" w:rsidRPr="004611B6">
        <w:rPr>
          <w:rFonts w:ascii="Franklin Gothic Book" w:eastAsia="Times New Roman" w:hAnsi="Franklin Gothic Book"/>
          <w:b/>
          <w:sz w:val="22"/>
          <w:szCs w:val="22"/>
          <w:lang w:val="sk-SK" w:eastAsia="en-US"/>
        </w:rPr>
        <w:t xml:space="preserve">.2022 </w:t>
      </w:r>
      <w:r w:rsidRPr="004611B6">
        <w:rPr>
          <w:rFonts w:ascii="Franklin Gothic Book" w:eastAsia="Times New Roman" w:hAnsi="Franklin Gothic Book"/>
          <w:b/>
          <w:sz w:val="22"/>
          <w:szCs w:val="22"/>
          <w:lang w:val="sk-SK" w:eastAsia="en-US"/>
        </w:rPr>
        <w:t>do:</w:t>
      </w:r>
      <w:r w:rsidR="00E3063E" w:rsidRPr="004611B6">
        <w:rPr>
          <w:rFonts w:ascii="Franklin Gothic Book" w:eastAsia="Times New Roman" w:hAnsi="Franklin Gothic Book"/>
          <w:b/>
          <w:sz w:val="22"/>
          <w:szCs w:val="22"/>
          <w:lang w:val="sk-SK" w:eastAsia="en-US"/>
        </w:rPr>
        <w:t xml:space="preserve"> 1</w:t>
      </w:r>
      <w:r w:rsidR="004611B6" w:rsidRPr="004611B6">
        <w:rPr>
          <w:rFonts w:ascii="Franklin Gothic Book" w:eastAsia="Times New Roman" w:hAnsi="Franklin Gothic Book"/>
          <w:b/>
          <w:sz w:val="22"/>
          <w:szCs w:val="22"/>
          <w:lang w:val="sk-SK" w:eastAsia="en-US"/>
        </w:rPr>
        <w:t>0</w:t>
      </w:r>
      <w:r w:rsidR="00E3063E" w:rsidRPr="004611B6">
        <w:rPr>
          <w:rFonts w:ascii="Franklin Gothic Book" w:eastAsia="Times New Roman" w:hAnsi="Franklin Gothic Book"/>
          <w:b/>
          <w:sz w:val="22"/>
          <w:szCs w:val="22"/>
          <w:lang w:val="sk-SK" w:eastAsia="en-US"/>
        </w:rPr>
        <w:t>:00 h</w:t>
      </w:r>
    </w:p>
    <w:p w14:paraId="22807571" w14:textId="48BFB045" w:rsidR="00F0339C" w:rsidRPr="004611B6" w:rsidRDefault="00F0339C" w:rsidP="00F0339C">
      <w:pPr>
        <w:pStyle w:val="Zarkazkladnhotextu2"/>
        <w:tabs>
          <w:tab w:val="right" w:leader="dot" w:pos="10080"/>
        </w:tabs>
        <w:ind w:left="426"/>
        <w:rPr>
          <w:rFonts w:ascii="Franklin Gothic Book" w:eastAsia="Times New Roman" w:hAnsi="Franklin Gothic Book"/>
          <w:bCs/>
          <w:sz w:val="22"/>
          <w:szCs w:val="22"/>
          <w:lang w:val="sk-SK" w:eastAsia="en-US"/>
        </w:rPr>
      </w:pPr>
    </w:p>
    <w:p w14:paraId="48199221" w14:textId="33DFD3BC" w:rsidR="00FC1609" w:rsidRPr="00602EE5" w:rsidRDefault="00FC1609" w:rsidP="00FC1609">
      <w:pPr>
        <w:pStyle w:val="Zarkazkladnhotextu2"/>
        <w:tabs>
          <w:tab w:val="right" w:leader="dot" w:pos="10080"/>
        </w:tabs>
        <w:ind w:left="426"/>
        <w:rPr>
          <w:rFonts w:ascii="Franklin Gothic Book" w:eastAsia="Times New Roman" w:hAnsi="Franklin Gothic Book"/>
          <w:bCs/>
          <w:sz w:val="22"/>
          <w:szCs w:val="22"/>
          <w:lang w:val="sk-SK" w:eastAsia="en-US"/>
        </w:rPr>
      </w:pPr>
      <w:r w:rsidRPr="004611B6">
        <w:rPr>
          <w:rFonts w:ascii="Franklin Gothic Book" w:eastAsia="Times New Roman" w:hAnsi="Franklin Gothic Book"/>
          <w:bCs/>
          <w:sz w:val="22"/>
          <w:szCs w:val="22"/>
          <w:lang w:val="sk-SK" w:eastAsia="en-US"/>
        </w:rPr>
        <w:t xml:space="preserve">V znení Metodického pokynu CKO č. 14, verzia 9 (účinná od 15.06.2021) a Jednotnej príručky pre žiadateľov/prijímateľov k procesu a kontrole verejného obstarávania/obstarávania (účinná od 15.06,2021), je uvedená minimálna lehota na predkladanie ponúk celých päť pracovných dní odo dňa zverejnenia výzvy na predkladanie ponúk na webovom sídle prijímateľa alebo inom vhodnom webovom sídle v prípade zákaziek na tovary a poskytnutie služieb alebo odo dňa zaslania výzvy minimálne trom vybraným záujemcom, avšak vzhľadom k pohyblivosti cien </w:t>
      </w:r>
      <w:r w:rsidR="00A34BDC" w:rsidRPr="004611B6">
        <w:rPr>
          <w:rFonts w:ascii="Franklin Gothic Book" w:eastAsia="Times New Roman" w:hAnsi="Franklin Gothic Book"/>
          <w:bCs/>
          <w:sz w:val="22"/>
          <w:szCs w:val="22"/>
          <w:lang w:val="sk-SK" w:eastAsia="en-US"/>
        </w:rPr>
        <w:t>ubytovania</w:t>
      </w:r>
      <w:r w:rsidRPr="004611B6">
        <w:rPr>
          <w:rFonts w:ascii="Franklin Gothic Book" w:eastAsia="Times New Roman" w:hAnsi="Franklin Gothic Book"/>
          <w:bCs/>
          <w:sz w:val="22"/>
          <w:szCs w:val="22"/>
          <w:lang w:val="sk-SK" w:eastAsia="en-US"/>
        </w:rPr>
        <w:t xml:space="preserve"> (ktoré sa menia aj v priebehu dňa), pristúpi obstarávateľ k vyhodnocovaniu ponúk zaslaných do lehoty na predkladanie ponúk a platných k poslednému dňu zverejnenia t. j. dňa </w:t>
      </w:r>
      <w:r w:rsidR="004611B6" w:rsidRPr="004611B6">
        <w:rPr>
          <w:rFonts w:ascii="Franklin Gothic Book" w:eastAsia="Times New Roman" w:hAnsi="Franklin Gothic Book"/>
          <w:bCs/>
          <w:sz w:val="22"/>
          <w:szCs w:val="22"/>
          <w:lang w:val="sk-SK" w:eastAsia="en-US"/>
        </w:rPr>
        <w:t>05</w:t>
      </w:r>
      <w:r w:rsidRPr="004611B6">
        <w:rPr>
          <w:rFonts w:ascii="Franklin Gothic Book" w:eastAsia="Times New Roman" w:hAnsi="Franklin Gothic Book"/>
          <w:bCs/>
          <w:sz w:val="22"/>
          <w:szCs w:val="22"/>
          <w:lang w:val="sk-SK" w:eastAsia="en-US"/>
        </w:rPr>
        <w:t>.0</w:t>
      </w:r>
      <w:r w:rsidR="00CF45DD" w:rsidRPr="004611B6">
        <w:rPr>
          <w:rFonts w:ascii="Franklin Gothic Book" w:eastAsia="Times New Roman" w:hAnsi="Franklin Gothic Book"/>
          <w:bCs/>
          <w:sz w:val="22"/>
          <w:szCs w:val="22"/>
          <w:lang w:val="sk-SK" w:eastAsia="en-US"/>
        </w:rPr>
        <w:t>4</w:t>
      </w:r>
      <w:r w:rsidRPr="004611B6">
        <w:rPr>
          <w:rFonts w:ascii="Franklin Gothic Book" w:eastAsia="Times New Roman" w:hAnsi="Franklin Gothic Book"/>
          <w:bCs/>
          <w:sz w:val="22"/>
          <w:szCs w:val="22"/>
          <w:lang w:val="sk-SK" w:eastAsia="en-US"/>
        </w:rPr>
        <w:t>.2022 do 1</w:t>
      </w:r>
      <w:r w:rsidR="004611B6" w:rsidRPr="004611B6">
        <w:rPr>
          <w:rFonts w:ascii="Franklin Gothic Book" w:eastAsia="Times New Roman" w:hAnsi="Franklin Gothic Book"/>
          <w:bCs/>
          <w:sz w:val="22"/>
          <w:szCs w:val="22"/>
          <w:lang w:val="sk-SK" w:eastAsia="en-US"/>
        </w:rPr>
        <w:t>0</w:t>
      </w:r>
      <w:r w:rsidRPr="004611B6">
        <w:rPr>
          <w:rFonts w:ascii="Franklin Gothic Book" w:eastAsia="Times New Roman" w:hAnsi="Franklin Gothic Book"/>
          <w:bCs/>
          <w:sz w:val="22"/>
          <w:szCs w:val="22"/>
          <w:lang w:val="sk-SK" w:eastAsia="en-US"/>
        </w:rPr>
        <w:t>:00 h, pričom poskytovateľ garantuje cenovú ponuku platnú v tento deň.</w:t>
      </w:r>
    </w:p>
    <w:p w14:paraId="1807D47B" w14:textId="77777777" w:rsidR="00FC1609" w:rsidRPr="00602EE5" w:rsidRDefault="00FC1609" w:rsidP="00FC1609">
      <w:pPr>
        <w:pStyle w:val="Zarkazkladnhotextu2"/>
        <w:tabs>
          <w:tab w:val="right" w:leader="dot" w:pos="10080"/>
        </w:tabs>
        <w:ind w:left="426"/>
        <w:rPr>
          <w:rFonts w:ascii="Franklin Gothic Book" w:eastAsia="Times New Roman" w:hAnsi="Franklin Gothic Book"/>
          <w:bCs/>
          <w:sz w:val="22"/>
          <w:szCs w:val="22"/>
          <w:lang w:val="sk-SK" w:eastAsia="en-US"/>
        </w:rPr>
      </w:pPr>
      <w:r w:rsidRPr="00602EE5">
        <w:rPr>
          <w:rFonts w:ascii="Franklin Gothic Book" w:eastAsia="Times New Roman" w:hAnsi="Franklin Gothic Book"/>
          <w:bCs/>
          <w:sz w:val="22"/>
          <w:szCs w:val="22"/>
          <w:lang w:val="sk-SK" w:eastAsia="en-US"/>
        </w:rPr>
        <w:t>Uchádzač zaslaním ponuky bezvýhradne akceptuje všetky podmienky zákazky.</w:t>
      </w:r>
    </w:p>
    <w:p w14:paraId="7F6F3A03" w14:textId="77777777" w:rsidR="00FC1609" w:rsidRPr="00602EE5" w:rsidRDefault="00FC1609" w:rsidP="00FC1609">
      <w:pPr>
        <w:pStyle w:val="Zarkazkladnhotextu2"/>
        <w:tabs>
          <w:tab w:val="right" w:leader="dot" w:pos="10080"/>
        </w:tabs>
        <w:ind w:left="426"/>
        <w:rPr>
          <w:rFonts w:ascii="Franklin Gothic Book" w:eastAsia="Times New Roman" w:hAnsi="Franklin Gothic Book"/>
          <w:bCs/>
          <w:sz w:val="22"/>
          <w:szCs w:val="22"/>
          <w:lang w:val="sk-SK" w:eastAsia="en-US"/>
        </w:rPr>
      </w:pPr>
      <w:r w:rsidRPr="00602EE5">
        <w:rPr>
          <w:rFonts w:ascii="Franklin Gothic Book" w:eastAsia="Times New Roman" w:hAnsi="Franklin Gothic Book"/>
          <w:bCs/>
          <w:sz w:val="22"/>
          <w:szCs w:val="22"/>
          <w:lang w:val="sk-SK" w:eastAsia="en-US"/>
        </w:rPr>
        <w:t>Ponuky predložené po lehote na predkladanie ponúk nebudú akceptované.</w:t>
      </w:r>
    </w:p>
    <w:p w14:paraId="6597B465" w14:textId="77777777" w:rsidR="00D316A3" w:rsidRPr="00602EE5" w:rsidRDefault="00D316A3" w:rsidP="00D316A3">
      <w:pPr>
        <w:pStyle w:val="Zarkazkladnhotextu2"/>
        <w:tabs>
          <w:tab w:val="right" w:leader="dot" w:pos="10080"/>
        </w:tabs>
        <w:ind w:left="426"/>
        <w:rPr>
          <w:rFonts w:ascii="Franklin Gothic Book" w:eastAsia="Times New Roman" w:hAnsi="Franklin Gothic Book"/>
          <w:bCs/>
          <w:sz w:val="22"/>
          <w:szCs w:val="22"/>
          <w:lang w:val="sk-SK" w:eastAsia="en-US"/>
        </w:rPr>
      </w:pPr>
    </w:p>
    <w:p w14:paraId="03AC7AE4" w14:textId="4ADD64CF" w:rsidR="00D316A3" w:rsidRPr="00602EE5" w:rsidRDefault="00D316A3" w:rsidP="00D316A3">
      <w:pPr>
        <w:pStyle w:val="Zarkazkladnhotextu2"/>
        <w:tabs>
          <w:tab w:val="right" w:leader="dot" w:pos="10080"/>
        </w:tabs>
        <w:ind w:left="0"/>
        <w:rPr>
          <w:rFonts w:ascii="Franklin Gothic Book" w:eastAsia="Times New Roman" w:hAnsi="Franklin Gothic Book"/>
          <w:b/>
          <w:sz w:val="22"/>
          <w:szCs w:val="22"/>
          <w:lang w:val="sk-SK" w:eastAsia="en-US"/>
        </w:rPr>
      </w:pPr>
      <w:r w:rsidRPr="00602EE5">
        <w:rPr>
          <w:rFonts w:ascii="Franklin Gothic Book" w:eastAsia="Times New Roman" w:hAnsi="Franklin Gothic Book"/>
          <w:b/>
          <w:sz w:val="22"/>
          <w:szCs w:val="22"/>
          <w:lang w:val="sk-SK" w:eastAsia="en-US"/>
        </w:rPr>
        <w:t>14.  Spôsob a miesto na predloženie ponúk</w:t>
      </w:r>
    </w:p>
    <w:p w14:paraId="0AF32CC9" w14:textId="033491F8" w:rsidR="00D316A3" w:rsidRDefault="00D316A3" w:rsidP="00D316A3">
      <w:pPr>
        <w:pStyle w:val="Zarkazkladnhotextu2"/>
        <w:tabs>
          <w:tab w:val="right" w:leader="dot" w:pos="10080"/>
        </w:tabs>
        <w:ind w:left="426"/>
        <w:rPr>
          <w:rFonts w:ascii="Franklin Gothic Book" w:eastAsia="Times New Roman" w:hAnsi="Franklin Gothic Book"/>
          <w:bCs/>
          <w:sz w:val="22"/>
          <w:szCs w:val="22"/>
          <w:lang w:val="sk-SK" w:eastAsia="en-US"/>
        </w:rPr>
      </w:pPr>
      <w:r w:rsidRPr="00602EE5">
        <w:rPr>
          <w:rFonts w:ascii="Franklin Gothic Book" w:eastAsia="Times New Roman" w:hAnsi="Franklin Gothic Book"/>
          <w:bCs/>
          <w:sz w:val="22"/>
          <w:szCs w:val="22"/>
          <w:lang w:val="sk-SK" w:eastAsia="en-US"/>
        </w:rPr>
        <w:t xml:space="preserve">Ponuky sa predkladajú v lehote na predkladanie ponúk elektronicky na emailovú adresu </w:t>
      </w:r>
      <w:hyperlink r:id="rId10" w:history="1">
        <w:r w:rsidRPr="00602EE5">
          <w:rPr>
            <w:rStyle w:val="Hypertextovprepojenie"/>
            <w:rFonts w:ascii="Franklin Gothic Book" w:eastAsia="Times New Roman" w:hAnsi="Franklin Gothic Book"/>
            <w:bCs/>
            <w:sz w:val="22"/>
            <w:szCs w:val="22"/>
            <w:lang w:val="sk-SK" w:eastAsia="en-US"/>
          </w:rPr>
          <w:t>silvia.garajova@region-bsk.sk</w:t>
        </w:r>
      </w:hyperlink>
      <w:r w:rsidRPr="00602EE5">
        <w:rPr>
          <w:rFonts w:ascii="Franklin Gothic Book" w:eastAsia="Times New Roman" w:hAnsi="Franklin Gothic Book"/>
          <w:bCs/>
          <w:sz w:val="22"/>
          <w:szCs w:val="22"/>
          <w:lang w:val="sk-SK" w:eastAsia="en-US"/>
        </w:rPr>
        <w:t>.</w:t>
      </w:r>
      <w:r w:rsidR="00A65BF9" w:rsidRPr="00602EE5">
        <w:rPr>
          <w:rFonts w:ascii="Franklin Gothic Book" w:eastAsia="Times New Roman" w:hAnsi="Franklin Gothic Book"/>
          <w:bCs/>
          <w:sz w:val="22"/>
          <w:szCs w:val="22"/>
          <w:lang w:val="sk-SK" w:eastAsia="en-US"/>
        </w:rPr>
        <w:t xml:space="preserve"> Predkladá sa </w:t>
      </w:r>
      <w:r w:rsidR="00F130A9">
        <w:rPr>
          <w:rFonts w:ascii="Franklin Gothic Book" w:eastAsia="Times New Roman" w:hAnsi="Franklin Gothic Book"/>
          <w:bCs/>
          <w:sz w:val="22"/>
          <w:szCs w:val="22"/>
          <w:lang w:val="sk-SK" w:eastAsia="en-US"/>
        </w:rPr>
        <w:t xml:space="preserve">konečná </w:t>
      </w:r>
      <w:r w:rsidR="00A65BF9" w:rsidRPr="00602EE5">
        <w:rPr>
          <w:rFonts w:ascii="Franklin Gothic Book" w:eastAsia="Times New Roman" w:hAnsi="Franklin Gothic Book"/>
          <w:bCs/>
          <w:sz w:val="22"/>
          <w:szCs w:val="22"/>
          <w:lang w:val="sk-SK" w:eastAsia="en-US"/>
        </w:rPr>
        <w:t>cena</w:t>
      </w:r>
      <w:r w:rsidR="00F0339C" w:rsidRPr="00602EE5">
        <w:rPr>
          <w:rFonts w:ascii="Franklin Gothic Book" w:eastAsia="Times New Roman" w:hAnsi="Franklin Gothic Book"/>
          <w:bCs/>
          <w:sz w:val="22"/>
          <w:szCs w:val="22"/>
          <w:lang w:val="sk-SK" w:eastAsia="en-US"/>
        </w:rPr>
        <w:t xml:space="preserve">, pričom cena za </w:t>
      </w:r>
      <w:r w:rsidR="00360C56" w:rsidRPr="00602EE5">
        <w:rPr>
          <w:rFonts w:ascii="Franklin Gothic Book" w:eastAsia="Times New Roman" w:hAnsi="Franklin Gothic Book"/>
          <w:bCs/>
          <w:sz w:val="22"/>
          <w:szCs w:val="22"/>
          <w:lang w:val="sk-SK" w:eastAsia="en-US"/>
        </w:rPr>
        <w:t>ubytovanie</w:t>
      </w:r>
      <w:r w:rsidR="00F0339C" w:rsidRPr="00602EE5">
        <w:rPr>
          <w:rFonts w:ascii="Franklin Gothic Book" w:eastAsia="Times New Roman" w:hAnsi="Franklin Gothic Book"/>
          <w:bCs/>
          <w:sz w:val="22"/>
          <w:szCs w:val="22"/>
          <w:lang w:val="sk-SK" w:eastAsia="en-US"/>
        </w:rPr>
        <w:t xml:space="preserve"> sa predkladá s informáciou </w:t>
      </w:r>
      <w:r w:rsidR="00B05BAB">
        <w:rPr>
          <w:rFonts w:ascii="Franklin Gothic Book" w:eastAsia="Times New Roman" w:hAnsi="Franklin Gothic Book"/>
          <w:bCs/>
          <w:sz w:val="22"/>
          <w:szCs w:val="22"/>
          <w:lang w:val="sk-SK" w:eastAsia="en-US"/>
        </w:rPr>
        <w:t xml:space="preserve">o dátume, </w:t>
      </w:r>
      <w:r w:rsidR="000C37B6">
        <w:rPr>
          <w:rFonts w:ascii="Franklin Gothic Book" w:eastAsia="Times New Roman" w:hAnsi="Franklin Gothic Book"/>
          <w:bCs/>
          <w:sz w:val="22"/>
          <w:szCs w:val="22"/>
          <w:lang w:val="sk-SK" w:eastAsia="en-US"/>
        </w:rPr>
        <w:t>do ktorého</w:t>
      </w:r>
      <w:r w:rsidR="00B05BAB">
        <w:rPr>
          <w:rFonts w:ascii="Franklin Gothic Book" w:eastAsia="Times New Roman" w:hAnsi="Franklin Gothic Book"/>
          <w:bCs/>
          <w:sz w:val="22"/>
          <w:szCs w:val="22"/>
          <w:lang w:val="sk-SK" w:eastAsia="en-US"/>
        </w:rPr>
        <w:t xml:space="preserve"> je možno</w:t>
      </w:r>
      <w:r w:rsidR="00850840">
        <w:rPr>
          <w:rFonts w:ascii="Franklin Gothic Book" w:eastAsia="Times New Roman" w:hAnsi="Franklin Gothic Book"/>
          <w:bCs/>
          <w:sz w:val="22"/>
          <w:szCs w:val="22"/>
          <w:lang w:val="sk-SK" w:eastAsia="en-US"/>
        </w:rPr>
        <w:t>sť s</w:t>
      </w:r>
      <w:r w:rsidR="00F0339C" w:rsidRPr="00602EE5">
        <w:rPr>
          <w:rFonts w:ascii="Franklin Gothic Book" w:eastAsia="Times New Roman" w:hAnsi="Franklin Gothic Book"/>
          <w:bCs/>
          <w:sz w:val="22"/>
          <w:szCs w:val="22"/>
          <w:lang w:val="sk-SK" w:eastAsia="en-US"/>
        </w:rPr>
        <w:t>torn</w:t>
      </w:r>
      <w:r w:rsidR="000C37B6">
        <w:rPr>
          <w:rFonts w:ascii="Franklin Gothic Book" w:eastAsia="Times New Roman" w:hAnsi="Franklin Gothic Book"/>
          <w:bCs/>
          <w:sz w:val="22"/>
          <w:szCs w:val="22"/>
          <w:lang w:val="sk-SK" w:eastAsia="en-US"/>
        </w:rPr>
        <w:t>ovať</w:t>
      </w:r>
      <w:r w:rsidR="00F0339C" w:rsidRPr="00602EE5">
        <w:rPr>
          <w:rFonts w:ascii="Franklin Gothic Book" w:eastAsia="Times New Roman" w:hAnsi="Franklin Gothic Book"/>
          <w:bCs/>
          <w:sz w:val="22"/>
          <w:szCs w:val="22"/>
          <w:lang w:val="sk-SK" w:eastAsia="en-US"/>
        </w:rPr>
        <w:t xml:space="preserve"> </w:t>
      </w:r>
      <w:r w:rsidR="00360C56" w:rsidRPr="00602EE5">
        <w:rPr>
          <w:rFonts w:ascii="Franklin Gothic Book" w:eastAsia="Times New Roman" w:hAnsi="Franklin Gothic Book"/>
          <w:bCs/>
          <w:sz w:val="22"/>
          <w:szCs w:val="22"/>
          <w:lang w:val="sk-SK" w:eastAsia="en-US"/>
        </w:rPr>
        <w:t>ponúknuté ubytovania</w:t>
      </w:r>
      <w:r w:rsidR="00F0339C" w:rsidRPr="00602EE5">
        <w:rPr>
          <w:rFonts w:ascii="Franklin Gothic Book" w:eastAsia="Times New Roman" w:hAnsi="Franklin Gothic Book"/>
          <w:bCs/>
          <w:sz w:val="22"/>
          <w:szCs w:val="22"/>
          <w:lang w:val="sk-SK" w:eastAsia="en-US"/>
        </w:rPr>
        <w:t xml:space="preserve"> v prípade nepredvídateľných udalostí a zhoršenej </w:t>
      </w:r>
      <w:r w:rsidR="00C56F8C" w:rsidRPr="00602EE5">
        <w:rPr>
          <w:rFonts w:ascii="Franklin Gothic Book" w:eastAsia="Times New Roman" w:hAnsi="Franklin Gothic Book"/>
          <w:bCs/>
          <w:sz w:val="22"/>
          <w:szCs w:val="22"/>
          <w:lang w:val="sk-SK" w:eastAsia="en-US"/>
        </w:rPr>
        <w:t>epidemiologickej situácie v súvislosti s ochorením COVID-19</w:t>
      </w:r>
      <w:r w:rsidR="00A65BF9" w:rsidRPr="00602EE5">
        <w:rPr>
          <w:rFonts w:ascii="Franklin Gothic Book" w:eastAsia="Times New Roman" w:hAnsi="Franklin Gothic Book"/>
          <w:bCs/>
          <w:sz w:val="22"/>
          <w:szCs w:val="22"/>
          <w:lang w:val="sk-SK" w:eastAsia="en-US"/>
        </w:rPr>
        <w:t>.</w:t>
      </w:r>
    </w:p>
    <w:p w14:paraId="32A8EE69" w14:textId="77777777" w:rsidR="0062122E" w:rsidRPr="00602EE5" w:rsidRDefault="0062122E" w:rsidP="005B4E89">
      <w:pPr>
        <w:pStyle w:val="Zarkazkladnhotextu2"/>
        <w:tabs>
          <w:tab w:val="right" w:leader="dot" w:pos="10080"/>
        </w:tabs>
        <w:ind w:left="0"/>
        <w:rPr>
          <w:rFonts w:ascii="Franklin Gothic Book" w:eastAsia="Times New Roman" w:hAnsi="Franklin Gothic Book"/>
          <w:bCs/>
          <w:sz w:val="22"/>
          <w:szCs w:val="22"/>
          <w:lang w:val="sk-SK" w:eastAsia="en-US"/>
        </w:rPr>
      </w:pPr>
    </w:p>
    <w:p w14:paraId="6D40B312" w14:textId="29B2A638" w:rsidR="00DB3ED9" w:rsidRPr="00602EE5" w:rsidRDefault="00DB3ED9" w:rsidP="00DB3ED9">
      <w:pPr>
        <w:pStyle w:val="Zarkazkladnhotextu2"/>
        <w:tabs>
          <w:tab w:val="right" w:leader="dot" w:pos="10080"/>
        </w:tabs>
        <w:ind w:left="0"/>
        <w:rPr>
          <w:rFonts w:ascii="Franklin Gothic Book" w:eastAsia="Times New Roman" w:hAnsi="Franklin Gothic Book"/>
          <w:b/>
          <w:sz w:val="22"/>
          <w:szCs w:val="22"/>
          <w:lang w:val="sk-SK" w:eastAsia="en-US"/>
        </w:rPr>
      </w:pPr>
      <w:r w:rsidRPr="00602EE5">
        <w:rPr>
          <w:rFonts w:ascii="Franklin Gothic Book" w:eastAsia="Times New Roman" w:hAnsi="Franklin Gothic Book"/>
          <w:b/>
          <w:sz w:val="22"/>
          <w:szCs w:val="22"/>
          <w:lang w:val="sk-SK" w:eastAsia="en-US"/>
        </w:rPr>
        <w:t>1</w:t>
      </w:r>
      <w:r w:rsidR="00A23EC9" w:rsidRPr="00602EE5">
        <w:rPr>
          <w:rFonts w:ascii="Franklin Gothic Book" w:eastAsia="Times New Roman" w:hAnsi="Franklin Gothic Book"/>
          <w:b/>
          <w:sz w:val="22"/>
          <w:szCs w:val="22"/>
          <w:lang w:val="sk-SK" w:eastAsia="en-US"/>
        </w:rPr>
        <w:t>5</w:t>
      </w:r>
      <w:r w:rsidRPr="00602EE5">
        <w:rPr>
          <w:rFonts w:ascii="Franklin Gothic Book" w:eastAsia="Times New Roman" w:hAnsi="Franklin Gothic Book"/>
          <w:b/>
          <w:sz w:val="22"/>
          <w:szCs w:val="22"/>
          <w:lang w:val="sk-SK" w:eastAsia="en-US"/>
        </w:rPr>
        <w:t xml:space="preserve">. </w:t>
      </w:r>
      <w:r w:rsidR="00527731" w:rsidRPr="00602EE5">
        <w:rPr>
          <w:rFonts w:ascii="Franklin Gothic Book" w:eastAsia="Times New Roman" w:hAnsi="Franklin Gothic Book"/>
          <w:b/>
          <w:sz w:val="22"/>
          <w:szCs w:val="22"/>
          <w:lang w:val="sk-SK" w:eastAsia="en-US"/>
        </w:rPr>
        <w:t xml:space="preserve"> </w:t>
      </w:r>
      <w:r w:rsidR="00E706AB" w:rsidRPr="00602EE5">
        <w:rPr>
          <w:rFonts w:ascii="Franklin Gothic Book" w:eastAsia="Times New Roman" w:hAnsi="Franklin Gothic Book"/>
          <w:b/>
          <w:sz w:val="22"/>
          <w:szCs w:val="22"/>
          <w:lang w:val="sk-SK" w:eastAsia="en-US"/>
        </w:rPr>
        <w:t>V</w:t>
      </w:r>
      <w:r w:rsidRPr="00602EE5">
        <w:rPr>
          <w:rFonts w:ascii="Franklin Gothic Book" w:eastAsia="Times New Roman" w:hAnsi="Franklin Gothic Book"/>
          <w:b/>
          <w:sz w:val="22"/>
          <w:szCs w:val="22"/>
          <w:lang w:val="sk-SK" w:eastAsia="en-US"/>
        </w:rPr>
        <w:t>yhodnotenie ponúk</w:t>
      </w:r>
    </w:p>
    <w:p w14:paraId="0946A228" w14:textId="77777777" w:rsidR="005F22F3" w:rsidRPr="006D3387" w:rsidRDefault="005F22F3" w:rsidP="005F22F3">
      <w:pPr>
        <w:pStyle w:val="Zarkazkladnhotextu2"/>
        <w:tabs>
          <w:tab w:val="right" w:leader="dot" w:pos="10080"/>
        </w:tabs>
        <w:ind w:left="426"/>
        <w:rPr>
          <w:rFonts w:ascii="Franklin Gothic Book" w:eastAsia="Times New Roman" w:hAnsi="Franklin Gothic Book"/>
          <w:bCs/>
          <w:sz w:val="22"/>
          <w:szCs w:val="22"/>
          <w:lang w:val="sk-SK" w:eastAsia="en-US"/>
        </w:rPr>
      </w:pPr>
      <w:r w:rsidRPr="006D3387">
        <w:rPr>
          <w:rFonts w:ascii="Franklin Gothic Book" w:eastAsia="Times New Roman" w:hAnsi="Franklin Gothic Book"/>
          <w:bCs/>
          <w:sz w:val="22"/>
          <w:szCs w:val="22"/>
          <w:lang w:val="sk-SK" w:eastAsia="en-US"/>
        </w:rPr>
        <w:t>Vyhodnotenie ponúk z hľadiska splnenia podmienok účasti a vyhodnotenie ponúk z hľadiska splnenia požiadaviek na predmet zákazky sa uskutoční po vyhodnotení ponúk na základe kritéria na</w:t>
      </w:r>
      <w:r>
        <w:rPr>
          <w:rFonts w:ascii="Franklin Gothic Book" w:eastAsia="Times New Roman" w:hAnsi="Franklin Gothic Book"/>
          <w:bCs/>
          <w:sz w:val="22"/>
          <w:szCs w:val="22"/>
          <w:lang w:val="sk-SK" w:eastAsia="en-US"/>
        </w:rPr>
        <w:t> </w:t>
      </w:r>
      <w:r w:rsidRPr="006D3387">
        <w:rPr>
          <w:rFonts w:ascii="Franklin Gothic Book" w:eastAsia="Times New Roman" w:hAnsi="Franklin Gothic Book"/>
          <w:bCs/>
          <w:sz w:val="22"/>
          <w:szCs w:val="22"/>
          <w:lang w:val="sk-SK" w:eastAsia="en-US"/>
        </w:rPr>
        <w:t>vyhodnotenie ponúk a to v prípade uchádzača, ktorý sa umiestnil na prvom mieste v poradí. Ak ponuka uchádzača nebude obsahovať všetky náležitosti podľa tejto výzvy, uchádzač bude požiadaný o vysvetlenie alebo doplnenie predloženej ponuky v lehote určenej verejným obstarávateľom.</w:t>
      </w:r>
    </w:p>
    <w:p w14:paraId="75C79B37" w14:textId="77777777" w:rsidR="005F22F3" w:rsidRPr="006D3387" w:rsidRDefault="005F22F3" w:rsidP="005F22F3">
      <w:pPr>
        <w:pStyle w:val="Zarkazkladnhotextu2"/>
        <w:tabs>
          <w:tab w:val="right" w:leader="dot" w:pos="10080"/>
        </w:tabs>
        <w:ind w:left="426"/>
        <w:rPr>
          <w:rFonts w:ascii="Franklin Gothic Book" w:eastAsia="Times New Roman" w:hAnsi="Franklin Gothic Book"/>
          <w:bCs/>
          <w:sz w:val="22"/>
          <w:szCs w:val="22"/>
          <w:lang w:val="sk-SK" w:eastAsia="en-US"/>
        </w:rPr>
      </w:pPr>
    </w:p>
    <w:p w14:paraId="059A8026" w14:textId="77777777" w:rsidR="005F22F3" w:rsidRDefault="005F22F3" w:rsidP="005F22F3">
      <w:pPr>
        <w:pStyle w:val="Zarkazkladnhotextu2"/>
        <w:tabs>
          <w:tab w:val="right" w:leader="dot" w:pos="10080"/>
        </w:tabs>
        <w:ind w:left="426"/>
        <w:rPr>
          <w:rFonts w:ascii="Franklin Gothic Book" w:eastAsia="Times New Roman" w:hAnsi="Franklin Gothic Book"/>
          <w:bCs/>
          <w:sz w:val="22"/>
          <w:szCs w:val="22"/>
          <w:lang w:val="sk-SK" w:eastAsia="en-US"/>
        </w:rPr>
      </w:pPr>
      <w:r w:rsidRPr="006D3387">
        <w:rPr>
          <w:rFonts w:ascii="Franklin Gothic Book" w:eastAsia="Times New Roman" w:hAnsi="Franklin Gothic Book"/>
          <w:bCs/>
          <w:sz w:val="22"/>
          <w:szCs w:val="22"/>
          <w:lang w:val="sk-SK" w:eastAsia="en-US"/>
        </w:rPr>
        <w:t>Ak dôjde k vylúčeniu uchádzača alebo jeho ponuky, vyhodnotí sa následne splnenie podmienok účasti a požiadaviek na predmet zákazky u ďalšieho uchádzača v poradí tak, aby uchádzač umiestnený na prvom mieste v novo zostavenom poradí spĺňal podmienky účasti a požiadavky na</w:t>
      </w:r>
      <w:r>
        <w:rPr>
          <w:rFonts w:ascii="Franklin Gothic Book" w:eastAsia="Times New Roman" w:hAnsi="Franklin Gothic Book"/>
          <w:bCs/>
          <w:sz w:val="22"/>
          <w:szCs w:val="22"/>
          <w:lang w:val="sk-SK" w:eastAsia="en-US"/>
        </w:rPr>
        <w:t> </w:t>
      </w:r>
      <w:r w:rsidRPr="006D3387">
        <w:rPr>
          <w:rFonts w:ascii="Franklin Gothic Book" w:eastAsia="Times New Roman" w:hAnsi="Franklin Gothic Book"/>
          <w:bCs/>
          <w:sz w:val="22"/>
          <w:szCs w:val="22"/>
          <w:lang w:val="sk-SK" w:eastAsia="en-US"/>
        </w:rPr>
        <w:t>predmet zákazky.</w:t>
      </w:r>
    </w:p>
    <w:p w14:paraId="1332EC54" w14:textId="77777777" w:rsidR="005F22F3" w:rsidRPr="006D3387" w:rsidRDefault="005F22F3" w:rsidP="005F22F3">
      <w:pPr>
        <w:pStyle w:val="Zarkazkladnhotextu2"/>
        <w:tabs>
          <w:tab w:val="right" w:leader="dot" w:pos="10080"/>
        </w:tabs>
        <w:ind w:left="426"/>
        <w:rPr>
          <w:rFonts w:ascii="Franklin Gothic Book" w:eastAsia="Times New Roman" w:hAnsi="Franklin Gothic Book"/>
          <w:bCs/>
          <w:sz w:val="22"/>
          <w:szCs w:val="22"/>
          <w:lang w:val="sk-SK" w:eastAsia="en-US"/>
        </w:rPr>
      </w:pPr>
    </w:p>
    <w:p w14:paraId="23A100AC" w14:textId="77777777" w:rsidR="005F22F3" w:rsidRPr="006D3387" w:rsidRDefault="005F22F3" w:rsidP="005F22F3">
      <w:pPr>
        <w:pStyle w:val="Zarkazkladnhotextu2"/>
        <w:tabs>
          <w:tab w:val="right" w:leader="dot" w:pos="10080"/>
        </w:tabs>
        <w:ind w:left="426"/>
        <w:rPr>
          <w:rFonts w:ascii="Franklin Gothic Book" w:eastAsia="Times New Roman" w:hAnsi="Franklin Gothic Book"/>
          <w:bCs/>
          <w:sz w:val="22"/>
          <w:szCs w:val="22"/>
          <w:lang w:val="sk-SK" w:eastAsia="en-US"/>
        </w:rPr>
      </w:pPr>
      <w:r w:rsidRPr="006D3387">
        <w:rPr>
          <w:rFonts w:ascii="Franklin Gothic Book" w:eastAsia="Times New Roman" w:hAnsi="Franklin Gothic Book"/>
          <w:bCs/>
          <w:sz w:val="22"/>
          <w:szCs w:val="22"/>
          <w:lang w:val="sk-SK" w:eastAsia="en-US"/>
        </w:rPr>
        <w:t xml:space="preserve">V prípade rovnosti ponúk vyzve </w:t>
      </w:r>
      <w:r>
        <w:rPr>
          <w:rFonts w:ascii="Franklin Gothic Book" w:eastAsia="Times New Roman" w:hAnsi="Franklin Gothic Book"/>
          <w:bCs/>
          <w:sz w:val="22"/>
          <w:szCs w:val="22"/>
          <w:lang w:val="sk-SK" w:eastAsia="en-US"/>
        </w:rPr>
        <w:t>obstarávateľ</w:t>
      </w:r>
      <w:r w:rsidRPr="006D3387">
        <w:rPr>
          <w:rFonts w:ascii="Franklin Gothic Book" w:eastAsia="Times New Roman" w:hAnsi="Franklin Gothic Book"/>
          <w:bCs/>
          <w:sz w:val="22"/>
          <w:szCs w:val="22"/>
          <w:lang w:val="sk-SK" w:eastAsia="en-US"/>
        </w:rPr>
        <w:t xml:space="preserve"> </w:t>
      </w:r>
      <w:r>
        <w:rPr>
          <w:rFonts w:ascii="Franklin Gothic Book" w:eastAsia="Times New Roman" w:hAnsi="Franklin Gothic Book"/>
          <w:bCs/>
          <w:sz w:val="22"/>
          <w:szCs w:val="22"/>
          <w:lang w:val="sk-SK" w:eastAsia="en-US"/>
        </w:rPr>
        <w:t>uchádzačov</w:t>
      </w:r>
      <w:r w:rsidRPr="006D3387">
        <w:rPr>
          <w:rFonts w:ascii="Franklin Gothic Book" w:eastAsia="Times New Roman" w:hAnsi="Franklin Gothic Book"/>
          <w:bCs/>
          <w:sz w:val="22"/>
          <w:szCs w:val="22"/>
          <w:lang w:val="sk-SK" w:eastAsia="en-US"/>
        </w:rPr>
        <w:t>, ktorí predložili cenovo rovnaké najnižšie ponuky o opätovné predloženie ponuky z dôvodu rovnosti ponúk, pričom lehota na</w:t>
      </w:r>
      <w:r>
        <w:rPr>
          <w:rFonts w:ascii="Franklin Gothic Book" w:eastAsia="Times New Roman" w:hAnsi="Franklin Gothic Book"/>
          <w:bCs/>
          <w:sz w:val="22"/>
          <w:szCs w:val="22"/>
          <w:lang w:val="sk-SK" w:eastAsia="en-US"/>
        </w:rPr>
        <w:t> </w:t>
      </w:r>
      <w:r w:rsidRPr="006D3387">
        <w:rPr>
          <w:rFonts w:ascii="Franklin Gothic Book" w:eastAsia="Times New Roman" w:hAnsi="Franklin Gothic Book"/>
          <w:bCs/>
          <w:sz w:val="22"/>
          <w:szCs w:val="22"/>
          <w:lang w:val="sk-SK" w:eastAsia="en-US"/>
        </w:rPr>
        <w:t xml:space="preserve">opätovné predloženie ponuky trvá 1 hodinu od odoslania výzvy na opätovné predloženie ponuky. V opätovne </w:t>
      </w:r>
      <w:r w:rsidRPr="006D3387">
        <w:rPr>
          <w:rFonts w:ascii="Franklin Gothic Book" w:eastAsia="Times New Roman" w:hAnsi="Franklin Gothic Book"/>
          <w:bCs/>
          <w:sz w:val="22"/>
          <w:szCs w:val="22"/>
          <w:lang w:val="sk-SK" w:eastAsia="en-US"/>
        </w:rPr>
        <w:lastRenderedPageBreak/>
        <w:t>predloženej ponuke môže poskytovateľ len znížiť cenu</w:t>
      </w:r>
      <w:r>
        <w:rPr>
          <w:rFonts w:ascii="Franklin Gothic Book" w:eastAsia="Times New Roman" w:hAnsi="Franklin Gothic Book"/>
          <w:bCs/>
          <w:sz w:val="22"/>
          <w:szCs w:val="22"/>
          <w:lang w:val="sk-SK" w:eastAsia="en-US"/>
        </w:rPr>
        <w:t>,</w:t>
      </w:r>
      <w:r w:rsidRPr="006D3387">
        <w:rPr>
          <w:rFonts w:ascii="Franklin Gothic Book" w:eastAsia="Times New Roman" w:hAnsi="Franklin Gothic Book"/>
          <w:bCs/>
          <w:sz w:val="22"/>
          <w:szCs w:val="22"/>
          <w:lang w:val="sk-SK" w:eastAsia="en-US"/>
        </w:rPr>
        <w:t xml:space="preserve"> iné zmeny ponuky nie sú prípustné. Ak poskytovateľ nepredloží v rámci opätovného predloženia ponuky ponuku s nižšou cenou, platí jeho pôvodná ponuka predložená na základe výzvy. Ak v rámci opätovného predloženia ponuky podľa tohto bodu sa neurčí ponuka zodpovedajúca najnižšej cene, </w:t>
      </w:r>
      <w:r>
        <w:rPr>
          <w:rFonts w:ascii="Franklin Gothic Book" w:eastAsia="Times New Roman" w:hAnsi="Franklin Gothic Book"/>
          <w:bCs/>
          <w:sz w:val="22"/>
          <w:szCs w:val="22"/>
          <w:lang w:val="sk-SK" w:eastAsia="en-US"/>
        </w:rPr>
        <w:t xml:space="preserve">obstarávateľ </w:t>
      </w:r>
      <w:r w:rsidRPr="006D3387">
        <w:rPr>
          <w:rFonts w:ascii="Franklin Gothic Book" w:eastAsia="Times New Roman" w:hAnsi="Franklin Gothic Book"/>
          <w:bCs/>
          <w:sz w:val="22"/>
          <w:szCs w:val="22"/>
          <w:lang w:val="sk-SK" w:eastAsia="en-US"/>
        </w:rPr>
        <w:t>opätovne otvorí súťaž zadaním novej výzvy</w:t>
      </w:r>
      <w:r>
        <w:rPr>
          <w:rFonts w:ascii="Franklin Gothic Book" w:eastAsia="Times New Roman" w:hAnsi="Franklin Gothic Book"/>
          <w:bCs/>
          <w:sz w:val="22"/>
          <w:szCs w:val="22"/>
          <w:lang w:val="sk-SK" w:eastAsia="en-US"/>
        </w:rPr>
        <w:t>.</w:t>
      </w:r>
    </w:p>
    <w:p w14:paraId="72A39C20" w14:textId="77777777" w:rsidR="005F22F3" w:rsidRPr="006D3387" w:rsidRDefault="005F22F3" w:rsidP="005F22F3">
      <w:pPr>
        <w:pStyle w:val="Zarkazkladnhotextu2"/>
        <w:tabs>
          <w:tab w:val="right" w:leader="dot" w:pos="10080"/>
        </w:tabs>
        <w:ind w:left="426"/>
        <w:rPr>
          <w:rFonts w:ascii="Franklin Gothic Book" w:eastAsia="Times New Roman" w:hAnsi="Franklin Gothic Book"/>
          <w:bCs/>
          <w:sz w:val="22"/>
          <w:szCs w:val="22"/>
          <w:lang w:val="sk-SK" w:eastAsia="en-US"/>
        </w:rPr>
      </w:pPr>
    </w:p>
    <w:p w14:paraId="09A96912" w14:textId="77777777" w:rsidR="005F22F3" w:rsidRDefault="005F22F3" w:rsidP="005F22F3">
      <w:pPr>
        <w:pStyle w:val="Zarkazkladnhotextu2"/>
        <w:tabs>
          <w:tab w:val="right" w:leader="dot" w:pos="10080"/>
        </w:tabs>
        <w:ind w:left="426"/>
        <w:rPr>
          <w:rFonts w:ascii="Franklin Gothic Book" w:eastAsia="Times New Roman" w:hAnsi="Franklin Gothic Book"/>
          <w:bCs/>
          <w:sz w:val="22"/>
          <w:szCs w:val="22"/>
          <w:lang w:val="sk-SK" w:eastAsia="en-US"/>
        </w:rPr>
      </w:pPr>
      <w:r w:rsidRPr="006D3387">
        <w:rPr>
          <w:rFonts w:ascii="Franklin Gothic Book" w:eastAsia="Times New Roman" w:hAnsi="Franklin Gothic Book"/>
          <w:bCs/>
          <w:sz w:val="22"/>
          <w:szCs w:val="22"/>
          <w:lang w:val="sk-SK" w:eastAsia="en-US"/>
        </w:rPr>
        <w:t>Verejný obstarávateľ bezodkladne zašle elektronicky informáciu o vyhodnotení ponúk všetkým uchádzačom, ktorí predložili ponuky v lehote na predkladanie ponúk.</w:t>
      </w:r>
    </w:p>
    <w:p w14:paraId="43308B51" w14:textId="77777777" w:rsidR="005F22F3" w:rsidRPr="006D3387" w:rsidRDefault="005F22F3" w:rsidP="005F22F3">
      <w:pPr>
        <w:pStyle w:val="Zarkazkladnhotextu2"/>
        <w:tabs>
          <w:tab w:val="right" w:leader="dot" w:pos="10080"/>
        </w:tabs>
        <w:ind w:left="426"/>
        <w:rPr>
          <w:rFonts w:ascii="Franklin Gothic Book" w:eastAsia="Times New Roman" w:hAnsi="Franklin Gothic Book"/>
          <w:bCs/>
          <w:sz w:val="22"/>
          <w:szCs w:val="22"/>
          <w:lang w:val="sk-SK" w:eastAsia="en-US"/>
        </w:rPr>
      </w:pPr>
    </w:p>
    <w:p w14:paraId="385D699C" w14:textId="7C757889" w:rsidR="005F22F3" w:rsidRPr="006D3387" w:rsidRDefault="005F22F3" w:rsidP="005F22F3">
      <w:pPr>
        <w:pStyle w:val="Zarkazkladnhotextu2"/>
        <w:tabs>
          <w:tab w:val="right" w:leader="dot" w:pos="10080"/>
        </w:tabs>
        <w:ind w:left="426"/>
        <w:rPr>
          <w:rFonts w:ascii="Franklin Gothic Book" w:eastAsia="Times New Roman" w:hAnsi="Franklin Gothic Book"/>
          <w:bCs/>
          <w:sz w:val="22"/>
          <w:szCs w:val="22"/>
          <w:lang w:val="sk-SK" w:eastAsia="en-US"/>
        </w:rPr>
      </w:pPr>
      <w:r w:rsidRPr="006D3387">
        <w:rPr>
          <w:rFonts w:ascii="Franklin Gothic Book" w:eastAsia="Times New Roman" w:hAnsi="Franklin Gothic Book"/>
          <w:bCs/>
          <w:sz w:val="22"/>
          <w:szCs w:val="22"/>
          <w:lang w:val="sk-SK" w:eastAsia="en-US"/>
        </w:rPr>
        <w:t xml:space="preserve">Verejný obstarávateľ bude úspešného uchádzača kontaktovať prostredníctvom elektronickej pošty ihneď po vyhodnotení a požiada poskytovateľa o rezerváciu s garanciou ponuky. Poskytovateľ je povinný potvrdiť rezerváciu </w:t>
      </w:r>
      <w:r w:rsidR="00B71FB7">
        <w:rPr>
          <w:rFonts w:ascii="Franklin Gothic Book" w:eastAsia="Times New Roman" w:hAnsi="Franklin Gothic Book"/>
          <w:bCs/>
          <w:sz w:val="22"/>
          <w:szCs w:val="22"/>
          <w:lang w:val="sk-SK" w:eastAsia="en-US"/>
        </w:rPr>
        <w:t>ubytovania</w:t>
      </w:r>
      <w:r w:rsidRPr="006D3387">
        <w:rPr>
          <w:rFonts w:ascii="Franklin Gothic Book" w:eastAsia="Times New Roman" w:hAnsi="Franklin Gothic Book"/>
          <w:bCs/>
          <w:sz w:val="22"/>
          <w:szCs w:val="22"/>
          <w:lang w:val="sk-SK" w:eastAsia="en-US"/>
        </w:rPr>
        <w:t xml:space="preserve"> a dodržať svoju ponuku. S úspešným uchádzačom bude uzatvorená Objednávka.</w:t>
      </w:r>
    </w:p>
    <w:p w14:paraId="72A94E93" w14:textId="77777777" w:rsidR="005F22F3" w:rsidRPr="006D3387" w:rsidRDefault="005F22F3" w:rsidP="005F22F3">
      <w:pPr>
        <w:pStyle w:val="Zarkazkladnhotextu2"/>
        <w:tabs>
          <w:tab w:val="right" w:leader="dot" w:pos="10080"/>
        </w:tabs>
        <w:ind w:left="426"/>
        <w:rPr>
          <w:rFonts w:ascii="Franklin Gothic Book" w:eastAsia="Times New Roman" w:hAnsi="Franklin Gothic Book"/>
          <w:bCs/>
          <w:sz w:val="22"/>
          <w:szCs w:val="22"/>
          <w:lang w:val="sk-SK" w:eastAsia="en-US"/>
        </w:rPr>
      </w:pPr>
    </w:p>
    <w:p w14:paraId="6438537D" w14:textId="6A6B0231" w:rsidR="005F22F3" w:rsidRPr="006D3387" w:rsidRDefault="005F22F3" w:rsidP="005F22F3">
      <w:pPr>
        <w:pStyle w:val="Zarkazkladnhotextu2"/>
        <w:tabs>
          <w:tab w:val="right" w:leader="dot" w:pos="10080"/>
        </w:tabs>
        <w:ind w:left="426"/>
        <w:rPr>
          <w:rFonts w:ascii="Franklin Gothic Book" w:eastAsia="Times New Roman" w:hAnsi="Franklin Gothic Book"/>
          <w:bCs/>
          <w:sz w:val="22"/>
          <w:szCs w:val="22"/>
          <w:lang w:val="sk-SK" w:eastAsia="en-US"/>
        </w:rPr>
      </w:pPr>
      <w:r w:rsidRPr="006D3387">
        <w:rPr>
          <w:rFonts w:ascii="Franklin Gothic Book" w:eastAsia="Times New Roman" w:hAnsi="Franklin Gothic Book"/>
          <w:bCs/>
          <w:sz w:val="22"/>
          <w:szCs w:val="22"/>
          <w:lang w:val="sk-SK" w:eastAsia="en-US"/>
        </w:rPr>
        <w:t xml:space="preserve">Ak poskytovateľ nedoručí </w:t>
      </w:r>
      <w:r>
        <w:rPr>
          <w:rFonts w:ascii="Franklin Gothic Book" w:eastAsia="Times New Roman" w:hAnsi="Franklin Gothic Book"/>
          <w:bCs/>
          <w:sz w:val="22"/>
          <w:szCs w:val="22"/>
          <w:lang w:val="sk-SK" w:eastAsia="en-US"/>
        </w:rPr>
        <w:t>obstarávateľovi</w:t>
      </w:r>
      <w:r w:rsidRPr="006D3387">
        <w:rPr>
          <w:rFonts w:ascii="Franklin Gothic Book" w:eastAsia="Times New Roman" w:hAnsi="Franklin Gothic Book"/>
          <w:bCs/>
          <w:sz w:val="22"/>
          <w:szCs w:val="22"/>
          <w:lang w:val="sk-SK" w:eastAsia="en-US"/>
        </w:rPr>
        <w:t xml:space="preserve"> vhodnú ponuku v stanovenom čase z dôvodu, že </w:t>
      </w:r>
      <w:r w:rsidR="00EB0A58">
        <w:rPr>
          <w:rFonts w:ascii="Franklin Gothic Book" w:eastAsia="Times New Roman" w:hAnsi="Franklin Gothic Book"/>
          <w:bCs/>
          <w:sz w:val="22"/>
          <w:szCs w:val="22"/>
          <w:lang w:val="sk-SK" w:eastAsia="en-US"/>
        </w:rPr>
        <w:t>ubytovacie zariadenie</w:t>
      </w:r>
      <w:r w:rsidRPr="006D3387">
        <w:rPr>
          <w:rFonts w:ascii="Franklin Gothic Book" w:eastAsia="Times New Roman" w:hAnsi="Franklin Gothic Book"/>
          <w:bCs/>
          <w:sz w:val="22"/>
          <w:szCs w:val="22"/>
          <w:lang w:val="sk-SK" w:eastAsia="en-US"/>
        </w:rPr>
        <w:t xml:space="preserve"> podľa požadovaných parametrov nie je dostupn</w:t>
      </w:r>
      <w:r w:rsidR="00EB0A58">
        <w:rPr>
          <w:rFonts w:ascii="Franklin Gothic Book" w:eastAsia="Times New Roman" w:hAnsi="Franklin Gothic Book"/>
          <w:bCs/>
          <w:sz w:val="22"/>
          <w:szCs w:val="22"/>
          <w:lang w:val="sk-SK" w:eastAsia="en-US"/>
        </w:rPr>
        <w:t>é</w:t>
      </w:r>
      <w:r>
        <w:rPr>
          <w:rFonts w:ascii="Franklin Gothic Book" w:eastAsia="Times New Roman" w:hAnsi="Franklin Gothic Book"/>
          <w:bCs/>
          <w:sz w:val="22"/>
          <w:szCs w:val="22"/>
          <w:lang w:val="sk-SK" w:eastAsia="en-US"/>
        </w:rPr>
        <w:t xml:space="preserve"> a</w:t>
      </w:r>
      <w:r w:rsidRPr="006D3387">
        <w:rPr>
          <w:rFonts w:ascii="Franklin Gothic Book" w:eastAsia="Times New Roman" w:hAnsi="Franklin Gothic Book"/>
          <w:bCs/>
          <w:sz w:val="22"/>
          <w:szCs w:val="22"/>
          <w:lang w:val="sk-SK" w:eastAsia="en-US"/>
        </w:rPr>
        <w:t xml:space="preserve"> predloží alternatívnu ponuku, ktorá nie je v súlade s výzvou ob</w:t>
      </w:r>
      <w:r>
        <w:rPr>
          <w:rFonts w:ascii="Franklin Gothic Book" w:eastAsia="Times New Roman" w:hAnsi="Franklin Gothic Book"/>
          <w:bCs/>
          <w:sz w:val="22"/>
          <w:szCs w:val="22"/>
          <w:lang w:val="sk-SK" w:eastAsia="en-US"/>
        </w:rPr>
        <w:t>star</w:t>
      </w:r>
      <w:r w:rsidRPr="006D3387">
        <w:rPr>
          <w:rFonts w:ascii="Franklin Gothic Book" w:eastAsia="Times New Roman" w:hAnsi="Franklin Gothic Book"/>
          <w:bCs/>
          <w:sz w:val="22"/>
          <w:szCs w:val="22"/>
          <w:lang w:val="sk-SK" w:eastAsia="en-US"/>
        </w:rPr>
        <w:t>ávateľa, ob</w:t>
      </w:r>
      <w:r>
        <w:rPr>
          <w:rFonts w:ascii="Franklin Gothic Book" w:eastAsia="Times New Roman" w:hAnsi="Franklin Gothic Book"/>
          <w:bCs/>
          <w:sz w:val="22"/>
          <w:szCs w:val="22"/>
          <w:lang w:val="sk-SK" w:eastAsia="en-US"/>
        </w:rPr>
        <w:t>stará</w:t>
      </w:r>
      <w:r w:rsidRPr="006D3387">
        <w:rPr>
          <w:rFonts w:ascii="Franklin Gothic Book" w:eastAsia="Times New Roman" w:hAnsi="Franklin Gothic Book"/>
          <w:bCs/>
          <w:sz w:val="22"/>
          <w:szCs w:val="22"/>
          <w:lang w:val="sk-SK" w:eastAsia="en-US"/>
        </w:rPr>
        <w:t>vateľ nie je v tomto prípade viazaný ponukou.</w:t>
      </w:r>
    </w:p>
    <w:p w14:paraId="5FE7C670" w14:textId="77777777" w:rsidR="005F22F3" w:rsidRPr="006D3387" w:rsidRDefault="005F22F3" w:rsidP="005F22F3">
      <w:pPr>
        <w:pStyle w:val="Zarkazkladnhotextu2"/>
        <w:tabs>
          <w:tab w:val="right" w:leader="dot" w:pos="10080"/>
        </w:tabs>
        <w:ind w:left="426"/>
        <w:rPr>
          <w:rFonts w:ascii="Franklin Gothic Book" w:eastAsia="Times New Roman" w:hAnsi="Franklin Gothic Book"/>
          <w:bCs/>
          <w:sz w:val="22"/>
          <w:szCs w:val="22"/>
          <w:lang w:val="sk-SK" w:eastAsia="en-US"/>
        </w:rPr>
      </w:pPr>
    </w:p>
    <w:p w14:paraId="59B4A355" w14:textId="3DC75218" w:rsidR="005F22F3" w:rsidRPr="0024694B" w:rsidRDefault="005F22F3" w:rsidP="005F22F3">
      <w:pPr>
        <w:pStyle w:val="Zarkazkladnhotextu2"/>
        <w:tabs>
          <w:tab w:val="right" w:leader="dot" w:pos="10080"/>
        </w:tabs>
        <w:ind w:left="426"/>
        <w:rPr>
          <w:rFonts w:ascii="Franklin Gothic Book" w:eastAsia="Times New Roman" w:hAnsi="Franklin Gothic Book"/>
          <w:bCs/>
          <w:sz w:val="22"/>
          <w:szCs w:val="22"/>
          <w:lang w:val="sk-SK" w:eastAsia="en-US"/>
        </w:rPr>
      </w:pPr>
      <w:r w:rsidRPr="006D3387">
        <w:rPr>
          <w:rFonts w:ascii="Franklin Gothic Book" w:eastAsia="Times New Roman" w:hAnsi="Franklin Gothic Book"/>
          <w:bCs/>
          <w:sz w:val="22"/>
          <w:szCs w:val="22"/>
          <w:lang w:val="sk-SK" w:eastAsia="en-US"/>
        </w:rPr>
        <w:t xml:space="preserve">Ak </w:t>
      </w:r>
      <w:r w:rsidR="00EB0A58">
        <w:rPr>
          <w:rFonts w:ascii="Franklin Gothic Book" w:eastAsia="Times New Roman" w:hAnsi="Franklin Gothic Book"/>
          <w:bCs/>
          <w:sz w:val="22"/>
          <w:szCs w:val="22"/>
          <w:lang w:val="sk-SK" w:eastAsia="en-US"/>
        </w:rPr>
        <w:t>ubytovacie zariadenie</w:t>
      </w:r>
      <w:r w:rsidRPr="006D3387">
        <w:rPr>
          <w:rFonts w:ascii="Franklin Gothic Book" w:eastAsia="Times New Roman" w:hAnsi="Franklin Gothic Book"/>
          <w:bCs/>
          <w:sz w:val="22"/>
          <w:szCs w:val="22"/>
          <w:lang w:val="sk-SK" w:eastAsia="en-US"/>
        </w:rPr>
        <w:t xml:space="preserve"> podľa kritérií a požiadaviek uvedených vo výzve nie je dostupn</w:t>
      </w:r>
      <w:r w:rsidR="00EB0A58">
        <w:rPr>
          <w:rFonts w:ascii="Franklin Gothic Book" w:eastAsia="Times New Roman" w:hAnsi="Franklin Gothic Book"/>
          <w:bCs/>
          <w:sz w:val="22"/>
          <w:szCs w:val="22"/>
          <w:lang w:val="sk-SK" w:eastAsia="en-US"/>
        </w:rPr>
        <w:t>é</w:t>
      </w:r>
      <w:r w:rsidRPr="006D3387">
        <w:rPr>
          <w:rFonts w:ascii="Franklin Gothic Book" w:eastAsia="Times New Roman" w:hAnsi="Franklin Gothic Book"/>
          <w:bCs/>
          <w:sz w:val="22"/>
          <w:szCs w:val="22"/>
          <w:lang w:val="sk-SK" w:eastAsia="en-US"/>
        </w:rPr>
        <w:t xml:space="preserve"> u žiadneho poskytovateľa</w:t>
      </w:r>
      <w:r>
        <w:rPr>
          <w:rFonts w:ascii="Franklin Gothic Book" w:eastAsia="Times New Roman" w:hAnsi="Franklin Gothic Book"/>
          <w:bCs/>
          <w:sz w:val="22"/>
          <w:szCs w:val="22"/>
          <w:lang w:val="sk-SK" w:eastAsia="en-US"/>
        </w:rPr>
        <w:t xml:space="preserve"> </w:t>
      </w:r>
      <w:r w:rsidRPr="006D3387">
        <w:rPr>
          <w:rFonts w:ascii="Franklin Gothic Book" w:eastAsia="Times New Roman" w:hAnsi="Franklin Gothic Book"/>
          <w:bCs/>
          <w:sz w:val="22"/>
          <w:szCs w:val="22"/>
          <w:lang w:val="sk-SK" w:eastAsia="en-US"/>
        </w:rPr>
        <w:t>alebo ak žiaden poskytovateľ nepredložil ponuku</w:t>
      </w:r>
      <w:r>
        <w:rPr>
          <w:rFonts w:ascii="Franklin Gothic Book" w:eastAsia="Times New Roman" w:hAnsi="Franklin Gothic Book"/>
          <w:bCs/>
          <w:sz w:val="22"/>
          <w:szCs w:val="22"/>
          <w:lang w:val="sk-SK" w:eastAsia="en-US"/>
        </w:rPr>
        <w:t>,</w:t>
      </w:r>
      <w:r w:rsidRPr="006D3387">
        <w:rPr>
          <w:rFonts w:ascii="Franklin Gothic Book" w:eastAsia="Times New Roman" w:hAnsi="Franklin Gothic Book"/>
          <w:bCs/>
          <w:sz w:val="22"/>
          <w:szCs w:val="22"/>
          <w:lang w:val="sk-SK" w:eastAsia="en-US"/>
        </w:rPr>
        <w:t xml:space="preserve"> </w:t>
      </w:r>
      <w:r>
        <w:rPr>
          <w:rFonts w:ascii="Franklin Gothic Book" w:eastAsia="Times New Roman" w:hAnsi="Franklin Gothic Book"/>
          <w:bCs/>
          <w:sz w:val="22"/>
          <w:szCs w:val="22"/>
          <w:lang w:val="sk-SK" w:eastAsia="en-US"/>
        </w:rPr>
        <w:t>obstarávateľ</w:t>
      </w:r>
      <w:r w:rsidRPr="006D3387">
        <w:rPr>
          <w:rFonts w:ascii="Franklin Gothic Book" w:eastAsia="Times New Roman" w:hAnsi="Franklin Gothic Book"/>
          <w:bCs/>
          <w:sz w:val="22"/>
          <w:szCs w:val="22"/>
          <w:lang w:val="sk-SK" w:eastAsia="en-US"/>
        </w:rPr>
        <w:t xml:space="preserve"> </w:t>
      </w:r>
      <w:r>
        <w:rPr>
          <w:rFonts w:ascii="Franklin Gothic Book" w:eastAsia="Times New Roman" w:hAnsi="Franklin Gothic Book"/>
          <w:bCs/>
          <w:sz w:val="22"/>
          <w:szCs w:val="22"/>
          <w:lang w:val="sk-SK" w:eastAsia="en-US"/>
        </w:rPr>
        <w:t xml:space="preserve">je </w:t>
      </w:r>
      <w:r w:rsidRPr="006D3387">
        <w:rPr>
          <w:rFonts w:ascii="Franklin Gothic Book" w:eastAsia="Times New Roman" w:hAnsi="Franklin Gothic Book"/>
          <w:bCs/>
          <w:sz w:val="22"/>
          <w:szCs w:val="22"/>
          <w:lang w:val="sk-SK" w:eastAsia="en-US"/>
        </w:rPr>
        <w:t>oprávnený opakovane zadať výzvu s upravenými parametrami.</w:t>
      </w:r>
      <w:r>
        <w:rPr>
          <w:rFonts w:ascii="Franklin Gothic Book" w:eastAsia="Times New Roman" w:hAnsi="Franklin Gothic Book"/>
          <w:bCs/>
          <w:sz w:val="22"/>
          <w:szCs w:val="22"/>
          <w:lang w:val="sk-SK" w:eastAsia="en-US"/>
        </w:rPr>
        <w:t xml:space="preserve"> </w:t>
      </w:r>
      <w:r w:rsidRPr="0024694B">
        <w:rPr>
          <w:rFonts w:ascii="Franklin Gothic Book" w:eastAsia="Times New Roman" w:hAnsi="Franklin Gothic Book"/>
          <w:bCs/>
          <w:sz w:val="22"/>
          <w:szCs w:val="22"/>
          <w:lang w:val="sk-SK" w:eastAsia="en-US"/>
        </w:rPr>
        <w:t>Ak ani po opakovanom zadaní výzvy s</w:t>
      </w:r>
      <w:r>
        <w:rPr>
          <w:rFonts w:ascii="Franklin Gothic Book" w:eastAsia="Times New Roman" w:hAnsi="Franklin Gothic Book"/>
          <w:bCs/>
          <w:sz w:val="22"/>
          <w:szCs w:val="22"/>
          <w:lang w:val="sk-SK" w:eastAsia="en-US"/>
        </w:rPr>
        <w:t> </w:t>
      </w:r>
      <w:r w:rsidRPr="0024694B">
        <w:rPr>
          <w:rFonts w:ascii="Franklin Gothic Book" w:eastAsia="Times New Roman" w:hAnsi="Franklin Gothic Book"/>
          <w:bCs/>
          <w:sz w:val="22"/>
          <w:szCs w:val="22"/>
          <w:lang w:val="sk-SK" w:eastAsia="en-US"/>
        </w:rPr>
        <w:t xml:space="preserve">upravenými parametrami nebude predložený </w:t>
      </w:r>
      <w:r>
        <w:rPr>
          <w:rFonts w:ascii="Franklin Gothic Book" w:eastAsia="Times New Roman" w:hAnsi="Franklin Gothic Book"/>
          <w:bCs/>
          <w:sz w:val="22"/>
          <w:szCs w:val="22"/>
          <w:lang w:val="sk-SK" w:eastAsia="en-US"/>
        </w:rPr>
        <w:t xml:space="preserve">žiadny </w:t>
      </w:r>
      <w:r w:rsidRPr="0024694B">
        <w:rPr>
          <w:rFonts w:ascii="Franklin Gothic Book" w:eastAsia="Times New Roman" w:hAnsi="Franklin Gothic Book"/>
          <w:bCs/>
          <w:sz w:val="22"/>
          <w:szCs w:val="22"/>
          <w:lang w:val="sk-SK" w:eastAsia="en-US"/>
        </w:rPr>
        <w:t xml:space="preserve">návrh </w:t>
      </w:r>
      <w:r w:rsidR="00EB0A58">
        <w:rPr>
          <w:rFonts w:ascii="Franklin Gothic Book" w:eastAsia="Times New Roman" w:hAnsi="Franklin Gothic Book"/>
          <w:bCs/>
          <w:sz w:val="22"/>
          <w:szCs w:val="22"/>
          <w:lang w:val="sk-SK" w:eastAsia="en-US"/>
        </w:rPr>
        <w:t>ubytovacieho zariadenia</w:t>
      </w:r>
      <w:r w:rsidRPr="0024694B">
        <w:rPr>
          <w:rFonts w:ascii="Franklin Gothic Book" w:eastAsia="Times New Roman" w:hAnsi="Franklin Gothic Book"/>
          <w:bCs/>
          <w:sz w:val="22"/>
          <w:szCs w:val="22"/>
          <w:lang w:val="sk-SK" w:eastAsia="en-US"/>
        </w:rPr>
        <w:t xml:space="preserve">, </w:t>
      </w:r>
      <w:r>
        <w:rPr>
          <w:rFonts w:ascii="Franklin Gothic Book" w:eastAsia="Times New Roman" w:hAnsi="Franklin Gothic Book"/>
          <w:bCs/>
          <w:sz w:val="22"/>
          <w:szCs w:val="22"/>
          <w:lang w:val="sk-SK" w:eastAsia="en-US"/>
        </w:rPr>
        <w:t>obstarávateľ</w:t>
      </w:r>
      <w:r w:rsidRPr="0024694B">
        <w:rPr>
          <w:rFonts w:ascii="Franklin Gothic Book" w:eastAsia="Times New Roman" w:hAnsi="Franklin Gothic Book"/>
          <w:bCs/>
          <w:sz w:val="22"/>
          <w:szCs w:val="22"/>
          <w:lang w:val="sk-SK" w:eastAsia="en-US"/>
        </w:rPr>
        <w:t xml:space="preserve"> je oprávnený</w:t>
      </w:r>
      <w:r>
        <w:rPr>
          <w:rFonts w:ascii="Franklin Gothic Book" w:eastAsia="Times New Roman" w:hAnsi="Franklin Gothic Book"/>
          <w:bCs/>
          <w:sz w:val="22"/>
          <w:szCs w:val="22"/>
          <w:lang w:val="sk-SK" w:eastAsia="en-US"/>
        </w:rPr>
        <w:t xml:space="preserve"> túto výzvu ukončiť, o čom informuje uchádzačov</w:t>
      </w:r>
      <w:r w:rsidRPr="0024694B">
        <w:rPr>
          <w:rFonts w:ascii="Franklin Gothic Book" w:eastAsia="Times New Roman" w:hAnsi="Franklin Gothic Book"/>
          <w:bCs/>
          <w:sz w:val="22"/>
          <w:szCs w:val="22"/>
          <w:lang w:val="sk-SK" w:eastAsia="en-US"/>
        </w:rPr>
        <w:t>.</w:t>
      </w:r>
    </w:p>
    <w:p w14:paraId="01EADC42" w14:textId="77777777" w:rsidR="005F22F3" w:rsidRPr="006D3387" w:rsidRDefault="005F22F3" w:rsidP="005F22F3">
      <w:pPr>
        <w:pStyle w:val="Zarkazkladnhotextu2"/>
        <w:tabs>
          <w:tab w:val="right" w:leader="dot" w:pos="10080"/>
        </w:tabs>
        <w:ind w:left="426"/>
        <w:rPr>
          <w:rFonts w:ascii="Franklin Gothic Book" w:eastAsia="Times New Roman" w:hAnsi="Franklin Gothic Book"/>
          <w:bCs/>
          <w:sz w:val="22"/>
          <w:szCs w:val="22"/>
          <w:lang w:val="sk-SK" w:eastAsia="en-US"/>
        </w:rPr>
      </w:pPr>
    </w:p>
    <w:p w14:paraId="2A10846E" w14:textId="77777777" w:rsidR="005F22F3" w:rsidRPr="00FD08DD" w:rsidRDefault="005F22F3" w:rsidP="005F22F3">
      <w:pPr>
        <w:pStyle w:val="Zarkazkladnhotextu2"/>
        <w:tabs>
          <w:tab w:val="right" w:leader="dot" w:pos="10080"/>
        </w:tabs>
        <w:ind w:left="426"/>
        <w:rPr>
          <w:rFonts w:ascii="Franklin Gothic Book" w:eastAsia="Times New Roman" w:hAnsi="Franklin Gothic Book"/>
          <w:bCs/>
          <w:sz w:val="22"/>
          <w:szCs w:val="22"/>
          <w:lang w:val="sk-SK" w:eastAsia="en-US"/>
        </w:rPr>
      </w:pPr>
      <w:r w:rsidRPr="00FD08DD">
        <w:rPr>
          <w:rFonts w:ascii="Franklin Gothic Book" w:eastAsia="Times New Roman" w:hAnsi="Franklin Gothic Book"/>
          <w:bCs/>
          <w:sz w:val="22"/>
          <w:szCs w:val="22"/>
          <w:lang w:val="sk-SK" w:eastAsia="en-US"/>
        </w:rPr>
        <w:t>Verejný obstarávateľ si vyhradzuje právo odmietnuť všetky predložené ponuky.</w:t>
      </w:r>
    </w:p>
    <w:p w14:paraId="56B52922" w14:textId="77777777" w:rsidR="005F22F3" w:rsidRDefault="005F22F3" w:rsidP="005F22F3">
      <w:pPr>
        <w:pStyle w:val="Zarkazkladnhotextu2"/>
        <w:tabs>
          <w:tab w:val="right" w:leader="dot" w:pos="10080"/>
        </w:tabs>
        <w:ind w:left="426"/>
        <w:rPr>
          <w:rFonts w:ascii="Franklin Gothic Book" w:eastAsia="Times New Roman" w:hAnsi="Franklin Gothic Book"/>
          <w:bCs/>
          <w:sz w:val="22"/>
          <w:szCs w:val="22"/>
          <w:lang w:val="sk-SK" w:eastAsia="en-US"/>
        </w:rPr>
      </w:pPr>
    </w:p>
    <w:p w14:paraId="7EF7DE88" w14:textId="77777777" w:rsidR="005F22F3" w:rsidRPr="00FD08DD" w:rsidRDefault="005F22F3" w:rsidP="005F22F3">
      <w:pPr>
        <w:pStyle w:val="Zarkazkladnhotextu2"/>
        <w:tabs>
          <w:tab w:val="right" w:leader="dot" w:pos="10080"/>
        </w:tabs>
        <w:ind w:left="426"/>
        <w:rPr>
          <w:rFonts w:ascii="Franklin Gothic Book" w:eastAsia="Times New Roman" w:hAnsi="Franklin Gothic Book"/>
          <w:bCs/>
          <w:sz w:val="22"/>
          <w:szCs w:val="22"/>
          <w:lang w:val="sk-SK" w:eastAsia="en-US"/>
        </w:rPr>
      </w:pPr>
      <w:r w:rsidRPr="00FD08DD">
        <w:rPr>
          <w:rFonts w:ascii="Franklin Gothic Book" w:eastAsia="Times New Roman" w:hAnsi="Franklin Gothic Book"/>
          <w:bCs/>
          <w:sz w:val="22"/>
          <w:szCs w:val="22"/>
          <w:lang w:val="sk-SK" w:eastAsia="en-US"/>
        </w:rPr>
        <w:tab/>
        <w:t>Uchádzač nemá právo si uplatniť u verejného obstarávateľa akékoľvek náklady, ktoré mu vznikli v</w:t>
      </w:r>
      <w:r>
        <w:rPr>
          <w:rFonts w:ascii="Franklin Gothic Book" w:eastAsia="Times New Roman" w:hAnsi="Franklin Gothic Book"/>
          <w:bCs/>
          <w:sz w:val="22"/>
          <w:szCs w:val="22"/>
          <w:lang w:val="sk-SK" w:eastAsia="en-US"/>
        </w:rPr>
        <w:t> </w:t>
      </w:r>
      <w:r w:rsidRPr="00FD08DD">
        <w:rPr>
          <w:rFonts w:ascii="Franklin Gothic Book" w:eastAsia="Times New Roman" w:hAnsi="Franklin Gothic Book"/>
          <w:bCs/>
          <w:sz w:val="22"/>
          <w:szCs w:val="22"/>
          <w:lang w:val="sk-SK" w:eastAsia="en-US"/>
        </w:rPr>
        <w:t>súvislosti so zrušením prieskumu trhu, zmenou podmienok alebo akýmkoľvek rozhodnutím verejného obstarávateľa.</w:t>
      </w:r>
    </w:p>
    <w:p w14:paraId="042ACC93" w14:textId="78F6DAD9" w:rsidR="001319B1" w:rsidRPr="00602EE5" w:rsidRDefault="001319B1" w:rsidP="00527731">
      <w:pPr>
        <w:pStyle w:val="Zarkazkladnhotextu2"/>
        <w:tabs>
          <w:tab w:val="right" w:leader="dot" w:pos="10080"/>
        </w:tabs>
        <w:ind w:left="426"/>
        <w:rPr>
          <w:rFonts w:ascii="Franklin Gothic Book" w:eastAsia="Times New Roman" w:hAnsi="Franklin Gothic Book"/>
          <w:bCs/>
          <w:sz w:val="22"/>
          <w:szCs w:val="22"/>
          <w:lang w:val="sk-SK" w:eastAsia="en-US"/>
        </w:rPr>
      </w:pPr>
    </w:p>
    <w:p w14:paraId="3136A08F" w14:textId="77777777" w:rsidR="001319B1" w:rsidRPr="00602EE5" w:rsidRDefault="001319B1" w:rsidP="00527731">
      <w:pPr>
        <w:pStyle w:val="Zarkazkladnhotextu2"/>
        <w:tabs>
          <w:tab w:val="right" w:leader="dot" w:pos="10080"/>
        </w:tabs>
        <w:ind w:left="426"/>
        <w:rPr>
          <w:rFonts w:ascii="Franklin Gothic Book" w:eastAsia="Times New Roman" w:hAnsi="Franklin Gothic Book"/>
          <w:bCs/>
          <w:sz w:val="22"/>
          <w:szCs w:val="22"/>
          <w:lang w:val="sk-SK" w:eastAsia="en-US"/>
        </w:rPr>
      </w:pPr>
    </w:p>
    <w:p w14:paraId="7BC2F485" w14:textId="54251AA3" w:rsidR="00DB3ED9" w:rsidRPr="00602EE5" w:rsidRDefault="00B935CC" w:rsidP="00DB3ED9">
      <w:pPr>
        <w:pStyle w:val="Zarkazkladnhotextu2"/>
        <w:tabs>
          <w:tab w:val="right" w:leader="dot" w:pos="10080"/>
        </w:tabs>
        <w:ind w:left="0"/>
        <w:rPr>
          <w:rFonts w:ascii="Franklin Gothic Book" w:eastAsia="Times New Roman" w:hAnsi="Franklin Gothic Book"/>
          <w:bCs/>
          <w:sz w:val="22"/>
          <w:szCs w:val="22"/>
          <w:lang w:val="sk-SK" w:eastAsia="en-US"/>
        </w:rPr>
      </w:pPr>
      <w:r w:rsidRPr="00602EE5">
        <w:rPr>
          <w:rFonts w:ascii="Franklin Gothic Book" w:eastAsia="Times New Roman" w:hAnsi="Franklin Gothic Book"/>
          <w:bCs/>
          <w:sz w:val="22"/>
          <w:szCs w:val="22"/>
          <w:lang w:val="sk-SK" w:eastAsia="en-US"/>
        </w:rPr>
        <w:t xml:space="preserve">V Bratislave, </w:t>
      </w:r>
      <w:r w:rsidRPr="00357410">
        <w:rPr>
          <w:rFonts w:ascii="Franklin Gothic Book" w:eastAsia="Times New Roman" w:hAnsi="Franklin Gothic Book"/>
          <w:bCs/>
          <w:sz w:val="22"/>
          <w:szCs w:val="22"/>
          <w:lang w:val="sk-SK" w:eastAsia="en-US"/>
        </w:rPr>
        <w:t xml:space="preserve">dňa </w:t>
      </w:r>
      <w:r w:rsidR="00357410" w:rsidRPr="00357410">
        <w:rPr>
          <w:rFonts w:ascii="Franklin Gothic Book" w:eastAsia="Times New Roman" w:hAnsi="Franklin Gothic Book"/>
          <w:bCs/>
          <w:sz w:val="22"/>
          <w:szCs w:val="22"/>
          <w:lang w:val="sk-SK" w:eastAsia="en-US"/>
        </w:rPr>
        <w:t>28</w:t>
      </w:r>
      <w:r w:rsidR="003025D5" w:rsidRPr="00357410">
        <w:rPr>
          <w:rFonts w:ascii="Franklin Gothic Book" w:eastAsia="Times New Roman" w:hAnsi="Franklin Gothic Book"/>
          <w:bCs/>
          <w:sz w:val="22"/>
          <w:szCs w:val="22"/>
          <w:lang w:val="sk-SK" w:eastAsia="en-US"/>
        </w:rPr>
        <w:t>.0</w:t>
      </w:r>
      <w:r w:rsidR="00663BEE" w:rsidRPr="00357410">
        <w:rPr>
          <w:rFonts w:ascii="Franklin Gothic Book" w:eastAsia="Times New Roman" w:hAnsi="Franklin Gothic Book"/>
          <w:bCs/>
          <w:sz w:val="22"/>
          <w:szCs w:val="22"/>
          <w:lang w:val="sk-SK" w:eastAsia="en-US"/>
        </w:rPr>
        <w:t>3</w:t>
      </w:r>
      <w:r w:rsidR="003025D5" w:rsidRPr="00357410">
        <w:rPr>
          <w:rFonts w:ascii="Franklin Gothic Book" w:eastAsia="Times New Roman" w:hAnsi="Franklin Gothic Book"/>
          <w:bCs/>
          <w:sz w:val="22"/>
          <w:szCs w:val="22"/>
          <w:lang w:val="sk-SK" w:eastAsia="en-US"/>
        </w:rPr>
        <w:t>.2022</w:t>
      </w:r>
    </w:p>
    <w:p w14:paraId="012B9838" w14:textId="77777777" w:rsidR="00DB3ED9" w:rsidRPr="00602EE5" w:rsidRDefault="00DB3ED9" w:rsidP="00DB3ED9">
      <w:pPr>
        <w:pStyle w:val="Zarkazkladnhotextu2"/>
        <w:tabs>
          <w:tab w:val="right" w:leader="dot" w:pos="10080"/>
        </w:tabs>
        <w:ind w:left="284"/>
        <w:rPr>
          <w:rFonts w:ascii="Franklin Gothic Book" w:eastAsia="Times New Roman" w:hAnsi="Franklin Gothic Book"/>
          <w:bCs/>
          <w:sz w:val="22"/>
          <w:szCs w:val="22"/>
          <w:lang w:val="sk-SK" w:eastAsia="en-US"/>
        </w:rPr>
      </w:pPr>
    </w:p>
    <w:p w14:paraId="007B403D" w14:textId="77777777" w:rsidR="00DB3ED9" w:rsidRPr="00602EE5" w:rsidRDefault="00DB3ED9" w:rsidP="00DB3ED9">
      <w:pPr>
        <w:pStyle w:val="Zarkazkladnhotextu2"/>
        <w:tabs>
          <w:tab w:val="right" w:leader="dot" w:pos="10080"/>
        </w:tabs>
        <w:ind w:left="284"/>
        <w:rPr>
          <w:rFonts w:ascii="Franklin Gothic Book" w:eastAsia="Times New Roman" w:hAnsi="Franklin Gothic Book"/>
          <w:bCs/>
          <w:sz w:val="22"/>
          <w:szCs w:val="22"/>
          <w:lang w:val="sk-SK" w:eastAsia="en-US"/>
        </w:rPr>
      </w:pPr>
    </w:p>
    <w:p w14:paraId="2105AEB7" w14:textId="77777777" w:rsidR="00DB3ED9" w:rsidRPr="00602EE5" w:rsidRDefault="00DB3ED9" w:rsidP="00DB3ED9">
      <w:pPr>
        <w:pStyle w:val="Zarkazkladnhotextu2"/>
        <w:tabs>
          <w:tab w:val="right" w:leader="dot" w:pos="10080"/>
        </w:tabs>
        <w:ind w:left="284"/>
        <w:rPr>
          <w:rFonts w:ascii="Franklin Gothic Book" w:eastAsia="Times New Roman" w:hAnsi="Franklin Gothic Book"/>
          <w:bCs/>
          <w:sz w:val="22"/>
          <w:szCs w:val="22"/>
          <w:lang w:val="sk-SK" w:eastAsia="en-US"/>
        </w:rPr>
      </w:pPr>
    </w:p>
    <w:p w14:paraId="16C08D06" w14:textId="0975BD73" w:rsidR="00DB3ED9" w:rsidRPr="00602EE5" w:rsidRDefault="00E706AB" w:rsidP="00DB3ED9">
      <w:pPr>
        <w:pStyle w:val="Zarkazkladnhotextu2"/>
        <w:tabs>
          <w:tab w:val="right" w:leader="dot" w:pos="10080"/>
        </w:tabs>
        <w:ind w:left="0"/>
        <w:rPr>
          <w:rFonts w:ascii="Franklin Gothic Book" w:eastAsia="Times New Roman" w:hAnsi="Franklin Gothic Book"/>
          <w:b/>
          <w:sz w:val="22"/>
          <w:szCs w:val="22"/>
          <w:lang w:val="sk-SK" w:eastAsia="en-US"/>
        </w:rPr>
      </w:pPr>
      <w:r w:rsidRPr="00602EE5">
        <w:rPr>
          <w:rFonts w:ascii="Franklin Gothic Book" w:eastAsia="Times New Roman" w:hAnsi="Franklin Gothic Book"/>
          <w:b/>
          <w:sz w:val="22"/>
          <w:szCs w:val="22"/>
          <w:lang w:val="sk-SK" w:eastAsia="en-US"/>
        </w:rPr>
        <w:t>Prílohy</w:t>
      </w:r>
    </w:p>
    <w:p w14:paraId="2B6094E0" w14:textId="5ADD5C1C" w:rsidR="00DC4725" w:rsidRPr="00602EE5" w:rsidRDefault="007327A1" w:rsidP="00DC4725">
      <w:pPr>
        <w:pStyle w:val="Zarkazkladnhotextu2"/>
        <w:tabs>
          <w:tab w:val="right" w:leader="dot" w:pos="10080"/>
        </w:tabs>
        <w:ind w:left="0"/>
        <w:rPr>
          <w:rFonts w:ascii="Franklin Gothic Book" w:eastAsia="Times New Roman" w:hAnsi="Franklin Gothic Book"/>
          <w:bCs/>
          <w:sz w:val="22"/>
          <w:szCs w:val="22"/>
          <w:lang w:val="sk-SK" w:eastAsia="en-US"/>
        </w:rPr>
      </w:pPr>
      <w:r w:rsidRPr="00602EE5">
        <w:rPr>
          <w:rFonts w:ascii="Franklin Gothic Book" w:eastAsia="Times New Roman" w:hAnsi="Franklin Gothic Book"/>
          <w:bCs/>
          <w:sz w:val="22"/>
          <w:szCs w:val="22"/>
          <w:lang w:val="sk-SK" w:eastAsia="en-US"/>
        </w:rPr>
        <w:t xml:space="preserve">Príloha č. 1 </w:t>
      </w:r>
      <w:r w:rsidR="006D3387" w:rsidRPr="00602EE5">
        <w:rPr>
          <w:rFonts w:ascii="Franklin Gothic Book" w:eastAsia="Times New Roman" w:hAnsi="Franklin Gothic Book"/>
          <w:bCs/>
          <w:sz w:val="22"/>
          <w:szCs w:val="22"/>
          <w:lang w:val="sk-SK" w:eastAsia="en-US"/>
        </w:rPr>
        <w:t>-</w:t>
      </w:r>
      <w:r w:rsidR="00DC4725" w:rsidRPr="00602EE5">
        <w:rPr>
          <w:rFonts w:ascii="Franklin Gothic Book" w:eastAsia="Times New Roman" w:hAnsi="Franklin Gothic Book"/>
          <w:bCs/>
          <w:sz w:val="22"/>
          <w:szCs w:val="22"/>
          <w:lang w:val="sk-SK" w:eastAsia="en-US"/>
        </w:rPr>
        <w:t xml:space="preserve"> Podrobný opis predmetu zákazky</w:t>
      </w:r>
      <w:r w:rsidRPr="00602EE5">
        <w:rPr>
          <w:rFonts w:ascii="Franklin Gothic Book" w:eastAsia="Times New Roman" w:hAnsi="Franklin Gothic Book"/>
          <w:bCs/>
          <w:sz w:val="22"/>
          <w:szCs w:val="22"/>
          <w:lang w:val="sk-SK" w:eastAsia="en-US"/>
        </w:rPr>
        <w:t xml:space="preserve"> </w:t>
      </w:r>
    </w:p>
    <w:p w14:paraId="73EEDF77" w14:textId="0A339F00" w:rsidR="00DB3ED9" w:rsidRPr="00602EE5" w:rsidRDefault="00DC4725" w:rsidP="00DC4725">
      <w:pPr>
        <w:pStyle w:val="Zarkazkladnhotextu2"/>
        <w:tabs>
          <w:tab w:val="right" w:leader="dot" w:pos="10080"/>
        </w:tabs>
        <w:ind w:left="0"/>
        <w:rPr>
          <w:rFonts w:ascii="Franklin Gothic Book" w:eastAsia="Times New Roman" w:hAnsi="Franklin Gothic Book"/>
          <w:bCs/>
          <w:sz w:val="22"/>
          <w:szCs w:val="22"/>
          <w:lang w:val="sk-SK" w:eastAsia="en-US"/>
        </w:rPr>
      </w:pPr>
      <w:r w:rsidRPr="00602EE5">
        <w:rPr>
          <w:rFonts w:ascii="Franklin Gothic Book" w:eastAsia="Times New Roman" w:hAnsi="Franklin Gothic Book"/>
          <w:bCs/>
          <w:sz w:val="22"/>
          <w:szCs w:val="22"/>
          <w:lang w:val="sk-SK" w:eastAsia="en-US"/>
        </w:rPr>
        <w:t xml:space="preserve">Príloha č. 2 - </w:t>
      </w:r>
      <w:r w:rsidR="007327A1" w:rsidRPr="00602EE5">
        <w:rPr>
          <w:rFonts w:ascii="Franklin Gothic Book" w:eastAsia="Times New Roman" w:hAnsi="Franklin Gothic Book"/>
          <w:bCs/>
          <w:sz w:val="22"/>
          <w:szCs w:val="22"/>
          <w:lang w:val="sk-SK" w:eastAsia="en-US"/>
        </w:rPr>
        <w:t>Všeobecné obchodné podmienky</w:t>
      </w:r>
    </w:p>
    <w:p w14:paraId="7AF82264" w14:textId="5E1F4265" w:rsidR="000669A4" w:rsidRPr="00602EE5" w:rsidRDefault="006A40AA" w:rsidP="000669A4">
      <w:pPr>
        <w:jc w:val="right"/>
        <w:rPr>
          <w:rFonts w:ascii="Franklin Gothic Book" w:hAnsi="Franklin Gothic Book"/>
        </w:rPr>
      </w:pPr>
      <w:bookmarkStart w:id="3" w:name="_Toc153849647"/>
      <w:r w:rsidRPr="00602EE5">
        <w:rPr>
          <w:rFonts w:ascii="Franklin Gothic Book" w:hAnsi="Franklin Gothic Book"/>
          <w:color w:val="808080" w:themeColor="background1" w:themeShade="80"/>
        </w:rPr>
        <w:br w:type="column"/>
      </w:r>
      <w:r w:rsidR="000669A4" w:rsidRPr="00602EE5">
        <w:rPr>
          <w:rFonts w:ascii="Franklin Gothic Book" w:hAnsi="Franklin Gothic Book"/>
        </w:rPr>
        <w:lastRenderedPageBreak/>
        <w:t xml:space="preserve">Príloha č. </w:t>
      </w:r>
      <w:r w:rsidR="007327A1" w:rsidRPr="00602EE5">
        <w:rPr>
          <w:rFonts w:ascii="Franklin Gothic Book" w:hAnsi="Franklin Gothic Book"/>
        </w:rPr>
        <w:t>1</w:t>
      </w:r>
    </w:p>
    <w:p w14:paraId="68FD1701" w14:textId="06DBA676" w:rsidR="0006065B" w:rsidRPr="00602EE5" w:rsidRDefault="0006065B" w:rsidP="0006065B">
      <w:pPr>
        <w:spacing w:after="0"/>
        <w:jc w:val="center"/>
        <w:rPr>
          <w:rFonts w:ascii="Franklin Gothic Book" w:eastAsia="Times New Roman" w:hAnsi="Franklin Gothic Book"/>
          <w:b/>
          <w:sz w:val="24"/>
          <w:szCs w:val="24"/>
        </w:rPr>
      </w:pPr>
      <w:r w:rsidRPr="00602EE5">
        <w:rPr>
          <w:rFonts w:ascii="Franklin Gothic Book" w:eastAsia="Times New Roman" w:hAnsi="Franklin Gothic Book"/>
          <w:b/>
          <w:sz w:val="24"/>
          <w:szCs w:val="24"/>
        </w:rPr>
        <w:t>Podrobný opis predmetu zákazky</w:t>
      </w:r>
    </w:p>
    <w:p w14:paraId="5068756D" w14:textId="77777777" w:rsidR="0006065B" w:rsidRPr="00602EE5" w:rsidRDefault="0006065B" w:rsidP="0006065B">
      <w:pPr>
        <w:spacing w:after="0"/>
        <w:jc w:val="center"/>
        <w:rPr>
          <w:rFonts w:ascii="Franklin Gothic Book" w:eastAsia="Times New Roman" w:hAnsi="Franklin Gothic Book"/>
          <w:b/>
        </w:rPr>
      </w:pPr>
    </w:p>
    <w:p w14:paraId="1DED02D1" w14:textId="77777777" w:rsidR="0006065B" w:rsidRPr="00602EE5" w:rsidRDefault="0006065B" w:rsidP="0006065B">
      <w:pPr>
        <w:pStyle w:val="Zarkazkladnhotextu2"/>
        <w:tabs>
          <w:tab w:val="right" w:leader="dot" w:pos="10080"/>
        </w:tabs>
        <w:ind w:left="426"/>
        <w:rPr>
          <w:rFonts w:ascii="Franklin Gothic Book" w:eastAsia="Times New Roman" w:hAnsi="Franklin Gothic Book"/>
          <w:bCs/>
          <w:sz w:val="22"/>
          <w:szCs w:val="22"/>
          <w:lang w:val="sk-SK" w:eastAsia="en-US"/>
        </w:rPr>
      </w:pPr>
    </w:p>
    <w:tbl>
      <w:tblPr>
        <w:tblW w:w="9213" w:type="dxa"/>
        <w:tblInd w:w="42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85"/>
        <w:gridCol w:w="5528"/>
      </w:tblGrid>
      <w:tr w:rsidR="0006065B" w:rsidRPr="00602EE5" w14:paraId="1E1F2E94" w14:textId="77777777" w:rsidTr="00065296">
        <w:trPr>
          <w:trHeight w:val="340"/>
        </w:trPr>
        <w:tc>
          <w:tcPr>
            <w:tcW w:w="3685" w:type="dxa"/>
            <w:tcBorders>
              <w:top w:val="nil"/>
              <w:left w:val="nil"/>
              <w:bottom w:val="nil"/>
              <w:right w:val="nil"/>
            </w:tcBorders>
            <w:shd w:val="clear" w:color="auto" w:fill="D9D9D9" w:themeFill="background1" w:themeFillShade="D9"/>
            <w:vAlign w:val="center"/>
            <w:hideMark/>
          </w:tcPr>
          <w:p w14:paraId="113DB94A" w14:textId="08D09E1A" w:rsidR="0006065B" w:rsidRPr="00602EE5" w:rsidRDefault="0006065B" w:rsidP="0006065B">
            <w:pPr>
              <w:spacing w:after="0" w:line="240" w:lineRule="auto"/>
              <w:textAlignment w:val="baseline"/>
              <w:rPr>
                <w:rFonts w:ascii="Franklin Gothic Book" w:eastAsia="Times New Roman" w:hAnsi="Franklin Gothic Book"/>
                <w:lang w:eastAsia="sk-SK"/>
              </w:rPr>
            </w:pPr>
            <w:r w:rsidRPr="00602EE5">
              <w:rPr>
                <w:rFonts w:ascii="Franklin Gothic Book" w:eastAsia="Times New Roman" w:hAnsi="Franklin Gothic Book"/>
                <w:lang w:eastAsia="sk-SK"/>
              </w:rPr>
              <w:t xml:space="preserve">• </w:t>
            </w:r>
            <w:r w:rsidR="001C2635" w:rsidRPr="00602EE5">
              <w:rPr>
                <w:rFonts w:ascii="Franklin Gothic Book" w:eastAsia="Times New Roman" w:hAnsi="Franklin Gothic Book"/>
                <w:lang w:eastAsia="sk-SK"/>
              </w:rPr>
              <w:t>miesto ubytovania:</w:t>
            </w:r>
          </w:p>
        </w:tc>
        <w:tc>
          <w:tcPr>
            <w:tcW w:w="5528" w:type="dxa"/>
            <w:tcBorders>
              <w:top w:val="nil"/>
              <w:left w:val="nil"/>
              <w:bottom w:val="nil"/>
              <w:right w:val="nil"/>
            </w:tcBorders>
            <w:shd w:val="clear" w:color="auto" w:fill="D9D9D9" w:themeFill="background1" w:themeFillShade="D9"/>
            <w:vAlign w:val="center"/>
            <w:hideMark/>
          </w:tcPr>
          <w:p w14:paraId="07FA085B" w14:textId="77451D9C" w:rsidR="0006065B" w:rsidRPr="00602EE5" w:rsidRDefault="00F8769D" w:rsidP="0006065B">
            <w:pPr>
              <w:spacing w:after="0" w:line="240" w:lineRule="auto"/>
              <w:textAlignment w:val="baseline"/>
              <w:rPr>
                <w:rFonts w:ascii="Franklin Gothic Book" w:eastAsia="Times New Roman" w:hAnsi="Franklin Gothic Book"/>
                <w:lang w:eastAsia="sk-SK"/>
              </w:rPr>
            </w:pPr>
            <w:r>
              <w:rPr>
                <w:rFonts w:ascii="Franklin Gothic Book" w:eastAsia="Times New Roman" w:hAnsi="Franklin Gothic Book"/>
                <w:lang w:eastAsia="sk-SK"/>
              </w:rPr>
              <w:t>Bled, Slovinsko</w:t>
            </w:r>
          </w:p>
        </w:tc>
      </w:tr>
      <w:tr w:rsidR="0006065B" w:rsidRPr="00602EE5" w14:paraId="0E10C117" w14:textId="77777777" w:rsidTr="00065296">
        <w:trPr>
          <w:trHeight w:val="340"/>
        </w:trPr>
        <w:tc>
          <w:tcPr>
            <w:tcW w:w="3685" w:type="dxa"/>
            <w:tcBorders>
              <w:top w:val="nil"/>
              <w:left w:val="nil"/>
              <w:bottom w:val="nil"/>
              <w:right w:val="nil"/>
            </w:tcBorders>
            <w:shd w:val="clear" w:color="auto" w:fill="auto"/>
            <w:vAlign w:val="center"/>
            <w:hideMark/>
          </w:tcPr>
          <w:p w14:paraId="2D4A9AFD" w14:textId="0A0F70DA" w:rsidR="0006065B" w:rsidRPr="002A3846" w:rsidRDefault="0006065B" w:rsidP="0006065B">
            <w:pPr>
              <w:spacing w:after="0" w:line="240" w:lineRule="auto"/>
              <w:textAlignment w:val="baseline"/>
              <w:rPr>
                <w:rFonts w:ascii="Franklin Gothic Book" w:eastAsia="Times New Roman" w:hAnsi="Franklin Gothic Book"/>
                <w:lang w:eastAsia="sk-SK"/>
              </w:rPr>
            </w:pPr>
            <w:r w:rsidRPr="002A3846">
              <w:rPr>
                <w:rFonts w:ascii="Franklin Gothic Book" w:eastAsia="Times New Roman" w:hAnsi="Franklin Gothic Book"/>
                <w:lang w:eastAsia="sk-SK"/>
              </w:rPr>
              <w:t xml:space="preserve">• </w:t>
            </w:r>
            <w:r w:rsidR="001C2635" w:rsidRPr="002A3846">
              <w:rPr>
                <w:rFonts w:ascii="Franklin Gothic Book" w:eastAsia="Times New Roman" w:hAnsi="Franklin Gothic Book"/>
                <w:lang w:eastAsia="sk-SK"/>
              </w:rPr>
              <w:t>termín</w:t>
            </w:r>
            <w:r w:rsidRPr="002A3846">
              <w:rPr>
                <w:rFonts w:ascii="Franklin Gothic Book" w:eastAsia="Times New Roman" w:hAnsi="Franklin Gothic Book"/>
                <w:lang w:eastAsia="sk-SK"/>
              </w:rPr>
              <w:t>:</w:t>
            </w:r>
          </w:p>
        </w:tc>
        <w:tc>
          <w:tcPr>
            <w:tcW w:w="5528" w:type="dxa"/>
            <w:tcBorders>
              <w:top w:val="nil"/>
              <w:left w:val="nil"/>
              <w:bottom w:val="nil"/>
              <w:right w:val="nil"/>
            </w:tcBorders>
            <w:shd w:val="clear" w:color="auto" w:fill="auto"/>
            <w:vAlign w:val="center"/>
            <w:hideMark/>
          </w:tcPr>
          <w:p w14:paraId="2228B0BB" w14:textId="1C9B0372" w:rsidR="0006065B" w:rsidRPr="002A3846" w:rsidRDefault="0006065B" w:rsidP="0006065B">
            <w:pPr>
              <w:spacing w:after="0" w:line="240" w:lineRule="auto"/>
              <w:textAlignment w:val="baseline"/>
              <w:rPr>
                <w:rFonts w:ascii="Franklin Gothic Book" w:eastAsia="Times New Roman" w:hAnsi="Franklin Gothic Book"/>
                <w:lang w:eastAsia="sk-SK"/>
              </w:rPr>
            </w:pPr>
            <w:r w:rsidRPr="002A3846">
              <w:rPr>
                <w:rFonts w:ascii="Franklin Gothic Book" w:eastAsia="Times New Roman" w:hAnsi="Franklin Gothic Book"/>
                <w:lang w:eastAsia="sk-SK"/>
              </w:rPr>
              <w:t>2</w:t>
            </w:r>
            <w:r w:rsidR="00F8769D" w:rsidRPr="002A3846">
              <w:rPr>
                <w:rFonts w:ascii="Franklin Gothic Book" w:eastAsia="Times New Roman" w:hAnsi="Franklin Gothic Book"/>
                <w:lang w:eastAsia="sk-SK"/>
              </w:rPr>
              <w:t>0</w:t>
            </w:r>
            <w:r w:rsidRPr="002A3846">
              <w:rPr>
                <w:rFonts w:ascii="Franklin Gothic Book" w:eastAsia="Times New Roman" w:hAnsi="Franklin Gothic Book"/>
                <w:lang w:eastAsia="sk-SK"/>
              </w:rPr>
              <w:t>.</w:t>
            </w:r>
            <w:r w:rsidR="001C2635" w:rsidRPr="002A3846">
              <w:rPr>
                <w:rFonts w:ascii="Franklin Gothic Book" w:eastAsia="Times New Roman" w:hAnsi="Franklin Gothic Book"/>
                <w:lang w:eastAsia="sk-SK"/>
              </w:rPr>
              <w:t>-2</w:t>
            </w:r>
            <w:r w:rsidR="002A3846" w:rsidRPr="002A3846">
              <w:rPr>
                <w:rFonts w:ascii="Franklin Gothic Book" w:eastAsia="Times New Roman" w:hAnsi="Franklin Gothic Book"/>
                <w:lang w:eastAsia="sk-SK"/>
              </w:rPr>
              <w:t>2</w:t>
            </w:r>
            <w:r w:rsidR="00370EA7" w:rsidRPr="002A3846">
              <w:rPr>
                <w:rFonts w:ascii="Franklin Gothic Book" w:eastAsia="Times New Roman" w:hAnsi="Franklin Gothic Book"/>
                <w:lang w:eastAsia="sk-SK"/>
              </w:rPr>
              <w:t>.</w:t>
            </w:r>
            <w:r w:rsidRPr="002A3846">
              <w:rPr>
                <w:rFonts w:ascii="Franklin Gothic Book" w:eastAsia="Times New Roman" w:hAnsi="Franklin Gothic Book"/>
                <w:lang w:eastAsia="sk-SK"/>
              </w:rPr>
              <w:t>0</w:t>
            </w:r>
            <w:r w:rsidR="00F8769D" w:rsidRPr="002A3846">
              <w:rPr>
                <w:rFonts w:ascii="Franklin Gothic Book" w:eastAsia="Times New Roman" w:hAnsi="Franklin Gothic Book"/>
                <w:lang w:eastAsia="sk-SK"/>
              </w:rPr>
              <w:t>6</w:t>
            </w:r>
            <w:r w:rsidRPr="002A3846">
              <w:rPr>
                <w:rFonts w:ascii="Franklin Gothic Book" w:eastAsia="Times New Roman" w:hAnsi="Franklin Gothic Book"/>
                <w:lang w:eastAsia="sk-SK"/>
              </w:rPr>
              <w:t>.2022</w:t>
            </w:r>
          </w:p>
        </w:tc>
      </w:tr>
      <w:tr w:rsidR="00ED7AAB" w:rsidRPr="00602EE5" w14:paraId="5E5B0972" w14:textId="77777777" w:rsidTr="00065296">
        <w:trPr>
          <w:trHeight w:val="340"/>
        </w:trPr>
        <w:tc>
          <w:tcPr>
            <w:tcW w:w="3685" w:type="dxa"/>
            <w:tcBorders>
              <w:top w:val="nil"/>
              <w:left w:val="nil"/>
              <w:bottom w:val="nil"/>
              <w:right w:val="nil"/>
            </w:tcBorders>
            <w:shd w:val="clear" w:color="auto" w:fill="auto"/>
            <w:vAlign w:val="center"/>
          </w:tcPr>
          <w:p w14:paraId="0BC88F71" w14:textId="2C46E739" w:rsidR="00ED7AAB" w:rsidRPr="00602EE5" w:rsidRDefault="00ED7AAB" w:rsidP="00ED7AAB">
            <w:pPr>
              <w:spacing w:after="0" w:line="240" w:lineRule="auto"/>
              <w:textAlignment w:val="baseline"/>
              <w:rPr>
                <w:rFonts w:ascii="Franklin Gothic Book" w:eastAsia="Times New Roman" w:hAnsi="Franklin Gothic Book"/>
                <w:lang w:eastAsia="sk-SK"/>
              </w:rPr>
            </w:pPr>
            <w:r w:rsidRPr="00602EE5">
              <w:rPr>
                <w:rFonts w:ascii="Franklin Gothic Book" w:eastAsia="Times New Roman" w:hAnsi="Franklin Gothic Book"/>
                <w:lang w:eastAsia="sk-SK"/>
              </w:rPr>
              <w:t>• počet nocí:</w:t>
            </w:r>
          </w:p>
        </w:tc>
        <w:tc>
          <w:tcPr>
            <w:tcW w:w="5528" w:type="dxa"/>
            <w:tcBorders>
              <w:top w:val="nil"/>
              <w:left w:val="nil"/>
              <w:bottom w:val="nil"/>
              <w:right w:val="nil"/>
            </w:tcBorders>
            <w:shd w:val="clear" w:color="auto" w:fill="auto"/>
            <w:vAlign w:val="center"/>
          </w:tcPr>
          <w:p w14:paraId="28339800" w14:textId="17FE6369" w:rsidR="00ED7AAB" w:rsidRPr="00AF6098" w:rsidRDefault="0005008C" w:rsidP="00ED7AAB">
            <w:pPr>
              <w:spacing w:after="0" w:line="240" w:lineRule="auto"/>
              <w:textAlignment w:val="baseline"/>
              <w:rPr>
                <w:rFonts w:ascii="Franklin Gothic Book" w:eastAsia="Times New Roman" w:hAnsi="Franklin Gothic Book"/>
                <w:lang w:eastAsia="sk-SK"/>
              </w:rPr>
            </w:pPr>
            <w:r w:rsidRPr="00AF6098">
              <w:rPr>
                <w:rFonts w:ascii="Franklin Gothic Book" w:eastAsia="Times New Roman" w:hAnsi="Franklin Gothic Book"/>
                <w:lang w:eastAsia="sk-SK"/>
              </w:rPr>
              <w:t>2</w:t>
            </w:r>
          </w:p>
        </w:tc>
      </w:tr>
      <w:tr w:rsidR="00ED7AAB" w:rsidRPr="00602EE5" w14:paraId="232A1787" w14:textId="77777777" w:rsidTr="00065296">
        <w:trPr>
          <w:trHeight w:val="340"/>
        </w:trPr>
        <w:tc>
          <w:tcPr>
            <w:tcW w:w="3685" w:type="dxa"/>
            <w:tcBorders>
              <w:top w:val="nil"/>
              <w:left w:val="nil"/>
              <w:bottom w:val="nil"/>
              <w:right w:val="nil"/>
            </w:tcBorders>
            <w:shd w:val="clear" w:color="auto" w:fill="auto"/>
            <w:vAlign w:val="center"/>
          </w:tcPr>
          <w:p w14:paraId="2AB67617" w14:textId="6C9C74CD" w:rsidR="00ED7AAB" w:rsidRPr="00602EE5" w:rsidRDefault="00ED7AAB" w:rsidP="00ED7AAB">
            <w:pPr>
              <w:spacing w:after="0" w:line="240" w:lineRule="auto"/>
              <w:textAlignment w:val="baseline"/>
              <w:rPr>
                <w:rFonts w:ascii="Franklin Gothic Book" w:eastAsia="Times New Roman" w:hAnsi="Franklin Gothic Book"/>
                <w:lang w:eastAsia="sk-SK"/>
              </w:rPr>
            </w:pPr>
            <w:r w:rsidRPr="00602EE5">
              <w:rPr>
                <w:rFonts w:ascii="Franklin Gothic Book" w:eastAsia="Times New Roman" w:hAnsi="Franklin Gothic Book"/>
                <w:lang w:eastAsia="sk-SK"/>
              </w:rPr>
              <w:t xml:space="preserve">• </w:t>
            </w:r>
            <w:r w:rsidR="00C20D90" w:rsidRPr="00602EE5">
              <w:rPr>
                <w:rFonts w:ascii="Franklin Gothic Book" w:eastAsia="Times New Roman" w:hAnsi="Franklin Gothic Book"/>
                <w:lang w:eastAsia="sk-SK"/>
              </w:rPr>
              <w:t>počet osôb</w:t>
            </w:r>
            <w:r w:rsidRPr="00602EE5">
              <w:rPr>
                <w:rFonts w:ascii="Franklin Gothic Book" w:eastAsia="Times New Roman" w:hAnsi="Franklin Gothic Book"/>
                <w:lang w:eastAsia="sk-SK"/>
              </w:rPr>
              <w:t>:</w:t>
            </w:r>
          </w:p>
        </w:tc>
        <w:tc>
          <w:tcPr>
            <w:tcW w:w="5528" w:type="dxa"/>
            <w:tcBorders>
              <w:top w:val="nil"/>
              <w:left w:val="nil"/>
              <w:bottom w:val="nil"/>
              <w:right w:val="nil"/>
            </w:tcBorders>
            <w:shd w:val="clear" w:color="auto" w:fill="auto"/>
            <w:vAlign w:val="center"/>
          </w:tcPr>
          <w:p w14:paraId="34DD26E6" w14:textId="1758DA14" w:rsidR="00ED7AAB" w:rsidRPr="00AF6098" w:rsidRDefault="00AF6098" w:rsidP="00ED7AAB">
            <w:pPr>
              <w:spacing w:after="0" w:line="240" w:lineRule="auto"/>
              <w:textAlignment w:val="baseline"/>
              <w:rPr>
                <w:rFonts w:ascii="Franklin Gothic Book" w:eastAsia="Times New Roman" w:hAnsi="Franklin Gothic Book"/>
                <w:lang w:eastAsia="sk-SK"/>
              </w:rPr>
            </w:pPr>
            <w:r>
              <w:rPr>
                <w:rFonts w:ascii="Franklin Gothic Book" w:eastAsia="Times New Roman" w:hAnsi="Franklin Gothic Book"/>
                <w:lang w:eastAsia="sk-SK"/>
              </w:rPr>
              <w:t>5</w:t>
            </w:r>
          </w:p>
        </w:tc>
      </w:tr>
      <w:tr w:rsidR="0006065B" w:rsidRPr="00602EE5" w14:paraId="06AED8BC" w14:textId="77777777" w:rsidTr="00065296">
        <w:trPr>
          <w:trHeight w:val="340"/>
        </w:trPr>
        <w:tc>
          <w:tcPr>
            <w:tcW w:w="3685" w:type="dxa"/>
            <w:tcBorders>
              <w:top w:val="nil"/>
              <w:left w:val="nil"/>
              <w:bottom w:val="nil"/>
              <w:right w:val="nil"/>
            </w:tcBorders>
            <w:shd w:val="clear" w:color="auto" w:fill="auto"/>
            <w:vAlign w:val="center"/>
          </w:tcPr>
          <w:p w14:paraId="1CF5B5DF" w14:textId="3053E940" w:rsidR="0006065B" w:rsidRPr="00602EE5" w:rsidRDefault="0006065B" w:rsidP="0006065B">
            <w:pPr>
              <w:spacing w:after="0" w:line="240" w:lineRule="auto"/>
              <w:textAlignment w:val="baseline"/>
              <w:rPr>
                <w:rFonts w:ascii="Franklin Gothic Book" w:eastAsia="Times New Roman" w:hAnsi="Franklin Gothic Book"/>
                <w:lang w:eastAsia="sk-SK"/>
              </w:rPr>
            </w:pPr>
            <w:r w:rsidRPr="00602EE5">
              <w:rPr>
                <w:rFonts w:ascii="Franklin Gothic Book" w:eastAsia="Times New Roman" w:hAnsi="Franklin Gothic Book"/>
                <w:lang w:eastAsia="sk-SK"/>
              </w:rPr>
              <w:t xml:space="preserve">• </w:t>
            </w:r>
            <w:r w:rsidR="00370EA7" w:rsidRPr="00602EE5">
              <w:rPr>
                <w:rFonts w:ascii="Franklin Gothic Book" w:eastAsia="Times New Roman" w:hAnsi="Franklin Gothic Book"/>
                <w:lang w:eastAsia="sk-SK"/>
              </w:rPr>
              <w:t>typ ubytovania</w:t>
            </w:r>
            <w:r w:rsidRPr="00602EE5">
              <w:rPr>
                <w:rFonts w:ascii="Franklin Gothic Book" w:eastAsia="Times New Roman" w:hAnsi="Franklin Gothic Book"/>
                <w:lang w:eastAsia="sk-SK"/>
              </w:rPr>
              <w:t>:</w:t>
            </w:r>
          </w:p>
        </w:tc>
        <w:tc>
          <w:tcPr>
            <w:tcW w:w="5528" w:type="dxa"/>
            <w:tcBorders>
              <w:top w:val="nil"/>
              <w:left w:val="nil"/>
              <w:bottom w:val="nil"/>
              <w:right w:val="nil"/>
            </w:tcBorders>
            <w:shd w:val="clear" w:color="auto" w:fill="auto"/>
            <w:vAlign w:val="center"/>
          </w:tcPr>
          <w:p w14:paraId="194EFF8F" w14:textId="58F56A93" w:rsidR="0006065B" w:rsidRPr="00AF6098" w:rsidRDefault="00AF6098" w:rsidP="0006065B">
            <w:pPr>
              <w:spacing w:after="0" w:line="240" w:lineRule="auto"/>
              <w:textAlignment w:val="baseline"/>
              <w:rPr>
                <w:rFonts w:ascii="Franklin Gothic Book" w:eastAsia="Times New Roman" w:hAnsi="Franklin Gothic Book"/>
                <w:lang w:eastAsia="sk-SK"/>
              </w:rPr>
            </w:pPr>
            <w:r>
              <w:rPr>
                <w:rFonts w:ascii="Franklin Gothic Book" w:eastAsia="Times New Roman" w:hAnsi="Franklin Gothic Book"/>
                <w:lang w:eastAsia="sk-SK"/>
              </w:rPr>
              <w:t>5</w:t>
            </w:r>
            <w:r w:rsidR="00370EA7" w:rsidRPr="00AF6098">
              <w:rPr>
                <w:rFonts w:ascii="Franklin Gothic Book" w:eastAsia="Times New Roman" w:hAnsi="Franklin Gothic Book"/>
                <w:lang w:eastAsia="sk-SK"/>
              </w:rPr>
              <w:t xml:space="preserve"> x 1lôžková izba s raňajkami</w:t>
            </w:r>
          </w:p>
        </w:tc>
      </w:tr>
      <w:tr w:rsidR="0006065B" w:rsidRPr="00602EE5" w14:paraId="409892BA" w14:textId="77777777" w:rsidTr="00065296">
        <w:trPr>
          <w:trHeight w:val="340"/>
        </w:trPr>
        <w:tc>
          <w:tcPr>
            <w:tcW w:w="3685" w:type="dxa"/>
            <w:tcBorders>
              <w:top w:val="nil"/>
              <w:left w:val="nil"/>
              <w:bottom w:val="nil"/>
              <w:right w:val="nil"/>
            </w:tcBorders>
            <w:shd w:val="clear" w:color="auto" w:fill="auto"/>
            <w:vAlign w:val="center"/>
            <w:hideMark/>
          </w:tcPr>
          <w:p w14:paraId="33CC49F3" w14:textId="38756FAE" w:rsidR="0006065B" w:rsidRPr="00602EE5" w:rsidRDefault="0006065B" w:rsidP="005B26AE">
            <w:pPr>
              <w:spacing w:after="0" w:line="240" w:lineRule="auto"/>
              <w:ind w:left="227" w:hanging="227"/>
              <w:textAlignment w:val="baseline"/>
              <w:rPr>
                <w:rFonts w:ascii="Franklin Gothic Book" w:eastAsia="Times New Roman" w:hAnsi="Franklin Gothic Book"/>
                <w:lang w:eastAsia="sk-SK"/>
              </w:rPr>
            </w:pPr>
            <w:r w:rsidRPr="00602EE5">
              <w:rPr>
                <w:rFonts w:ascii="Franklin Gothic Book" w:eastAsia="Times New Roman" w:hAnsi="Franklin Gothic Book"/>
                <w:lang w:eastAsia="sk-SK"/>
              </w:rPr>
              <w:t xml:space="preserve">• </w:t>
            </w:r>
            <w:r w:rsidR="00816893" w:rsidRPr="00602EE5">
              <w:rPr>
                <w:rFonts w:ascii="Franklin Gothic Book" w:eastAsia="Times New Roman" w:hAnsi="Franklin Gothic Book"/>
                <w:lang w:eastAsia="sk-SK"/>
              </w:rPr>
              <w:t>kategória a</w:t>
            </w:r>
            <w:r w:rsidR="00816893" w:rsidRPr="00602EE5">
              <w:rPr>
                <w:rFonts w:ascii="Arial" w:eastAsia="Times New Roman" w:hAnsi="Arial" w:cs="Arial"/>
                <w:lang w:eastAsia="sk-SK"/>
              </w:rPr>
              <w:t> </w:t>
            </w:r>
            <w:r w:rsidR="00816893" w:rsidRPr="00602EE5">
              <w:rPr>
                <w:rFonts w:ascii="Franklin Gothic Book" w:eastAsia="Times New Roman" w:hAnsi="Franklin Gothic Book"/>
                <w:lang w:eastAsia="sk-SK"/>
              </w:rPr>
              <w:t>trieda ubytovacieho zariadenia</w:t>
            </w:r>
            <w:r w:rsidRPr="00602EE5">
              <w:rPr>
                <w:rFonts w:ascii="Franklin Gothic Book" w:eastAsia="Times New Roman" w:hAnsi="Franklin Gothic Book"/>
                <w:lang w:eastAsia="sk-SK"/>
              </w:rPr>
              <w:t>:</w:t>
            </w:r>
          </w:p>
        </w:tc>
        <w:tc>
          <w:tcPr>
            <w:tcW w:w="5528" w:type="dxa"/>
            <w:tcBorders>
              <w:top w:val="nil"/>
              <w:left w:val="nil"/>
              <w:bottom w:val="nil"/>
              <w:right w:val="nil"/>
            </w:tcBorders>
            <w:shd w:val="clear" w:color="auto" w:fill="auto"/>
            <w:vAlign w:val="center"/>
            <w:hideMark/>
          </w:tcPr>
          <w:p w14:paraId="3F3DCAC4" w14:textId="1377D547" w:rsidR="0006065B" w:rsidRPr="00602EE5" w:rsidRDefault="00816893" w:rsidP="0006065B">
            <w:pPr>
              <w:spacing w:after="0" w:line="240" w:lineRule="auto"/>
              <w:textAlignment w:val="baseline"/>
              <w:rPr>
                <w:rFonts w:ascii="Franklin Gothic Book" w:eastAsia="Times New Roman" w:hAnsi="Franklin Gothic Book"/>
                <w:lang w:eastAsia="sk-SK"/>
              </w:rPr>
            </w:pPr>
            <w:r w:rsidRPr="00602EE5">
              <w:rPr>
                <w:rFonts w:ascii="Franklin Gothic Book" w:eastAsia="Times New Roman" w:hAnsi="Franklin Gothic Book"/>
                <w:lang w:eastAsia="sk-SK"/>
              </w:rPr>
              <w:t>4* hotel </w:t>
            </w:r>
          </w:p>
        </w:tc>
      </w:tr>
      <w:tr w:rsidR="00583A81" w:rsidRPr="00602EE5" w14:paraId="469FBF66" w14:textId="77777777" w:rsidTr="00065296">
        <w:trPr>
          <w:trHeight w:val="340"/>
        </w:trPr>
        <w:tc>
          <w:tcPr>
            <w:tcW w:w="3685" w:type="dxa"/>
            <w:tcBorders>
              <w:top w:val="nil"/>
              <w:left w:val="nil"/>
              <w:bottom w:val="nil"/>
              <w:right w:val="nil"/>
            </w:tcBorders>
            <w:shd w:val="clear" w:color="auto" w:fill="auto"/>
            <w:vAlign w:val="center"/>
          </w:tcPr>
          <w:p w14:paraId="26B9CBF1" w14:textId="2007D5A7" w:rsidR="00583A81" w:rsidRPr="00602EE5" w:rsidRDefault="00583A81" w:rsidP="00583A81">
            <w:pPr>
              <w:spacing w:after="0" w:line="240" w:lineRule="auto"/>
              <w:ind w:left="227" w:hanging="227"/>
              <w:textAlignment w:val="baseline"/>
              <w:rPr>
                <w:rFonts w:ascii="Franklin Gothic Book" w:eastAsia="Times New Roman" w:hAnsi="Franklin Gothic Book"/>
                <w:lang w:eastAsia="sk-SK"/>
              </w:rPr>
            </w:pPr>
            <w:r w:rsidRPr="00602EE5">
              <w:rPr>
                <w:rFonts w:ascii="Franklin Gothic Book" w:eastAsia="Times New Roman" w:hAnsi="Franklin Gothic Book"/>
                <w:lang w:eastAsia="sk-SK"/>
              </w:rPr>
              <w:t xml:space="preserve">• </w:t>
            </w:r>
            <w:r w:rsidR="00573C65" w:rsidRPr="00602EE5">
              <w:rPr>
                <w:rFonts w:ascii="Franklin Gothic Book" w:eastAsia="Times New Roman" w:hAnsi="Franklin Gothic Book"/>
                <w:lang w:eastAsia="sk-SK"/>
              </w:rPr>
              <w:t>poznámka</w:t>
            </w:r>
            <w:r w:rsidRPr="00602EE5">
              <w:rPr>
                <w:rFonts w:ascii="Franklin Gothic Book" w:eastAsia="Times New Roman" w:hAnsi="Franklin Gothic Book"/>
                <w:lang w:eastAsia="sk-SK"/>
              </w:rPr>
              <w:t>:</w:t>
            </w:r>
          </w:p>
        </w:tc>
        <w:tc>
          <w:tcPr>
            <w:tcW w:w="5528" w:type="dxa"/>
            <w:tcBorders>
              <w:top w:val="nil"/>
              <w:left w:val="nil"/>
              <w:bottom w:val="nil"/>
              <w:right w:val="nil"/>
            </w:tcBorders>
            <w:shd w:val="clear" w:color="auto" w:fill="auto"/>
            <w:vAlign w:val="center"/>
          </w:tcPr>
          <w:p w14:paraId="40D1AB27" w14:textId="0C493DB9" w:rsidR="00583A81" w:rsidRPr="00602EE5" w:rsidRDefault="00065296" w:rsidP="00583A81">
            <w:pPr>
              <w:spacing w:after="0" w:line="240" w:lineRule="auto"/>
              <w:textAlignment w:val="baseline"/>
              <w:rPr>
                <w:rFonts w:ascii="Franklin Gothic Book" w:eastAsia="Times New Roman" w:hAnsi="Franklin Gothic Book"/>
                <w:lang w:eastAsia="sk-SK"/>
              </w:rPr>
            </w:pPr>
            <w:r w:rsidRPr="00602EE5">
              <w:rPr>
                <w:rFonts w:ascii="Franklin Gothic Book" w:eastAsia="Times New Roman" w:hAnsi="Franklin Gothic Book"/>
                <w:lang w:eastAsia="sk-SK"/>
              </w:rPr>
              <w:t>m</w:t>
            </w:r>
            <w:r w:rsidR="00573C65" w:rsidRPr="00602EE5">
              <w:rPr>
                <w:rFonts w:ascii="Franklin Gothic Book" w:eastAsia="Times New Roman" w:hAnsi="Franklin Gothic Book"/>
                <w:lang w:eastAsia="sk-SK"/>
              </w:rPr>
              <w:t>ax. limit 150,-</w:t>
            </w:r>
            <w:r w:rsidRPr="00602EE5">
              <w:rPr>
                <w:rFonts w:ascii="Franklin Gothic Book" w:eastAsia="Times New Roman" w:hAnsi="Franklin Gothic Book"/>
                <w:lang w:eastAsia="sk-SK"/>
              </w:rPr>
              <w:t xml:space="preserve"> EUR</w:t>
            </w:r>
            <w:r w:rsidR="00573C65" w:rsidRPr="00602EE5">
              <w:rPr>
                <w:rFonts w:ascii="Franklin Gothic Book" w:eastAsia="Times New Roman" w:hAnsi="Franklin Gothic Book"/>
                <w:lang w:eastAsia="sk-SK"/>
              </w:rPr>
              <w:t>/noc/osoba s</w:t>
            </w:r>
            <w:r w:rsidR="00172D59">
              <w:rPr>
                <w:rFonts w:ascii="Franklin Gothic Book" w:eastAsia="Times New Roman" w:hAnsi="Franklin Gothic Book"/>
                <w:lang w:eastAsia="sk-SK"/>
              </w:rPr>
              <w:t> </w:t>
            </w:r>
            <w:r w:rsidR="00573C65" w:rsidRPr="00602EE5">
              <w:rPr>
                <w:rFonts w:ascii="Franklin Gothic Book" w:eastAsia="Times New Roman" w:hAnsi="Franklin Gothic Book"/>
                <w:lang w:eastAsia="sk-SK"/>
              </w:rPr>
              <w:t>raňajkami</w:t>
            </w:r>
            <w:r w:rsidR="00172D59">
              <w:rPr>
                <w:rFonts w:ascii="Franklin Gothic Book" w:eastAsia="Times New Roman" w:hAnsi="Franklin Gothic Book"/>
                <w:lang w:eastAsia="sk-SK"/>
              </w:rPr>
              <w:t xml:space="preserve"> (vrátane DPH)</w:t>
            </w:r>
          </w:p>
        </w:tc>
      </w:tr>
      <w:tr w:rsidR="00DE6CFE" w:rsidRPr="00602EE5" w14:paraId="7DE97C2D" w14:textId="77777777" w:rsidTr="00065296">
        <w:trPr>
          <w:trHeight w:val="340"/>
        </w:trPr>
        <w:tc>
          <w:tcPr>
            <w:tcW w:w="3685" w:type="dxa"/>
            <w:tcBorders>
              <w:top w:val="nil"/>
              <w:left w:val="nil"/>
              <w:bottom w:val="nil"/>
              <w:right w:val="nil"/>
            </w:tcBorders>
            <w:shd w:val="clear" w:color="auto" w:fill="auto"/>
            <w:vAlign w:val="center"/>
          </w:tcPr>
          <w:p w14:paraId="4C09C886" w14:textId="4465EF53" w:rsidR="00DE6CFE" w:rsidRPr="00602EE5" w:rsidRDefault="00DE6CFE" w:rsidP="00DE6CFE">
            <w:pPr>
              <w:spacing w:after="0" w:line="240" w:lineRule="auto"/>
              <w:ind w:left="227" w:hanging="227"/>
              <w:textAlignment w:val="baseline"/>
              <w:rPr>
                <w:rFonts w:ascii="Franklin Gothic Book" w:eastAsia="Times New Roman" w:hAnsi="Franklin Gothic Book"/>
                <w:lang w:eastAsia="sk-SK"/>
              </w:rPr>
            </w:pPr>
            <w:r w:rsidRPr="00602EE5">
              <w:rPr>
                <w:rFonts w:ascii="Franklin Gothic Book" w:eastAsia="Times New Roman" w:hAnsi="Franklin Gothic Book"/>
                <w:lang w:eastAsia="sk-SK"/>
              </w:rPr>
              <w:t xml:space="preserve">• </w:t>
            </w:r>
            <w:r w:rsidRPr="00FE7F7F">
              <w:rPr>
                <w:rFonts w:ascii="Franklin Gothic Book" w:eastAsia="Times New Roman" w:hAnsi="Franklin Gothic Book"/>
                <w:lang w:eastAsia="sk-SK"/>
              </w:rPr>
              <w:t xml:space="preserve">preferovaná lokalita </w:t>
            </w:r>
            <w:r w:rsidR="00FF769A" w:rsidRPr="00FE7F7F">
              <w:rPr>
                <w:rFonts w:ascii="Franklin Gothic Book" w:eastAsia="Times New Roman" w:hAnsi="Franklin Gothic Book"/>
                <w:lang w:eastAsia="sk-SK"/>
              </w:rPr>
              <w:t xml:space="preserve">ubytovania </w:t>
            </w:r>
            <w:r w:rsidRPr="00FE7F7F">
              <w:rPr>
                <w:rFonts w:ascii="Franklin Gothic Book" w:eastAsia="Times New Roman" w:hAnsi="Franklin Gothic Book"/>
                <w:lang w:eastAsia="sk-SK"/>
              </w:rPr>
              <w:t>v </w:t>
            </w:r>
            <w:r w:rsidR="00FE7F7F" w:rsidRPr="00FE7F7F">
              <w:rPr>
                <w:rFonts w:ascii="Franklin Gothic Book" w:eastAsia="Times New Roman" w:hAnsi="Franklin Gothic Book"/>
                <w:lang w:eastAsia="sk-SK"/>
              </w:rPr>
              <w:t xml:space="preserve">pešej </w:t>
            </w:r>
            <w:r w:rsidRPr="00FE7F7F">
              <w:rPr>
                <w:rFonts w:ascii="Franklin Gothic Book" w:eastAsia="Times New Roman" w:hAnsi="Franklin Gothic Book"/>
                <w:lang w:eastAsia="sk-SK"/>
              </w:rPr>
              <w:t xml:space="preserve">blízkosti </w:t>
            </w:r>
            <w:r w:rsidR="00F36551">
              <w:rPr>
                <w:rFonts w:ascii="Franklin Gothic Book" w:eastAsia="Times New Roman" w:hAnsi="Franklin Gothic Book"/>
                <w:lang w:eastAsia="sk-SK"/>
              </w:rPr>
              <w:t xml:space="preserve">- </w:t>
            </w:r>
            <w:r w:rsidR="009225E0">
              <w:rPr>
                <w:rFonts w:ascii="Franklin Gothic Book" w:eastAsia="Times New Roman" w:hAnsi="Franklin Gothic Book"/>
                <w:lang w:eastAsia="sk-SK"/>
              </w:rPr>
              <w:t xml:space="preserve">max. </w:t>
            </w:r>
            <w:r w:rsidR="00F76F0B" w:rsidRPr="00FE7F7F">
              <w:rPr>
                <w:rFonts w:ascii="Franklin Gothic Book" w:eastAsia="Times New Roman" w:hAnsi="Franklin Gothic Book"/>
                <w:lang w:eastAsia="sk-SK"/>
              </w:rPr>
              <w:t xml:space="preserve">do </w:t>
            </w:r>
            <w:r w:rsidR="00390B89">
              <w:rPr>
                <w:rFonts w:ascii="Franklin Gothic Book" w:eastAsia="Times New Roman" w:hAnsi="Franklin Gothic Book"/>
                <w:lang w:eastAsia="sk-SK"/>
              </w:rPr>
              <w:t>1 km</w:t>
            </w:r>
            <w:r w:rsidR="003D20D1">
              <w:rPr>
                <w:rFonts w:ascii="Franklin Gothic Book" w:eastAsia="Times New Roman" w:hAnsi="Franklin Gothic Book"/>
                <w:lang w:eastAsia="sk-SK"/>
              </w:rPr>
              <w:br/>
            </w:r>
            <w:r w:rsidR="007028CB" w:rsidRPr="00FE7F7F">
              <w:rPr>
                <w:rFonts w:ascii="Franklin Gothic Book" w:eastAsia="Times New Roman" w:hAnsi="Franklin Gothic Book"/>
                <w:lang w:eastAsia="sk-SK"/>
              </w:rPr>
              <w:t>od m</w:t>
            </w:r>
            <w:r w:rsidR="00B850A9" w:rsidRPr="00FE7F7F">
              <w:rPr>
                <w:rFonts w:ascii="Franklin Gothic Book" w:eastAsia="Times New Roman" w:hAnsi="Franklin Gothic Book"/>
                <w:lang w:eastAsia="sk-SK"/>
              </w:rPr>
              <w:t xml:space="preserve">iesta </w:t>
            </w:r>
            <w:r w:rsidR="00E52316" w:rsidRPr="00FE7F7F">
              <w:rPr>
                <w:rFonts w:ascii="Franklin Gothic Book" w:eastAsia="Times New Roman" w:hAnsi="Franklin Gothic Book"/>
                <w:lang w:eastAsia="sk-SK"/>
              </w:rPr>
              <w:t xml:space="preserve">pracovného </w:t>
            </w:r>
            <w:r w:rsidRPr="00FE7F7F">
              <w:rPr>
                <w:rFonts w:ascii="Franklin Gothic Book" w:eastAsia="Times New Roman" w:hAnsi="Franklin Gothic Book"/>
                <w:lang w:eastAsia="sk-SK"/>
              </w:rPr>
              <w:t>stretnutia</w:t>
            </w:r>
            <w:r w:rsidRPr="00602EE5">
              <w:rPr>
                <w:rFonts w:ascii="Franklin Gothic Book" w:eastAsia="Times New Roman" w:hAnsi="Franklin Gothic Book"/>
                <w:lang w:eastAsia="sk-SK"/>
              </w:rPr>
              <w:t>:</w:t>
            </w:r>
          </w:p>
        </w:tc>
        <w:tc>
          <w:tcPr>
            <w:tcW w:w="5528" w:type="dxa"/>
            <w:tcBorders>
              <w:top w:val="nil"/>
              <w:left w:val="nil"/>
              <w:bottom w:val="nil"/>
              <w:right w:val="nil"/>
            </w:tcBorders>
            <w:shd w:val="clear" w:color="auto" w:fill="auto"/>
            <w:vAlign w:val="center"/>
          </w:tcPr>
          <w:p w14:paraId="2E5E9792" w14:textId="722F05F1" w:rsidR="00DE6CFE" w:rsidRPr="00B7559A" w:rsidRDefault="00CF21CB" w:rsidP="00474C5E">
            <w:pPr>
              <w:spacing w:after="0" w:line="240" w:lineRule="auto"/>
              <w:textAlignment w:val="baseline"/>
              <w:rPr>
                <w:rFonts w:ascii="Franklin Gothic Book" w:eastAsia="Times New Roman" w:hAnsi="Franklin Gothic Book"/>
                <w:highlight w:val="yellow"/>
                <w:lang w:eastAsia="sk-SK"/>
              </w:rPr>
            </w:pPr>
            <w:r>
              <w:rPr>
                <w:rStyle w:val="normaltextrun"/>
                <w:rFonts w:ascii="Franklin Gothic Book" w:hAnsi="Franklin Gothic Book"/>
                <w:color w:val="000000"/>
                <w:shd w:val="clear" w:color="auto" w:fill="FFFFFF"/>
              </w:rPr>
              <w:t xml:space="preserve">Hotel Lovec </w:t>
            </w:r>
            <w:r>
              <w:rPr>
                <w:rStyle w:val="spellingerror"/>
                <w:rFonts w:ascii="Franklin Gothic Book" w:hAnsi="Franklin Gothic Book"/>
                <w:color w:val="000000"/>
                <w:shd w:val="clear" w:color="auto" w:fill="FFFFFF"/>
              </w:rPr>
              <w:t>Bled</w:t>
            </w:r>
            <w:r>
              <w:rPr>
                <w:rStyle w:val="normaltextrun"/>
                <w:rFonts w:ascii="Franklin Gothic Book" w:hAnsi="Franklin Gothic Book"/>
                <w:color w:val="000000"/>
                <w:shd w:val="clear" w:color="auto" w:fill="FFFFFF"/>
              </w:rPr>
              <w:t>,</w:t>
            </w:r>
            <w:r>
              <w:rPr>
                <w:rStyle w:val="normaltextrun"/>
                <w:color w:val="000000"/>
                <w:sz w:val="20"/>
                <w:szCs w:val="20"/>
                <w:shd w:val="clear" w:color="auto" w:fill="FFFFFF"/>
              </w:rPr>
              <w:t xml:space="preserve"> </w:t>
            </w:r>
            <w:r>
              <w:rPr>
                <w:rStyle w:val="spellingerror"/>
                <w:rFonts w:ascii="Franklin Gothic Book" w:hAnsi="Franklin Gothic Book"/>
                <w:color w:val="000000"/>
                <w:shd w:val="clear" w:color="auto" w:fill="FFFFFF"/>
              </w:rPr>
              <w:t>Cankarjeva</w:t>
            </w:r>
            <w:r>
              <w:rPr>
                <w:rStyle w:val="normaltextrun"/>
                <w:rFonts w:ascii="Franklin Gothic Book" w:hAnsi="Franklin Gothic Book"/>
                <w:color w:val="000000"/>
                <w:shd w:val="clear" w:color="auto" w:fill="FFFFFF"/>
              </w:rPr>
              <w:t xml:space="preserve"> cesta 2, 4260 </w:t>
            </w:r>
            <w:r>
              <w:rPr>
                <w:rStyle w:val="spellingerror"/>
                <w:rFonts w:ascii="Franklin Gothic Book" w:hAnsi="Franklin Gothic Book"/>
                <w:color w:val="000000"/>
                <w:shd w:val="clear" w:color="auto" w:fill="FFFFFF"/>
              </w:rPr>
              <w:t>Bled</w:t>
            </w:r>
            <w:r>
              <w:rPr>
                <w:rStyle w:val="normaltextrun"/>
                <w:rFonts w:ascii="Franklin Gothic Book" w:hAnsi="Franklin Gothic Book"/>
                <w:color w:val="000000"/>
                <w:shd w:val="clear" w:color="auto" w:fill="FFFFFF"/>
              </w:rPr>
              <w:t>, Slovinsko</w:t>
            </w:r>
          </w:p>
        </w:tc>
      </w:tr>
      <w:tr w:rsidR="006358DD" w:rsidRPr="00602EE5" w14:paraId="66AC654D" w14:textId="77777777" w:rsidTr="00B44C7A">
        <w:trPr>
          <w:trHeight w:val="340"/>
        </w:trPr>
        <w:tc>
          <w:tcPr>
            <w:tcW w:w="3685" w:type="dxa"/>
            <w:tcBorders>
              <w:top w:val="nil"/>
              <w:left w:val="nil"/>
              <w:bottom w:val="nil"/>
              <w:right w:val="nil"/>
            </w:tcBorders>
            <w:shd w:val="clear" w:color="auto" w:fill="auto"/>
            <w:vAlign w:val="center"/>
          </w:tcPr>
          <w:p w14:paraId="645D72E8" w14:textId="535882DE" w:rsidR="006358DD" w:rsidRPr="00602EE5" w:rsidRDefault="006358DD" w:rsidP="00B44C7A">
            <w:pPr>
              <w:spacing w:after="0" w:line="240" w:lineRule="auto"/>
              <w:ind w:left="227" w:hanging="227"/>
              <w:textAlignment w:val="baseline"/>
              <w:rPr>
                <w:rFonts w:ascii="Franklin Gothic Book" w:eastAsia="Times New Roman" w:hAnsi="Franklin Gothic Book"/>
                <w:lang w:eastAsia="sk-SK"/>
              </w:rPr>
            </w:pPr>
            <w:r w:rsidRPr="00602EE5">
              <w:rPr>
                <w:rFonts w:ascii="Franklin Gothic Book" w:eastAsia="Times New Roman" w:hAnsi="Franklin Gothic Book"/>
                <w:lang w:eastAsia="sk-SK"/>
              </w:rPr>
              <w:t xml:space="preserve">• </w:t>
            </w:r>
            <w:r w:rsidR="00A233B7">
              <w:rPr>
                <w:rFonts w:ascii="Franklin Gothic Book" w:eastAsia="Times New Roman" w:hAnsi="Franklin Gothic Book"/>
                <w:lang w:eastAsia="sk-SK"/>
              </w:rPr>
              <w:t>b</w:t>
            </w:r>
            <w:r w:rsidR="008C750A">
              <w:rPr>
                <w:rFonts w:ascii="Franklin Gothic Book" w:eastAsia="Times New Roman" w:hAnsi="Franklin Gothic Book"/>
                <w:lang w:eastAsia="sk-SK"/>
              </w:rPr>
              <w:t>ezplatné storn</w:t>
            </w:r>
            <w:r w:rsidR="00A233B7">
              <w:rPr>
                <w:rFonts w:ascii="Franklin Gothic Book" w:eastAsia="Times New Roman" w:hAnsi="Franklin Gothic Book"/>
                <w:lang w:eastAsia="sk-SK"/>
              </w:rPr>
              <w:t>o</w:t>
            </w:r>
            <w:r w:rsidR="0037703B">
              <w:rPr>
                <w:rFonts w:ascii="Franklin Gothic Book" w:eastAsia="Times New Roman" w:hAnsi="Franklin Gothic Book"/>
                <w:lang w:eastAsia="sk-SK"/>
              </w:rPr>
              <w:t>:</w:t>
            </w:r>
          </w:p>
        </w:tc>
        <w:tc>
          <w:tcPr>
            <w:tcW w:w="5528" w:type="dxa"/>
            <w:tcBorders>
              <w:top w:val="nil"/>
              <w:left w:val="nil"/>
              <w:bottom w:val="nil"/>
              <w:right w:val="nil"/>
            </w:tcBorders>
            <w:shd w:val="clear" w:color="auto" w:fill="auto"/>
            <w:vAlign w:val="center"/>
          </w:tcPr>
          <w:p w14:paraId="65AADB4F" w14:textId="72B50751" w:rsidR="006358DD" w:rsidRPr="00602EE5" w:rsidRDefault="00D70C11" w:rsidP="00B44C7A">
            <w:pPr>
              <w:spacing w:after="0" w:line="240" w:lineRule="auto"/>
              <w:textAlignment w:val="baseline"/>
              <w:rPr>
                <w:rFonts w:ascii="Franklin Gothic Book" w:eastAsia="Times New Roman" w:hAnsi="Franklin Gothic Book"/>
                <w:highlight w:val="yellow"/>
                <w:lang w:eastAsia="sk-SK"/>
              </w:rPr>
            </w:pPr>
            <w:r>
              <w:rPr>
                <w:rFonts w:ascii="Franklin Gothic Book" w:eastAsia="Times New Roman" w:hAnsi="Franklin Gothic Book"/>
                <w:lang w:eastAsia="sk-SK"/>
              </w:rPr>
              <w:t xml:space="preserve">uviesť </w:t>
            </w:r>
            <w:r w:rsidR="00CB0CDB">
              <w:rPr>
                <w:rFonts w:ascii="Franklin Gothic Book" w:eastAsia="Times New Roman" w:hAnsi="Franklin Gothic Book"/>
                <w:lang w:eastAsia="sk-SK"/>
              </w:rPr>
              <w:t>informáciu</w:t>
            </w:r>
            <w:r w:rsidR="00387B46">
              <w:rPr>
                <w:rFonts w:ascii="Franklin Gothic Book" w:eastAsia="Times New Roman" w:hAnsi="Franklin Gothic Book"/>
                <w:lang w:eastAsia="sk-SK"/>
              </w:rPr>
              <w:t>, do</w:t>
            </w:r>
            <w:r w:rsidR="00CB0CDB">
              <w:rPr>
                <w:rFonts w:ascii="Franklin Gothic Book" w:eastAsia="Times New Roman" w:hAnsi="Franklin Gothic Book"/>
                <w:lang w:eastAsia="sk-SK"/>
              </w:rPr>
              <w:t xml:space="preserve"> akého dátumu</w:t>
            </w:r>
            <w:r w:rsidR="00387B46">
              <w:rPr>
                <w:rFonts w:ascii="Franklin Gothic Book" w:eastAsia="Times New Roman" w:hAnsi="Franklin Gothic Book"/>
                <w:lang w:eastAsia="sk-SK"/>
              </w:rPr>
              <w:t xml:space="preserve"> je možné </w:t>
            </w:r>
            <w:r w:rsidR="008B5D1A">
              <w:rPr>
                <w:rFonts w:ascii="Franklin Gothic Book" w:eastAsia="Times New Roman" w:hAnsi="Franklin Gothic Book"/>
                <w:lang w:eastAsia="sk-SK"/>
              </w:rPr>
              <w:t xml:space="preserve">ubytovanie </w:t>
            </w:r>
            <w:r w:rsidR="00387B46">
              <w:rPr>
                <w:rFonts w:ascii="Franklin Gothic Book" w:eastAsia="Times New Roman" w:hAnsi="Franklin Gothic Book"/>
                <w:lang w:eastAsia="sk-SK"/>
              </w:rPr>
              <w:t>bezplatn</w:t>
            </w:r>
            <w:r w:rsidR="008B5D1A">
              <w:rPr>
                <w:rFonts w:ascii="Franklin Gothic Book" w:eastAsia="Times New Roman" w:hAnsi="Franklin Gothic Book"/>
                <w:lang w:eastAsia="sk-SK"/>
              </w:rPr>
              <w:t>e</w:t>
            </w:r>
            <w:r w:rsidR="00387B46">
              <w:rPr>
                <w:rFonts w:ascii="Franklin Gothic Book" w:eastAsia="Times New Roman" w:hAnsi="Franklin Gothic Book"/>
                <w:lang w:eastAsia="sk-SK"/>
              </w:rPr>
              <w:t xml:space="preserve"> storno</w:t>
            </w:r>
            <w:r w:rsidR="008B5D1A">
              <w:rPr>
                <w:rFonts w:ascii="Franklin Gothic Book" w:eastAsia="Times New Roman" w:hAnsi="Franklin Gothic Book"/>
                <w:lang w:eastAsia="sk-SK"/>
              </w:rPr>
              <w:t xml:space="preserve">vať </w:t>
            </w:r>
          </w:p>
        </w:tc>
      </w:tr>
    </w:tbl>
    <w:p w14:paraId="6171801A" w14:textId="078D990A" w:rsidR="0006065B" w:rsidRPr="00602EE5" w:rsidRDefault="0006065B" w:rsidP="009F75E4">
      <w:pPr>
        <w:spacing w:after="0"/>
        <w:jc w:val="right"/>
        <w:rPr>
          <w:rFonts w:ascii="Franklin Gothic Book" w:hAnsi="Franklin Gothic Book"/>
        </w:rPr>
      </w:pPr>
      <w:r w:rsidRPr="00602EE5">
        <w:rPr>
          <w:rFonts w:ascii="Franklin Gothic Book" w:eastAsia="Times New Roman" w:hAnsi="Franklin Gothic Book"/>
        </w:rPr>
        <w:br w:type="column"/>
      </w:r>
      <w:r w:rsidRPr="00602EE5">
        <w:rPr>
          <w:rFonts w:ascii="Franklin Gothic Book" w:hAnsi="Franklin Gothic Book"/>
        </w:rPr>
        <w:lastRenderedPageBreak/>
        <w:t>Príloha č. 2</w:t>
      </w:r>
    </w:p>
    <w:p w14:paraId="250E41D2" w14:textId="77777777" w:rsidR="0006065B" w:rsidRPr="00602EE5" w:rsidRDefault="0006065B" w:rsidP="0006065B">
      <w:pPr>
        <w:spacing w:after="0"/>
        <w:jc w:val="center"/>
        <w:rPr>
          <w:rFonts w:ascii="Franklin Gothic Book" w:eastAsia="Times New Roman" w:hAnsi="Franklin Gothic Book"/>
          <w:b/>
          <w:sz w:val="24"/>
          <w:szCs w:val="24"/>
        </w:rPr>
      </w:pPr>
      <w:r w:rsidRPr="00602EE5">
        <w:rPr>
          <w:rFonts w:ascii="Franklin Gothic Book" w:eastAsia="Times New Roman" w:hAnsi="Franklin Gothic Book"/>
          <w:b/>
          <w:sz w:val="24"/>
          <w:szCs w:val="24"/>
        </w:rPr>
        <w:t>Všeobecné obchodné podmienky</w:t>
      </w:r>
    </w:p>
    <w:p w14:paraId="2EFFDF2B" w14:textId="77777777" w:rsidR="0006065B" w:rsidRPr="00602EE5" w:rsidRDefault="0006065B" w:rsidP="0006065B">
      <w:pPr>
        <w:spacing w:after="0"/>
        <w:jc w:val="center"/>
        <w:rPr>
          <w:rFonts w:ascii="Franklin Gothic Book" w:eastAsia="Times New Roman" w:hAnsi="Franklin Gothic Book"/>
          <w:b/>
        </w:rPr>
      </w:pPr>
    </w:p>
    <w:p w14:paraId="29215235" w14:textId="77777777" w:rsidR="0006065B" w:rsidRPr="00602EE5" w:rsidRDefault="0006065B" w:rsidP="0006065B">
      <w:pPr>
        <w:spacing w:after="0"/>
        <w:rPr>
          <w:rFonts w:ascii="Franklin Gothic Book" w:eastAsia="Times New Roman" w:hAnsi="Franklin Gothic Book"/>
          <w:b/>
        </w:rPr>
      </w:pPr>
      <w:r w:rsidRPr="00602EE5">
        <w:rPr>
          <w:rFonts w:ascii="Franklin Gothic Book" w:eastAsia="Times New Roman" w:hAnsi="Franklin Gothic Book"/>
          <w:b/>
        </w:rPr>
        <w:t>1. Cena</w:t>
      </w:r>
    </w:p>
    <w:p w14:paraId="2E3FE777" w14:textId="03E165BD" w:rsidR="008C69D3" w:rsidRPr="00602EE5" w:rsidRDefault="0006065B" w:rsidP="00944FA0">
      <w:pPr>
        <w:spacing w:after="0"/>
        <w:jc w:val="both"/>
        <w:rPr>
          <w:rFonts w:ascii="Franklin Gothic Book" w:eastAsia="Times New Roman" w:hAnsi="Franklin Gothic Book"/>
        </w:rPr>
      </w:pPr>
      <w:r w:rsidRPr="00602EE5">
        <w:rPr>
          <w:rFonts w:ascii="Franklin Gothic Book" w:eastAsia="Times New Roman" w:hAnsi="Franklin Gothic Book"/>
        </w:rPr>
        <w:t>Celková</w:t>
      </w:r>
      <w:r w:rsidR="0041664C">
        <w:rPr>
          <w:rFonts w:ascii="Franklin Gothic Book" w:eastAsia="Times New Roman" w:hAnsi="Franklin Gothic Book"/>
        </w:rPr>
        <w:t xml:space="preserve"> </w:t>
      </w:r>
      <w:r w:rsidRPr="00602EE5">
        <w:rPr>
          <w:rFonts w:ascii="Franklin Gothic Book" w:eastAsia="Times New Roman" w:hAnsi="Franklin Gothic Book"/>
        </w:rPr>
        <w:t xml:space="preserve">cena v EUR </w:t>
      </w:r>
      <w:r w:rsidR="00BD506A">
        <w:rPr>
          <w:rFonts w:ascii="Franklin Gothic Book" w:eastAsia="Times New Roman" w:hAnsi="Franklin Gothic Book"/>
        </w:rPr>
        <w:t xml:space="preserve">bez DPH </w:t>
      </w:r>
      <w:r w:rsidR="008C69D3" w:rsidRPr="00602EE5">
        <w:rPr>
          <w:rFonts w:ascii="Franklin Gothic Book" w:eastAsia="Times New Roman" w:hAnsi="Franklin Gothic Book"/>
        </w:rPr>
        <w:t xml:space="preserve">za </w:t>
      </w:r>
      <w:r w:rsidR="005A4E92" w:rsidRPr="00602EE5">
        <w:rPr>
          <w:rFonts w:ascii="Franklin Gothic Book" w:eastAsia="Times New Roman" w:hAnsi="Franklin Gothic Book"/>
        </w:rPr>
        <w:t>ubytovacie zariadenie</w:t>
      </w:r>
      <w:r w:rsidR="008C69D3" w:rsidRPr="00602EE5">
        <w:rPr>
          <w:rFonts w:ascii="Franklin Gothic Book" w:eastAsia="Times New Roman" w:hAnsi="Franklin Gothic Book"/>
        </w:rPr>
        <w:t xml:space="preserve">, </w:t>
      </w:r>
      <w:r w:rsidR="00770DCD" w:rsidRPr="00CD54BC">
        <w:rPr>
          <w:rFonts w:ascii="Franklin Gothic Book" w:eastAsia="Times New Roman" w:hAnsi="Franklin Gothic Book"/>
          <w:bCs/>
        </w:rPr>
        <w:t xml:space="preserve">vrátane </w:t>
      </w:r>
      <w:r w:rsidR="008C69D3" w:rsidRPr="00602EE5">
        <w:rPr>
          <w:rFonts w:ascii="Franklin Gothic Book" w:eastAsia="Times New Roman" w:hAnsi="Franklin Gothic Book"/>
        </w:rPr>
        <w:t>všetkých nákladov,</w:t>
      </w:r>
      <w:r w:rsidR="00CD54BC">
        <w:rPr>
          <w:rFonts w:ascii="Franklin Gothic Book" w:eastAsia="Times New Roman" w:hAnsi="Franklin Gothic Book"/>
        </w:rPr>
        <w:t xml:space="preserve"> </w:t>
      </w:r>
      <w:r w:rsidR="008C69D3" w:rsidRPr="00602EE5">
        <w:rPr>
          <w:rFonts w:ascii="Franklin Gothic Book" w:eastAsia="Times New Roman" w:hAnsi="Franklin Gothic Book"/>
        </w:rPr>
        <w:t>ktoré súvisia s uskutočnením predmetu zákazky v celom požadovanom rozsahu (</w:t>
      </w:r>
      <w:r w:rsidR="005A4E92" w:rsidRPr="00602EE5">
        <w:rPr>
          <w:rFonts w:ascii="Franklin Gothic Book" w:eastAsia="Times New Roman" w:hAnsi="Franklin Gothic Book"/>
        </w:rPr>
        <w:t xml:space="preserve">napr. </w:t>
      </w:r>
      <w:r w:rsidR="006D6439">
        <w:rPr>
          <w:rFonts w:ascii="Franklin Gothic Book" w:eastAsia="Times New Roman" w:hAnsi="Franklin Gothic Book"/>
        </w:rPr>
        <w:t xml:space="preserve">storno poplatok, </w:t>
      </w:r>
      <w:r w:rsidR="005A4E92" w:rsidRPr="00602EE5">
        <w:rPr>
          <w:rFonts w:ascii="Franklin Gothic Book" w:eastAsia="Times New Roman" w:hAnsi="Franklin Gothic Book"/>
        </w:rPr>
        <w:t>sprostredkovateľské poplatky, poplatky za check-in, náklady na rezerváciu, vystavenie ubytovacieho poukazu, príp. iné poplatky</w:t>
      </w:r>
      <w:r w:rsidR="008C69D3" w:rsidRPr="00602EE5">
        <w:rPr>
          <w:rFonts w:ascii="Franklin Gothic Book" w:eastAsia="Times New Roman" w:hAnsi="Franklin Gothic Book"/>
        </w:rPr>
        <w:t>)</w:t>
      </w:r>
      <w:r w:rsidR="008C69D3" w:rsidRPr="00602EE5">
        <w:rPr>
          <w:rFonts w:ascii="Franklin Gothic Book" w:eastAsia="Times New Roman" w:hAnsi="Franklin Gothic Book"/>
          <w:bCs/>
        </w:rPr>
        <w:t>, pričom cena za</w:t>
      </w:r>
      <w:r w:rsidR="005F002B" w:rsidRPr="00602EE5">
        <w:rPr>
          <w:rFonts w:ascii="Franklin Gothic Book" w:eastAsia="Times New Roman" w:hAnsi="Franklin Gothic Book"/>
          <w:bCs/>
        </w:rPr>
        <w:t> </w:t>
      </w:r>
      <w:r w:rsidR="00944FA0" w:rsidRPr="00602EE5">
        <w:rPr>
          <w:rFonts w:ascii="Franklin Gothic Book" w:eastAsia="Times New Roman" w:hAnsi="Franklin Gothic Book"/>
          <w:bCs/>
        </w:rPr>
        <w:t>ubytovanie</w:t>
      </w:r>
      <w:r w:rsidR="008C69D3" w:rsidRPr="00602EE5">
        <w:rPr>
          <w:rFonts w:ascii="Franklin Gothic Book" w:eastAsia="Times New Roman" w:hAnsi="Franklin Gothic Book"/>
          <w:bCs/>
        </w:rPr>
        <w:t xml:space="preserve"> sa predkladá s informáciou o </w:t>
      </w:r>
      <w:r w:rsidR="009F7907">
        <w:rPr>
          <w:rFonts w:ascii="Franklin Gothic Book" w:eastAsia="Times New Roman" w:hAnsi="Franklin Gothic Book"/>
          <w:lang w:eastAsia="sk-SK"/>
        </w:rPr>
        <w:t xml:space="preserve">do akého dátumu je možné ubytovanie bezplatne stornovať </w:t>
      </w:r>
      <w:r w:rsidR="008C69D3" w:rsidRPr="00602EE5">
        <w:rPr>
          <w:rFonts w:ascii="Franklin Gothic Book" w:eastAsia="Times New Roman" w:hAnsi="Franklin Gothic Book"/>
          <w:bCs/>
        </w:rPr>
        <w:t xml:space="preserve">v prípade nepredvídateľných udalostí a zhoršenej </w:t>
      </w:r>
      <w:r w:rsidR="00BA0FEC" w:rsidRPr="00602EE5">
        <w:rPr>
          <w:rFonts w:ascii="Franklin Gothic Book" w:eastAsia="Times New Roman" w:hAnsi="Franklin Gothic Book"/>
          <w:bCs/>
        </w:rPr>
        <w:t xml:space="preserve">epidemiologickej situácie v súvislosti s ochorením </w:t>
      </w:r>
      <w:r w:rsidR="008C69D3" w:rsidRPr="00602EE5">
        <w:rPr>
          <w:rFonts w:ascii="Franklin Gothic Book" w:eastAsia="Times New Roman" w:hAnsi="Franklin Gothic Book"/>
          <w:bCs/>
        </w:rPr>
        <w:t>COVID</w:t>
      </w:r>
      <w:r w:rsidR="00BA0FEC" w:rsidRPr="00602EE5">
        <w:rPr>
          <w:rFonts w:ascii="Franklin Gothic Book" w:eastAsia="Times New Roman" w:hAnsi="Franklin Gothic Book"/>
          <w:bCs/>
        </w:rPr>
        <w:t>-19</w:t>
      </w:r>
      <w:r w:rsidR="008C69D3" w:rsidRPr="00602EE5">
        <w:rPr>
          <w:rFonts w:ascii="Franklin Gothic Book" w:eastAsia="Times New Roman" w:hAnsi="Franklin Gothic Book"/>
          <w:bCs/>
        </w:rPr>
        <w:t>.</w:t>
      </w:r>
    </w:p>
    <w:p w14:paraId="0B043B71" w14:textId="3C691533" w:rsidR="00BA0FEC" w:rsidRPr="00602EE5" w:rsidRDefault="00BA0FEC" w:rsidP="008C69D3">
      <w:pPr>
        <w:pStyle w:val="Zarkazkladnhotextu2"/>
        <w:tabs>
          <w:tab w:val="right" w:leader="dot" w:pos="10080"/>
        </w:tabs>
        <w:ind w:left="0"/>
        <w:rPr>
          <w:rFonts w:ascii="Franklin Gothic Book" w:eastAsia="Times New Roman" w:hAnsi="Franklin Gothic Book"/>
          <w:bCs/>
          <w:sz w:val="22"/>
          <w:szCs w:val="22"/>
          <w:lang w:val="sk-SK" w:eastAsia="en-US"/>
        </w:rPr>
      </w:pPr>
    </w:p>
    <w:p w14:paraId="398ADC05" w14:textId="0782A95F" w:rsidR="00BA0FEC" w:rsidRPr="00602EE5" w:rsidRDefault="00BA0FEC" w:rsidP="008C69D3">
      <w:pPr>
        <w:pStyle w:val="Zarkazkladnhotextu2"/>
        <w:tabs>
          <w:tab w:val="right" w:leader="dot" w:pos="10080"/>
        </w:tabs>
        <w:ind w:left="0"/>
        <w:rPr>
          <w:rFonts w:ascii="Franklin Gothic Book" w:eastAsia="Times New Roman" w:hAnsi="Franklin Gothic Book"/>
          <w:bCs/>
          <w:sz w:val="22"/>
          <w:szCs w:val="22"/>
          <w:lang w:val="sk-SK" w:eastAsia="en-US"/>
        </w:rPr>
      </w:pPr>
      <w:r w:rsidRPr="00602EE5">
        <w:rPr>
          <w:rFonts w:ascii="Franklin Gothic Book" w:eastAsia="Times New Roman" w:hAnsi="Franklin Gothic Book"/>
          <w:bCs/>
          <w:sz w:val="22"/>
          <w:szCs w:val="22"/>
          <w:lang w:val="sk-SK" w:eastAsia="en-US"/>
        </w:rPr>
        <w:t>Za nepredvídateľné udalosti tohto článku sa rozumejú okolnosti, ktoré nastanú po uzatvorení Objednávky ako výsledok nepredvídateľných a zmluvnými stranami neovplyvniteľných udalostí, ktoré nastali nezávisle od vôle povinnej strany a bráni jej v splnení jej povinnosti, ak nemožno rozumne predpokladať, že by povinná strana túto prekážku alebo jej následky odvrátila alebo prekonala, a ďalej, že by v čase vzniku záväzku túto prekážku predvídala; za vyššiu moc sa nepovažuje udalosť, ktorá vznikla až v čase, keď povinná strana bola v omeškaní s plnením svojej povinnosti alebo vznikla z jej hospodárskych pomerov.</w:t>
      </w:r>
    </w:p>
    <w:p w14:paraId="49DD941A" w14:textId="074F77E4" w:rsidR="00BA0FEC" w:rsidRDefault="00BA0FEC" w:rsidP="008C69D3">
      <w:pPr>
        <w:pStyle w:val="Zarkazkladnhotextu2"/>
        <w:tabs>
          <w:tab w:val="right" w:leader="dot" w:pos="10080"/>
        </w:tabs>
        <w:ind w:left="0"/>
        <w:rPr>
          <w:rFonts w:ascii="Franklin Gothic Book" w:eastAsia="Times New Roman" w:hAnsi="Franklin Gothic Book"/>
          <w:bCs/>
          <w:sz w:val="22"/>
          <w:szCs w:val="22"/>
          <w:lang w:val="sk-SK" w:eastAsia="en-US"/>
        </w:rPr>
      </w:pPr>
    </w:p>
    <w:p w14:paraId="0EB728F8" w14:textId="5798E25F" w:rsidR="008331AC" w:rsidRDefault="008331AC" w:rsidP="008C69D3">
      <w:pPr>
        <w:pStyle w:val="Zarkazkladnhotextu2"/>
        <w:tabs>
          <w:tab w:val="right" w:leader="dot" w:pos="10080"/>
        </w:tabs>
        <w:ind w:left="0"/>
        <w:rPr>
          <w:rFonts w:ascii="Franklin Gothic Book" w:eastAsia="Times New Roman" w:hAnsi="Franklin Gothic Book"/>
          <w:bCs/>
          <w:sz w:val="22"/>
          <w:szCs w:val="22"/>
          <w:lang w:val="sk-SK" w:eastAsia="en-US"/>
        </w:rPr>
      </w:pPr>
      <w:r w:rsidRPr="008331AC">
        <w:rPr>
          <w:rFonts w:ascii="Franklin Gothic Book" w:eastAsia="Times New Roman" w:hAnsi="Franklin Gothic Book"/>
          <w:bCs/>
          <w:sz w:val="22"/>
          <w:szCs w:val="22"/>
          <w:lang w:val="sk-SK" w:eastAsia="en-US"/>
        </w:rPr>
        <w:t>V zmysle zákona č. 222/2004 Z. z. o dani z pridanej hodnoty, podľa §46 sú od DPH oslobodené služby medzinárodnej prepravy a podľa §65 Osobitná úprava uplatňovania dane pre cestovné kancelárie a</w:t>
      </w:r>
      <w:r>
        <w:rPr>
          <w:rFonts w:ascii="Franklin Gothic Book" w:eastAsia="Times New Roman" w:hAnsi="Franklin Gothic Book"/>
          <w:bCs/>
          <w:sz w:val="22"/>
          <w:szCs w:val="22"/>
          <w:lang w:val="sk-SK" w:eastAsia="en-US"/>
        </w:rPr>
        <w:t> </w:t>
      </w:r>
      <w:r w:rsidRPr="008331AC">
        <w:rPr>
          <w:rFonts w:ascii="Franklin Gothic Book" w:eastAsia="Times New Roman" w:hAnsi="Franklin Gothic Book"/>
          <w:bCs/>
          <w:sz w:val="22"/>
          <w:szCs w:val="22"/>
          <w:lang w:val="sk-SK" w:eastAsia="en-US"/>
        </w:rPr>
        <w:t>cestovné agentúry, ods. 9. Platiteľ, ktorý uplatňuje osobitnú úpravu uplatňovania dane podľa odsekov 1 až 6, nesmie vo faktúre o predaji služieb cestovného ruchu uviesť samostatne sumu dane.</w:t>
      </w:r>
    </w:p>
    <w:p w14:paraId="7FF47443" w14:textId="77777777" w:rsidR="008331AC" w:rsidRPr="00602EE5" w:rsidRDefault="008331AC" w:rsidP="008C69D3">
      <w:pPr>
        <w:pStyle w:val="Zarkazkladnhotextu2"/>
        <w:tabs>
          <w:tab w:val="right" w:leader="dot" w:pos="10080"/>
        </w:tabs>
        <w:ind w:left="0"/>
        <w:rPr>
          <w:rFonts w:ascii="Franklin Gothic Book" w:eastAsia="Times New Roman" w:hAnsi="Franklin Gothic Book"/>
          <w:bCs/>
          <w:sz w:val="22"/>
          <w:szCs w:val="22"/>
          <w:lang w:val="sk-SK" w:eastAsia="en-US"/>
        </w:rPr>
      </w:pPr>
    </w:p>
    <w:p w14:paraId="676172E3" w14:textId="4BDDE48D" w:rsidR="0013201F" w:rsidRPr="00602EE5" w:rsidRDefault="001E423D" w:rsidP="008C69D3">
      <w:pPr>
        <w:pStyle w:val="Zarkazkladnhotextu2"/>
        <w:tabs>
          <w:tab w:val="right" w:leader="dot" w:pos="10080"/>
        </w:tabs>
        <w:ind w:left="0"/>
        <w:rPr>
          <w:rFonts w:ascii="Franklin Gothic Book" w:eastAsia="Times New Roman" w:hAnsi="Franklin Gothic Book"/>
          <w:bCs/>
          <w:sz w:val="22"/>
          <w:szCs w:val="22"/>
          <w:lang w:val="sk-SK" w:eastAsia="en-US"/>
        </w:rPr>
      </w:pPr>
      <w:r w:rsidRPr="00602EE5">
        <w:rPr>
          <w:rFonts w:ascii="Franklin Gothic Book" w:eastAsia="Times New Roman" w:hAnsi="Franklin Gothic Book"/>
          <w:bCs/>
          <w:sz w:val="22"/>
          <w:szCs w:val="22"/>
          <w:lang w:val="sk-SK" w:eastAsia="en-US"/>
        </w:rPr>
        <w:t>Do cenovej ponuky na ubytovanie sa nezahŕňa mestská daň (City Tax), ktorá sa započítava vo vyúčtovaní</w:t>
      </w:r>
      <w:r w:rsidR="008F39CF" w:rsidRPr="00602EE5">
        <w:rPr>
          <w:rFonts w:ascii="Franklin Gothic Book" w:eastAsia="Times New Roman" w:hAnsi="Franklin Gothic Book"/>
          <w:bCs/>
          <w:sz w:val="22"/>
          <w:szCs w:val="22"/>
          <w:lang w:val="sk-SK" w:eastAsia="en-US"/>
        </w:rPr>
        <w:t xml:space="preserve"> zahraničnej pracovnej cesty na základe dokladu o ubytovaní vydanom vyslanému zamestnancovi na</w:t>
      </w:r>
      <w:r w:rsidR="009B6208" w:rsidRPr="00602EE5">
        <w:rPr>
          <w:rFonts w:ascii="Franklin Gothic Book" w:eastAsia="Times New Roman" w:hAnsi="Franklin Gothic Book"/>
          <w:bCs/>
          <w:sz w:val="22"/>
          <w:szCs w:val="22"/>
          <w:lang w:val="sk-SK" w:eastAsia="en-US"/>
        </w:rPr>
        <w:t> </w:t>
      </w:r>
      <w:r w:rsidR="008F39CF" w:rsidRPr="00602EE5">
        <w:rPr>
          <w:rFonts w:ascii="Franklin Gothic Book" w:eastAsia="Times New Roman" w:hAnsi="Franklin Gothic Book"/>
          <w:bCs/>
          <w:sz w:val="22"/>
          <w:szCs w:val="22"/>
          <w:lang w:val="sk-SK" w:eastAsia="en-US"/>
        </w:rPr>
        <w:t>zahraničnú pracovnú cestu priamo v miesto ubytovacieho zariadenia.</w:t>
      </w:r>
    </w:p>
    <w:p w14:paraId="20A1E63E" w14:textId="77777777" w:rsidR="0013201F" w:rsidRPr="00602EE5" w:rsidRDefault="0013201F" w:rsidP="008C69D3">
      <w:pPr>
        <w:pStyle w:val="Zarkazkladnhotextu2"/>
        <w:tabs>
          <w:tab w:val="right" w:leader="dot" w:pos="10080"/>
        </w:tabs>
        <w:ind w:left="0"/>
        <w:rPr>
          <w:rFonts w:ascii="Franklin Gothic Book" w:eastAsia="Times New Roman" w:hAnsi="Franklin Gothic Book"/>
          <w:bCs/>
          <w:sz w:val="22"/>
          <w:szCs w:val="22"/>
          <w:lang w:val="sk-SK" w:eastAsia="en-US"/>
        </w:rPr>
      </w:pPr>
    </w:p>
    <w:p w14:paraId="7AFDCFDE" w14:textId="77777777" w:rsidR="008C69D3" w:rsidRPr="00602EE5" w:rsidRDefault="008C69D3" w:rsidP="008C69D3">
      <w:pPr>
        <w:spacing w:after="0"/>
        <w:jc w:val="both"/>
        <w:rPr>
          <w:rFonts w:ascii="Franklin Gothic Book" w:eastAsia="Times New Roman" w:hAnsi="Franklin Gothic Book"/>
        </w:rPr>
      </w:pPr>
      <w:r w:rsidRPr="00602EE5">
        <w:rPr>
          <w:rFonts w:ascii="Franklin Gothic Book" w:eastAsia="Times New Roman" w:hAnsi="Franklin Gothic Book"/>
        </w:rPr>
        <w:t>Celková cena je maximálna a neprekročiteľná.</w:t>
      </w:r>
    </w:p>
    <w:p w14:paraId="7DF7F540" w14:textId="2C8891EF" w:rsidR="008C69D3" w:rsidRPr="00602EE5" w:rsidRDefault="008C69D3" w:rsidP="0006065B">
      <w:pPr>
        <w:spacing w:after="0"/>
        <w:jc w:val="both"/>
        <w:rPr>
          <w:rFonts w:ascii="Franklin Gothic Book" w:eastAsia="Times New Roman" w:hAnsi="Franklin Gothic Book"/>
        </w:rPr>
      </w:pPr>
    </w:p>
    <w:p w14:paraId="552EA725" w14:textId="50E717B1" w:rsidR="00570B22" w:rsidRPr="00602EE5" w:rsidRDefault="00570B22" w:rsidP="0006065B">
      <w:pPr>
        <w:spacing w:after="0"/>
        <w:jc w:val="both"/>
        <w:rPr>
          <w:rFonts w:ascii="Franklin Gothic Book" w:eastAsia="Times New Roman" w:hAnsi="Franklin Gothic Book"/>
        </w:rPr>
      </w:pPr>
      <w:r w:rsidRPr="00602EE5">
        <w:rPr>
          <w:rFonts w:ascii="Franklin Gothic Book" w:eastAsia="Times New Roman" w:hAnsi="Franklin Gothic Book"/>
        </w:rPr>
        <w:t>V prípade, ak uchádzač ku dňu predkladania ponuky nie je platcom DPH, avšak po uzatvorení zmluvného vzťahu sa ním stane, nemá nárok na zvýšenie celkovej ceny predmetu zákazky, t. j. v prípade zmeny postavenia uchádzača na platcu DPH, sú ním predložené celkové ceny konečné a nemenné a budú považované za cenu na úrovni s DPH.</w:t>
      </w:r>
    </w:p>
    <w:p w14:paraId="01499E1F" w14:textId="77777777" w:rsidR="0006065B" w:rsidRPr="00602EE5" w:rsidRDefault="0006065B" w:rsidP="0006065B">
      <w:pPr>
        <w:spacing w:after="0"/>
        <w:jc w:val="both"/>
        <w:rPr>
          <w:rFonts w:ascii="Franklin Gothic Book" w:eastAsia="Times New Roman" w:hAnsi="Franklin Gothic Book"/>
        </w:rPr>
      </w:pPr>
    </w:p>
    <w:p w14:paraId="0043C75C" w14:textId="77777777" w:rsidR="0006065B" w:rsidRPr="00602EE5" w:rsidRDefault="0006065B" w:rsidP="0006065B">
      <w:pPr>
        <w:spacing w:after="0"/>
        <w:jc w:val="both"/>
        <w:rPr>
          <w:rFonts w:ascii="Franklin Gothic Book" w:eastAsia="Times New Roman" w:hAnsi="Franklin Gothic Book"/>
          <w:b/>
        </w:rPr>
      </w:pPr>
      <w:r w:rsidRPr="00602EE5">
        <w:rPr>
          <w:rFonts w:ascii="Franklin Gothic Book" w:eastAsia="Times New Roman" w:hAnsi="Franklin Gothic Book"/>
          <w:b/>
        </w:rPr>
        <w:t>2. Platobné podmienky</w:t>
      </w:r>
    </w:p>
    <w:p w14:paraId="4343BB76" w14:textId="77777777" w:rsidR="0006065B" w:rsidRPr="00602EE5" w:rsidRDefault="0006065B" w:rsidP="0006065B">
      <w:pPr>
        <w:spacing w:after="0"/>
        <w:jc w:val="both"/>
        <w:rPr>
          <w:rFonts w:ascii="Franklin Gothic Book" w:eastAsia="Times New Roman" w:hAnsi="Franklin Gothic Book"/>
          <w:color w:val="808080" w:themeColor="background1" w:themeShade="80"/>
        </w:rPr>
      </w:pPr>
    </w:p>
    <w:p w14:paraId="187B7532" w14:textId="2B6D0D98" w:rsidR="0006065B" w:rsidRPr="00602EE5" w:rsidRDefault="0006065B" w:rsidP="0006065B">
      <w:pPr>
        <w:spacing w:after="0"/>
        <w:jc w:val="both"/>
        <w:rPr>
          <w:rFonts w:ascii="Franklin Gothic Book" w:eastAsia="Times New Roman" w:hAnsi="Franklin Gothic Book"/>
        </w:rPr>
      </w:pPr>
      <w:r w:rsidRPr="00602EE5">
        <w:rPr>
          <w:rFonts w:ascii="Franklin Gothic Book" w:eastAsia="Times New Roman" w:hAnsi="Franklin Gothic Book"/>
        </w:rPr>
        <w:t xml:space="preserve">Platba môže byť zrealizovaná až po </w:t>
      </w:r>
      <w:r w:rsidR="004F40B6" w:rsidRPr="00602EE5">
        <w:rPr>
          <w:rFonts w:ascii="Franklin Gothic Book" w:eastAsia="Times New Roman" w:hAnsi="Franklin Gothic Book"/>
        </w:rPr>
        <w:t>dodaní služby obstarávateľovi (</w:t>
      </w:r>
      <w:r w:rsidR="00A458C2" w:rsidRPr="00602EE5">
        <w:rPr>
          <w:rFonts w:ascii="Franklin Gothic Book" w:eastAsia="Times New Roman" w:hAnsi="Franklin Gothic Book"/>
        </w:rPr>
        <w:t>ubytovací poukaz</w:t>
      </w:r>
      <w:r w:rsidR="004F40B6" w:rsidRPr="00602EE5">
        <w:rPr>
          <w:rFonts w:ascii="Franklin Gothic Book" w:eastAsia="Times New Roman" w:hAnsi="Franklin Gothic Book"/>
        </w:rPr>
        <w:t xml:space="preserve"> zaslan</w:t>
      </w:r>
      <w:r w:rsidR="00FB6F29" w:rsidRPr="00602EE5">
        <w:rPr>
          <w:rFonts w:ascii="Franklin Gothic Book" w:eastAsia="Times New Roman" w:hAnsi="Franklin Gothic Book"/>
        </w:rPr>
        <w:t>ý</w:t>
      </w:r>
      <w:r w:rsidR="004F40B6" w:rsidRPr="00602EE5">
        <w:rPr>
          <w:rFonts w:ascii="Franklin Gothic Book" w:eastAsia="Times New Roman" w:hAnsi="Franklin Gothic Book"/>
        </w:rPr>
        <w:t xml:space="preserve"> emailom) a</w:t>
      </w:r>
      <w:r w:rsidR="00FB6F29" w:rsidRPr="00602EE5">
        <w:rPr>
          <w:rFonts w:ascii="Franklin Gothic Book" w:eastAsia="Times New Roman" w:hAnsi="Franklin Gothic Book"/>
        </w:rPr>
        <w:t> </w:t>
      </w:r>
      <w:r w:rsidRPr="00602EE5">
        <w:rPr>
          <w:rFonts w:ascii="Franklin Gothic Book" w:eastAsia="Times New Roman" w:hAnsi="Franklin Gothic Book"/>
        </w:rPr>
        <w:t>odoslaní oficiálnej objednávky Bratislavského samosprávneho kraja poskytovateľovi (emailom)</w:t>
      </w:r>
      <w:r w:rsidR="004F40B6" w:rsidRPr="00602EE5">
        <w:rPr>
          <w:rFonts w:ascii="Franklin Gothic Book" w:eastAsia="Times New Roman" w:hAnsi="Franklin Gothic Book"/>
        </w:rPr>
        <w:t>.</w:t>
      </w:r>
    </w:p>
    <w:p w14:paraId="534BCCA4" w14:textId="77777777" w:rsidR="0006065B" w:rsidRPr="00602EE5" w:rsidRDefault="0006065B" w:rsidP="0006065B">
      <w:pPr>
        <w:spacing w:after="0"/>
        <w:jc w:val="both"/>
        <w:rPr>
          <w:rFonts w:ascii="Franklin Gothic Book" w:eastAsia="Times New Roman" w:hAnsi="Franklin Gothic Book"/>
          <w:color w:val="808080" w:themeColor="background1" w:themeShade="80"/>
        </w:rPr>
      </w:pPr>
    </w:p>
    <w:p w14:paraId="1DF68260" w14:textId="77777777" w:rsidR="0006065B" w:rsidRPr="00602EE5" w:rsidRDefault="0006065B" w:rsidP="0006065B">
      <w:pPr>
        <w:spacing w:after="0"/>
        <w:jc w:val="both"/>
        <w:rPr>
          <w:rFonts w:ascii="Franklin Gothic Book" w:eastAsia="Times New Roman" w:hAnsi="Franklin Gothic Book"/>
        </w:rPr>
      </w:pPr>
      <w:r w:rsidRPr="00602EE5">
        <w:rPr>
          <w:rFonts w:ascii="Franklin Gothic Book" w:eastAsia="Times New Roman" w:hAnsi="Franklin Gothic Book"/>
        </w:rPr>
        <w:t>Podkladom pre platbu bude riadna faktúra, vystavené poskytovateľom na základe oficiálnej objednávky Bratislavského samosprávneho kraja, vystavená poskytovateľom najneskôr do 15 dní po dodaní služby.</w:t>
      </w:r>
    </w:p>
    <w:p w14:paraId="14F46BB4" w14:textId="77777777" w:rsidR="0006065B" w:rsidRPr="00602EE5" w:rsidRDefault="0006065B" w:rsidP="0006065B">
      <w:pPr>
        <w:spacing w:after="0"/>
        <w:jc w:val="both"/>
        <w:rPr>
          <w:rFonts w:ascii="Franklin Gothic Book" w:eastAsia="Times New Roman" w:hAnsi="Franklin Gothic Book"/>
          <w:color w:val="808080" w:themeColor="background1" w:themeShade="80"/>
        </w:rPr>
      </w:pPr>
    </w:p>
    <w:p w14:paraId="7FD48F29" w14:textId="77777777" w:rsidR="0006065B" w:rsidRPr="00602EE5" w:rsidRDefault="0006065B" w:rsidP="0006065B">
      <w:pPr>
        <w:spacing w:after="0"/>
        <w:jc w:val="both"/>
        <w:rPr>
          <w:rFonts w:ascii="Franklin Gothic Book" w:eastAsia="Times New Roman" w:hAnsi="Franklin Gothic Book"/>
        </w:rPr>
      </w:pPr>
      <w:r w:rsidRPr="00602EE5">
        <w:rPr>
          <w:rFonts w:ascii="Franklin Gothic Book" w:eastAsia="Times New Roman" w:hAnsi="Franklin Gothic Book"/>
        </w:rPr>
        <w:t>Lehota splatnosti faktúry je 30 dní od dátumu jej vystavenia. V prípade, ak vo faktúre budú uvedené údaje v rozpore s objednávkou alebo nebude obsahovať všetky potrebné náležitosti v zmysle platných predpisov, je to dôvod na odmietnutie faktúry a jej vrátenie na prepracovanie. Nová lehota splatnosti začne plynúť až po doručení novej faktúry.</w:t>
      </w:r>
    </w:p>
    <w:p w14:paraId="18850FA2" w14:textId="77777777" w:rsidR="0006065B" w:rsidRPr="00602EE5" w:rsidRDefault="0006065B" w:rsidP="0006065B">
      <w:pPr>
        <w:spacing w:after="0"/>
        <w:jc w:val="both"/>
        <w:rPr>
          <w:rFonts w:ascii="Franklin Gothic Book" w:eastAsia="Times New Roman" w:hAnsi="Franklin Gothic Book"/>
          <w:color w:val="808080" w:themeColor="background1" w:themeShade="80"/>
        </w:rPr>
      </w:pPr>
    </w:p>
    <w:p w14:paraId="43B57785" w14:textId="77777777" w:rsidR="0006065B" w:rsidRPr="00602EE5" w:rsidRDefault="0006065B" w:rsidP="0006065B">
      <w:pPr>
        <w:spacing w:after="0"/>
        <w:jc w:val="both"/>
        <w:rPr>
          <w:rFonts w:ascii="Franklin Gothic Book" w:eastAsia="Times New Roman" w:hAnsi="Franklin Gothic Book"/>
        </w:rPr>
      </w:pPr>
      <w:r w:rsidRPr="00602EE5">
        <w:rPr>
          <w:rFonts w:ascii="Franklin Gothic Book" w:eastAsia="Times New Roman" w:hAnsi="Franklin Gothic Book"/>
        </w:rPr>
        <w:t>Poskytovateľovi sa nebude poskytovať zálohová platba ani preddavok.</w:t>
      </w:r>
    </w:p>
    <w:p w14:paraId="23B6EF9A" w14:textId="77777777" w:rsidR="0006065B" w:rsidRPr="00602EE5" w:rsidRDefault="0006065B" w:rsidP="0006065B">
      <w:pPr>
        <w:spacing w:after="0"/>
        <w:jc w:val="both"/>
        <w:rPr>
          <w:rFonts w:ascii="Franklin Gothic Book" w:eastAsia="Times New Roman" w:hAnsi="Franklin Gothic Book"/>
        </w:rPr>
      </w:pPr>
      <w:r w:rsidRPr="00602EE5">
        <w:rPr>
          <w:rFonts w:ascii="Franklin Gothic Book" w:eastAsia="Times New Roman" w:hAnsi="Franklin Gothic Book"/>
        </w:rPr>
        <w:t>Financované z finančných prostriedkov EÚ.</w:t>
      </w:r>
    </w:p>
    <w:p w14:paraId="3C12A8F5" w14:textId="77777777" w:rsidR="0006065B" w:rsidRPr="00602EE5" w:rsidRDefault="0006065B" w:rsidP="0006065B">
      <w:pPr>
        <w:spacing w:after="0"/>
        <w:jc w:val="both"/>
        <w:rPr>
          <w:rFonts w:ascii="Franklin Gothic Book" w:eastAsia="Times New Roman" w:hAnsi="Franklin Gothic Book"/>
        </w:rPr>
      </w:pPr>
      <w:r w:rsidRPr="00602EE5">
        <w:rPr>
          <w:rFonts w:ascii="Franklin Gothic Book" w:eastAsia="Times New Roman" w:hAnsi="Franklin Gothic Book"/>
        </w:rPr>
        <w:t>Bratislavský samosprávny kraj nie je platcom DPH.</w:t>
      </w:r>
    </w:p>
    <w:p w14:paraId="3D32284D" w14:textId="77777777" w:rsidR="005229E0" w:rsidRPr="005229E0" w:rsidRDefault="005229E0" w:rsidP="0006065B">
      <w:pPr>
        <w:spacing w:after="0"/>
        <w:jc w:val="both"/>
        <w:rPr>
          <w:rFonts w:ascii="Franklin Gothic Book" w:eastAsia="Times New Roman" w:hAnsi="Franklin Gothic Book"/>
          <w:bCs/>
        </w:rPr>
      </w:pPr>
    </w:p>
    <w:p w14:paraId="2061C676" w14:textId="448BAB29" w:rsidR="0006065B" w:rsidRPr="00602EE5" w:rsidRDefault="0006065B" w:rsidP="0006065B">
      <w:pPr>
        <w:spacing w:after="0"/>
        <w:jc w:val="both"/>
        <w:rPr>
          <w:rFonts w:ascii="Franklin Gothic Book" w:eastAsia="Times New Roman" w:hAnsi="Franklin Gothic Book"/>
          <w:b/>
        </w:rPr>
      </w:pPr>
      <w:r w:rsidRPr="00602EE5">
        <w:rPr>
          <w:rFonts w:ascii="Franklin Gothic Book" w:eastAsia="Times New Roman" w:hAnsi="Franklin Gothic Book"/>
          <w:b/>
        </w:rPr>
        <w:lastRenderedPageBreak/>
        <w:t>3. Objednávka</w:t>
      </w:r>
    </w:p>
    <w:p w14:paraId="6207670B" w14:textId="6E0B93E0" w:rsidR="0006065B" w:rsidRPr="00602EE5" w:rsidRDefault="0006065B" w:rsidP="0006065B">
      <w:pPr>
        <w:spacing w:after="0"/>
        <w:jc w:val="both"/>
        <w:rPr>
          <w:rFonts w:ascii="Franklin Gothic Book" w:eastAsia="Times New Roman" w:hAnsi="Franklin Gothic Book"/>
        </w:rPr>
      </w:pPr>
      <w:r w:rsidRPr="00602EE5">
        <w:rPr>
          <w:rFonts w:ascii="Franklin Gothic Book" w:eastAsia="Times New Roman" w:hAnsi="Franklin Gothic Book"/>
        </w:rPr>
        <w:t>Realizácia predmetu zákazky bude uskutočnená na základe objednávky zaslanej elektronicky prostredníctvom e-mailu poskytovateľovi.</w:t>
      </w:r>
    </w:p>
    <w:p w14:paraId="54ECA4E0" w14:textId="157E001E" w:rsidR="00C10911" w:rsidRPr="00602EE5" w:rsidRDefault="00C10911" w:rsidP="0006065B">
      <w:pPr>
        <w:spacing w:after="0"/>
        <w:jc w:val="both"/>
        <w:rPr>
          <w:rFonts w:ascii="Franklin Gothic Book" w:eastAsia="Times New Roman" w:hAnsi="Franklin Gothic Book"/>
          <w:u w:val="single"/>
        </w:rPr>
      </w:pPr>
    </w:p>
    <w:p w14:paraId="1DD7311A" w14:textId="49A03580" w:rsidR="00C10911" w:rsidRPr="00602EE5" w:rsidRDefault="00C10911" w:rsidP="00C10911">
      <w:pPr>
        <w:spacing w:after="0"/>
        <w:jc w:val="both"/>
        <w:rPr>
          <w:rFonts w:ascii="Franklin Gothic Book" w:eastAsia="Times New Roman" w:hAnsi="Franklin Gothic Book"/>
        </w:rPr>
      </w:pPr>
      <w:r w:rsidRPr="00602EE5">
        <w:rPr>
          <w:rFonts w:ascii="Franklin Gothic Book" w:eastAsia="Times New Roman" w:hAnsi="Franklin Gothic Book"/>
        </w:rPr>
        <w:t xml:space="preserve">V súlade s najvýhodnejšou ponukou a na základe vykonanej rezervácie obstarávateľ vystaví objednávku, a bezodkladne ju doručí poskytovateľovi, ktorý predložil </w:t>
      </w:r>
      <w:r w:rsidRPr="00847209">
        <w:rPr>
          <w:rFonts w:ascii="Franklin Gothic Book" w:eastAsia="Times New Roman" w:hAnsi="Franklin Gothic Book"/>
          <w:bCs/>
        </w:rPr>
        <w:t>ekonomicky</w:t>
      </w:r>
      <w:r w:rsidRPr="00602EE5">
        <w:rPr>
          <w:rFonts w:ascii="Franklin Gothic Book" w:eastAsia="Times New Roman" w:hAnsi="Franklin Gothic Book"/>
        </w:rPr>
        <w:t xml:space="preserve"> najvýhodnejšiu ponuku prostredníctvom elektronickej pošty. </w:t>
      </w:r>
      <w:r w:rsidR="001E2CB5" w:rsidRPr="00602EE5">
        <w:rPr>
          <w:rFonts w:ascii="Franklin Gothic Book" w:eastAsia="Times New Roman" w:hAnsi="Franklin Gothic Book"/>
        </w:rPr>
        <w:t>P</w:t>
      </w:r>
      <w:r w:rsidRPr="00602EE5">
        <w:rPr>
          <w:rFonts w:ascii="Franklin Gothic Book" w:eastAsia="Times New Roman" w:hAnsi="Franklin Gothic Book"/>
        </w:rPr>
        <w:t>otvrdenie prijatia objednávky poskytovateľom sa považuje za</w:t>
      </w:r>
      <w:r w:rsidR="003A14D9" w:rsidRPr="00602EE5">
        <w:rPr>
          <w:rFonts w:ascii="Franklin Gothic Book" w:eastAsia="Times New Roman" w:hAnsi="Franklin Gothic Book"/>
        </w:rPr>
        <w:t> </w:t>
      </w:r>
      <w:r w:rsidRPr="00602EE5">
        <w:rPr>
          <w:rFonts w:ascii="Franklin Gothic Book" w:eastAsia="Times New Roman" w:hAnsi="Franklin Gothic Book"/>
        </w:rPr>
        <w:t>uzatvorenie zmluvy.</w:t>
      </w:r>
    </w:p>
    <w:p w14:paraId="62E2EED6" w14:textId="77777777" w:rsidR="0006065B" w:rsidRPr="00602EE5" w:rsidRDefault="0006065B" w:rsidP="0006065B">
      <w:pPr>
        <w:spacing w:after="0"/>
        <w:jc w:val="both"/>
        <w:rPr>
          <w:rFonts w:ascii="Franklin Gothic Book" w:eastAsia="Times New Roman" w:hAnsi="Franklin Gothic Book"/>
          <w:color w:val="808080" w:themeColor="background1" w:themeShade="80"/>
        </w:rPr>
      </w:pPr>
    </w:p>
    <w:p w14:paraId="36F17AC2" w14:textId="77777777" w:rsidR="0006065B" w:rsidRPr="00602EE5" w:rsidRDefault="0006065B" w:rsidP="0006065B">
      <w:pPr>
        <w:spacing w:after="0"/>
        <w:jc w:val="both"/>
        <w:rPr>
          <w:rFonts w:ascii="Franklin Gothic Book" w:eastAsia="Times New Roman" w:hAnsi="Franklin Gothic Book"/>
          <w:b/>
        </w:rPr>
      </w:pPr>
      <w:r w:rsidRPr="00602EE5">
        <w:rPr>
          <w:rFonts w:ascii="Franklin Gothic Book" w:eastAsia="Times New Roman" w:hAnsi="Franklin Gothic Book"/>
          <w:b/>
        </w:rPr>
        <w:t>4. Predmet objednávky</w:t>
      </w:r>
    </w:p>
    <w:p w14:paraId="68FF3758" w14:textId="583EDB9F" w:rsidR="0006065B" w:rsidRPr="00602EE5" w:rsidRDefault="0006065B" w:rsidP="0006065B">
      <w:pPr>
        <w:spacing w:after="0"/>
        <w:jc w:val="both"/>
        <w:rPr>
          <w:rFonts w:ascii="Franklin Gothic Book" w:eastAsia="Times New Roman" w:hAnsi="Franklin Gothic Book"/>
        </w:rPr>
      </w:pPr>
      <w:r w:rsidRPr="00602EE5">
        <w:rPr>
          <w:rFonts w:ascii="Franklin Gothic Book" w:eastAsia="Times New Roman" w:hAnsi="Franklin Gothic Book"/>
        </w:rPr>
        <w:t>Poskytovateľ sa zaväzuje zrealizovať celkový rozsah predmetu zákazky, ktorý je bližšie špecifikovaný v</w:t>
      </w:r>
      <w:r w:rsidR="003A14D9" w:rsidRPr="00602EE5">
        <w:rPr>
          <w:rFonts w:ascii="Franklin Gothic Book" w:eastAsia="Times New Roman" w:hAnsi="Franklin Gothic Book"/>
        </w:rPr>
        <w:t> </w:t>
      </w:r>
      <w:r w:rsidRPr="00602EE5">
        <w:rPr>
          <w:rFonts w:ascii="Franklin Gothic Book" w:eastAsia="Times New Roman" w:hAnsi="Franklin Gothic Book"/>
        </w:rPr>
        <w:t>bode 7 Výzvy “Podrobný opis predmetu zákazky”.</w:t>
      </w:r>
    </w:p>
    <w:p w14:paraId="21FB2721" w14:textId="77777777" w:rsidR="0006065B" w:rsidRPr="00602EE5" w:rsidRDefault="0006065B" w:rsidP="0006065B">
      <w:pPr>
        <w:spacing w:after="0"/>
        <w:jc w:val="both"/>
        <w:rPr>
          <w:rFonts w:ascii="Franklin Gothic Book" w:eastAsia="Times New Roman" w:hAnsi="Franklin Gothic Book"/>
          <w:color w:val="808080" w:themeColor="background1" w:themeShade="80"/>
        </w:rPr>
      </w:pPr>
    </w:p>
    <w:p w14:paraId="3B18CFA4" w14:textId="77777777" w:rsidR="0006065B" w:rsidRPr="00602EE5" w:rsidRDefault="0006065B" w:rsidP="0006065B">
      <w:pPr>
        <w:spacing w:after="0"/>
        <w:jc w:val="both"/>
        <w:rPr>
          <w:rFonts w:ascii="Franklin Gothic Book" w:eastAsia="Times New Roman" w:hAnsi="Franklin Gothic Book"/>
          <w:b/>
          <w:lang w:val="en-US"/>
        </w:rPr>
      </w:pPr>
      <w:r w:rsidRPr="00602EE5">
        <w:rPr>
          <w:rFonts w:ascii="Franklin Gothic Book" w:eastAsia="Times New Roman" w:hAnsi="Franklin Gothic Book"/>
          <w:b/>
          <w:lang w:val="en-US"/>
        </w:rPr>
        <w:t>5. Termín dodania služby / dĺžka trvania</w:t>
      </w:r>
    </w:p>
    <w:p w14:paraId="41E29853" w14:textId="47650726" w:rsidR="0006065B" w:rsidRPr="00602EE5" w:rsidRDefault="0006065B" w:rsidP="0006065B">
      <w:pPr>
        <w:spacing w:after="0"/>
        <w:jc w:val="both"/>
        <w:rPr>
          <w:rFonts w:ascii="Franklin Gothic Book" w:eastAsia="Times New Roman" w:hAnsi="Franklin Gothic Book"/>
          <w:lang w:val="en-US"/>
        </w:rPr>
      </w:pPr>
      <w:r w:rsidRPr="00E16C4B">
        <w:rPr>
          <w:rFonts w:ascii="Franklin Gothic Book" w:eastAsia="Times New Roman" w:hAnsi="Franklin Gothic Book"/>
          <w:lang w:val="en-US"/>
        </w:rPr>
        <w:t>2</w:t>
      </w:r>
      <w:r w:rsidR="00E16C4B" w:rsidRPr="00E16C4B">
        <w:rPr>
          <w:rFonts w:ascii="Franklin Gothic Book" w:eastAsia="Times New Roman" w:hAnsi="Franklin Gothic Book"/>
          <w:lang w:val="en-US"/>
        </w:rPr>
        <w:t>0</w:t>
      </w:r>
      <w:r w:rsidRPr="00E16C4B">
        <w:rPr>
          <w:rFonts w:ascii="Franklin Gothic Book" w:eastAsia="Times New Roman" w:hAnsi="Franklin Gothic Book"/>
          <w:lang w:val="en-US"/>
        </w:rPr>
        <w:t>.-2</w:t>
      </w:r>
      <w:r w:rsidR="00E16C4B" w:rsidRPr="00E16C4B">
        <w:rPr>
          <w:rFonts w:ascii="Franklin Gothic Book" w:eastAsia="Times New Roman" w:hAnsi="Franklin Gothic Book"/>
          <w:lang w:val="en-US"/>
        </w:rPr>
        <w:t>2</w:t>
      </w:r>
      <w:r w:rsidRPr="00E16C4B">
        <w:rPr>
          <w:rFonts w:ascii="Franklin Gothic Book" w:eastAsia="Times New Roman" w:hAnsi="Franklin Gothic Book"/>
          <w:lang w:val="en-US"/>
        </w:rPr>
        <w:t>.0</w:t>
      </w:r>
      <w:r w:rsidR="00E16C4B" w:rsidRPr="00E16C4B">
        <w:rPr>
          <w:rFonts w:ascii="Franklin Gothic Book" w:eastAsia="Times New Roman" w:hAnsi="Franklin Gothic Book"/>
          <w:lang w:val="en-US"/>
        </w:rPr>
        <w:t>6</w:t>
      </w:r>
      <w:r w:rsidRPr="00E16C4B">
        <w:rPr>
          <w:rFonts w:ascii="Franklin Gothic Book" w:eastAsia="Times New Roman" w:hAnsi="Franklin Gothic Book"/>
          <w:lang w:val="en-US"/>
        </w:rPr>
        <w:t>.2022</w:t>
      </w:r>
    </w:p>
    <w:p w14:paraId="2CFA8883" w14:textId="77777777" w:rsidR="0006065B" w:rsidRPr="00602EE5" w:rsidRDefault="0006065B" w:rsidP="0006065B">
      <w:pPr>
        <w:spacing w:after="0"/>
        <w:jc w:val="both"/>
        <w:rPr>
          <w:rFonts w:ascii="Franklin Gothic Book" w:eastAsia="Times New Roman" w:hAnsi="Franklin Gothic Book"/>
          <w:lang w:val="en-US"/>
        </w:rPr>
      </w:pPr>
    </w:p>
    <w:p w14:paraId="2253D3B2" w14:textId="77777777" w:rsidR="0006065B" w:rsidRPr="00602EE5" w:rsidRDefault="0006065B" w:rsidP="0006065B">
      <w:pPr>
        <w:spacing w:after="0"/>
        <w:jc w:val="both"/>
        <w:rPr>
          <w:rFonts w:ascii="Franklin Gothic Book" w:eastAsia="Times New Roman" w:hAnsi="Franklin Gothic Book"/>
          <w:b/>
          <w:lang w:val="en-US"/>
        </w:rPr>
      </w:pPr>
      <w:r w:rsidRPr="00602EE5">
        <w:rPr>
          <w:rFonts w:ascii="Franklin Gothic Book" w:eastAsia="Times New Roman" w:hAnsi="Franklin Gothic Book"/>
          <w:b/>
          <w:lang w:val="en-US"/>
        </w:rPr>
        <w:t>6. Fakturačné údaje</w:t>
      </w:r>
    </w:p>
    <w:p w14:paraId="04ED1FCC" w14:textId="77777777" w:rsidR="0006065B" w:rsidRPr="00602EE5" w:rsidRDefault="0006065B" w:rsidP="0006065B">
      <w:pPr>
        <w:spacing w:after="0"/>
        <w:jc w:val="both"/>
        <w:rPr>
          <w:rFonts w:ascii="Franklin Gothic Book" w:eastAsia="Times New Roman" w:hAnsi="Franklin Gothic Book"/>
          <w:lang w:val="en-US"/>
        </w:rPr>
      </w:pPr>
      <w:r w:rsidRPr="00602EE5">
        <w:rPr>
          <w:rFonts w:ascii="Franklin Gothic Book" w:eastAsia="Times New Roman" w:hAnsi="Franklin Gothic Book"/>
          <w:lang w:val="en-US"/>
        </w:rPr>
        <w:t>Bratislavský samosprávny kraj</w:t>
      </w:r>
    </w:p>
    <w:p w14:paraId="17E97734" w14:textId="77777777" w:rsidR="0006065B" w:rsidRPr="00602EE5" w:rsidRDefault="0006065B" w:rsidP="0006065B">
      <w:pPr>
        <w:spacing w:after="0"/>
        <w:jc w:val="both"/>
        <w:rPr>
          <w:rFonts w:ascii="Franklin Gothic Book" w:eastAsia="Times New Roman" w:hAnsi="Franklin Gothic Book"/>
          <w:lang w:val="en-US"/>
        </w:rPr>
      </w:pPr>
      <w:r w:rsidRPr="00602EE5">
        <w:rPr>
          <w:rFonts w:ascii="Franklin Gothic Book" w:eastAsia="Times New Roman" w:hAnsi="Franklin Gothic Book"/>
          <w:lang w:val="en-US"/>
        </w:rPr>
        <w:t>Odbor INTERACT</w:t>
      </w:r>
    </w:p>
    <w:p w14:paraId="728ED22A" w14:textId="77777777" w:rsidR="0006065B" w:rsidRPr="00602EE5" w:rsidRDefault="0006065B" w:rsidP="0006065B">
      <w:pPr>
        <w:spacing w:after="0"/>
        <w:jc w:val="both"/>
        <w:rPr>
          <w:rFonts w:ascii="Franklin Gothic Book" w:eastAsia="Times New Roman" w:hAnsi="Franklin Gothic Book"/>
          <w:lang w:val="en-US"/>
        </w:rPr>
      </w:pPr>
      <w:r w:rsidRPr="00602EE5">
        <w:rPr>
          <w:rFonts w:ascii="Franklin Gothic Book" w:eastAsia="Times New Roman" w:hAnsi="Franklin Gothic Book"/>
          <w:lang w:val="en-US"/>
        </w:rPr>
        <w:t>Sabinovská 16, P.O.BOX 106</w:t>
      </w:r>
    </w:p>
    <w:p w14:paraId="6C219203" w14:textId="77777777" w:rsidR="0006065B" w:rsidRPr="00602EE5" w:rsidRDefault="0006065B" w:rsidP="0006065B">
      <w:pPr>
        <w:spacing w:after="0"/>
        <w:jc w:val="both"/>
        <w:rPr>
          <w:rFonts w:ascii="Franklin Gothic Book" w:eastAsia="Times New Roman" w:hAnsi="Franklin Gothic Book"/>
          <w:lang w:val="en-US"/>
        </w:rPr>
      </w:pPr>
      <w:r w:rsidRPr="00602EE5">
        <w:rPr>
          <w:rFonts w:ascii="Franklin Gothic Book" w:eastAsia="Times New Roman" w:hAnsi="Franklin Gothic Book"/>
          <w:lang w:val="en-US"/>
        </w:rPr>
        <w:t>820 05 Bratislava</w:t>
      </w:r>
    </w:p>
    <w:p w14:paraId="5EEB6790" w14:textId="77777777" w:rsidR="0006065B" w:rsidRPr="00602EE5" w:rsidRDefault="0006065B" w:rsidP="0006065B">
      <w:pPr>
        <w:spacing w:after="0"/>
        <w:jc w:val="both"/>
        <w:rPr>
          <w:rFonts w:ascii="Franklin Gothic Book" w:eastAsia="Times New Roman" w:hAnsi="Franklin Gothic Book"/>
          <w:lang w:val="en-US"/>
        </w:rPr>
      </w:pPr>
      <w:r w:rsidRPr="00602EE5">
        <w:rPr>
          <w:rFonts w:ascii="Franklin Gothic Book" w:eastAsia="Times New Roman" w:hAnsi="Franklin Gothic Book"/>
          <w:lang w:val="en-US"/>
        </w:rPr>
        <w:t>Slovenská republika</w:t>
      </w:r>
    </w:p>
    <w:p w14:paraId="07F0DD80" w14:textId="77777777" w:rsidR="0006065B" w:rsidRPr="00602EE5" w:rsidRDefault="0006065B" w:rsidP="0006065B">
      <w:pPr>
        <w:spacing w:after="0"/>
        <w:jc w:val="both"/>
        <w:rPr>
          <w:rFonts w:ascii="Franklin Gothic Book" w:eastAsia="Times New Roman" w:hAnsi="Franklin Gothic Book"/>
          <w:lang w:val="en-US"/>
        </w:rPr>
      </w:pPr>
      <w:r w:rsidRPr="00602EE5">
        <w:rPr>
          <w:rFonts w:ascii="Franklin Gothic Book" w:eastAsia="Times New Roman" w:hAnsi="Franklin Gothic Book"/>
          <w:lang w:val="en-US"/>
        </w:rPr>
        <w:t>IČO: 36063606</w:t>
      </w:r>
    </w:p>
    <w:p w14:paraId="3E6E3757" w14:textId="77777777" w:rsidR="0006065B" w:rsidRPr="00602EE5" w:rsidRDefault="0006065B" w:rsidP="0006065B">
      <w:pPr>
        <w:spacing w:after="0"/>
        <w:jc w:val="both"/>
        <w:rPr>
          <w:rFonts w:ascii="Franklin Gothic Book" w:eastAsia="Times New Roman" w:hAnsi="Franklin Gothic Book"/>
          <w:lang w:val="en-US"/>
        </w:rPr>
      </w:pPr>
      <w:r w:rsidRPr="00602EE5">
        <w:rPr>
          <w:rFonts w:ascii="Franklin Gothic Book" w:eastAsia="Times New Roman" w:hAnsi="Franklin Gothic Book"/>
          <w:lang w:val="en-US"/>
        </w:rPr>
        <w:t>DIČ: 2021608369</w:t>
      </w:r>
    </w:p>
    <w:p w14:paraId="3BD47AA3" w14:textId="77777777" w:rsidR="0006065B" w:rsidRPr="00602EE5" w:rsidRDefault="0006065B" w:rsidP="007327A1">
      <w:pPr>
        <w:spacing w:after="0"/>
        <w:jc w:val="both"/>
        <w:rPr>
          <w:rFonts w:ascii="Franklin Gothic Book" w:eastAsia="Times New Roman" w:hAnsi="Franklin Gothic Book"/>
          <w:lang w:val="en-US"/>
        </w:rPr>
      </w:pPr>
    </w:p>
    <w:p w14:paraId="17B8F795" w14:textId="77777777" w:rsidR="00F03BB6" w:rsidRPr="00602EE5" w:rsidRDefault="00F03BB6" w:rsidP="007327A1">
      <w:pPr>
        <w:spacing w:after="0"/>
        <w:jc w:val="both"/>
        <w:rPr>
          <w:rFonts w:ascii="Franklin Gothic Book" w:eastAsia="Times New Roman" w:hAnsi="Franklin Gothic Book"/>
          <w:b/>
          <w:lang w:val="en-US"/>
        </w:rPr>
      </w:pPr>
      <w:r w:rsidRPr="00602EE5">
        <w:rPr>
          <w:rFonts w:ascii="Franklin Gothic Book" w:eastAsia="Times New Roman" w:hAnsi="Franklin Gothic Book"/>
          <w:b/>
          <w:lang w:val="en-US"/>
        </w:rPr>
        <w:t>7. Spoločné ustanovenia</w:t>
      </w:r>
    </w:p>
    <w:p w14:paraId="2DFED2B7" w14:textId="77777777" w:rsidR="00F03BB6" w:rsidRPr="00602EE5" w:rsidRDefault="00F03BB6" w:rsidP="007327A1">
      <w:pPr>
        <w:spacing w:after="0"/>
        <w:jc w:val="both"/>
        <w:rPr>
          <w:rFonts w:ascii="Franklin Gothic Book" w:eastAsia="Times New Roman" w:hAnsi="Franklin Gothic Book"/>
          <w:lang w:val="en-US"/>
        </w:rPr>
      </w:pPr>
      <w:r w:rsidRPr="00602EE5">
        <w:rPr>
          <w:rFonts w:ascii="Franklin Gothic Book" w:eastAsia="Times New Roman" w:hAnsi="Franklin Gothic Book"/>
          <w:lang w:val="en-US"/>
        </w:rPr>
        <w:t>Právne vzťahy osobitne neupravené objednávkou sa riadia príslušnými ustanoveniami Obchodného zákonníka Slovenskej republiky a súvisiacimi právnymi predpismi.</w:t>
      </w:r>
    </w:p>
    <w:p w14:paraId="23E68A2D" w14:textId="77777777" w:rsidR="00F03BB6" w:rsidRPr="00602EE5" w:rsidRDefault="00F03BB6" w:rsidP="007327A1">
      <w:pPr>
        <w:spacing w:after="0"/>
        <w:jc w:val="both"/>
        <w:rPr>
          <w:rFonts w:ascii="Franklin Gothic Book" w:eastAsia="Times New Roman" w:hAnsi="Franklin Gothic Book"/>
          <w:lang w:val="en-US"/>
        </w:rPr>
      </w:pPr>
    </w:p>
    <w:p w14:paraId="5E4FB610" w14:textId="010EE075" w:rsidR="00F03BB6" w:rsidRPr="00602EE5" w:rsidRDefault="00F03BB6" w:rsidP="007327A1">
      <w:pPr>
        <w:spacing w:after="0"/>
        <w:jc w:val="both"/>
        <w:rPr>
          <w:rFonts w:ascii="Franklin Gothic Book" w:eastAsia="Times New Roman" w:hAnsi="Franklin Gothic Book"/>
          <w:lang w:val="en-US"/>
        </w:rPr>
      </w:pPr>
      <w:r w:rsidRPr="00602EE5">
        <w:rPr>
          <w:rFonts w:ascii="Franklin Gothic Book" w:eastAsia="Times New Roman" w:hAnsi="Franklin Gothic Book"/>
          <w:lang w:val="en-US"/>
        </w:rPr>
        <w:t>Zhotoviteľ berie na vedomie, že uzatvorenie zmluvného vzťahu s Bratislavským samosprávnym krajom, ktorý ako orgán verejnej správy v zmysle základných princípov zákona č. 211/2000 Z.z. o slobodnom prístupe k</w:t>
      </w:r>
      <w:r w:rsidR="00345160" w:rsidRPr="00602EE5">
        <w:rPr>
          <w:rFonts w:ascii="Franklin Gothic Book" w:eastAsia="Times New Roman" w:hAnsi="Franklin Gothic Book"/>
          <w:lang w:val="en-US"/>
        </w:rPr>
        <w:t> </w:t>
      </w:r>
      <w:r w:rsidRPr="00602EE5">
        <w:rPr>
          <w:rFonts w:ascii="Franklin Gothic Book" w:eastAsia="Times New Roman" w:hAnsi="Franklin Gothic Book"/>
          <w:lang w:val="en-US"/>
        </w:rPr>
        <w:t>informáciám a o zmene a doplnení niektorých zákonov (zákon o slobode informácií) v znení neskorších predpisov "čo nie je tajné, je verejné" a "prevažujúci verejný záujem nad obchodnými</w:t>
      </w:r>
      <w:r w:rsidR="00345160" w:rsidRPr="00602EE5">
        <w:rPr>
          <w:rFonts w:ascii="Franklin Gothic Book" w:eastAsia="Times New Roman" w:hAnsi="Franklin Gothic Book"/>
          <w:lang w:val="en-US"/>
        </w:rPr>
        <w:t xml:space="preserve"> </w:t>
      </w:r>
      <w:r w:rsidRPr="00602EE5">
        <w:rPr>
          <w:rFonts w:ascii="Franklin Gothic Book" w:eastAsia="Times New Roman" w:hAnsi="Franklin Gothic Book"/>
          <w:lang w:val="en-US"/>
        </w:rPr>
        <w:t>a</w:t>
      </w:r>
      <w:r w:rsidR="00345160" w:rsidRPr="00602EE5">
        <w:rPr>
          <w:rFonts w:ascii="Franklin Gothic Book" w:eastAsia="Times New Roman" w:hAnsi="Franklin Gothic Book"/>
          <w:lang w:val="en-US"/>
        </w:rPr>
        <w:t> </w:t>
      </w:r>
      <w:r w:rsidRPr="00602EE5">
        <w:rPr>
          <w:rFonts w:ascii="Franklin Gothic Book" w:eastAsia="Times New Roman" w:hAnsi="Franklin Gothic Book"/>
          <w:lang w:val="en-US"/>
        </w:rPr>
        <w:t>ekonomickými záujmami osôb" na základe dobrovoľnosti, nad rámec povinnosti uloženej zákonom</w:t>
      </w:r>
      <w:r w:rsidR="00345160" w:rsidRPr="00602EE5">
        <w:rPr>
          <w:rFonts w:ascii="Franklin Gothic Book" w:eastAsia="Times New Roman" w:hAnsi="Franklin Gothic Book"/>
          <w:lang w:val="en-US"/>
        </w:rPr>
        <w:t xml:space="preserve"> </w:t>
      </w:r>
      <w:r w:rsidRPr="00602EE5">
        <w:rPr>
          <w:rFonts w:ascii="Franklin Gothic Book" w:eastAsia="Times New Roman" w:hAnsi="Franklin Gothic Book"/>
          <w:lang w:val="en-US"/>
        </w:rPr>
        <w:t>o</w:t>
      </w:r>
      <w:r w:rsidR="00345160" w:rsidRPr="00602EE5">
        <w:rPr>
          <w:rFonts w:ascii="Franklin Gothic Book" w:eastAsia="Times New Roman" w:hAnsi="Franklin Gothic Book"/>
          <w:lang w:val="en-US"/>
        </w:rPr>
        <w:t> </w:t>
      </w:r>
      <w:r w:rsidRPr="00602EE5">
        <w:rPr>
          <w:rFonts w:ascii="Franklin Gothic Book" w:eastAsia="Times New Roman" w:hAnsi="Franklin Gothic Book"/>
          <w:lang w:val="en-US"/>
        </w:rPr>
        <w:t>slobode informácii, zverejňuje všetky informácie, ktoré sa získali za verejné financie alebo sa týkajú používania verejných financií, alebo nakladania s majetkom BSK a štátu za účelom zvyšovania transparentnosti samosprávy pre občanov a</w:t>
      </w:r>
      <w:r w:rsidR="00345160" w:rsidRPr="00602EE5">
        <w:rPr>
          <w:rFonts w:ascii="Franklin Gothic Book" w:eastAsia="Times New Roman" w:hAnsi="Franklin Gothic Book"/>
          <w:lang w:val="en-US"/>
        </w:rPr>
        <w:t> </w:t>
      </w:r>
      <w:r w:rsidRPr="00602EE5">
        <w:rPr>
          <w:rFonts w:ascii="Franklin Gothic Book" w:eastAsia="Times New Roman" w:hAnsi="Franklin Gothic Book"/>
          <w:lang w:val="en-US"/>
        </w:rPr>
        <w:t>kontroly verejných financií občanmi a na základe tejto skutočnosti výslovne súhlasí so zverejnením objednávky, resp. jej prípadných dodatkov, vrátane jej všetkých príloh, a to v plnom rozsahu (obsah, náležitosti, identifikácia zmluvných strán, osobné údaje, obchodné tajomstvo, fakturačné údaje, atď.) na</w:t>
      </w:r>
      <w:r w:rsidR="00345160" w:rsidRPr="00602EE5">
        <w:rPr>
          <w:rFonts w:ascii="Franklin Gothic Book" w:eastAsia="Times New Roman" w:hAnsi="Franklin Gothic Book"/>
          <w:lang w:val="en-US"/>
        </w:rPr>
        <w:t> </w:t>
      </w:r>
      <w:r w:rsidRPr="00602EE5">
        <w:rPr>
          <w:rFonts w:ascii="Franklin Gothic Book" w:eastAsia="Times New Roman" w:hAnsi="Franklin Gothic Book"/>
          <w:lang w:val="en-US"/>
        </w:rPr>
        <w:t>internetovej stránke BSK za účelom zvyšovania transparentnosti samosprávy pre občanov a kontroly verejných financií občanmi. Tento súhlas sa udeľuje bez akýchkoľvek výhrad a bez časového obmedzenia.</w:t>
      </w:r>
    </w:p>
    <w:p w14:paraId="4DFFC084" w14:textId="77777777" w:rsidR="00345160" w:rsidRPr="00602EE5" w:rsidRDefault="00345160" w:rsidP="00345160">
      <w:pPr>
        <w:pStyle w:val="Odsekzoznamu"/>
        <w:ind w:left="0"/>
        <w:jc w:val="both"/>
        <w:rPr>
          <w:rFonts w:ascii="Franklin Gothic Book" w:hAnsi="Franklin Gothic Book" w:cs="Times New Roman"/>
          <w:noProof/>
          <w:sz w:val="22"/>
          <w:szCs w:val="22"/>
          <w:lang w:val="sk-SK"/>
        </w:rPr>
      </w:pPr>
    </w:p>
    <w:p w14:paraId="7047042A" w14:textId="740A6634" w:rsidR="001B600D" w:rsidRPr="00602EE5" w:rsidRDefault="001B600D" w:rsidP="00345160">
      <w:pPr>
        <w:pStyle w:val="Odsekzoznamu"/>
        <w:ind w:left="0"/>
        <w:jc w:val="both"/>
        <w:rPr>
          <w:rFonts w:ascii="Franklin Gothic Book" w:hAnsi="Franklin Gothic Book" w:cs="Times New Roman"/>
          <w:noProof/>
          <w:sz w:val="22"/>
          <w:szCs w:val="22"/>
          <w:lang w:val="sk-SK"/>
        </w:rPr>
      </w:pPr>
      <w:r w:rsidRPr="00602EE5">
        <w:rPr>
          <w:rFonts w:ascii="Franklin Gothic Book" w:hAnsi="Franklin Gothic Book" w:cs="Times New Roman"/>
          <w:noProof/>
          <w:sz w:val="22"/>
          <w:szCs w:val="22"/>
          <w:lang w:val="sk-SK"/>
        </w:rPr>
        <w:t>Verejný obstarávateľ sa zaväzuje, že osobné údaje poskytnuté uchádzačom budú spracovávané a chránené podľa zákona č. 18/2018 Z. z. o ochrane osobných údajov a o zmene a doplnení niektorých zákonov.</w:t>
      </w:r>
    </w:p>
    <w:p w14:paraId="33087C39" w14:textId="77777777" w:rsidR="00F03BB6" w:rsidRPr="00602EE5" w:rsidRDefault="00F03BB6" w:rsidP="007327A1">
      <w:pPr>
        <w:spacing w:after="0"/>
        <w:jc w:val="both"/>
        <w:rPr>
          <w:rFonts w:ascii="Franklin Gothic Book" w:hAnsi="Franklin Gothic Book"/>
        </w:rPr>
      </w:pPr>
    </w:p>
    <w:p w14:paraId="67926C93" w14:textId="77777777" w:rsidR="00F03BB6" w:rsidRPr="00602EE5" w:rsidRDefault="00F03BB6" w:rsidP="007327A1">
      <w:pPr>
        <w:spacing w:after="0"/>
        <w:jc w:val="both"/>
        <w:rPr>
          <w:rFonts w:ascii="Franklin Gothic Book" w:eastAsia="Times New Roman" w:hAnsi="Franklin Gothic Book"/>
          <w:b/>
        </w:rPr>
      </w:pPr>
      <w:r w:rsidRPr="00602EE5">
        <w:rPr>
          <w:rFonts w:ascii="Franklin Gothic Book" w:eastAsia="Times New Roman" w:hAnsi="Franklin Gothic Book"/>
          <w:b/>
        </w:rPr>
        <w:t>8. Konflikt záujmov</w:t>
      </w:r>
    </w:p>
    <w:p w14:paraId="0038FECA" w14:textId="1E0CEAF7" w:rsidR="006A40AA" w:rsidRPr="00602EE5" w:rsidRDefault="00F03BB6" w:rsidP="00BF1DBD">
      <w:pPr>
        <w:pStyle w:val="xmsonormal"/>
        <w:jc w:val="both"/>
        <w:rPr>
          <w:rFonts w:ascii="Franklin Gothic Book" w:hAnsi="Franklin Gothic Book"/>
          <w:sz w:val="22"/>
          <w:szCs w:val="22"/>
        </w:rPr>
      </w:pPr>
      <w:r w:rsidRPr="00602EE5">
        <w:rPr>
          <w:rFonts w:ascii="Franklin Gothic Book" w:hAnsi="Franklin Gothic Book"/>
          <w:sz w:val="22"/>
          <w:szCs w:val="22"/>
        </w:rPr>
        <w:t>Záujemcovia sa zaväzujú dodržiavať ustanovenia §23 ods. 1 zákona 343/2015 Z. z. o verejnom obstarávaní tak, aby nedošlo ku konfliktu záujmov.</w:t>
      </w:r>
      <w:bookmarkEnd w:id="3"/>
    </w:p>
    <w:sectPr w:rsidR="006A40AA" w:rsidRPr="00602EE5" w:rsidSect="00BF1DBD">
      <w:headerReference w:type="default" r:id="rId11"/>
      <w:footerReference w:type="default" r:id="rId12"/>
      <w:headerReference w:type="first" r:id="rId13"/>
      <w:footerReference w:type="first" r:id="rId14"/>
      <w:footnotePr>
        <w:numRestart w:val="eachPage"/>
      </w:footnotePr>
      <w:pgSz w:w="11906" w:h="16838" w:code="9"/>
      <w:pgMar w:top="1276" w:right="1276" w:bottom="1276" w:left="851" w:header="567" w:footer="567" w:gutter="170"/>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95BC0" w14:textId="77777777" w:rsidR="003A2EE8" w:rsidRDefault="003A2EE8" w:rsidP="006A40AA">
      <w:pPr>
        <w:spacing w:after="0" w:line="240" w:lineRule="auto"/>
      </w:pPr>
      <w:r>
        <w:separator/>
      </w:r>
    </w:p>
  </w:endnote>
  <w:endnote w:type="continuationSeparator" w:id="0">
    <w:p w14:paraId="68D4E7C0" w14:textId="77777777" w:rsidR="003A2EE8" w:rsidRDefault="003A2EE8" w:rsidP="006A4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Times New Roman"/>
    <w:charset w:val="00"/>
    <w:family w:val="roman"/>
    <w:pitch w:val="variable"/>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1393184"/>
      <w:docPartObj>
        <w:docPartGallery w:val="Page Numbers (Bottom of Page)"/>
        <w:docPartUnique/>
      </w:docPartObj>
    </w:sdtPr>
    <w:sdtEndPr/>
    <w:sdtContent>
      <w:p w14:paraId="03B12DCB" w14:textId="77777777" w:rsidR="006A40AA" w:rsidRDefault="006A40AA">
        <w:pPr>
          <w:pStyle w:val="Pta"/>
          <w:jc w:val="center"/>
        </w:pPr>
        <w:r>
          <w:fldChar w:fldCharType="begin"/>
        </w:r>
        <w:r>
          <w:instrText>PAGE   \* MERGEFORMAT</w:instrText>
        </w:r>
        <w:r>
          <w:fldChar w:fldCharType="separate"/>
        </w:r>
        <w:r w:rsidRPr="00E22412">
          <w:rPr>
            <w:noProof/>
            <w:lang w:val="sk-SK"/>
          </w:rPr>
          <w:t>18</w:t>
        </w:r>
        <w:r>
          <w:fldChar w:fldCharType="end"/>
        </w:r>
      </w:p>
    </w:sdtContent>
  </w:sdt>
  <w:p w14:paraId="3F3676E0" w14:textId="77777777" w:rsidR="006A40AA" w:rsidRDefault="006A40AA">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9056311"/>
      <w:docPartObj>
        <w:docPartGallery w:val="Page Numbers (Bottom of Page)"/>
        <w:docPartUnique/>
      </w:docPartObj>
    </w:sdtPr>
    <w:sdtEndPr/>
    <w:sdtContent>
      <w:p w14:paraId="2A7C3F98" w14:textId="77777777" w:rsidR="006A40AA" w:rsidRDefault="006A40AA">
        <w:pPr>
          <w:pStyle w:val="Pta"/>
          <w:jc w:val="right"/>
        </w:pPr>
        <w:r>
          <w:fldChar w:fldCharType="begin"/>
        </w:r>
        <w:r>
          <w:instrText>PAGE   \* MERGEFORMAT</w:instrText>
        </w:r>
        <w:r>
          <w:fldChar w:fldCharType="separate"/>
        </w:r>
        <w:r>
          <w:rPr>
            <w:lang w:val="sk-SK"/>
          </w:rPr>
          <w:t>2</w:t>
        </w:r>
        <w:r>
          <w:fldChar w:fldCharType="end"/>
        </w:r>
      </w:p>
    </w:sdtContent>
  </w:sdt>
  <w:p w14:paraId="7BA06974" w14:textId="77777777" w:rsidR="006A40AA" w:rsidRDefault="006A40A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05947" w14:textId="77777777" w:rsidR="003A2EE8" w:rsidRDefault="003A2EE8" w:rsidP="006A40AA">
      <w:pPr>
        <w:spacing w:after="0" w:line="240" w:lineRule="auto"/>
      </w:pPr>
      <w:r>
        <w:separator/>
      </w:r>
    </w:p>
  </w:footnote>
  <w:footnote w:type="continuationSeparator" w:id="0">
    <w:p w14:paraId="6A683F3B" w14:textId="77777777" w:rsidR="003A2EE8" w:rsidRDefault="003A2EE8" w:rsidP="006A40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A7AE0" w14:textId="77777777" w:rsidR="006A40AA" w:rsidRPr="00B13992" w:rsidRDefault="006A40AA" w:rsidP="0071152C">
    <w:pPr>
      <w:pStyle w:val="Hlavika"/>
      <w:tabs>
        <w:tab w:val="clear" w:pos="4536"/>
        <w:tab w:val="clear" w:pos="9072"/>
        <w:tab w:val="right" w:pos="9781"/>
      </w:tabs>
      <w:ind w:right="-2"/>
      <w:jc w:val="right"/>
      <w:rPr>
        <w:rFonts w:ascii="Arial" w:hAnsi="Arial" w:cs="Arial"/>
        <w:b/>
        <w:sz w:val="18"/>
        <w:szCs w:val="18"/>
        <w:lang w:val="sk-SK"/>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E9499" w14:textId="570EEA06" w:rsidR="006A40AA" w:rsidRDefault="00827BB6">
    <w:pPr>
      <w:pStyle w:val="Hlavika"/>
    </w:pPr>
    <w:r>
      <w:rPr>
        <w:noProof/>
        <w:lang w:val="sk-SK" w:eastAsia="sk-SK"/>
      </w:rPr>
      <w:drawing>
        <wp:anchor distT="0" distB="0" distL="114300" distR="114300" simplePos="0" relativeHeight="251660288" behindDoc="0" locked="0" layoutInCell="1" allowOverlap="1" wp14:anchorId="000BE137" wp14:editId="130B91A2">
          <wp:simplePos x="0" y="0"/>
          <wp:positionH relativeFrom="column">
            <wp:posOffset>2342515</wp:posOffset>
          </wp:positionH>
          <wp:positionV relativeFrom="paragraph">
            <wp:posOffset>-226695</wp:posOffset>
          </wp:positionV>
          <wp:extent cx="2583180" cy="697865"/>
          <wp:effectExtent l="0" t="0" r="7620" b="6985"/>
          <wp:wrapThrough wrapText="bothSides">
            <wp:wrapPolygon edited="0">
              <wp:start x="0" y="0"/>
              <wp:lineTo x="0" y="21227"/>
              <wp:lineTo x="21504" y="21227"/>
              <wp:lineTo x="21504" y="0"/>
              <wp:lineTo x="0" y="0"/>
            </wp:wrapPolygon>
          </wp:wrapThrough>
          <wp:docPr id="2" name="Obrázok 2" descr="Obrázok, na ktorom je text, ClipAr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descr="Obrázok, na ktorom je text, ClipArt&#10;&#10;Automaticky generovaný popis"/>
                  <pic:cNvPicPr/>
                </pic:nvPicPr>
                <pic:blipFill>
                  <a:blip r:embed="rId1">
                    <a:extLst>
                      <a:ext uri="{28A0092B-C50C-407E-A947-70E740481C1C}">
                        <a14:useLocalDpi xmlns:a14="http://schemas.microsoft.com/office/drawing/2010/main" val="0"/>
                      </a:ext>
                    </a:extLst>
                  </a:blip>
                  <a:stretch>
                    <a:fillRect/>
                  </a:stretch>
                </pic:blipFill>
                <pic:spPr>
                  <a:xfrm>
                    <a:off x="0" y="0"/>
                    <a:ext cx="2583180" cy="697865"/>
                  </a:xfrm>
                  <a:prstGeom prst="rect">
                    <a:avLst/>
                  </a:prstGeom>
                </pic:spPr>
              </pic:pic>
            </a:graphicData>
          </a:graphic>
          <wp14:sizeRelH relativeFrom="page">
            <wp14:pctWidth>0</wp14:pctWidth>
          </wp14:sizeRelH>
          <wp14:sizeRelV relativeFrom="page">
            <wp14:pctHeight>0</wp14:pctHeight>
          </wp14:sizeRelV>
        </wp:anchor>
      </w:drawing>
    </w:r>
    <w:r>
      <w:rPr>
        <w:noProof/>
        <w:lang w:val="sk-SK" w:eastAsia="sk-SK"/>
      </w:rPr>
      <w:drawing>
        <wp:anchor distT="0" distB="0" distL="114300" distR="114300" simplePos="0" relativeHeight="251661312" behindDoc="0" locked="0" layoutInCell="1" allowOverlap="1" wp14:anchorId="7BC46447" wp14:editId="6D7403A3">
          <wp:simplePos x="0" y="0"/>
          <wp:positionH relativeFrom="column">
            <wp:posOffset>5876290</wp:posOffset>
          </wp:positionH>
          <wp:positionV relativeFrom="paragraph">
            <wp:posOffset>-150495</wp:posOffset>
          </wp:positionV>
          <wp:extent cx="550800" cy="579600"/>
          <wp:effectExtent l="0" t="0" r="1905" b="0"/>
          <wp:wrapThrough wrapText="bothSides">
            <wp:wrapPolygon edited="0">
              <wp:start x="0" y="0"/>
              <wp:lineTo x="0" y="20605"/>
              <wp:lineTo x="20927" y="20605"/>
              <wp:lineTo x="20927" y="0"/>
              <wp:lineTo x="0" y="0"/>
            </wp:wrapPolygon>
          </wp:wrapThrough>
          <wp:docPr id="3" name="Obrázok 3" descr="Obrázok, na ktorom je mapa&#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ok 3" descr="Obrázok, na ktorom je mapa&#10;&#10;Automaticky generovaný popis"/>
                  <pic:cNvPicPr/>
                </pic:nvPicPr>
                <pic:blipFill>
                  <a:blip r:embed="rId2">
                    <a:extLst>
                      <a:ext uri="{28A0092B-C50C-407E-A947-70E740481C1C}">
                        <a14:useLocalDpi xmlns:a14="http://schemas.microsoft.com/office/drawing/2010/main" val="0"/>
                      </a:ext>
                    </a:extLst>
                  </a:blip>
                  <a:stretch>
                    <a:fillRect/>
                  </a:stretch>
                </pic:blipFill>
                <pic:spPr>
                  <a:xfrm>
                    <a:off x="0" y="0"/>
                    <a:ext cx="550800" cy="579600"/>
                  </a:xfrm>
                  <a:prstGeom prst="rect">
                    <a:avLst/>
                  </a:prstGeom>
                </pic:spPr>
              </pic:pic>
            </a:graphicData>
          </a:graphic>
          <wp14:sizeRelH relativeFrom="page">
            <wp14:pctWidth>0</wp14:pctWidth>
          </wp14:sizeRelH>
          <wp14:sizeRelV relativeFrom="page">
            <wp14:pctHeight>0</wp14:pctHeight>
          </wp14:sizeRelV>
        </wp:anchor>
      </w:drawing>
    </w:r>
    <w:r w:rsidR="006A40AA">
      <w:rPr>
        <w:noProof/>
        <w:lang w:eastAsia="sk-SK"/>
      </w:rPr>
      <w:drawing>
        <wp:anchor distT="0" distB="0" distL="114300" distR="114300" simplePos="0" relativeHeight="251659264" behindDoc="1" locked="0" layoutInCell="1" allowOverlap="1" wp14:anchorId="4EE7788A" wp14:editId="21082FC9">
          <wp:simplePos x="0" y="0"/>
          <wp:positionH relativeFrom="column">
            <wp:posOffset>104775</wp:posOffset>
          </wp:positionH>
          <wp:positionV relativeFrom="paragraph">
            <wp:posOffset>-333375</wp:posOffset>
          </wp:positionV>
          <wp:extent cx="1685925" cy="1171575"/>
          <wp:effectExtent l="0" t="0" r="9525" b="9525"/>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85925"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00AD630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E2B73"/>
    <w:multiLevelType w:val="hybridMultilevel"/>
    <w:tmpl w:val="D14CD4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3445931"/>
    <w:multiLevelType w:val="multilevel"/>
    <w:tmpl w:val="EE44383A"/>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 w15:restartNumberingAfterBreak="0">
    <w:nsid w:val="274718D2"/>
    <w:multiLevelType w:val="hybridMultilevel"/>
    <w:tmpl w:val="5B00A2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17E6719"/>
    <w:multiLevelType w:val="hybridMultilevel"/>
    <w:tmpl w:val="395A8764"/>
    <w:lvl w:ilvl="0" w:tplc="041B0001">
      <w:start w:val="1"/>
      <w:numFmt w:val="bullet"/>
      <w:lvlText w:val=""/>
      <w:lvlJc w:val="left"/>
      <w:pPr>
        <w:ind w:left="1069" w:hanging="360"/>
      </w:pPr>
      <w:rPr>
        <w:rFonts w:ascii="Symbol" w:hAnsi="Symbo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4" w15:restartNumberingAfterBreak="0">
    <w:nsid w:val="32EC3A3E"/>
    <w:multiLevelType w:val="hybridMultilevel"/>
    <w:tmpl w:val="363C1FB2"/>
    <w:lvl w:ilvl="0" w:tplc="71C2AAA6">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15:restartNumberingAfterBreak="0">
    <w:nsid w:val="36B50CAF"/>
    <w:multiLevelType w:val="multilevel"/>
    <w:tmpl w:val="1DFA813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b w:val="0"/>
        <w:bCs w:val="0"/>
        <w:i w:val="0"/>
      </w:rPr>
    </w:lvl>
    <w:lvl w:ilvl="2">
      <w:start w:val="1"/>
      <w:numFmt w:val="decimal"/>
      <w:lvlText w:val="%1.%2.%3"/>
      <w:lvlJc w:val="left"/>
      <w:pPr>
        <w:tabs>
          <w:tab w:val="num" w:pos="1855"/>
        </w:tabs>
        <w:ind w:left="1855"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394A0BE2"/>
    <w:multiLevelType w:val="multilevel"/>
    <w:tmpl w:val="EE44383A"/>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7" w15:restartNumberingAfterBreak="0">
    <w:nsid w:val="3A951600"/>
    <w:multiLevelType w:val="multilevel"/>
    <w:tmpl w:val="AAB20C4A"/>
    <w:lvl w:ilvl="0">
      <w:start w:val="2"/>
      <w:numFmt w:val="decimal"/>
      <w:lvlText w:val="%1"/>
      <w:lvlJc w:val="left"/>
      <w:pPr>
        <w:ind w:left="360" w:hanging="360"/>
      </w:pPr>
      <w:rPr>
        <w:rFonts w:hint="default"/>
      </w:rPr>
    </w:lvl>
    <w:lvl w:ilvl="1">
      <w:start w:val="4"/>
      <w:numFmt w:val="decimal"/>
      <w:lvlText w:val="%1.%2"/>
      <w:lvlJc w:val="left"/>
      <w:pPr>
        <w:ind w:left="540" w:hanging="360"/>
      </w:pPr>
      <w:rPr>
        <w:rFonts w:hint="default"/>
        <w:b w:val="0"/>
        <w:bCs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8" w15:restartNumberingAfterBreak="0">
    <w:nsid w:val="43013900"/>
    <w:multiLevelType w:val="multilevel"/>
    <w:tmpl w:val="1F1CC054"/>
    <w:lvl w:ilvl="0">
      <w:start w:val="1"/>
      <w:numFmt w:val="decimal"/>
      <w:lvlText w:val="%1"/>
      <w:lvlJc w:val="left"/>
      <w:pPr>
        <w:tabs>
          <w:tab w:val="num" w:pos="432"/>
        </w:tabs>
        <w:ind w:left="432" w:hanging="432"/>
      </w:pPr>
      <w:rPr>
        <w:rFonts w:cs="Times New Roman" w:hint="default"/>
      </w:rPr>
    </w:lvl>
    <w:lvl w:ilvl="1">
      <w:start w:val="1"/>
      <w:numFmt w:val="decimal"/>
      <w:lvlText w:val="3.%2"/>
      <w:lvlJc w:val="left"/>
      <w:pPr>
        <w:tabs>
          <w:tab w:val="num" w:pos="576"/>
        </w:tabs>
        <w:ind w:left="576" w:hanging="576"/>
      </w:pPr>
      <w:rPr>
        <w:rFonts w:cs="Times New Roman" w:hint="default"/>
        <w:b w:val="0"/>
        <w:bCs w:val="0"/>
        <w:i w:val="0"/>
        <w:color w:val="auto"/>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15:restartNumberingAfterBreak="0">
    <w:nsid w:val="479D06A3"/>
    <w:multiLevelType w:val="hybridMultilevel"/>
    <w:tmpl w:val="308E0AB8"/>
    <w:lvl w:ilvl="0" w:tplc="041B0001">
      <w:start w:val="1"/>
      <w:numFmt w:val="bullet"/>
      <w:lvlText w:val=""/>
      <w:lvlJc w:val="left"/>
      <w:pPr>
        <w:tabs>
          <w:tab w:val="num" w:pos="1440"/>
        </w:tabs>
        <w:ind w:left="1440" w:hanging="360"/>
      </w:pPr>
      <w:rPr>
        <w:rFonts w:ascii="Symbol" w:hAnsi="Symbol" w:hint="default"/>
        <w:b/>
      </w:rPr>
    </w:lvl>
    <w:lvl w:ilvl="1" w:tplc="041B0001">
      <w:start w:val="1"/>
      <w:numFmt w:val="bullet"/>
      <w:lvlText w:val=""/>
      <w:lvlJc w:val="left"/>
      <w:pPr>
        <w:tabs>
          <w:tab w:val="num" w:pos="1440"/>
        </w:tabs>
        <w:ind w:left="1440" w:hanging="360"/>
      </w:pPr>
      <w:rPr>
        <w:rFonts w:ascii="Symbol" w:hAnsi="Symbol" w:hint="default"/>
      </w:rPr>
    </w:lvl>
    <w:lvl w:ilvl="2" w:tplc="041B0005">
      <w:start w:val="1"/>
      <w:numFmt w:val="bullet"/>
      <w:lvlText w:val=""/>
      <w:lvlJc w:val="left"/>
      <w:pPr>
        <w:tabs>
          <w:tab w:val="num" w:pos="2160"/>
        </w:tabs>
        <w:ind w:left="2160" w:hanging="360"/>
      </w:pPr>
      <w:rPr>
        <w:rFonts w:ascii="Wingdings" w:hAnsi="Wingdings" w:hint="default"/>
      </w:rPr>
    </w:lvl>
    <w:lvl w:ilvl="3" w:tplc="5CDA9D1A">
      <w:numFmt w:val="bullet"/>
      <w:lvlText w:val="-"/>
      <w:lvlJc w:val="left"/>
      <w:pPr>
        <w:ind w:left="2880" w:hanging="360"/>
      </w:pPr>
      <w:rPr>
        <w:rFonts w:ascii="Arial" w:eastAsia="Calibri" w:hAnsi="Arial" w:cs="Aria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046F84"/>
    <w:multiLevelType w:val="hybridMultilevel"/>
    <w:tmpl w:val="62ACEAF2"/>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61611B5F"/>
    <w:multiLevelType w:val="multilevel"/>
    <w:tmpl w:val="9A424D48"/>
    <w:lvl w:ilvl="0">
      <w:start w:val="6"/>
      <w:numFmt w:val="decimal"/>
      <w:lvlText w:val="%1"/>
      <w:lvlJc w:val="left"/>
      <w:pPr>
        <w:ind w:left="360" w:hanging="360"/>
      </w:pPr>
      <w:rPr>
        <w:rFonts w:hint="default"/>
      </w:rPr>
    </w:lvl>
    <w:lvl w:ilvl="1">
      <w:start w:val="2"/>
      <w:numFmt w:val="decimal"/>
      <w:lvlText w:val="%1.%2"/>
      <w:lvlJc w:val="left"/>
      <w:pPr>
        <w:ind w:left="360" w:hanging="360"/>
      </w:pPr>
      <w:rPr>
        <w:rFonts w:ascii="Times New Roman" w:hAnsi="Times New Roman" w:cs="Times New Roman" w:hint="default"/>
        <w:b w:val="0"/>
        <w:bCs/>
        <w:i w:val="0"/>
        <w:iCs w:val="0"/>
        <w:sz w:val="22"/>
        <w:szCs w:val="22"/>
        <w:lang w:val="sk-SK"/>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35D2B1B"/>
    <w:multiLevelType w:val="multilevel"/>
    <w:tmpl w:val="B3EAC660"/>
    <w:lvl w:ilvl="0">
      <w:start w:val="8"/>
      <w:numFmt w:val="decimal"/>
      <w:lvlText w:val="%1"/>
      <w:lvlJc w:val="left"/>
      <w:pPr>
        <w:ind w:left="360" w:hanging="360"/>
      </w:pPr>
      <w:rPr>
        <w:rFonts w:hint="default"/>
        <w:i w:val="0"/>
        <w:u w:val="none"/>
      </w:rPr>
    </w:lvl>
    <w:lvl w:ilvl="1">
      <w:start w:val="1"/>
      <w:numFmt w:val="decimal"/>
      <w:lvlText w:val="%1.%2"/>
      <w:lvlJc w:val="left"/>
      <w:pPr>
        <w:ind w:left="360" w:hanging="360"/>
      </w:pPr>
      <w:rPr>
        <w:rFonts w:hint="default"/>
        <w:i w:val="0"/>
        <w:u w:val="none"/>
      </w:rPr>
    </w:lvl>
    <w:lvl w:ilvl="2">
      <w:start w:val="1"/>
      <w:numFmt w:val="decimal"/>
      <w:lvlText w:val="%1.%2.%3"/>
      <w:lvlJc w:val="left"/>
      <w:pPr>
        <w:ind w:left="720" w:hanging="720"/>
      </w:pPr>
      <w:rPr>
        <w:rFonts w:hint="default"/>
        <w:i w:val="0"/>
        <w:u w:val="none"/>
      </w:rPr>
    </w:lvl>
    <w:lvl w:ilvl="3">
      <w:start w:val="1"/>
      <w:numFmt w:val="decimal"/>
      <w:lvlText w:val="%1.%2.%3.%4"/>
      <w:lvlJc w:val="left"/>
      <w:pPr>
        <w:ind w:left="720" w:hanging="720"/>
      </w:pPr>
      <w:rPr>
        <w:rFonts w:hint="default"/>
        <w:i w:val="0"/>
        <w:u w:val="none"/>
      </w:rPr>
    </w:lvl>
    <w:lvl w:ilvl="4">
      <w:start w:val="1"/>
      <w:numFmt w:val="decimal"/>
      <w:lvlText w:val="%1.%2.%3.%4.%5"/>
      <w:lvlJc w:val="left"/>
      <w:pPr>
        <w:ind w:left="1080" w:hanging="1080"/>
      </w:pPr>
      <w:rPr>
        <w:rFonts w:hint="default"/>
        <w:i w:val="0"/>
        <w:u w:val="none"/>
      </w:rPr>
    </w:lvl>
    <w:lvl w:ilvl="5">
      <w:start w:val="1"/>
      <w:numFmt w:val="decimal"/>
      <w:lvlText w:val="%1.%2.%3.%4.%5.%6"/>
      <w:lvlJc w:val="left"/>
      <w:pPr>
        <w:ind w:left="1080" w:hanging="1080"/>
      </w:pPr>
      <w:rPr>
        <w:rFonts w:hint="default"/>
        <w:i w:val="0"/>
        <w:u w:val="none"/>
      </w:rPr>
    </w:lvl>
    <w:lvl w:ilvl="6">
      <w:start w:val="1"/>
      <w:numFmt w:val="decimal"/>
      <w:lvlText w:val="%1.%2.%3.%4.%5.%6.%7"/>
      <w:lvlJc w:val="left"/>
      <w:pPr>
        <w:ind w:left="1440" w:hanging="1440"/>
      </w:pPr>
      <w:rPr>
        <w:rFonts w:hint="default"/>
        <w:i w:val="0"/>
        <w:u w:val="none"/>
      </w:rPr>
    </w:lvl>
    <w:lvl w:ilvl="7">
      <w:start w:val="1"/>
      <w:numFmt w:val="decimal"/>
      <w:lvlText w:val="%1.%2.%3.%4.%5.%6.%7.%8"/>
      <w:lvlJc w:val="left"/>
      <w:pPr>
        <w:ind w:left="1440" w:hanging="1440"/>
      </w:pPr>
      <w:rPr>
        <w:rFonts w:hint="default"/>
        <w:i w:val="0"/>
        <w:u w:val="none"/>
      </w:rPr>
    </w:lvl>
    <w:lvl w:ilvl="8">
      <w:start w:val="1"/>
      <w:numFmt w:val="decimal"/>
      <w:lvlText w:val="%1.%2.%3.%4.%5.%6.%7.%8.%9"/>
      <w:lvlJc w:val="left"/>
      <w:pPr>
        <w:ind w:left="1440" w:hanging="1440"/>
      </w:pPr>
      <w:rPr>
        <w:rFonts w:hint="default"/>
        <w:i w:val="0"/>
        <w:u w:val="none"/>
      </w:rPr>
    </w:lvl>
  </w:abstractNum>
  <w:abstractNum w:abstractNumId="13" w15:restartNumberingAfterBreak="0">
    <w:nsid w:val="64A5505F"/>
    <w:multiLevelType w:val="multilevel"/>
    <w:tmpl w:val="410E3278"/>
    <w:lvl w:ilvl="0">
      <w:start w:val="11"/>
      <w:numFmt w:val="decimal"/>
      <w:lvlText w:val="%1"/>
      <w:lvlJc w:val="left"/>
      <w:pPr>
        <w:ind w:left="420" w:hanging="420"/>
      </w:pPr>
      <w:rPr>
        <w:rFonts w:hint="default"/>
      </w:rPr>
    </w:lvl>
    <w:lvl w:ilvl="1">
      <w:start w:val="1"/>
      <w:numFmt w:val="decimal"/>
      <w:lvlText w:val="%1.%2"/>
      <w:lvlJc w:val="left"/>
      <w:pPr>
        <w:ind w:left="777" w:hanging="4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14" w15:restartNumberingAfterBreak="0">
    <w:nsid w:val="652F7D38"/>
    <w:multiLevelType w:val="hybridMultilevel"/>
    <w:tmpl w:val="A178E4B0"/>
    <w:lvl w:ilvl="0" w:tplc="D3DC4356">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5" w15:restartNumberingAfterBreak="0">
    <w:nsid w:val="67AF6579"/>
    <w:multiLevelType w:val="multilevel"/>
    <w:tmpl w:val="E9CAA298"/>
    <w:lvl w:ilvl="0">
      <w:start w:val="1"/>
      <w:numFmt w:val="decimal"/>
      <w:lvlText w:val="%1."/>
      <w:lvlJc w:val="left"/>
      <w:pPr>
        <w:ind w:left="786" w:hanging="360"/>
      </w:pPr>
      <w:rPr>
        <w:rFonts w:hint="default"/>
        <w:b/>
        <w:lang w:val="sk-SK"/>
      </w:rPr>
    </w:lvl>
    <w:lvl w:ilvl="1">
      <w:start w:val="1"/>
      <w:numFmt w:val="decimal"/>
      <w:isLgl/>
      <w:lvlText w:val="%1.%2."/>
      <w:lvlJc w:val="left"/>
      <w:pPr>
        <w:ind w:left="1048" w:hanging="480"/>
      </w:pPr>
      <w:rPr>
        <w:rFonts w:hint="default"/>
        <w:b w:val="0"/>
        <w:bCs/>
        <w:lang w:val="en-US"/>
      </w:rPr>
    </w:lvl>
    <w:lvl w:ilvl="2">
      <w:start w:val="1"/>
      <w:numFmt w:val="decimal"/>
      <w:isLgl/>
      <w:lvlText w:val="%1.%2.%3."/>
      <w:lvlJc w:val="left"/>
      <w:pPr>
        <w:ind w:left="1800" w:hanging="720"/>
      </w:pPr>
      <w:rPr>
        <w:rFonts w:hint="default"/>
        <w:b w:val="0"/>
        <w:sz w:val="22"/>
        <w:szCs w:val="22"/>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706A5E93"/>
    <w:multiLevelType w:val="multilevel"/>
    <w:tmpl w:val="AF74962C"/>
    <w:lvl w:ilvl="0">
      <w:start w:val="5"/>
      <w:numFmt w:val="decimal"/>
      <w:lvlText w:val="%1"/>
      <w:lvlJc w:val="left"/>
      <w:pPr>
        <w:tabs>
          <w:tab w:val="num" w:pos="360"/>
        </w:tabs>
        <w:ind w:left="360" w:hanging="360"/>
      </w:pPr>
      <w:rPr>
        <w:rFonts w:cs="Times New Roman" w:hint="default"/>
      </w:rPr>
    </w:lvl>
    <w:lvl w:ilvl="1">
      <w:start w:val="1"/>
      <w:numFmt w:val="decimal"/>
      <w:pStyle w:val="tltlNadpis2Arial14ptNiejeTunVetkypsmenvek"/>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72212DDE"/>
    <w:multiLevelType w:val="hybridMultilevel"/>
    <w:tmpl w:val="DEEC8100"/>
    <w:lvl w:ilvl="0" w:tplc="93FCBC78">
      <w:start w:val="1"/>
      <w:numFmt w:val="decimal"/>
      <w:lvlText w:val="%1."/>
      <w:lvlJc w:val="left"/>
      <w:pPr>
        <w:ind w:left="900" w:hanging="360"/>
      </w:pPr>
      <w:rPr>
        <w:rFonts w:hint="default"/>
      </w:rPr>
    </w:lvl>
    <w:lvl w:ilvl="1" w:tplc="041B0019" w:tentative="1">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18" w15:restartNumberingAfterBreak="0">
    <w:nsid w:val="723C3A05"/>
    <w:multiLevelType w:val="hybridMultilevel"/>
    <w:tmpl w:val="F94A493C"/>
    <w:lvl w:ilvl="0" w:tplc="154A390E">
      <w:start w:val="5"/>
      <w:numFmt w:val="decimal"/>
      <w:lvlText w:val="%1."/>
      <w:lvlJc w:val="left"/>
      <w:pPr>
        <w:ind w:left="1637" w:hanging="360"/>
      </w:pPr>
      <w:rPr>
        <w:rFonts w:hint="default"/>
        <w:i w:val="0"/>
        <w:iCs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D8E7836"/>
    <w:multiLevelType w:val="multilevel"/>
    <w:tmpl w:val="F6C0EC42"/>
    <w:lvl w:ilvl="0">
      <w:start w:val="7"/>
      <w:numFmt w:val="decimal"/>
      <w:lvlText w:val="%1"/>
      <w:lvlJc w:val="left"/>
      <w:pPr>
        <w:ind w:left="360" w:hanging="360"/>
      </w:pPr>
      <w:rPr>
        <w:rFonts w:ascii="Times New Roman" w:hAnsi="Times New Roman" w:hint="default"/>
      </w:rPr>
    </w:lvl>
    <w:lvl w:ilvl="1">
      <w:start w:val="1"/>
      <w:numFmt w:val="decimal"/>
      <w:lvlText w:val="%1.%2"/>
      <w:lvlJc w:val="left"/>
      <w:pPr>
        <w:ind w:left="785" w:hanging="360"/>
      </w:pPr>
      <w:rPr>
        <w:rFonts w:ascii="Times New Roman" w:hAnsi="Times New Roman" w:hint="default"/>
        <w:b w:val="0"/>
        <w:bCs/>
        <w:i w:val="0"/>
        <w:iCs w:val="0"/>
      </w:rPr>
    </w:lvl>
    <w:lvl w:ilvl="2">
      <w:start w:val="1"/>
      <w:numFmt w:val="decimal"/>
      <w:lvlText w:val="%1.%2.%3"/>
      <w:lvlJc w:val="left"/>
      <w:pPr>
        <w:ind w:left="1570" w:hanging="720"/>
      </w:pPr>
      <w:rPr>
        <w:rFonts w:ascii="Times New Roman" w:hAnsi="Times New Roman" w:hint="default"/>
      </w:rPr>
    </w:lvl>
    <w:lvl w:ilvl="3">
      <w:start w:val="1"/>
      <w:numFmt w:val="decimal"/>
      <w:lvlText w:val="%1.%2.%3.%4"/>
      <w:lvlJc w:val="left"/>
      <w:pPr>
        <w:ind w:left="1995" w:hanging="720"/>
      </w:pPr>
      <w:rPr>
        <w:rFonts w:ascii="Times New Roman" w:hAnsi="Times New Roman" w:hint="default"/>
      </w:rPr>
    </w:lvl>
    <w:lvl w:ilvl="4">
      <w:start w:val="1"/>
      <w:numFmt w:val="decimal"/>
      <w:lvlText w:val="%1.%2.%3.%4.%5"/>
      <w:lvlJc w:val="left"/>
      <w:pPr>
        <w:ind w:left="2780" w:hanging="1080"/>
      </w:pPr>
      <w:rPr>
        <w:rFonts w:ascii="Times New Roman" w:hAnsi="Times New Roman" w:hint="default"/>
      </w:rPr>
    </w:lvl>
    <w:lvl w:ilvl="5">
      <w:start w:val="1"/>
      <w:numFmt w:val="decimal"/>
      <w:lvlText w:val="%1.%2.%3.%4.%5.%6"/>
      <w:lvlJc w:val="left"/>
      <w:pPr>
        <w:ind w:left="3205" w:hanging="1080"/>
      </w:pPr>
      <w:rPr>
        <w:rFonts w:ascii="Times New Roman" w:hAnsi="Times New Roman" w:hint="default"/>
      </w:rPr>
    </w:lvl>
    <w:lvl w:ilvl="6">
      <w:start w:val="1"/>
      <w:numFmt w:val="decimal"/>
      <w:lvlText w:val="%1.%2.%3.%4.%5.%6.%7"/>
      <w:lvlJc w:val="left"/>
      <w:pPr>
        <w:ind w:left="3990" w:hanging="1440"/>
      </w:pPr>
      <w:rPr>
        <w:rFonts w:ascii="Times New Roman" w:hAnsi="Times New Roman" w:hint="default"/>
      </w:rPr>
    </w:lvl>
    <w:lvl w:ilvl="7">
      <w:start w:val="1"/>
      <w:numFmt w:val="decimal"/>
      <w:lvlText w:val="%1.%2.%3.%4.%5.%6.%7.%8"/>
      <w:lvlJc w:val="left"/>
      <w:pPr>
        <w:ind w:left="4415" w:hanging="1440"/>
      </w:pPr>
      <w:rPr>
        <w:rFonts w:ascii="Times New Roman" w:hAnsi="Times New Roman" w:hint="default"/>
      </w:rPr>
    </w:lvl>
    <w:lvl w:ilvl="8">
      <w:start w:val="1"/>
      <w:numFmt w:val="decimal"/>
      <w:lvlText w:val="%1.%2.%3.%4.%5.%6.%7.%8.%9"/>
      <w:lvlJc w:val="left"/>
      <w:pPr>
        <w:ind w:left="4840" w:hanging="1440"/>
      </w:pPr>
      <w:rPr>
        <w:rFonts w:ascii="Times New Roman" w:hAnsi="Times New Roman" w:hint="default"/>
      </w:rPr>
    </w:lvl>
  </w:abstractNum>
  <w:abstractNum w:abstractNumId="20" w15:restartNumberingAfterBreak="0">
    <w:nsid w:val="7DB02D9F"/>
    <w:multiLevelType w:val="hybridMultilevel"/>
    <w:tmpl w:val="62CA607E"/>
    <w:lvl w:ilvl="0" w:tplc="E1A400D0">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5"/>
  </w:num>
  <w:num w:numId="2">
    <w:abstractNumId w:val="16"/>
  </w:num>
  <w:num w:numId="3">
    <w:abstractNumId w:val="8"/>
  </w:num>
  <w:num w:numId="4">
    <w:abstractNumId w:val="9"/>
  </w:num>
  <w:num w:numId="5">
    <w:abstractNumId w:val="15"/>
  </w:num>
  <w:num w:numId="6">
    <w:abstractNumId w:val="18"/>
  </w:num>
  <w:num w:numId="7">
    <w:abstractNumId w:val="2"/>
  </w:num>
  <w:num w:numId="8">
    <w:abstractNumId w:val="19"/>
  </w:num>
  <w:num w:numId="9">
    <w:abstractNumId w:val="7"/>
  </w:num>
  <w:num w:numId="10">
    <w:abstractNumId w:val="12"/>
  </w:num>
  <w:num w:numId="11">
    <w:abstractNumId w:val="13"/>
  </w:num>
  <w:num w:numId="12">
    <w:abstractNumId w:val="1"/>
  </w:num>
  <w:num w:numId="13">
    <w:abstractNumId w:val="17"/>
  </w:num>
  <w:num w:numId="14">
    <w:abstractNumId w:val="3"/>
  </w:num>
  <w:num w:numId="15">
    <w:abstractNumId w:val="10"/>
  </w:num>
  <w:num w:numId="16">
    <w:abstractNumId w:val="11"/>
  </w:num>
  <w:num w:numId="17">
    <w:abstractNumId w:val="6"/>
  </w:num>
  <w:num w:numId="18">
    <w:abstractNumId w:val="0"/>
  </w:num>
  <w:num w:numId="19">
    <w:abstractNumId w:val="4"/>
  </w:num>
  <w:num w:numId="20">
    <w:abstractNumId w:val="2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0AA"/>
    <w:rsid w:val="00012098"/>
    <w:rsid w:val="000428E8"/>
    <w:rsid w:val="000478FA"/>
    <w:rsid w:val="0005008C"/>
    <w:rsid w:val="000561BF"/>
    <w:rsid w:val="0006065B"/>
    <w:rsid w:val="00063C78"/>
    <w:rsid w:val="00065296"/>
    <w:rsid w:val="00065C0C"/>
    <w:rsid w:val="000669A4"/>
    <w:rsid w:val="000735E9"/>
    <w:rsid w:val="00073EB9"/>
    <w:rsid w:val="000853ED"/>
    <w:rsid w:val="000A0801"/>
    <w:rsid w:val="000B4366"/>
    <w:rsid w:val="000C37B6"/>
    <w:rsid w:val="000D064F"/>
    <w:rsid w:val="000F5EBB"/>
    <w:rsid w:val="00102481"/>
    <w:rsid w:val="001024C4"/>
    <w:rsid w:val="00103E16"/>
    <w:rsid w:val="00105462"/>
    <w:rsid w:val="00107E04"/>
    <w:rsid w:val="001319B1"/>
    <w:rsid w:val="0013201F"/>
    <w:rsid w:val="00135EB1"/>
    <w:rsid w:val="00136BFC"/>
    <w:rsid w:val="0014298A"/>
    <w:rsid w:val="00143191"/>
    <w:rsid w:val="00145895"/>
    <w:rsid w:val="0016206C"/>
    <w:rsid w:val="0017077B"/>
    <w:rsid w:val="00172D59"/>
    <w:rsid w:val="00186C40"/>
    <w:rsid w:val="001B1FB7"/>
    <w:rsid w:val="001B5A9C"/>
    <w:rsid w:val="001B600D"/>
    <w:rsid w:val="001C2635"/>
    <w:rsid w:val="001C592B"/>
    <w:rsid w:val="001D2547"/>
    <w:rsid w:val="001E2CB5"/>
    <w:rsid w:val="001E423D"/>
    <w:rsid w:val="001F725E"/>
    <w:rsid w:val="002421B1"/>
    <w:rsid w:val="00245705"/>
    <w:rsid w:val="00257584"/>
    <w:rsid w:val="00264189"/>
    <w:rsid w:val="00265311"/>
    <w:rsid w:val="00284CF5"/>
    <w:rsid w:val="00284D46"/>
    <w:rsid w:val="002853ED"/>
    <w:rsid w:val="00292290"/>
    <w:rsid w:val="002936A6"/>
    <w:rsid w:val="00297103"/>
    <w:rsid w:val="002A2DEE"/>
    <w:rsid w:val="002A2E95"/>
    <w:rsid w:val="002A3846"/>
    <w:rsid w:val="002A59C9"/>
    <w:rsid w:val="003025D5"/>
    <w:rsid w:val="003056A2"/>
    <w:rsid w:val="00311768"/>
    <w:rsid w:val="00314044"/>
    <w:rsid w:val="003207EA"/>
    <w:rsid w:val="0032632E"/>
    <w:rsid w:val="0033603C"/>
    <w:rsid w:val="00336083"/>
    <w:rsid w:val="00345160"/>
    <w:rsid w:val="003461A1"/>
    <w:rsid w:val="0034663F"/>
    <w:rsid w:val="00355E72"/>
    <w:rsid w:val="00357410"/>
    <w:rsid w:val="00360C56"/>
    <w:rsid w:val="00370EA7"/>
    <w:rsid w:val="00375BBF"/>
    <w:rsid w:val="0037703B"/>
    <w:rsid w:val="00381164"/>
    <w:rsid w:val="00385847"/>
    <w:rsid w:val="00387B46"/>
    <w:rsid w:val="00390B89"/>
    <w:rsid w:val="003919D6"/>
    <w:rsid w:val="003950F9"/>
    <w:rsid w:val="003A14D9"/>
    <w:rsid w:val="003A2EE8"/>
    <w:rsid w:val="003D11BD"/>
    <w:rsid w:val="003D20D1"/>
    <w:rsid w:val="0041664C"/>
    <w:rsid w:val="00421897"/>
    <w:rsid w:val="00421F94"/>
    <w:rsid w:val="00431DFE"/>
    <w:rsid w:val="0045351D"/>
    <w:rsid w:val="004611B6"/>
    <w:rsid w:val="00474C5E"/>
    <w:rsid w:val="00482532"/>
    <w:rsid w:val="004A11D9"/>
    <w:rsid w:val="004B7048"/>
    <w:rsid w:val="004C1570"/>
    <w:rsid w:val="004C1BE4"/>
    <w:rsid w:val="004C7381"/>
    <w:rsid w:val="004D5709"/>
    <w:rsid w:val="004F40B6"/>
    <w:rsid w:val="00502A95"/>
    <w:rsid w:val="00511F69"/>
    <w:rsid w:val="0052045D"/>
    <w:rsid w:val="005229E0"/>
    <w:rsid w:val="005242E8"/>
    <w:rsid w:val="00524FE5"/>
    <w:rsid w:val="00527731"/>
    <w:rsid w:val="0055104D"/>
    <w:rsid w:val="00560CDE"/>
    <w:rsid w:val="00566FF1"/>
    <w:rsid w:val="00570B22"/>
    <w:rsid w:val="00573C65"/>
    <w:rsid w:val="00581D30"/>
    <w:rsid w:val="00583A81"/>
    <w:rsid w:val="005939C6"/>
    <w:rsid w:val="005A4E92"/>
    <w:rsid w:val="005A6C0D"/>
    <w:rsid w:val="005A7496"/>
    <w:rsid w:val="005B2538"/>
    <w:rsid w:val="005B26AE"/>
    <w:rsid w:val="005B4E89"/>
    <w:rsid w:val="005B7806"/>
    <w:rsid w:val="005C35E1"/>
    <w:rsid w:val="005C5314"/>
    <w:rsid w:val="005E1098"/>
    <w:rsid w:val="005E73A4"/>
    <w:rsid w:val="005F002B"/>
    <w:rsid w:val="005F22F3"/>
    <w:rsid w:val="005F48D3"/>
    <w:rsid w:val="00602EE5"/>
    <w:rsid w:val="006046B1"/>
    <w:rsid w:val="0060472A"/>
    <w:rsid w:val="00614210"/>
    <w:rsid w:val="0062122E"/>
    <w:rsid w:val="00626AEE"/>
    <w:rsid w:val="006358DD"/>
    <w:rsid w:val="00637462"/>
    <w:rsid w:val="00637AE6"/>
    <w:rsid w:val="00637E62"/>
    <w:rsid w:val="00643BD3"/>
    <w:rsid w:val="00650D19"/>
    <w:rsid w:val="00663BEE"/>
    <w:rsid w:val="00671C61"/>
    <w:rsid w:val="006A40AA"/>
    <w:rsid w:val="006A4D73"/>
    <w:rsid w:val="006C4952"/>
    <w:rsid w:val="006D3387"/>
    <w:rsid w:val="006D4E4F"/>
    <w:rsid w:val="006D6439"/>
    <w:rsid w:val="006D696E"/>
    <w:rsid w:val="006E42BA"/>
    <w:rsid w:val="006F11BA"/>
    <w:rsid w:val="00700D1C"/>
    <w:rsid w:val="007028CB"/>
    <w:rsid w:val="007029E5"/>
    <w:rsid w:val="007142BE"/>
    <w:rsid w:val="00722CBA"/>
    <w:rsid w:val="007327A1"/>
    <w:rsid w:val="00737CAB"/>
    <w:rsid w:val="007401F0"/>
    <w:rsid w:val="00741502"/>
    <w:rsid w:val="00742575"/>
    <w:rsid w:val="007539D1"/>
    <w:rsid w:val="0075678D"/>
    <w:rsid w:val="00767C66"/>
    <w:rsid w:val="00770DCD"/>
    <w:rsid w:val="00776D4F"/>
    <w:rsid w:val="007841AF"/>
    <w:rsid w:val="007901FD"/>
    <w:rsid w:val="007922F9"/>
    <w:rsid w:val="007A2D92"/>
    <w:rsid w:val="007B6BC3"/>
    <w:rsid w:val="007C3E5D"/>
    <w:rsid w:val="007C41C6"/>
    <w:rsid w:val="007E5DA0"/>
    <w:rsid w:val="0080496A"/>
    <w:rsid w:val="0081358E"/>
    <w:rsid w:val="00816893"/>
    <w:rsid w:val="00827BB6"/>
    <w:rsid w:val="0083297A"/>
    <w:rsid w:val="008331AC"/>
    <w:rsid w:val="00833F20"/>
    <w:rsid w:val="00840261"/>
    <w:rsid w:val="00843C3B"/>
    <w:rsid w:val="00843DEF"/>
    <w:rsid w:val="00847209"/>
    <w:rsid w:val="00850840"/>
    <w:rsid w:val="00873BE1"/>
    <w:rsid w:val="00884967"/>
    <w:rsid w:val="00890883"/>
    <w:rsid w:val="008933CC"/>
    <w:rsid w:val="00894308"/>
    <w:rsid w:val="008B1EE4"/>
    <w:rsid w:val="008B5D1A"/>
    <w:rsid w:val="008B66FB"/>
    <w:rsid w:val="008C69D3"/>
    <w:rsid w:val="008C750A"/>
    <w:rsid w:val="008D17B8"/>
    <w:rsid w:val="008D1830"/>
    <w:rsid w:val="008D4322"/>
    <w:rsid w:val="008D47F9"/>
    <w:rsid w:val="008E541C"/>
    <w:rsid w:val="008F39CF"/>
    <w:rsid w:val="008F5469"/>
    <w:rsid w:val="00917DF8"/>
    <w:rsid w:val="009225E0"/>
    <w:rsid w:val="009272A5"/>
    <w:rsid w:val="00927CD4"/>
    <w:rsid w:val="00933A65"/>
    <w:rsid w:val="00934224"/>
    <w:rsid w:val="00944FA0"/>
    <w:rsid w:val="0095181B"/>
    <w:rsid w:val="00952D38"/>
    <w:rsid w:val="009635DF"/>
    <w:rsid w:val="00980466"/>
    <w:rsid w:val="00983967"/>
    <w:rsid w:val="00996685"/>
    <w:rsid w:val="009A4921"/>
    <w:rsid w:val="009B6208"/>
    <w:rsid w:val="009C77C0"/>
    <w:rsid w:val="009D5F66"/>
    <w:rsid w:val="009E2252"/>
    <w:rsid w:val="009F12A2"/>
    <w:rsid w:val="009F75E4"/>
    <w:rsid w:val="009F7907"/>
    <w:rsid w:val="00A002DC"/>
    <w:rsid w:val="00A22E52"/>
    <w:rsid w:val="00A233B7"/>
    <w:rsid w:val="00A23EC9"/>
    <w:rsid w:val="00A34BDC"/>
    <w:rsid w:val="00A3720D"/>
    <w:rsid w:val="00A41969"/>
    <w:rsid w:val="00A458C2"/>
    <w:rsid w:val="00A50C8D"/>
    <w:rsid w:val="00A51134"/>
    <w:rsid w:val="00A53064"/>
    <w:rsid w:val="00A54D83"/>
    <w:rsid w:val="00A65BF9"/>
    <w:rsid w:val="00A9023C"/>
    <w:rsid w:val="00A96D4C"/>
    <w:rsid w:val="00A96D84"/>
    <w:rsid w:val="00AC51C7"/>
    <w:rsid w:val="00AC58D6"/>
    <w:rsid w:val="00AD630C"/>
    <w:rsid w:val="00AF3891"/>
    <w:rsid w:val="00AF6098"/>
    <w:rsid w:val="00B01B0A"/>
    <w:rsid w:val="00B02860"/>
    <w:rsid w:val="00B05BAB"/>
    <w:rsid w:val="00B149CA"/>
    <w:rsid w:val="00B40F7C"/>
    <w:rsid w:val="00B5330B"/>
    <w:rsid w:val="00B6464E"/>
    <w:rsid w:val="00B71FB7"/>
    <w:rsid w:val="00B7559A"/>
    <w:rsid w:val="00B84301"/>
    <w:rsid w:val="00B850A9"/>
    <w:rsid w:val="00B935CC"/>
    <w:rsid w:val="00B93754"/>
    <w:rsid w:val="00BA00C8"/>
    <w:rsid w:val="00BA0FEC"/>
    <w:rsid w:val="00BA368A"/>
    <w:rsid w:val="00BA3879"/>
    <w:rsid w:val="00BC20F5"/>
    <w:rsid w:val="00BC7D56"/>
    <w:rsid w:val="00BD506A"/>
    <w:rsid w:val="00BE45AA"/>
    <w:rsid w:val="00BE63FF"/>
    <w:rsid w:val="00BF1DBD"/>
    <w:rsid w:val="00BF57B0"/>
    <w:rsid w:val="00C00BEA"/>
    <w:rsid w:val="00C05F7E"/>
    <w:rsid w:val="00C06680"/>
    <w:rsid w:val="00C10911"/>
    <w:rsid w:val="00C20D90"/>
    <w:rsid w:val="00C21D11"/>
    <w:rsid w:val="00C265DE"/>
    <w:rsid w:val="00C52CCA"/>
    <w:rsid w:val="00C54723"/>
    <w:rsid w:val="00C56F8C"/>
    <w:rsid w:val="00C868E2"/>
    <w:rsid w:val="00C91291"/>
    <w:rsid w:val="00C954C3"/>
    <w:rsid w:val="00CA42C1"/>
    <w:rsid w:val="00CA5EB3"/>
    <w:rsid w:val="00CB0CDB"/>
    <w:rsid w:val="00CC2650"/>
    <w:rsid w:val="00CD473F"/>
    <w:rsid w:val="00CD54BC"/>
    <w:rsid w:val="00CE2952"/>
    <w:rsid w:val="00CE2D11"/>
    <w:rsid w:val="00CF21CB"/>
    <w:rsid w:val="00CF45DD"/>
    <w:rsid w:val="00CF4B82"/>
    <w:rsid w:val="00D15F5F"/>
    <w:rsid w:val="00D17D29"/>
    <w:rsid w:val="00D316A3"/>
    <w:rsid w:val="00D46BAF"/>
    <w:rsid w:val="00D6486A"/>
    <w:rsid w:val="00D64C56"/>
    <w:rsid w:val="00D70C11"/>
    <w:rsid w:val="00D804C1"/>
    <w:rsid w:val="00D8522C"/>
    <w:rsid w:val="00DB3ED9"/>
    <w:rsid w:val="00DC4725"/>
    <w:rsid w:val="00DE6CFE"/>
    <w:rsid w:val="00DF730B"/>
    <w:rsid w:val="00E03E4F"/>
    <w:rsid w:val="00E06D51"/>
    <w:rsid w:val="00E16C4B"/>
    <w:rsid w:val="00E20837"/>
    <w:rsid w:val="00E26BCA"/>
    <w:rsid w:val="00E3063E"/>
    <w:rsid w:val="00E30B06"/>
    <w:rsid w:val="00E36A4E"/>
    <w:rsid w:val="00E40FB3"/>
    <w:rsid w:val="00E52316"/>
    <w:rsid w:val="00E56370"/>
    <w:rsid w:val="00E61205"/>
    <w:rsid w:val="00E706AB"/>
    <w:rsid w:val="00E877DB"/>
    <w:rsid w:val="00EB0A58"/>
    <w:rsid w:val="00ED0514"/>
    <w:rsid w:val="00ED17A2"/>
    <w:rsid w:val="00ED7AAB"/>
    <w:rsid w:val="00EE55E0"/>
    <w:rsid w:val="00EF334F"/>
    <w:rsid w:val="00EF50F1"/>
    <w:rsid w:val="00EF659B"/>
    <w:rsid w:val="00F0339C"/>
    <w:rsid w:val="00F039D1"/>
    <w:rsid w:val="00F03BB6"/>
    <w:rsid w:val="00F130A9"/>
    <w:rsid w:val="00F200F5"/>
    <w:rsid w:val="00F2126A"/>
    <w:rsid w:val="00F36551"/>
    <w:rsid w:val="00F379EE"/>
    <w:rsid w:val="00F40A5A"/>
    <w:rsid w:val="00F412DE"/>
    <w:rsid w:val="00F446C3"/>
    <w:rsid w:val="00F70010"/>
    <w:rsid w:val="00F76F0B"/>
    <w:rsid w:val="00F8769D"/>
    <w:rsid w:val="00F96F70"/>
    <w:rsid w:val="00FA3F07"/>
    <w:rsid w:val="00FA619F"/>
    <w:rsid w:val="00FB6F29"/>
    <w:rsid w:val="00FC1609"/>
    <w:rsid w:val="00FC1B81"/>
    <w:rsid w:val="00FC40FB"/>
    <w:rsid w:val="00FD08DD"/>
    <w:rsid w:val="00FE0217"/>
    <w:rsid w:val="00FE7F7F"/>
    <w:rsid w:val="00FF4189"/>
    <w:rsid w:val="00FF769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5BC638"/>
  <w15:chartTrackingRefBased/>
  <w15:docId w15:val="{56730718-83DD-42CB-B476-E53B6A770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002DC"/>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link w:val="Zarkazkladnhotextu2Char"/>
    <w:rsid w:val="006A40AA"/>
    <w:pPr>
      <w:spacing w:after="0" w:line="240" w:lineRule="auto"/>
      <w:ind w:left="360"/>
      <w:jc w:val="both"/>
    </w:pPr>
    <w:rPr>
      <w:rFonts w:ascii="Times New Roman" w:hAnsi="Times New Roman"/>
      <w:sz w:val="24"/>
      <w:szCs w:val="20"/>
      <w:lang w:val="en-US" w:eastAsia="cs-CZ"/>
    </w:rPr>
  </w:style>
  <w:style w:type="character" w:customStyle="1" w:styleId="Zarkazkladnhotextu2Char">
    <w:name w:val="Zarážka základného textu 2 Char"/>
    <w:basedOn w:val="Predvolenpsmoodseku"/>
    <w:link w:val="Zarkazkladnhotextu2"/>
    <w:rsid w:val="006A40AA"/>
    <w:rPr>
      <w:rFonts w:ascii="Times New Roman" w:eastAsia="Calibri" w:hAnsi="Times New Roman" w:cs="Times New Roman"/>
      <w:sz w:val="24"/>
      <w:szCs w:val="20"/>
      <w:lang w:val="en-US" w:eastAsia="cs-CZ"/>
    </w:rPr>
  </w:style>
  <w:style w:type="paragraph" w:styleId="Hlavika">
    <w:name w:val="header"/>
    <w:basedOn w:val="Normlny"/>
    <w:link w:val="HlavikaChar"/>
    <w:uiPriority w:val="99"/>
    <w:rsid w:val="006A40AA"/>
    <w:pPr>
      <w:tabs>
        <w:tab w:val="center" w:pos="4536"/>
        <w:tab w:val="right" w:pos="9072"/>
      </w:tabs>
      <w:spacing w:after="0" w:line="240" w:lineRule="auto"/>
    </w:pPr>
    <w:rPr>
      <w:rFonts w:ascii="Times New Roman" w:hAnsi="Times New Roman"/>
      <w:sz w:val="24"/>
      <w:szCs w:val="20"/>
      <w:lang w:val="en-US" w:eastAsia="cs-CZ"/>
    </w:rPr>
  </w:style>
  <w:style w:type="character" w:customStyle="1" w:styleId="HlavikaChar">
    <w:name w:val="Hlavička Char"/>
    <w:basedOn w:val="Predvolenpsmoodseku"/>
    <w:link w:val="Hlavika"/>
    <w:uiPriority w:val="99"/>
    <w:rsid w:val="006A40AA"/>
    <w:rPr>
      <w:rFonts w:ascii="Times New Roman" w:eastAsia="Calibri" w:hAnsi="Times New Roman" w:cs="Times New Roman"/>
      <w:sz w:val="24"/>
      <w:szCs w:val="20"/>
      <w:lang w:val="en-US" w:eastAsia="cs-CZ"/>
    </w:rPr>
  </w:style>
  <w:style w:type="paragraph" w:styleId="Pta">
    <w:name w:val="footer"/>
    <w:basedOn w:val="Normlny"/>
    <w:link w:val="PtaChar"/>
    <w:uiPriority w:val="99"/>
    <w:rsid w:val="006A40AA"/>
    <w:pPr>
      <w:tabs>
        <w:tab w:val="center" w:pos="4536"/>
        <w:tab w:val="right" w:pos="9072"/>
      </w:tabs>
      <w:spacing w:after="0" w:line="240" w:lineRule="auto"/>
    </w:pPr>
    <w:rPr>
      <w:rFonts w:ascii="Times New Roman" w:hAnsi="Times New Roman"/>
      <w:sz w:val="24"/>
      <w:szCs w:val="20"/>
      <w:lang w:val="en-US" w:eastAsia="cs-CZ"/>
    </w:rPr>
  </w:style>
  <w:style w:type="character" w:customStyle="1" w:styleId="PtaChar">
    <w:name w:val="Päta Char"/>
    <w:basedOn w:val="Predvolenpsmoodseku"/>
    <w:link w:val="Pta"/>
    <w:uiPriority w:val="99"/>
    <w:rsid w:val="006A40AA"/>
    <w:rPr>
      <w:rFonts w:ascii="Times New Roman" w:eastAsia="Calibri" w:hAnsi="Times New Roman" w:cs="Times New Roman"/>
      <w:sz w:val="24"/>
      <w:szCs w:val="20"/>
      <w:lang w:val="en-US" w:eastAsia="cs-CZ"/>
    </w:rPr>
  </w:style>
  <w:style w:type="paragraph" w:customStyle="1" w:styleId="tltlNadpis2Arial14ptNiejeTunVetkypsmenvek">
    <w:name w:val="Štýl Štýl Nadpis 2 + Arial 14 pt Nie je Tučné Všetky písmená veľké..."/>
    <w:basedOn w:val="Normlny"/>
    <w:uiPriority w:val="99"/>
    <w:rsid w:val="006A40AA"/>
    <w:pPr>
      <w:keepNext/>
      <w:numPr>
        <w:ilvl w:val="1"/>
        <w:numId w:val="2"/>
      </w:numPr>
      <w:spacing w:before="120" w:after="120" w:line="240" w:lineRule="auto"/>
      <w:outlineLvl w:val="1"/>
    </w:pPr>
    <w:rPr>
      <w:rFonts w:ascii="Arial" w:eastAsia="Times New Roman" w:hAnsi="Arial"/>
      <w:b/>
      <w:caps/>
      <w:szCs w:val="20"/>
      <w:lang w:eastAsia="sk-SK"/>
    </w:rPr>
  </w:style>
  <w:style w:type="paragraph" w:styleId="Odsekzoznamu">
    <w:name w:val="List Paragraph"/>
    <w:aliases w:val="Bullet Number,lp1,lp11,List Paragraph11,Bullet 1,Use Case List Paragraph,body,Odsek zoznamu2,List Paragraph,Odsek,Nad,Odstavec cíl se seznamem,Odstavec_muj,Table,Bullet List,FooterText,numbered,Paragraphe de liste1"/>
    <w:basedOn w:val="Normlny"/>
    <w:link w:val="OdsekzoznamuChar"/>
    <w:uiPriority w:val="34"/>
    <w:qFormat/>
    <w:rsid w:val="006A40AA"/>
    <w:pPr>
      <w:spacing w:after="0" w:line="240" w:lineRule="auto"/>
      <w:ind w:left="720"/>
      <w:contextualSpacing/>
    </w:pPr>
    <w:rPr>
      <w:rFonts w:asciiTheme="minorHAnsi" w:eastAsiaTheme="minorEastAsia" w:hAnsiTheme="minorHAnsi" w:cstheme="minorBidi"/>
      <w:sz w:val="24"/>
      <w:szCs w:val="24"/>
      <w:lang w:val="en-US"/>
    </w:rPr>
  </w:style>
  <w:style w:type="paragraph" w:styleId="Textpoznmkypodiarou">
    <w:name w:val="footnote text"/>
    <w:aliases w:val="Text poznámky pod čiarou 007,_Poznámka pod čiarou"/>
    <w:basedOn w:val="Normlny"/>
    <w:link w:val="TextpoznmkypodiarouChar"/>
    <w:rsid w:val="006A40AA"/>
    <w:pPr>
      <w:spacing w:after="0" w:line="240" w:lineRule="auto"/>
    </w:pPr>
    <w:rPr>
      <w:rFonts w:ascii="Times New Roman" w:eastAsia="Times New Roman" w:hAnsi="Times New Roman"/>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rsid w:val="006A40AA"/>
    <w:rPr>
      <w:rFonts w:ascii="Times New Roman" w:eastAsia="Times New Roman" w:hAnsi="Times New Roman" w:cs="Times New Roman"/>
      <w:sz w:val="20"/>
      <w:szCs w:val="20"/>
    </w:rPr>
  </w:style>
  <w:style w:type="character" w:styleId="Odkaznapoznmkupodiarou">
    <w:name w:val="footnote reference"/>
    <w:basedOn w:val="Predvolenpsmoodseku"/>
    <w:rsid w:val="006A40AA"/>
    <w:rPr>
      <w:rFonts w:cs="Times New Roman"/>
      <w:vertAlign w:val="superscript"/>
    </w:rPr>
  </w:style>
  <w:style w:type="character" w:customStyle="1" w:styleId="OdsekzoznamuChar">
    <w:name w:val="Odsek zoznamu Char"/>
    <w:aliases w:val="Bullet Number Char,lp1 Char,lp11 Char,List Paragraph11 Char,Bullet 1 Char,Use Case List Paragraph Char,body Char,Odsek zoznamu2 Char,List Paragraph Char,Odsek Char,Nad Char,Odstavec cíl se seznamem Char,Odstavec_muj Char,Table Char"/>
    <w:link w:val="Odsekzoznamu"/>
    <w:uiPriority w:val="34"/>
    <w:qFormat/>
    <w:locked/>
    <w:rsid w:val="006A40AA"/>
    <w:rPr>
      <w:rFonts w:eastAsiaTheme="minorEastAsia"/>
      <w:sz w:val="24"/>
      <w:szCs w:val="24"/>
      <w:lang w:val="en-US"/>
    </w:rPr>
  </w:style>
  <w:style w:type="paragraph" w:customStyle="1" w:styleId="Default">
    <w:name w:val="Default"/>
    <w:basedOn w:val="Normlny"/>
    <w:uiPriority w:val="99"/>
    <w:rsid w:val="006A40AA"/>
    <w:pPr>
      <w:autoSpaceDE w:val="0"/>
      <w:autoSpaceDN w:val="0"/>
      <w:spacing w:after="0" w:line="240" w:lineRule="auto"/>
    </w:pPr>
    <w:rPr>
      <w:rFonts w:ascii="EUAlbertina" w:eastAsiaTheme="minorHAnsi" w:hAnsi="EUAlbertina"/>
      <w:color w:val="000000"/>
      <w:sz w:val="24"/>
      <w:szCs w:val="24"/>
    </w:rPr>
  </w:style>
  <w:style w:type="character" w:styleId="Hypertextovprepojenie">
    <w:name w:val="Hyperlink"/>
    <w:basedOn w:val="Predvolenpsmoodseku"/>
    <w:uiPriority w:val="99"/>
    <w:unhideWhenUsed/>
    <w:rsid w:val="006A40AA"/>
    <w:rPr>
      <w:color w:val="0563C1" w:themeColor="hyperlink"/>
      <w:u w:val="single"/>
    </w:rPr>
  </w:style>
  <w:style w:type="table" w:customStyle="1" w:styleId="Mriekatabuky1">
    <w:name w:val="Mriežka tabuľky1"/>
    <w:basedOn w:val="Normlnatabuka"/>
    <w:next w:val="Mriekatabuky"/>
    <w:uiPriority w:val="59"/>
    <w:rsid w:val="006A40A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6A4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rieenzmienka">
    <w:name w:val="Unresolved Mention"/>
    <w:basedOn w:val="Predvolenpsmoodseku"/>
    <w:uiPriority w:val="99"/>
    <w:semiHidden/>
    <w:unhideWhenUsed/>
    <w:rsid w:val="001024C4"/>
    <w:rPr>
      <w:color w:val="605E5C"/>
      <w:shd w:val="clear" w:color="auto" w:fill="E1DFDD"/>
    </w:rPr>
  </w:style>
  <w:style w:type="paragraph" w:customStyle="1" w:styleId="xmsonormal">
    <w:name w:val="x_msonormal"/>
    <w:basedOn w:val="Normlny"/>
    <w:uiPriority w:val="99"/>
    <w:rsid w:val="00F03BB6"/>
    <w:pPr>
      <w:spacing w:after="0" w:line="240" w:lineRule="auto"/>
    </w:pPr>
    <w:rPr>
      <w:rFonts w:ascii="Times New Roman" w:eastAsiaTheme="minorHAnsi" w:hAnsi="Times New Roman"/>
      <w:sz w:val="24"/>
      <w:szCs w:val="24"/>
      <w:lang w:eastAsia="sk-SK"/>
    </w:rPr>
  </w:style>
  <w:style w:type="character" w:styleId="Odkaznakomentr">
    <w:name w:val="annotation reference"/>
    <w:basedOn w:val="Predvolenpsmoodseku"/>
    <w:uiPriority w:val="99"/>
    <w:semiHidden/>
    <w:unhideWhenUsed/>
    <w:rsid w:val="006E42BA"/>
    <w:rPr>
      <w:sz w:val="16"/>
      <w:szCs w:val="16"/>
    </w:rPr>
  </w:style>
  <w:style w:type="paragraph" w:styleId="Textkomentra">
    <w:name w:val="annotation text"/>
    <w:basedOn w:val="Normlny"/>
    <w:link w:val="TextkomentraChar"/>
    <w:uiPriority w:val="99"/>
    <w:semiHidden/>
    <w:unhideWhenUsed/>
    <w:rsid w:val="006E42BA"/>
    <w:pPr>
      <w:spacing w:line="240" w:lineRule="auto"/>
    </w:pPr>
    <w:rPr>
      <w:sz w:val="20"/>
      <w:szCs w:val="20"/>
    </w:rPr>
  </w:style>
  <w:style w:type="character" w:customStyle="1" w:styleId="TextkomentraChar">
    <w:name w:val="Text komentára Char"/>
    <w:basedOn w:val="Predvolenpsmoodseku"/>
    <w:link w:val="Textkomentra"/>
    <w:uiPriority w:val="99"/>
    <w:semiHidden/>
    <w:rsid w:val="006E42BA"/>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6E42BA"/>
    <w:rPr>
      <w:b/>
      <w:bCs/>
    </w:rPr>
  </w:style>
  <w:style w:type="character" w:customStyle="1" w:styleId="PredmetkomentraChar">
    <w:name w:val="Predmet komentára Char"/>
    <w:basedOn w:val="TextkomentraChar"/>
    <w:link w:val="Predmetkomentra"/>
    <w:uiPriority w:val="99"/>
    <w:semiHidden/>
    <w:rsid w:val="006E42BA"/>
    <w:rPr>
      <w:rFonts w:ascii="Calibri" w:eastAsia="Calibri" w:hAnsi="Calibri" w:cs="Times New Roman"/>
      <w:b/>
      <w:bCs/>
      <w:sz w:val="20"/>
      <w:szCs w:val="20"/>
    </w:rPr>
  </w:style>
  <w:style w:type="paragraph" w:customStyle="1" w:styleId="paragraph">
    <w:name w:val="paragraph"/>
    <w:basedOn w:val="Normlny"/>
    <w:rsid w:val="00ED7AAB"/>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ormaltextrun">
    <w:name w:val="normaltextrun"/>
    <w:basedOn w:val="Predvolenpsmoodseku"/>
    <w:rsid w:val="00ED7AAB"/>
  </w:style>
  <w:style w:type="character" w:customStyle="1" w:styleId="eop">
    <w:name w:val="eop"/>
    <w:basedOn w:val="Predvolenpsmoodseku"/>
    <w:rsid w:val="00ED7AAB"/>
  </w:style>
  <w:style w:type="character" w:customStyle="1" w:styleId="spellingerror">
    <w:name w:val="spellingerror"/>
    <w:basedOn w:val="Predvolenpsmoodseku"/>
    <w:rsid w:val="00CF21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786451">
      <w:bodyDiv w:val="1"/>
      <w:marLeft w:val="0"/>
      <w:marRight w:val="0"/>
      <w:marTop w:val="0"/>
      <w:marBottom w:val="0"/>
      <w:divBdr>
        <w:top w:val="none" w:sz="0" w:space="0" w:color="auto"/>
        <w:left w:val="none" w:sz="0" w:space="0" w:color="auto"/>
        <w:bottom w:val="none" w:sz="0" w:space="0" w:color="auto"/>
        <w:right w:val="none" w:sz="0" w:space="0" w:color="auto"/>
      </w:divBdr>
    </w:div>
    <w:div w:id="1410540477">
      <w:bodyDiv w:val="1"/>
      <w:marLeft w:val="0"/>
      <w:marRight w:val="0"/>
      <w:marTop w:val="0"/>
      <w:marBottom w:val="0"/>
      <w:divBdr>
        <w:top w:val="none" w:sz="0" w:space="0" w:color="auto"/>
        <w:left w:val="none" w:sz="0" w:space="0" w:color="auto"/>
        <w:bottom w:val="none" w:sz="0" w:space="0" w:color="auto"/>
        <w:right w:val="none" w:sz="0" w:space="0" w:color="auto"/>
      </w:divBdr>
      <w:divsChild>
        <w:div w:id="1804425957">
          <w:marLeft w:val="0"/>
          <w:marRight w:val="0"/>
          <w:marTop w:val="0"/>
          <w:marBottom w:val="0"/>
          <w:divBdr>
            <w:top w:val="none" w:sz="0" w:space="0" w:color="auto"/>
            <w:left w:val="none" w:sz="0" w:space="0" w:color="auto"/>
            <w:bottom w:val="none" w:sz="0" w:space="0" w:color="auto"/>
            <w:right w:val="none" w:sz="0" w:space="0" w:color="auto"/>
          </w:divBdr>
          <w:divsChild>
            <w:div w:id="2146582455">
              <w:marLeft w:val="-75"/>
              <w:marRight w:val="0"/>
              <w:marTop w:val="30"/>
              <w:marBottom w:val="30"/>
              <w:divBdr>
                <w:top w:val="none" w:sz="0" w:space="0" w:color="auto"/>
                <w:left w:val="none" w:sz="0" w:space="0" w:color="auto"/>
                <w:bottom w:val="none" w:sz="0" w:space="0" w:color="auto"/>
                <w:right w:val="none" w:sz="0" w:space="0" w:color="auto"/>
              </w:divBdr>
              <w:divsChild>
                <w:div w:id="2057968161">
                  <w:marLeft w:val="0"/>
                  <w:marRight w:val="0"/>
                  <w:marTop w:val="0"/>
                  <w:marBottom w:val="0"/>
                  <w:divBdr>
                    <w:top w:val="none" w:sz="0" w:space="0" w:color="auto"/>
                    <w:left w:val="none" w:sz="0" w:space="0" w:color="auto"/>
                    <w:bottom w:val="none" w:sz="0" w:space="0" w:color="auto"/>
                    <w:right w:val="none" w:sz="0" w:space="0" w:color="auto"/>
                  </w:divBdr>
                  <w:divsChild>
                    <w:div w:id="1530987784">
                      <w:marLeft w:val="0"/>
                      <w:marRight w:val="0"/>
                      <w:marTop w:val="0"/>
                      <w:marBottom w:val="0"/>
                      <w:divBdr>
                        <w:top w:val="none" w:sz="0" w:space="0" w:color="auto"/>
                        <w:left w:val="none" w:sz="0" w:space="0" w:color="auto"/>
                        <w:bottom w:val="none" w:sz="0" w:space="0" w:color="auto"/>
                        <w:right w:val="none" w:sz="0" w:space="0" w:color="auto"/>
                      </w:divBdr>
                    </w:div>
                  </w:divsChild>
                </w:div>
                <w:div w:id="982078672">
                  <w:marLeft w:val="0"/>
                  <w:marRight w:val="0"/>
                  <w:marTop w:val="0"/>
                  <w:marBottom w:val="0"/>
                  <w:divBdr>
                    <w:top w:val="none" w:sz="0" w:space="0" w:color="auto"/>
                    <w:left w:val="none" w:sz="0" w:space="0" w:color="auto"/>
                    <w:bottom w:val="none" w:sz="0" w:space="0" w:color="auto"/>
                    <w:right w:val="none" w:sz="0" w:space="0" w:color="auto"/>
                  </w:divBdr>
                  <w:divsChild>
                    <w:div w:id="1987396758">
                      <w:marLeft w:val="0"/>
                      <w:marRight w:val="0"/>
                      <w:marTop w:val="0"/>
                      <w:marBottom w:val="0"/>
                      <w:divBdr>
                        <w:top w:val="none" w:sz="0" w:space="0" w:color="auto"/>
                        <w:left w:val="none" w:sz="0" w:space="0" w:color="auto"/>
                        <w:bottom w:val="none" w:sz="0" w:space="0" w:color="auto"/>
                        <w:right w:val="none" w:sz="0" w:space="0" w:color="auto"/>
                      </w:divBdr>
                    </w:div>
                  </w:divsChild>
                </w:div>
                <w:div w:id="1271082343">
                  <w:marLeft w:val="0"/>
                  <w:marRight w:val="0"/>
                  <w:marTop w:val="0"/>
                  <w:marBottom w:val="0"/>
                  <w:divBdr>
                    <w:top w:val="none" w:sz="0" w:space="0" w:color="auto"/>
                    <w:left w:val="none" w:sz="0" w:space="0" w:color="auto"/>
                    <w:bottom w:val="none" w:sz="0" w:space="0" w:color="auto"/>
                    <w:right w:val="none" w:sz="0" w:space="0" w:color="auto"/>
                  </w:divBdr>
                  <w:divsChild>
                    <w:div w:id="1218008112">
                      <w:marLeft w:val="0"/>
                      <w:marRight w:val="0"/>
                      <w:marTop w:val="0"/>
                      <w:marBottom w:val="0"/>
                      <w:divBdr>
                        <w:top w:val="none" w:sz="0" w:space="0" w:color="auto"/>
                        <w:left w:val="none" w:sz="0" w:space="0" w:color="auto"/>
                        <w:bottom w:val="none" w:sz="0" w:space="0" w:color="auto"/>
                        <w:right w:val="none" w:sz="0" w:space="0" w:color="auto"/>
                      </w:divBdr>
                    </w:div>
                  </w:divsChild>
                </w:div>
                <w:div w:id="2113695506">
                  <w:marLeft w:val="0"/>
                  <w:marRight w:val="0"/>
                  <w:marTop w:val="0"/>
                  <w:marBottom w:val="0"/>
                  <w:divBdr>
                    <w:top w:val="none" w:sz="0" w:space="0" w:color="auto"/>
                    <w:left w:val="none" w:sz="0" w:space="0" w:color="auto"/>
                    <w:bottom w:val="none" w:sz="0" w:space="0" w:color="auto"/>
                    <w:right w:val="none" w:sz="0" w:space="0" w:color="auto"/>
                  </w:divBdr>
                  <w:divsChild>
                    <w:div w:id="1587956861">
                      <w:marLeft w:val="0"/>
                      <w:marRight w:val="0"/>
                      <w:marTop w:val="0"/>
                      <w:marBottom w:val="0"/>
                      <w:divBdr>
                        <w:top w:val="none" w:sz="0" w:space="0" w:color="auto"/>
                        <w:left w:val="none" w:sz="0" w:space="0" w:color="auto"/>
                        <w:bottom w:val="none" w:sz="0" w:space="0" w:color="auto"/>
                        <w:right w:val="none" w:sz="0" w:space="0" w:color="auto"/>
                      </w:divBdr>
                    </w:div>
                  </w:divsChild>
                </w:div>
                <w:div w:id="1275393">
                  <w:marLeft w:val="0"/>
                  <w:marRight w:val="0"/>
                  <w:marTop w:val="0"/>
                  <w:marBottom w:val="0"/>
                  <w:divBdr>
                    <w:top w:val="none" w:sz="0" w:space="0" w:color="auto"/>
                    <w:left w:val="none" w:sz="0" w:space="0" w:color="auto"/>
                    <w:bottom w:val="none" w:sz="0" w:space="0" w:color="auto"/>
                    <w:right w:val="none" w:sz="0" w:space="0" w:color="auto"/>
                  </w:divBdr>
                  <w:divsChild>
                    <w:div w:id="965476832">
                      <w:marLeft w:val="0"/>
                      <w:marRight w:val="0"/>
                      <w:marTop w:val="0"/>
                      <w:marBottom w:val="0"/>
                      <w:divBdr>
                        <w:top w:val="none" w:sz="0" w:space="0" w:color="auto"/>
                        <w:left w:val="none" w:sz="0" w:space="0" w:color="auto"/>
                        <w:bottom w:val="none" w:sz="0" w:space="0" w:color="auto"/>
                        <w:right w:val="none" w:sz="0" w:space="0" w:color="auto"/>
                      </w:divBdr>
                    </w:div>
                  </w:divsChild>
                </w:div>
                <w:div w:id="662785000">
                  <w:marLeft w:val="0"/>
                  <w:marRight w:val="0"/>
                  <w:marTop w:val="0"/>
                  <w:marBottom w:val="0"/>
                  <w:divBdr>
                    <w:top w:val="none" w:sz="0" w:space="0" w:color="auto"/>
                    <w:left w:val="none" w:sz="0" w:space="0" w:color="auto"/>
                    <w:bottom w:val="none" w:sz="0" w:space="0" w:color="auto"/>
                    <w:right w:val="none" w:sz="0" w:space="0" w:color="auto"/>
                  </w:divBdr>
                  <w:divsChild>
                    <w:div w:id="963578551">
                      <w:marLeft w:val="0"/>
                      <w:marRight w:val="0"/>
                      <w:marTop w:val="0"/>
                      <w:marBottom w:val="0"/>
                      <w:divBdr>
                        <w:top w:val="none" w:sz="0" w:space="0" w:color="auto"/>
                        <w:left w:val="none" w:sz="0" w:space="0" w:color="auto"/>
                        <w:bottom w:val="none" w:sz="0" w:space="0" w:color="auto"/>
                        <w:right w:val="none" w:sz="0" w:space="0" w:color="auto"/>
                      </w:divBdr>
                    </w:div>
                  </w:divsChild>
                </w:div>
                <w:div w:id="60913600">
                  <w:marLeft w:val="0"/>
                  <w:marRight w:val="0"/>
                  <w:marTop w:val="0"/>
                  <w:marBottom w:val="0"/>
                  <w:divBdr>
                    <w:top w:val="none" w:sz="0" w:space="0" w:color="auto"/>
                    <w:left w:val="none" w:sz="0" w:space="0" w:color="auto"/>
                    <w:bottom w:val="none" w:sz="0" w:space="0" w:color="auto"/>
                    <w:right w:val="none" w:sz="0" w:space="0" w:color="auto"/>
                  </w:divBdr>
                  <w:divsChild>
                    <w:div w:id="557284941">
                      <w:marLeft w:val="0"/>
                      <w:marRight w:val="0"/>
                      <w:marTop w:val="0"/>
                      <w:marBottom w:val="0"/>
                      <w:divBdr>
                        <w:top w:val="none" w:sz="0" w:space="0" w:color="auto"/>
                        <w:left w:val="none" w:sz="0" w:space="0" w:color="auto"/>
                        <w:bottom w:val="none" w:sz="0" w:space="0" w:color="auto"/>
                        <w:right w:val="none" w:sz="0" w:space="0" w:color="auto"/>
                      </w:divBdr>
                    </w:div>
                  </w:divsChild>
                </w:div>
                <w:div w:id="640887640">
                  <w:marLeft w:val="0"/>
                  <w:marRight w:val="0"/>
                  <w:marTop w:val="0"/>
                  <w:marBottom w:val="0"/>
                  <w:divBdr>
                    <w:top w:val="none" w:sz="0" w:space="0" w:color="auto"/>
                    <w:left w:val="none" w:sz="0" w:space="0" w:color="auto"/>
                    <w:bottom w:val="none" w:sz="0" w:space="0" w:color="auto"/>
                    <w:right w:val="none" w:sz="0" w:space="0" w:color="auto"/>
                  </w:divBdr>
                  <w:divsChild>
                    <w:div w:id="639652867">
                      <w:marLeft w:val="0"/>
                      <w:marRight w:val="0"/>
                      <w:marTop w:val="0"/>
                      <w:marBottom w:val="0"/>
                      <w:divBdr>
                        <w:top w:val="none" w:sz="0" w:space="0" w:color="auto"/>
                        <w:left w:val="none" w:sz="0" w:space="0" w:color="auto"/>
                        <w:bottom w:val="none" w:sz="0" w:space="0" w:color="auto"/>
                        <w:right w:val="none" w:sz="0" w:space="0" w:color="auto"/>
                      </w:divBdr>
                    </w:div>
                  </w:divsChild>
                </w:div>
                <w:div w:id="83848546">
                  <w:marLeft w:val="0"/>
                  <w:marRight w:val="0"/>
                  <w:marTop w:val="0"/>
                  <w:marBottom w:val="0"/>
                  <w:divBdr>
                    <w:top w:val="none" w:sz="0" w:space="0" w:color="auto"/>
                    <w:left w:val="none" w:sz="0" w:space="0" w:color="auto"/>
                    <w:bottom w:val="none" w:sz="0" w:space="0" w:color="auto"/>
                    <w:right w:val="none" w:sz="0" w:space="0" w:color="auto"/>
                  </w:divBdr>
                  <w:divsChild>
                    <w:div w:id="1722515455">
                      <w:marLeft w:val="0"/>
                      <w:marRight w:val="0"/>
                      <w:marTop w:val="0"/>
                      <w:marBottom w:val="0"/>
                      <w:divBdr>
                        <w:top w:val="none" w:sz="0" w:space="0" w:color="auto"/>
                        <w:left w:val="none" w:sz="0" w:space="0" w:color="auto"/>
                        <w:bottom w:val="none" w:sz="0" w:space="0" w:color="auto"/>
                        <w:right w:val="none" w:sz="0" w:space="0" w:color="auto"/>
                      </w:divBdr>
                    </w:div>
                  </w:divsChild>
                </w:div>
                <w:div w:id="1955556837">
                  <w:marLeft w:val="0"/>
                  <w:marRight w:val="0"/>
                  <w:marTop w:val="0"/>
                  <w:marBottom w:val="0"/>
                  <w:divBdr>
                    <w:top w:val="none" w:sz="0" w:space="0" w:color="auto"/>
                    <w:left w:val="none" w:sz="0" w:space="0" w:color="auto"/>
                    <w:bottom w:val="none" w:sz="0" w:space="0" w:color="auto"/>
                    <w:right w:val="none" w:sz="0" w:space="0" w:color="auto"/>
                  </w:divBdr>
                  <w:divsChild>
                    <w:div w:id="1621720019">
                      <w:marLeft w:val="0"/>
                      <w:marRight w:val="0"/>
                      <w:marTop w:val="0"/>
                      <w:marBottom w:val="0"/>
                      <w:divBdr>
                        <w:top w:val="none" w:sz="0" w:space="0" w:color="auto"/>
                        <w:left w:val="none" w:sz="0" w:space="0" w:color="auto"/>
                        <w:bottom w:val="none" w:sz="0" w:space="0" w:color="auto"/>
                        <w:right w:val="none" w:sz="0" w:space="0" w:color="auto"/>
                      </w:divBdr>
                    </w:div>
                  </w:divsChild>
                </w:div>
                <w:div w:id="1890649819">
                  <w:marLeft w:val="0"/>
                  <w:marRight w:val="0"/>
                  <w:marTop w:val="0"/>
                  <w:marBottom w:val="0"/>
                  <w:divBdr>
                    <w:top w:val="none" w:sz="0" w:space="0" w:color="auto"/>
                    <w:left w:val="none" w:sz="0" w:space="0" w:color="auto"/>
                    <w:bottom w:val="none" w:sz="0" w:space="0" w:color="auto"/>
                    <w:right w:val="none" w:sz="0" w:space="0" w:color="auto"/>
                  </w:divBdr>
                  <w:divsChild>
                    <w:div w:id="360133809">
                      <w:marLeft w:val="0"/>
                      <w:marRight w:val="0"/>
                      <w:marTop w:val="0"/>
                      <w:marBottom w:val="0"/>
                      <w:divBdr>
                        <w:top w:val="none" w:sz="0" w:space="0" w:color="auto"/>
                        <w:left w:val="none" w:sz="0" w:space="0" w:color="auto"/>
                        <w:bottom w:val="none" w:sz="0" w:space="0" w:color="auto"/>
                        <w:right w:val="none" w:sz="0" w:space="0" w:color="auto"/>
                      </w:divBdr>
                    </w:div>
                  </w:divsChild>
                </w:div>
                <w:div w:id="1308165586">
                  <w:marLeft w:val="0"/>
                  <w:marRight w:val="0"/>
                  <w:marTop w:val="0"/>
                  <w:marBottom w:val="0"/>
                  <w:divBdr>
                    <w:top w:val="none" w:sz="0" w:space="0" w:color="auto"/>
                    <w:left w:val="none" w:sz="0" w:space="0" w:color="auto"/>
                    <w:bottom w:val="none" w:sz="0" w:space="0" w:color="auto"/>
                    <w:right w:val="none" w:sz="0" w:space="0" w:color="auto"/>
                  </w:divBdr>
                  <w:divsChild>
                    <w:div w:id="20179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588171">
          <w:marLeft w:val="0"/>
          <w:marRight w:val="0"/>
          <w:marTop w:val="0"/>
          <w:marBottom w:val="0"/>
          <w:divBdr>
            <w:top w:val="none" w:sz="0" w:space="0" w:color="auto"/>
            <w:left w:val="none" w:sz="0" w:space="0" w:color="auto"/>
            <w:bottom w:val="none" w:sz="0" w:space="0" w:color="auto"/>
            <w:right w:val="none" w:sz="0" w:space="0" w:color="auto"/>
          </w:divBdr>
        </w:div>
      </w:divsChild>
    </w:div>
    <w:div w:id="1628312062">
      <w:bodyDiv w:val="1"/>
      <w:marLeft w:val="0"/>
      <w:marRight w:val="0"/>
      <w:marTop w:val="0"/>
      <w:marBottom w:val="0"/>
      <w:divBdr>
        <w:top w:val="none" w:sz="0" w:space="0" w:color="auto"/>
        <w:left w:val="none" w:sz="0" w:space="0" w:color="auto"/>
        <w:bottom w:val="none" w:sz="0" w:space="0" w:color="auto"/>
        <w:right w:val="none" w:sz="0" w:space="0" w:color="auto"/>
      </w:divBdr>
    </w:div>
    <w:div w:id="1956670377">
      <w:bodyDiv w:val="1"/>
      <w:marLeft w:val="0"/>
      <w:marRight w:val="0"/>
      <w:marTop w:val="0"/>
      <w:marBottom w:val="0"/>
      <w:divBdr>
        <w:top w:val="none" w:sz="0" w:space="0" w:color="auto"/>
        <w:left w:val="none" w:sz="0" w:space="0" w:color="auto"/>
        <w:bottom w:val="none" w:sz="0" w:space="0" w:color="auto"/>
        <w:right w:val="none" w:sz="0" w:space="0" w:color="auto"/>
      </w:divBdr>
      <w:divsChild>
        <w:div w:id="1564562213">
          <w:marLeft w:val="0"/>
          <w:marRight w:val="75"/>
          <w:marTop w:val="0"/>
          <w:marBottom w:val="0"/>
          <w:divBdr>
            <w:top w:val="none" w:sz="0" w:space="0" w:color="auto"/>
            <w:left w:val="none" w:sz="0" w:space="0" w:color="auto"/>
            <w:bottom w:val="none" w:sz="0" w:space="0" w:color="auto"/>
            <w:right w:val="none" w:sz="0" w:space="0" w:color="auto"/>
          </w:divBdr>
        </w:div>
        <w:div w:id="1084760154">
          <w:marLeft w:val="0"/>
          <w:marRight w:val="0"/>
          <w:marTop w:val="0"/>
          <w:marBottom w:val="300"/>
          <w:divBdr>
            <w:top w:val="none" w:sz="0" w:space="0" w:color="auto"/>
            <w:left w:val="none" w:sz="0" w:space="0" w:color="auto"/>
            <w:bottom w:val="none" w:sz="0" w:space="0" w:color="auto"/>
            <w:right w:val="none" w:sz="0" w:space="0" w:color="auto"/>
          </w:divBdr>
        </w:div>
        <w:div w:id="432672132">
          <w:marLeft w:val="255"/>
          <w:marRight w:val="0"/>
          <w:marTop w:val="75"/>
          <w:marBottom w:val="0"/>
          <w:divBdr>
            <w:top w:val="none" w:sz="0" w:space="0" w:color="auto"/>
            <w:left w:val="none" w:sz="0" w:space="0" w:color="auto"/>
            <w:bottom w:val="none" w:sz="0" w:space="0" w:color="auto"/>
            <w:right w:val="none" w:sz="0" w:space="0" w:color="auto"/>
          </w:divBdr>
          <w:divsChild>
            <w:div w:id="865481282">
              <w:marLeft w:val="255"/>
              <w:marRight w:val="0"/>
              <w:marTop w:val="0"/>
              <w:marBottom w:val="0"/>
              <w:divBdr>
                <w:top w:val="none" w:sz="0" w:space="0" w:color="auto"/>
                <w:left w:val="none" w:sz="0" w:space="0" w:color="auto"/>
                <w:bottom w:val="none" w:sz="0" w:space="0" w:color="auto"/>
                <w:right w:val="none" w:sz="0" w:space="0" w:color="auto"/>
              </w:divBdr>
            </w:div>
            <w:div w:id="894782904">
              <w:marLeft w:val="255"/>
              <w:marRight w:val="0"/>
              <w:marTop w:val="0"/>
              <w:marBottom w:val="0"/>
              <w:divBdr>
                <w:top w:val="none" w:sz="0" w:space="0" w:color="auto"/>
                <w:left w:val="none" w:sz="0" w:space="0" w:color="auto"/>
                <w:bottom w:val="none" w:sz="0" w:space="0" w:color="auto"/>
                <w:right w:val="none" w:sz="0" w:space="0" w:color="auto"/>
              </w:divBdr>
            </w:div>
            <w:div w:id="1040284441">
              <w:marLeft w:val="255"/>
              <w:marRight w:val="0"/>
              <w:marTop w:val="0"/>
              <w:marBottom w:val="0"/>
              <w:divBdr>
                <w:top w:val="none" w:sz="0" w:space="0" w:color="auto"/>
                <w:left w:val="none" w:sz="0" w:space="0" w:color="auto"/>
                <w:bottom w:val="none" w:sz="0" w:space="0" w:color="auto"/>
                <w:right w:val="none" w:sz="0" w:space="0" w:color="auto"/>
              </w:divBdr>
            </w:div>
            <w:div w:id="345794829">
              <w:marLeft w:val="255"/>
              <w:marRight w:val="0"/>
              <w:marTop w:val="0"/>
              <w:marBottom w:val="0"/>
              <w:divBdr>
                <w:top w:val="none" w:sz="0" w:space="0" w:color="auto"/>
                <w:left w:val="none" w:sz="0" w:space="0" w:color="auto"/>
                <w:bottom w:val="none" w:sz="0" w:space="0" w:color="auto"/>
                <w:right w:val="none" w:sz="0" w:space="0" w:color="auto"/>
              </w:divBdr>
            </w:div>
            <w:div w:id="1192570604">
              <w:marLeft w:val="255"/>
              <w:marRight w:val="0"/>
              <w:marTop w:val="0"/>
              <w:marBottom w:val="0"/>
              <w:divBdr>
                <w:top w:val="none" w:sz="0" w:space="0" w:color="auto"/>
                <w:left w:val="none" w:sz="0" w:space="0" w:color="auto"/>
                <w:bottom w:val="none" w:sz="0" w:space="0" w:color="auto"/>
                <w:right w:val="none" w:sz="0" w:space="0" w:color="auto"/>
              </w:divBdr>
            </w:div>
          </w:divsChild>
        </w:div>
        <w:div w:id="1694457025">
          <w:marLeft w:val="255"/>
          <w:marRight w:val="0"/>
          <w:marTop w:val="75"/>
          <w:marBottom w:val="0"/>
          <w:divBdr>
            <w:top w:val="none" w:sz="0" w:space="0" w:color="auto"/>
            <w:left w:val="none" w:sz="0" w:space="0" w:color="auto"/>
            <w:bottom w:val="none" w:sz="0" w:space="0" w:color="auto"/>
            <w:right w:val="none" w:sz="0" w:space="0" w:color="auto"/>
          </w:divBdr>
          <w:divsChild>
            <w:div w:id="70320300">
              <w:marLeft w:val="255"/>
              <w:marRight w:val="0"/>
              <w:marTop w:val="0"/>
              <w:marBottom w:val="0"/>
              <w:divBdr>
                <w:top w:val="none" w:sz="0" w:space="0" w:color="auto"/>
                <w:left w:val="none" w:sz="0" w:space="0" w:color="auto"/>
                <w:bottom w:val="none" w:sz="0" w:space="0" w:color="auto"/>
                <w:right w:val="none" w:sz="0" w:space="0" w:color="auto"/>
              </w:divBdr>
            </w:div>
            <w:div w:id="1310478242">
              <w:marLeft w:val="255"/>
              <w:marRight w:val="0"/>
              <w:marTop w:val="0"/>
              <w:marBottom w:val="0"/>
              <w:divBdr>
                <w:top w:val="none" w:sz="0" w:space="0" w:color="auto"/>
                <w:left w:val="none" w:sz="0" w:space="0" w:color="auto"/>
                <w:bottom w:val="none" w:sz="0" w:space="0" w:color="auto"/>
                <w:right w:val="none" w:sz="0" w:space="0" w:color="auto"/>
              </w:divBdr>
            </w:div>
            <w:div w:id="42434934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lvia.garajova@region-bsk.s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ilvia.garajova@region-bsk.sk" TargetMode="External"/><Relationship Id="rId4" Type="http://schemas.openxmlformats.org/officeDocument/2006/relationships/settings" Target="settings.xml"/><Relationship Id="rId9" Type="http://schemas.openxmlformats.org/officeDocument/2006/relationships/hyperlink" Target="http://www.bratislavskykraj.s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5C5A1-F467-4D76-8E02-DD137430C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6</Pages>
  <Words>2101</Words>
  <Characters>11982</Characters>
  <Application>Microsoft Office Word</Application>
  <DocSecurity>0</DocSecurity>
  <Lines>99</Lines>
  <Paragraphs>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Garajová</dc:creator>
  <cp:keywords/>
  <dc:description/>
  <cp:lastModifiedBy>Silvia Garajová</cp:lastModifiedBy>
  <cp:revision>309</cp:revision>
  <cp:lastPrinted>2022-02-16T11:17:00Z</cp:lastPrinted>
  <dcterms:created xsi:type="dcterms:W3CDTF">2022-02-07T14:48:00Z</dcterms:created>
  <dcterms:modified xsi:type="dcterms:W3CDTF">2022-03-28T08:43:00Z</dcterms:modified>
</cp:coreProperties>
</file>