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CF44E" w14:textId="77777777" w:rsidR="001E1724" w:rsidRDefault="001E1724" w:rsidP="001E1724">
      <w:pPr>
        <w:spacing w:after="200" w:line="276" w:lineRule="auto"/>
        <w:rPr>
          <w:rFonts w:ascii="Arial" w:hAnsi="Arial" w:cs="Arial"/>
          <w:b/>
          <w:bCs/>
          <w:spacing w:val="-8"/>
          <w:w w:val="134"/>
        </w:rPr>
      </w:pPr>
    </w:p>
    <w:p w14:paraId="735541CE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28CA6436" w14:textId="77777777" w:rsidR="001E1724" w:rsidRPr="00B502E7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77734681" w14:textId="77777777" w:rsidR="001E1724" w:rsidRDefault="001E1724" w:rsidP="001E1724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>Bratislavský samosprávny kraj,</w:t>
      </w:r>
    </w:p>
    <w:p w14:paraId="1C64A95E" w14:textId="77777777" w:rsidR="001E1724" w:rsidRPr="00B502E7" w:rsidRDefault="001E1724" w:rsidP="001E1724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 xml:space="preserve"> Sabinovská 16, 820 05 Bratislava, IČO 36063606</w:t>
      </w:r>
    </w:p>
    <w:p w14:paraId="5CC24134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234C61BA" w14:textId="76F21A62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</w:t>
      </w:r>
      <w:r w:rsidRPr="00483306">
        <w:rPr>
          <w:rFonts w:ascii="Arial" w:hAnsi="Arial" w:cs="Arial"/>
          <w:sz w:val="22"/>
          <w:szCs w:val="22"/>
        </w:rPr>
        <w:t>§ 9a</w:t>
      </w:r>
      <w:r>
        <w:rPr>
          <w:rFonts w:ascii="Arial" w:hAnsi="Arial" w:cs="Arial"/>
          <w:sz w:val="22"/>
          <w:szCs w:val="22"/>
        </w:rPr>
        <w:t xml:space="preserve"> ods. 9 písm. c) zákona č. </w:t>
      </w:r>
      <w:r w:rsidRPr="00483306">
        <w:rPr>
          <w:rFonts w:ascii="Arial" w:hAnsi="Arial" w:cs="Arial"/>
          <w:sz w:val="22"/>
          <w:szCs w:val="22"/>
        </w:rPr>
        <w:t>446/2001 Z.</w:t>
      </w:r>
      <w:r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z.</w:t>
      </w:r>
      <w:r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o majetku vyšších územných celkov</w:t>
      </w:r>
      <w:r>
        <w:rPr>
          <w:rFonts w:ascii="Arial" w:hAnsi="Arial" w:cs="Arial"/>
          <w:sz w:val="22"/>
          <w:szCs w:val="22"/>
        </w:rPr>
        <w:t xml:space="preserve"> v znení neskorších predpisov zverejňuje svoj zámer </w:t>
      </w:r>
      <w:r w:rsidRPr="0045014A">
        <w:rPr>
          <w:rFonts w:ascii="Arial" w:hAnsi="Arial" w:cs="Arial"/>
          <w:b/>
          <w:sz w:val="22"/>
          <w:szCs w:val="22"/>
        </w:rPr>
        <w:t>prenajať</w:t>
      </w:r>
      <w:r>
        <w:rPr>
          <w:rFonts w:ascii="Arial" w:hAnsi="Arial" w:cs="Arial"/>
          <w:sz w:val="22"/>
          <w:szCs w:val="22"/>
        </w:rPr>
        <w:t xml:space="preserve"> z dôvodu </w:t>
      </w:r>
      <w:r w:rsidRPr="0045014A">
        <w:rPr>
          <w:rFonts w:ascii="Arial" w:hAnsi="Arial" w:cs="Arial"/>
          <w:b/>
          <w:sz w:val="22"/>
          <w:szCs w:val="22"/>
        </w:rPr>
        <w:t>prípadu hodného osobitného zreteľa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A2007">
        <w:rPr>
          <w:rFonts w:ascii="Arial" w:hAnsi="Arial" w:cs="Arial"/>
          <w:b/>
          <w:sz w:val="22"/>
          <w:szCs w:val="22"/>
        </w:rPr>
        <w:t xml:space="preserve">spoločnosti DOAS </w:t>
      </w:r>
      <w:proofErr w:type="spellStart"/>
      <w:r w:rsidR="005A2007">
        <w:rPr>
          <w:rFonts w:ascii="Arial" w:hAnsi="Arial" w:cs="Arial"/>
          <w:b/>
          <w:sz w:val="22"/>
          <w:szCs w:val="22"/>
        </w:rPr>
        <w:t>a.s</w:t>
      </w:r>
      <w:proofErr w:type="spellEnd"/>
      <w:r w:rsidR="005A200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:</w:t>
      </w:r>
    </w:p>
    <w:p w14:paraId="72687BCD" w14:textId="77777777" w:rsidR="00272410" w:rsidRDefault="00272410" w:rsidP="001E1724">
      <w:pPr>
        <w:jc w:val="both"/>
        <w:rPr>
          <w:rFonts w:ascii="Arial" w:hAnsi="Arial" w:cs="Arial"/>
          <w:sz w:val="22"/>
          <w:szCs w:val="22"/>
        </w:rPr>
      </w:pPr>
    </w:p>
    <w:p w14:paraId="55F9563B" w14:textId="6184649E" w:rsidR="00272410" w:rsidRDefault="00272410" w:rsidP="00272410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pozem</w:t>
      </w:r>
      <w:r>
        <w:rPr>
          <w:rFonts w:ascii="Arial" w:hAnsi="Arial" w:cs="Arial"/>
          <w:sz w:val="22"/>
          <w:szCs w:val="22"/>
        </w:rPr>
        <w:t>ok</w:t>
      </w:r>
      <w:r>
        <w:rPr>
          <w:rFonts w:ascii="Arial" w:hAnsi="Arial" w:cs="Arial"/>
          <w:sz w:val="22"/>
          <w:szCs w:val="22"/>
        </w:rPr>
        <w:t xml:space="preserve"> parcely registra „C“, evidovanej na katastrálnej mape s 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>. č. 5421/5, v k. ú. Senec, obec Senec, okres Senec, vo výlučnom vlastníctve Bratislavského samosprávneho kraja v rozsahu 710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14:paraId="596DEF32" w14:textId="23FD3C04" w:rsidR="00272410" w:rsidRDefault="00272410" w:rsidP="00272410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pozemok parcely registra „C“, evidovanej na katastrálnej mape s 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>. č. 5421/6, v k. ú. Senec, obec Senec, okres Senec, vo výlučnom vlastníctve Bratislavského samosprávneho kraja v rozsahu 22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14:paraId="697E423B" w14:textId="6516A0FE" w:rsidR="00272410" w:rsidRDefault="00272410" w:rsidP="00272410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pozemok parcely registra „C“, evidovanej na katastrálnej mape s 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>. č. 5421/7, v k. ú. Senec, obec Senec, okres Senec, vo výlučnom vlastníctve Bratislavského samosprávneho kraja v rozsahu 358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14:paraId="2BBFAEF2" w14:textId="7EB40641" w:rsidR="00272410" w:rsidRDefault="00272410" w:rsidP="00272410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pozemok parcely registra „C“, evidovanej na katastrálnej mape s </w:t>
      </w:r>
      <w:proofErr w:type="spellStart"/>
      <w:r>
        <w:rPr>
          <w:rFonts w:ascii="Arial" w:hAnsi="Arial" w:cs="Arial"/>
          <w:sz w:val="22"/>
          <w:szCs w:val="22"/>
        </w:rPr>
        <w:t>parc</w:t>
      </w:r>
      <w:proofErr w:type="spellEnd"/>
      <w:r>
        <w:rPr>
          <w:rFonts w:ascii="Arial" w:hAnsi="Arial" w:cs="Arial"/>
          <w:sz w:val="22"/>
          <w:szCs w:val="22"/>
        </w:rPr>
        <w:t>. č. 5421/8, v k. ú. Senec, obec Senec, okres Senec, vo výlučnom vlastníctve Bratislavského samosprávneho kraja v rozsahu 616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,</w:t>
      </w:r>
    </w:p>
    <w:p w14:paraId="3B9B011A" w14:textId="77777777" w:rsidR="00272410" w:rsidRDefault="00272410" w:rsidP="00272410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pozemok</w:t>
      </w:r>
      <w:r w:rsidRPr="00F942A3">
        <w:rPr>
          <w:rFonts w:ascii="Arial" w:hAnsi="Arial" w:cs="Arial"/>
          <w:sz w:val="22"/>
          <w:szCs w:val="22"/>
        </w:rPr>
        <w:t xml:space="preserve"> parcely registra „C“, evidovanej na katastrálnej mape s </w:t>
      </w:r>
      <w:proofErr w:type="spellStart"/>
      <w:r w:rsidRPr="00F942A3">
        <w:rPr>
          <w:rFonts w:ascii="Arial" w:hAnsi="Arial" w:cs="Arial"/>
          <w:sz w:val="22"/>
          <w:szCs w:val="22"/>
        </w:rPr>
        <w:t>parc</w:t>
      </w:r>
      <w:proofErr w:type="spellEnd"/>
      <w:r w:rsidRPr="00F942A3">
        <w:rPr>
          <w:rFonts w:ascii="Arial" w:hAnsi="Arial" w:cs="Arial"/>
          <w:sz w:val="22"/>
          <w:szCs w:val="22"/>
        </w:rPr>
        <w:t>. č. 5421/10, v k. ú. Senec, obec Senec, okres Senec, vo výlučnom vlastníctve Bratislavského samosprávneho kraja v rozsahu 236 m</w:t>
      </w:r>
      <w:r w:rsidRPr="00F942A3">
        <w:rPr>
          <w:rFonts w:ascii="Arial" w:hAnsi="Arial" w:cs="Arial"/>
          <w:sz w:val="22"/>
          <w:szCs w:val="22"/>
          <w:vertAlign w:val="superscript"/>
        </w:rPr>
        <w:t>2</w:t>
      </w:r>
      <w:r w:rsidRPr="00F942A3">
        <w:rPr>
          <w:rFonts w:ascii="Arial" w:hAnsi="Arial" w:cs="Arial"/>
          <w:sz w:val="22"/>
          <w:szCs w:val="22"/>
        </w:rPr>
        <w:t xml:space="preserve">, </w:t>
      </w:r>
    </w:p>
    <w:p w14:paraId="7DBE8AE8" w14:textId="67B8B109" w:rsidR="00272410" w:rsidRPr="00272410" w:rsidRDefault="00272410" w:rsidP="00272410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272410">
        <w:rPr>
          <w:rFonts w:ascii="Arial" w:hAnsi="Arial" w:cs="Arial"/>
          <w:sz w:val="22"/>
          <w:szCs w:val="22"/>
        </w:rPr>
        <w:t>časti cesty III/1042 v rozsahu 1942 m</w:t>
      </w:r>
      <w:r w:rsidRPr="00272410">
        <w:rPr>
          <w:rFonts w:ascii="Arial" w:hAnsi="Arial" w:cs="Arial"/>
          <w:sz w:val="22"/>
          <w:szCs w:val="22"/>
          <w:vertAlign w:val="superscript"/>
        </w:rPr>
        <w:t>2</w:t>
      </w:r>
      <w:r w:rsidRPr="00272410">
        <w:rPr>
          <w:rFonts w:ascii="Arial" w:hAnsi="Arial" w:cs="Arial"/>
          <w:sz w:val="22"/>
          <w:szCs w:val="22"/>
        </w:rPr>
        <w:t>, postavenej na vyššie uvedených pozemkoch</w:t>
      </w:r>
    </w:p>
    <w:p w14:paraId="701F0894" w14:textId="77777777" w:rsidR="00272410" w:rsidRDefault="00272410" w:rsidP="001E1724">
      <w:pPr>
        <w:jc w:val="both"/>
        <w:rPr>
          <w:rFonts w:ascii="Arial" w:hAnsi="Arial" w:cs="Arial"/>
          <w:sz w:val="22"/>
          <w:szCs w:val="22"/>
        </w:rPr>
      </w:pPr>
    </w:p>
    <w:p w14:paraId="0B6F62D6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4B2F7000" w14:textId="7044FA02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Nájom v uvedenom rozsahu nájmu bude predložený na schválenie Zastupiteľstvu Bratislavského samosprávneho kraja dňa </w:t>
      </w:r>
      <w:r w:rsidR="00EB04DD">
        <w:rPr>
          <w:rFonts w:ascii="Arial" w:hAnsi="Arial" w:cs="Arial"/>
          <w:sz w:val="22"/>
          <w:szCs w:val="22"/>
        </w:rPr>
        <w:t>08.04.2022</w:t>
      </w:r>
      <w:r>
        <w:rPr>
          <w:rFonts w:ascii="Arial" w:hAnsi="Arial" w:cs="Arial"/>
          <w:sz w:val="22"/>
          <w:szCs w:val="22"/>
        </w:rPr>
        <w:t>.</w:t>
      </w:r>
    </w:p>
    <w:p w14:paraId="75E89C0B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77B74F59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4E6C0530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210FE605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79F810A6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3CA3B168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6ED9BB6B" w14:textId="77777777" w:rsidR="001E1724" w:rsidRDefault="001E1724" w:rsidP="001E1724">
      <w:pPr>
        <w:jc w:val="both"/>
        <w:rPr>
          <w:rFonts w:ascii="Arial" w:hAnsi="Arial" w:cs="Arial"/>
          <w:sz w:val="22"/>
          <w:szCs w:val="22"/>
        </w:rPr>
      </w:pPr>
    </w:p>
    <w:p w14:paraId="31F7F381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VYVESENÝ </w:t>
      </w:r>
    </w:p>
    <w:p w14:paraId="10456A9E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5217DF34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a </w:t>
      </w:r>
      <w:r w:rsidRPr="0045014A">
        <w:rPr>
          <w:rFonts w:ascii="Arial" w:hAnsi="Arial" w:cs="Arial"/>
          <w:b/>
          <w:bCs/>
          <w:spacing w:val="-8"/>
          <w:w w:val="134"/>
        </w:rPr>
        <w:t>ZVEREJNENÝ</w:t>
      </w:r>
    </w:p>
    <w:p w14:paraId="78DAA361" w14:textId="77777777" w:rsidR="001E1724" w:rsidRDefault="001E1724" w:rsidP="001E172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2412DA42" w14:textId="3D166B7A" w:rsidR="001E1724" w:rsidRPr="005D09DD" w:rsidRDefault="001E1724" w:rsidP="00EB04DD">
      <w:pPr>
        <w:shd w:val="clear" w:color="auto" w:fill="FFFFFF"/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odo dňa </w:t>
      </w:r>
      <w:r w:rsidR="00EB04DD">
        <w:rPr>
          <w:rFonts w:ascii="Arial" w:hAnsi="Arial" w:cs="Arial"/>
          <w:b/>
          <w:bCs/>
          <w:spacing w:val="-8"/>
          <w:w w:val="134"/>
          <w:sz w:val="22"/>
          <w:szCs w:val="22"/>
        </w:rPr>
        <w:t>22.03.2022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.</w:t>
      </w:r>
    </w:p>
    <w:p w14:paraId="024BE8B4" w14:textId="77777777" w:rsidR="001E1724" w:rsidRPr="00F62D62" w:rsidRDefault="001E1724" w:rsidP="001E172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52AE2E2" w14:textId="77777777" w:rsidR="001E1724" w:rsidRPr="00EF5D78" w:rsidRDefault="001E1724" w:rsidP="001E1724">
      <w:pPr>
        <w:rPr>
          <w:rFonts w:ascii="Arial" w:hAnsi="Arial" w:cs="Arial"/>
          <w:color w:val="00B050"/>
        </w:rPr>
      </w:pPr>
    </w:p>
    <w:p w14:paraId="494ED95C" w14:textId="77777777" w:rsidR="007E4BB4" w:rsidRDefault="007E4BB4"/>
    <w:sectPr w:rsidR="007E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00F37"/>
    <w:multiLevelType w:val="hybridMultilevel"/>
    <w:tmpl w:val="EC646B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C321BD"/>
    <w:multiLevelType w:val="hybridMultilevel"/>
    <w:tmpl w:val="EEE20082"/>
    <w:lvl w:ilvl="0" w:tplc="688402F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24"/>
    <w:rsid w:val="000D1274"/>
    <w:rsid w:val="001820BD"/>
    <w:rsid w:val="001E1724"/>
    <w:rsid w:val="00272410"/>
    <w:rsid w:val="00435A71"/>
    <w:rsid w:val="005A2007"/>
    <w:rsid w:val="007E4BB4"/>
    <w:rsid w:val="0086196E"/>
    <w:rsid w:val="00C16A19"/>
    <w:rsid w:val="00EB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DB79"/>
  <w15:chartTrackingRefBased/>
  <w15:docId w15:val="{438111EB-CFA3-484A-87C4-1BBBCE9A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liases w:val="MSZ+komisie"/>
    <w:uiPriority w:val="1"/>
    <w:qFormat/>
    <w:rsid w:val="000D1274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E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30E1884AF5547A81E20C775B44D4C" ma:contentTypeVersion="6" ma:contentTypeDescription="Create a new document." ma:contentTypeScope="" ma:versionID="334d94c373890a732fb6edc0f86f09e2">
  <xsd:schema xmlns:xsd="http://www.w3.org/2001/XMLSchema" xmlns:xs="http://www.w3.org/2001/XMLSchema" xmlns:p="http://schemas.microsoft.com/office/2006/metadata/properties" xmlns:ns3="39306249-fd2a-47ea-8389-e51d7f3541e5" targetNamespace="http://schemas.microsoft.com/office/2006/metadata/properties" ma:root="true" ma:fieldsID="c54ea736700bae6ddf64a4e38c931999" ns3:_="">
    <xsd:import namespace="39306249-fd2a-47ea-8389-e51d7f3541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6249-fd2a-47ea-8389-e51d7f354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0DBD4E-FF1D-46D9-A10E-1C79323A718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39306249-fd2a-47ea-8389-e51d7f3541e5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28EFAAF-75D0-4092-991C-ED761FCFD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0D155-E751-4D4B-9D0E-8F41A4324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6249-fd2a-47ea-8389-e51d7f354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 Pinka</dc:creator>
  <cp:keywords/>
  <dc:description/>
  <cp:lastModifiedBy>Radovan Pinka</cp:lastModifiedBy>
  <cp:revision>2</cp:revision>
  <dcterms:created xsi:type="dcterms:W3CDTF">2022-03-22T07:31:00Z</dcterms:created>
  <dcterms:modified xsi:type="dcterms:W3CDTF">2022-03-22T07:31:00Z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0x0101005DC30E1884AF5547A81E20C775B44D4C</vt:lpwstr>
  </property>
</Properties>
</file>