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F44E" w14:textId="77777777" w:rsidR="001E1724" w:rsidRDefault="001E1724" w:rsidP="001E1724">
      <w:pPr>
        <w:spacing w:after="200" w:line="276" w:lineRule="auto"/>
        <w:rPr>
          <w:rFonts w:ascii="Arial" w:hAnsi="Arial" w:cs="Arial"/>
          <w:b/>
          <w:bCs/>
          <w:spacing w:val="-8"/>
          <w:w w:val="134"/>
        </w:rPr>
      </w:pPr>
    </w:p>
    <w:p w14:paraId="735541C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28CA6436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7734681" w14:textId="77777777" w:rsidR="001E1724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1C64A95E" w14:textId="77777777" w:rsidR="001E1724" w:rsidRPr="00B502E7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5CC24134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34C61BA" w14:textId="1B6B8EE1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A2007">
        <w:rPr>
          <w:rFonts w:ascii="Arial" w:hAnsi="Arial" w:cs="Arial"/>
          <w:b/>
          <w:sz w:val="22"/>
          <w:szCs w:val="22"/>
        </w:rPr>
        <w:t xml:space="preserve">spoločnosti </w:t>
      </w:r>
      <w:r w:rsidR="00C26DBD" w:rsidRPr="00C26DBD">
        <w:rPr>
          <w:rFonts w:ascii="Arial" w:hAnsi="Arial" w:cs="Arial"/>
          <w:b/>
          <w:sz w:val="22"/>
          <w:szCs w:val="22"/>
        </w:rPr>
        <w:t>HC SLOVAN Bratislava, a. s., so sídlom: Odbojárov 9, 831 04 Bratislava, IČO: 35 840</w:t>
      </w:r>
      <w:r w:rsidR="000B614A">
        <w:rPr>
          <w:rFonts w:ascii="Arial" w:hAnsi="Arial" w:cs="Arial"/>
          <w:b/>
          <w:sz w:val="22"/>
          <w:szCs w:val="22"/>
        </w:rPr>
        <w:t> </w:t>
      </w:r>
      <w:r w:rsidR="00C26DBD" w:rsidRPr="00C26DBD">
        <w:rPr>
          <w:rFonts w:ascii="Arial" w:hAnsi="Arial" w:cs="Arial"/>
          <w:b/>
          <w:sz w:val="22"/>
          <w:szCs w:val="22"/>
        </w:rPr>
        <w:t>862</w:t>
      </w:r>
      <w:r w:rsidR="000B614A">
        <w:rPr>
          <w:rFonts w:ascii="Arial" w:hAnsi="Arial" w:cs="Arial"/>
          <w:b/>
          <w:sz w:val="22"/>
          <w:szCs w:val="22"/>
        </w:rPr>
        <w:t>, nehnuteľnosti, a to</w:t>
      </w:r>
      <w:r>
        <w:rPr>
          <w:rFonts w:ascii="Arial" w:hAnsi="Arial" w:cs="Arial"/>
          <w:sz w:val="22"/>
          <w:szCs w:val="22"/>
        </w:rPr>
        <w:t>:</w:t>
      </w:r>
    </w:p>
    <w:p w14:paraId="72687BCD" w14:textId="77777777" w:rsidR="00272410" w:rsidRDefault="00272410" w:rsidP="001E1724">
      <w:pPr>
        <w:jc w:val="both"/>
        <w:rPr>
          <w:rFonts w:ascii="Arial" w:hAnsi="Arial" w:cs="Arial"/>
          <w:sz w:val="22"/>
          <w:szCs w:val="22"/>
        </w:rPr>
      </w:pPr>
    </w:p>
    <w:p w14:paraId="090F51DF" w14:textId="28203B89" w:rsidR="0052326D" w:rsidRDefault="0052326D" w:rsidP="0052326D">
      <w:pPr>
        <w:pStyle w:val="Default"/>
        <w:numPr>
          <w:ilvl w:val="0"/>
          <w:numId w:val="5"/>
        </w:numPr>
        <w:jc w:val="both"/>
      </w:pPr>
      <w:r>
        <w:t>pozemok parc.č. 3021/18 orná pô</w:t>
      </w:r>
      <w:r>
        <w:rPr>
          <w:lang w:val="pt-PT"/>
        </w:rPr>
        <w:t>da o v</w:t>
      </w:r>
      <w:r>
        <w:t>ý</w:t>
      </w:r>
      <w:r>
        <w:rPr>
          <w:lang w:val="da-DK"/>
        </w:rPr>
        <w:t>mere 35918 m2</w:t>
      </w:r>
    </w:p>
    <w:p w14:paraId="2BC49202" w14:textId="4302EB79" w:rsidR="0052326D" w:rsidRDefault="0052326D" w:rsidP="0052326D">
      <w:pPr>
        <w:pStyle w:val="Default"/>
        <w:numPr>
          <w:ilvl w:val="0"/>
          <w:numId w:val="5"/>
        </w:numPr>
        <w:jc w:val="both"/>
      </w:pPr>
      <w:r>
        <w:t>pozemok parc.č. 3021/2 orná pôda  o vý</w:t>
      </w:r>
      <w:r>
        <w:rPr>
          <w:lang w:val="da-DK"/>
        </w:rPr>
        <w:t>mere 36073  m2</w:t>
      </w:r>
    </w:p>
    <w:p w14:paraId="2F2220D5" w14:textId="77777777" w:rsidR="0052326D" w:rsidRDefault="0052326D" w:rsidP="0052326D">
      <w:pPr>
        <w:pStyle w:val="Default"/>
        <w:ind w:left="720"/>
        <w:jc w:val="both"/>
      </w:pPr>
    </w:p>
    <w:p w14:paraId="4B525781" w14:textId="03DAE666" w:rsidR="0052326D" w:rsidRDefault="0052326D" w:rsidP="0052326D">
      <w:pPr>
        <w:jc w:val="both"/>
        <w:rPr>
          <w:rFonts w:ascii="Arial" w:hAnsi="Arial"/>
        </w:rPr>
      </w:pPr>
      <w:r>
        <w:rPr>
          <w:rFonts w:ascii="Arial" w:hAnsi="Arial"/>
          <w:lang w:val="de-DE"/>
        </w:rPr>
        <w:t>nach</w:t>
      </w:r>
      <w:r>
        <w:rPr>
          <w:rFonts w:ascii="Arial" w:hAnsi="Arial"/>
        </w:rPr>
        <w:t xml:space="preserve">ádzajúcich sa v katastrálnom území Petržalka, obec Petržalka, okres Bratislava V, </w:t>
      </w:r>
      <w:r w:rsidR="00C53053">
        <w:rPr>
          <w:rFonts w:ascii="Arial" w:hAnsi="Arial"/>
        </w:rPr>
        <w:t>a to v rozsahu 22.960 m2</w:t>
      </w:r>
      <w:r w:rsidR="007D185F">
        <w:rPr>
          <w:rFonts w:ascii="Arial" w:hAnsi="Arial"/>
        </w:rPr>
        <w:t xml:space="preserve"> </w:t>
      </w:r>
      <w:r w:rsidR="007D185F">
        <w:rPr>
          <w:rFonts w:ascii="Arial" w:hAnsi="Arial" w:cs="Arial"/>
        </w:rPr>
        <w:t>±</w:t>
      </w:r>
      <w:r w:rsidR="007D185F">
        <w:rPr>
          <w:rFonts w:ascii="Arial" w:hAnsi="Arial"/>
        </w:rPr>
        <w:t xml:space="preserve"> 5 %</w:t>
      </w:r>
      <w:r w:rsidR="00C53053">
        <w:rPr>
          <w:rFonts w:ascii="Arial" w:hAnsi="Arial"/>
        </w:rPr>
        <w:t>,</w:t>
      </w:r>
    </w:p>
    <w:p w14:paraId="7D77FF14" w14:textId="7F81A889" w:rsidR="00C53053" w:rsidRDefault="00C53053" w:rsidP="0052326D">
      <w:pPr>
        <w:jc w:val="both"/>
        <w:rPr>
          <w:rFonts w:ascii="Arial" w:hAnsi="Arial"/>
        </w:rPr>
      </w:pPr>
    </w:p>
    <w:p w14:paraId="1F2D01E2" w14:textId="65F22F8D" w:rsidR="0003120C" w:rsidRDefault="00092DCB" w:rsidP="009B031F">
      <w:pPr>
        <w:jc w:val="both"/>
        <w:rPr>
          <w:rFonts w:ascii="Arial" w:hAnsi="Arial"/>
        </w:rPr>
      </w:pPr>
      <w:r>
        <w:rPr>
          <w:rFonts w:ascii="Arial" w:hAnsi="Arial"/>
        </w:rPr>
        <w:t>a</w:t>
      </w:r>
    </w:p>
    <w:p w14:paraId="171719D4" w14:textId="77777777" w:rsidR="00092DCB" w:rsidRDefault="00092DCB" w:rsidP="009B031F">
      <w:pPr>
        <w:jc w:val="both"/>
        <w:rPr>
          <w:rFonts w:ascii="Arial" w:hAnsi="Arial"/>
        </w:rPr>
      </w:pPr>
    </w:p>
    <w:p w14:paraId="56704E23" w14:textId="56550077" w:rsidR="006F108F" w:rsidRDefault="006F108F" w:rsidP="006F10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spoločnosti </w:t>
      </w:r>
      <w:r w:rsidRPr="00C26DBD">
        <w:rPr>
          <w:rFonts w:ascii="Arial" w:hAnsi="Arial" w:cs="Arial"/>
          <w:b/>
          <w:sz w:val="22"/>
          <w:szCs w:val="22"/>
        </w:rPr>
        <w:t>HC SLOVAN Bratislava, a. s., so sídlom: Odbojárov 9, 831 04 Bratislava, IČO: 35 840</w:t>
      </w:r>
      <w:r w:rsidR="00092DCB">
        <w:rPr>
          <w:rFonts w:ascii="Arial" w:hAnsi="Arial" w:cs="Arial"/>
          <w:b/>
          <w:sz w:val="22"/>
          <w:szCs w:val="22"/>
        </w:rPr>
        <w:t> </w:t>
      </w:r>
      <w:r w:rsidRPr="00C26DBD">
        <w:rPr>
          <w:rFonts w:ascii="Arial" w:hAnsi="Arial" w:cs="Arial"/>
          <w:b/>
          <w:sz w:val="22"/>
          <w:szCs w:val="22"/>
        </w:rPr>
        <w:t>862</w:t>
      </w:r>
      <w:r w:rsidR="00092DCB">
        <w:rPr>
          <w:rFonts w:ascii="Arial" w:hAnsi="Arial" w:cs="Arial"/>
          <w:b/>
          <w:sz w:val="22"/>
          <w:szCs w:val="22"/>
        </w:rPr>
        <w:t>, nehnuteľnosti, a to: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80DF0C8" w14:textId="6E818E98" w:rsidR="0003120C" w:rsidRDefault="0003120C" w:rsidP="009B031F">
      <w:pPr>
        <w:jc w:val="both"/>
        <w:rPr>
          <w:rFonts w:ascii="Arial" w:hAnsi="Arial"/>
        </w:rPr>
      </w:pPr>
    </w:p>
    <w:p w14:paraId="7B484A03" w14:textId="7BA31E2F" w:rsidR="006F108F" w:rsidRDefault="0065210B" w:rsidP="0065210B">
      <w:pPr>
        <w:pStyle w:val="Odsekzoznamu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časť </w:t>
      </w:r>
      <w:r w:rsidRPr="0065210B">
        <w:rPr>
          <w:rFonts w:ascii="Arial" w:hAnsi="Arial"/>
        </w:rPr>
        <w:t>pozemku parc.č. 3021/12 orná pôda  o výmere 12 409  m2</w:t>
      </w:r>
    </w:p>
    <w:p w14:paraId="4B515886" w14:textId="77777777" w:rsidR="009C30BA" w:rsidRDefault="009C30BA" w:rsidP="009C30BA">
      <w:pPr>
        <w:pStyle w:val="Default"/>
        <w:numPr>
          <w:ilvl w:val="0"/>
          <w:numId w:val="5"/>
        </w:numPr>
        <w:jc w:val="both"/>
      </w:pPr>
      <w:r>
        <w:t>časť pozemku parc. č. 3021/18 orná pô</w:t>
      </w:r>
      <w:r>
        <w:rPr>
          <w:lang w:val="pt-PT"/>
        </w:rPr>
        <w:t>da o v</w:t>
      </w:r>
      <w:r>
        <w:t>ý</w:t>
      </w:r>
      <w:r>
        <w:rPr>
          <w:lang w:val="da-DK"/>
        </w:rPr>
        <w:t>mere 35918 m2</w:t>
      </w:r>
    </w:p>
    <w:p w14:paraId="0ABDF715" w14:textId="77777777" w:rsidR="009C30BA" w:rsidRDefault="009C30BA" w:rsidP="009C30BA">
      <w:pPr>
        <w:pStyle w:val="Default"/>
        <w:numPr>
          <w:ilvl w:val="0"/>
          <w:numId w:val="5"/>
        </w:numPr>
        <w:jc w:val="both"/>
      </w:pPr>
      <w:r>
        <w:t>časť pozemku parc. č. 3021/2 orná pôda  o vý</w:t>
      </w:r>
      <w:r>
        <w:rPr>
          <w:lang w:val="da-DK"/>
        </w:rPr>
        <w:t>mere 36073  m2</w:t>
      </w:r>
    </w:p>
    <w:p w14:paraId="55081ADF" w14:textId="2B6A1CE2" w:rsidR="0065210B" w:rsidRDefault="0065210B" w:rsidP="0065210B">
      <w:pPr>
        <w:jc w:val="both"/>
        <w:rPr>
          <w:rFonts w:ascii="Arial" w:hAnsi="Arial"/>
        </w:rPr>
      </w:pPr>
    </w:p>
    <w:p w14:paraId="37A65062" w14:textId="3F7185B4" w:rsidR="0065210B" w:rsidRDefault="0065210B" w:rsidP="0065210B">
      <w:pPr>
        <w:jc w:val="both"/>
        <w:rPr>
          <w:rFonts w:ascii="Arial" w:hAnsi="Arial"/>
        </w:rPr>
      </w:pPr>
      <w:r>
        <w:rPr>
          <w:rFonts w:ascii="Arial" w:hAnsi="Arial"/>
          <w:lang w:val="de-DE"/>
        </w:rPr>
        <w:t>nach</w:t>
      </w:r>
      <w:r>
        <w:rPr>
          <w:rFonts w:ascii="Arial" w:hAnsi="Arial"/>
        </w:rPr>
        <w:t xml:space="preserve">ádzajúcom sa v katastrálnom území Petržalka, obec Petržalka, okres Bratislava V, </w:t>
      </w:r>
      <w:r w:rsidR="009C30BA">
        <w:rPr>
          <w:rFonts w:ascii="Arial" w:hAnsi="Arial"/>
        </w:rPr>
        <w:t>na vybudovanie parkovacích miest,</w:t>
      </w:r>
    </w:p>
    <w:p w14:paraId="20E2CB84" w14:textId="77777777" w:rsidR="0065210B" w:rsidRPr="0065210B" w:rsidRDefault="0065210B" w:rsidP="0065210B">
      <w:pPr>
        <w:jc w:val="both"/>
        <w:rPr>
          <w:rFonts w:ascii="Arial" w:hAnsi="Arial"/>
        </w:rPr>
      </w:pPr>
    </w:p>
    <w:p w14:paraId="35F16FCB" w14:textId="46D6A5B7" w:rsidR="00AD478A" w:rsidRDefault="00A224D3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3A040FC" w14:textId="77777777" w:rsidR="00A224D3" w:rsidRDefault="00A224D3" w:rsidP="001E1724">
      <w:pPr>
        <w:jc w:val="both"/>
        <w:rPr>
          <w:rFonts w:ascii="Arial" w:hAnsi="Arial" w:cs="Arial"/>
          <w:sz w:val="22"/>
          <w:szCs w:val="22"/>
        </w:rPr>
      </w:pPr>
    </w:p>
    <w:p w14:paraId="76558661" w14:textId="7F056DEC" w:rsidR="00613928" w:rsidRDefault="00613928" w:rsidP="00613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="0009776F">
        <w:rPr>
          <w:rFonts w:ascii="Arial" w:hAnsi="Arial" w:cs="Arial"/>
          <w:sz w:val="22"/>
          <w:szCs w:val="22"/>
        </w:rPr>
        <w:t xml:space="preserve">§ </w:t>
      </w:r>
      <w:r w:rsidR="00AD478A">
        <w:rPr>
          <w:rFonts w:ascii="Arial" w:hAnsi="Arial" w:cs="Arial"/>
          <w:sz w:val="22"/>
          <w:szCs w:val="22"/>
        </w:rPr>
        <w:t>9a ods. 8 písm. e)</w:t>
      </w:r>
      <w:r>
        <w:rPr>
          <w:rFonts w:ascii="Arial" w:hAnsi="Arial" w:cs="Arial"/>
          <w:sz w:val="22"/>
          <w:szCs w:val="22"/>
        </w:rPr>
        <w:t xml:space="preserve"> zákona č. 446/2001 Z. z.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edať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spoločnosti </w:t>
      </w:r>
      <w:r w:rsidRPr="00C26DBD">
        <w:rPr>
          <w:rFonts w:ascii="Arial" w:hAnsi="Arial" w:cs="Arial"/>
          <w:b/>
          <w:sz w:val="22"/>
          <w:szCs w:val="22"/>
        </w:rPr>
        <w:t>HC SLOVAN Bratislava, a. s., so sídlom: Odbojárov 9, 831 04 Bratislava, IČO: 35 840 862</w:t>
      </w:r>
      <w:r>
        <w:rPr>
          <w:rFonts w:ascii="Arial" w:hAnsi="Arial" w:cs="Arial"/>
          <w:sz w:val="22"/>
          <w:szCs w:val="22"/>
        </w:rPr>
        <w:t>:</w:t>
      </w:r>
    </w:p>
    <w:p w14:paraId="4A113AAA" w14:textId="77777777" w:rsidR="00613928" w:rsidRDefault="00613928" w:rsidP="00613928">
      <w:pPr>
        <w:jc w:val="both"/>
        <w:rPr>
          <w:rFonts w:ascii="Arial" w:hAnsi="Arial" w:cs="Arial"/>
          <w:sz w:val="22"/>
          <w:szCs w:val="22"/>
        </w:rPr>
      </w:pPr>
    </w:p>
    <w:p w14:paraId="12045651" w14:textId="77777777" w:rsidR="00613928" w:rsidRDefault="00613928" w:rsidP="00613928">
      <w:pPr>
        <w:pStyle w:val="Default"/>
        <w:numPr>
          <w:ilvl w:val="0"/>
          <w:numId w:val="5"/>
        </w:numPr>
        <w:jc w:val="both"/>
      </w:pPr>
      <w:r>
        <w:t>pozemok parc.č. 3021/18 orná pô</w:t>
      </w:r>
      <w:r>
        <w:rPr>
          <w:lang w:val="pt-PT"/>
        </w:rPr>
        <w:t>da o v</w:t>
      </w:r>
      <w:r>
        <w:t>ý</w:t>
      </w:r>
      <w:r>
        <w:rPr>
          <w:lang w:val="da-DK"/>
        </w:rPr>
        <w:t>mere 35918 m2</w:t>
      </w:r>
    </w:p>
    <w:p w14:paraId="4B700AA3" w14:textId="77777777" w:rsidR="00613928" w:rsidRDefault="00613928" w:rsidP="00613928">
      <w:pPr>
        <w:pStyle w:val="Default"/>
        <w:numPr>
          <w:ilvl w:val="0"/>
          <w:numId w:val="5"/>
        </w:numPr>
        <w:jc w:val="both"/>
      </w:pPr>
      <w:r>
        <w:t>pozemok parc.č. 3021/2 orná pôda  o vý</w:t>
      </w:r>
      <w:r>
        <w:rPr>
          <w:lang w:val="da-DK"/>
        </w:rPr>
        <w:t>mere 36073  m2</w:t>
      </w:r>
    </w:p>
    <w:p w14:paraId="2454E54F" w14:textId="77777777" w:rsidR="00613928" w:rsidRDefault="00613928" w:rsidP="00613928">
      <w:pPr>
        <w:pStyle w:val="Default"/>
        <w:ind w:left="720"/>
        <w:jc w:val="both"/>
      </w:pPr>
    </w:p>
    <w:p w14:paraId="4EA29AED" w14:textId="7ACBF636" w:rsidR="00AD478A" w:rsidRDefault="00613928" w:rsidP="00613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lang w:val="de-DE"/>
        </w:rPr>
        <w:t>nach</w:t>
      </w:r>
      <w:r>
        <w:rPr>
          <w:rFonts w:ascii="Arial" w:hAnsi="Arial"/>
        </w:rPr>
        <w:t>ádzajúcich sa v katastrálnom území Petržalka, obec Petržalka, okres Bratislava V, a to v rozsahu 22.960 m2</w:t>
      </w:r>
      <w:r w:rsidR="009772D7">
        <w:rPr>
          <w:rFonts w:ascii="Arial" w:hAnsi="Arial"/>
        </w:rPr>
        <w:t xml:space="preserve"> </w:t>
      </w:r>
      <w:r w:rsidR="004B2881">
        <w:rPr>
          <w:rFonts w:ascii="Arial" w:hAnsi="Arial" w:cs="Arial"/>
        </w:rPr>
        <w:t>±</w:t>
      </w:r>
      <w:r w:rsidR="004B2881">
        <w:rPr>
          <w:rFonts w:ascii="Arial" w:hAnsi="Arial"/>
        </w:rPr>
        <w:t xml:space="preserve"> 5 %, </w:t>
      </w:r>
      <w:r w:rsidR="009772D7">
        <w:rPr>
          <w:rFonts w:ascii="Arial" w:hAnsi="Arial"/>
        </w:rPr>
        <w:t>určenom porealizačnom geometrickým plánom</w:t>
      </w:r>
      <w:r>
        <w:rPr>
          <w:rFonts w:ascii="Arial" w:hAnsi="Arial"/>
        </w:rPr>
        <w:t>,</w:t>
      </w:r>
    </w:p>
    <w:p w14:paraId="3CA3B168" w14:textId="3760F69E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1DE1E52A" w14:textId="5DAC28E0" w:rsidR="00D81D3A" w:rsidRDefault="00D81D3A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0A90D97" w14:textId="77777777" w:rsidR="00D81D3A" w:rsidRDefault="00D81D3A" w:rsidP="001E1724">
      <w:pPr>
        <w:jc w:val="both"/>
        <w:rPr>
          <w:rFonts w:ascii="Arial" w:hAnsi="Arial" w:cs="Arial"/>
          <w:sz w:val="22"/>
          <w:szCs w:val="22"/>
        </w:rPr>
      </w:pPr>
    </w:p>
    <w:p w14:paraId="7AB8CD68" w14:textId="4C0B662F" w:rsidR="00613928" w:rsidRDefault="00613928" w:rsidP="006139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="0009776F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9a ods. 8 písm. e) zákona č. 446/2001 Z. z.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edať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spoločnosti </w:t>
      </w:r>
      <w:r w:rsidRPr="00C26DBD">
        <w:rPr>
          <w:rFonts w:ascii="Arial" w:hAnsi="Arial" w:cs="Arial"/>
          <w:b/>
          <w:sz w:val="22"/>
          <w:szCs w:val="22"/>
        </w:rPr>
        <w:t>HC SLOVAN Bratislava, a. s., so sídlom: Odbojárov 9, 831 04 Bratislava, IČO: 35 840</w:t>
      </w:r>
      <w:r>
        <w:rPr>
          <w:rFonts w:ascii="Arial" w:hAnsi="Arial" w:cs="Arial"/>
          <w:b/>
          <w:sz w:val="22"/>
          <w:szCs w:val="22"/>
        </w:rPr>
        <w:t> </w:t>
      </w:r>
      <w:r w:rsidRPr="00C26DBD">
        <w:rPr>
          <w:rFonts w:ascii="Arial" w:hAnsi="Arial" w:cs="Arial"/>
          <w:b/>
          <w:sz w:val="22"/>
          <w:szCs w:val="22"/>
        </w:rPr>
        <w:t>862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C020E">
        <w:rPr>
          <w:rFonts w:ascii="Arial" w:hAnsi="Arial" w:cs="Arial"/>
          <w:b/>
          <w:sz w:val="22"/>
          <w:szCs w:val="22"/>
        </w:rPr>
        <w:t>nehnuteľnosti</w:t>
      </w:r>
    </w:p>
    <w:p w14:paraId="1EACFBCE" w14:textId="77777777" w:rsidR="00613928" w:rsidRDefault="00613928" w:rsidP="00613928">
      <w:pPr>
        <w:jc w:val="both"/>
        <w:rPr>
          <w:rFonts w:ascii="Arial" w:hAnsi="Arial"/>
        </w:rPr>
      </w:pPr>
    </w:p>
    <w:p w14:paraId="6D44CC66" w14:textId="00F3D29B" w:rsidR="00613928" w:rsidRDefault="00613928" w:rsidP="00613928">
      <w:pPr>
        <w:pStyle w:val="Odsekzoznamu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časť </w:t>
      </w:r>
      <w:r w:rsidRPr="0065210B">
        <w:rPr>
          <w:rFonts w:ascii="Arial" w:hAnsi="Arial"/>
        </w:rPr>
        <w:t>pozemku parc.</w:t>
      </w:r>
      <w:r w:rsidR="002B3066">
        <w:rPr>
          <w:rFonts w:ascii="Arial" w:hAnsi="Arial"/>
        </w:rPr>
        <w:t xml:space="preserve"> </w:t>
      </w:r>
      <w:r w:rsidRPr="0065210B">
        <w:rPr>
          <w:rFonts w:ascii="Arial" w:hAnsi="Arial"/>
        </w:rPr>
        <w:t>č. 3021/12 orná pôda  o výmere 12 409  m2</w:t>
      </w:r>
    </w:p>
    <w:p w14:paraId="24936B43" w14:textId="24E3444D" w:rsidR="0084640B" w:rsidRDefault="0084640B" w:rsidP="0084640B">
      <w:pPr>
        <w:pStyle w:val="Default"/>
        <w:numPr>
          <w:ilvl w:val="0"/>
          <w:numId w:val="5"/>
        </w:numPr>
        <w:jc w:val="both"/>
      </w:pPr>
      <w:r>
        <w:t>časť pozemku parc.</w:t>
      </w:r>
      <w:r w:rsidR="002B3066">
        <w:t xml:space="preserve"> </w:t>
      </w:r>
      <w:r>
        <w:t>č. 3021/18 orná pô</w:t>
      </w:r>
      <w:r>
        <w:rPr>
          <w:lang w:val="pt-PT"/>
        </w:rPr>
        <w:t>da o v</w:t>
      </w:r>
      <w:r>
        <w:t>ý</w:t>
      </w:r>
      <w:r>
        <w:rPr>
          <w:lang w:val="da-DK"/>
        </w:rPr>
        <w:t>mere 35918 m2</w:t>
      </w:r>
    </w:p>
    <w:p w14:paraId="4686A309" w14:textId="3DBFF618" w:rsidR="0084640B" w:rsidRDefault="0084640B" w:rsidP="0084640B">
      <w:pPr>
        <w:pStyle w:val="Default"/>
        <w:numPr>
          <w:ilvl w:val="0"/>
          <w:numId w:val="5"/>
        </w:numPr>
        <w:jc w:val="both"/>
      </w:pPr>
      <w:r>
        <w:t>časť pozemku parc.</w:t>
      </w:r>
      <w:r w:rsidR="002B3066">
        <w:t xml:space="preserve"> </w:t>
      </w:r>
      <w:r>
        <w:t>č. 3021/2 orná pôda  o vý</w:t>
      </w:r>
      <w:r>
        <w:rPr>
          <w:lang w:val="da-DK"/>
        </w:rPr>
        <w:t>mere 36073  m2</w:t>
      </w:r>
    </w:p>
    <w:p w14:paraId="03625899" w14:textId="77777777" w:rsidR="00613928" w:rsidRDefault="00613928" w:rsidP="00613928">
      <w:pPr>
        <w:jc w:val="both"/>
        <w:rPr>
          <w:rFonts w:ascii="Arial" w:hAnsi="Arial"/>
        </w:rPr>
      </w:pPr>
    </w:p>
    <w:p w14:paraId="6EED9CA7" w14:textId="28FE03D4" w:rsidR="00613928" w:rsidRDefault="00613928" w:rsidP="00613928">
      <w:pPr>
        <w:jc w:val="both"/>
        <w:rPr>
          <w:rFonts w:ascii="Arial" w:hAnsi="Arial"/>
        </w:rPr>
      </w:pPr>
      <w:r>
        <w:rPr>
          <w:rFonts w:ascii="Arial" w:hAnsi="Arial"/>
          <w:lang w:val="de-DE"/>
        </w:rPr>
        <w:t>nach</w:t>
      </w:r>
      <w:r>
        <w:rPr>
          <w:rFonts w:ascii="Arial" w:hAnsi="Arial"/>
        </w:rPr>
        <w:t>ádzajúcom sa v katastrálnom území Petržalka, obec Petržalka, okres Bratislava V, rozsah bude stanovený porealizačným geometrickým plánom</w:t>
      </w:r>
      <w:r w:rsidR="009772D7">
        <w:rPr>
          <w:rFonts w:ascii="Arial" w:hAnsi="Arial"/>
        </w:rPr>
        <w:t xml:space="preserve"> zamerania parkovacích miest</w:t>
      </w:r>
      <w:r>
        <w:rPr>
          <w:rFonts w:ascii="Arial" w:hAnsi="Arial"/>
        </w:rPr>
        <w:t>.</w:t>
      </w:r>
    </w:p>
    <w:p w14:paraId="59F9820B" w14:textId="6CC43E8D" w:rsidR="00613928" w:rsidRDefault="00613928" w:rsidP="001E1724">
      <w:pPr>
        <w:jc w:val="both"/>
        <w:rPr>
          <w:rFonts w:ascii="Arial" w:hAnsi="Arial" w:cs="Arial"/>
          <w:sz w:val="22"/>
          <w:szCs w:val="22"/>
        </w:rPr>
      </w:pPr>
    </w:p>
    <w:p w14:paraId="3FA09345" w14:textId="561C9630" w:rsidR="004B2881" w:rsidRDefault="00247C76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 predaja a nájmu </w:t>
      </w:r>
      <w:r w:rsidR="004B2881">
        <w:rPr>
          <w:rFonts w:ascii="Arial" w:hAnsi="Arial" w:cs="Arial"/>
          <w:sz w:val="22"/>
          <w:szCs w:val="22"/>
        </w:rPr>
        <w:t xml:space="preserve">v uvedenom rozsahu bude predložený na schválenie Zastupiteľstvu Bratislavského samosprávneho kraja dňa </w:t>
      </w:r>
      <w:r>
        <w:rPr>
          <w:rFonts w:ascii="Arial" w:hAnsi="Arial" w:cs="Arial"/>
          <w:sz w:val="22"/>
          <w:szCs w:val="22"/>
        </w:rPr>
        <w:t>24.06</w:t>
      </w:r>
      <w:r w:rsidR="004B2881">
        <w:rPr>
          <w:rFonts w:ascii="Arial" w:hAnsi="Arial" w:cs="Arial"/>
          <w:sz w:val="22"/>
          <w:szCs w:val="22"/>
        </w:rPr>
        <w:t>.2022.</w:t>
      </w:r>
    </w:p>
    <w:p w14:paraId="28549CFA" w14:textId="77777777" w:rsidR="004B2881" w:rsidRDefault="004B2881" w:rsidP="001E1724">
      <w:pPr>
        <w:jc w:val="both"/>
        <w:rPr>
          <w:rFonts w:ascii="Arial" w:hAnsi="Arial" w:cs="Arial"/>
          <w:sz w:val="22"/>
          <w:szCs w:val="22"/>
        </w:rPr>
      </w:pPr>
    </w:p>
    <w:p w14:paraId="6ED9BB6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1F7F38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0456A9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5217DF34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78DAA36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2412DA42" w14:textId="036B2B8B" w:rsidR="001E1724" w:rsidRPr="005D09DD" w:rsidRDefault="001E1724" w:rsidP="00EB04DD">
      <w:pPr>
        <w:shd w:val="clear" w:color="auto" w:fill="FFFFFF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247C76">
        <w:rPr>
          <w:rFonts w:ascii="Arial" w:hAnsi="Arial" w:cs="Arial"/>
          <w:b/>
          <w:bCs/>
          <w:spacing w:val="-8"/>
          <w:w w:val="134"/>
          <w:sz w:val="22"/>
          <w:szCs w:val="22"/>
        </w:rPr>
        <w:t>07.06.2022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024BE8B4" w14:textId="77777777" w:rsidR="001E1724" w:rsidRPr="00F62D62" w:rsidRDefault="001E1724" w:rsidP="001E172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2AE2E2" w14:textId="77777777" w:rsidR="001E1724" w:rsidRPr="00EF5D78" w:rsidRDefault="001E1724" w:rsidP="001E1724">
      <w:pPr>
        <w:rPr>
          <w:rFonts w:ascii="Arial" w:hAnsi="Arial" w:cs="Arial"/>
          <w:color w:val="00B050"/>
        </w:rPr>
      </w:pPr>
    </w:p>
    <w:p w14:paraId="494ED95C" w14:textId="77777777" w:rsidR="007E4BB4" w:rsidRDefault="007E4BB4"/>
    <w:sectPr w:rsidR="007E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74B54"/>
    <w:multiLevelType w:val="hybridMultilevel"/>
    <w:tmpl w:val="321CA556"/>
    <w:numStyleLink w:val="ImportedStyle4"/>
  </w:abstractNum>
  <w:abstractNum w:abstractNumId="2" w15:restartNumberingAfterBreak="0">
    <w:nsid w:val="6A99435D"/>
    <w:multiLevelType w:val="hybridMultilevel"/>
    <w:tmpl w:val="321CA556"/>
    <w:styleLink w:val="ImportedStyle4"/>
    <w:lvl w:ilvl="0" w:tplc="4E8E2B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3704B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34E63C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4F417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25C7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60858A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FD848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104A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122BA6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73B14"/>
    <w:multiLevelType w:val="hybridMultilevel"/>
    <w:tmpl w:val="6AEA22B2"/>
    <w:lvl w:ilvl="0" w:tplc="B17C79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6560">
    <w:abstractNumId w:val="3"/>
  </w:num>
  <w:num w:numId="2" w16cid:durableId="861936681">
    <w:abstractNumId w:val="0"/>
  </w:num>
  <w:num w:numId="3" w16cid:durableId="1917930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423713">
    <w:abstractNumId w:val="2"/>
  </w:num>
  <w:num w:numId="5" w16cid:durableId="2031100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24"/>
    <w:rsid w:val="0003120C"/>
    <w:rsid w:val="00091220"/>
    <w:rsid w:val="00092DCB"/>
    <w:rsid w:val="0009776F"/>
    <w:rsid w:val="000B614A"/>
    <w:rsid w:val="000C020E"/>
    <w:rsid w:val="000D1274"/>
    <w:rsid w:val="00135B62"/>
    <w:rsid w:val="001820BD"/>
    <w:rsid w:val="001E1724"/>
    <w:rsid w:val="00247C76"/>
    <w:rsid w:val="00272410"/>
    <w:rsid w:val="002B3066"/>
    <w:rsid w:val="00435A71"/>
    <w:rsid w:val="004B2881"/>
    <w:rsid w:val="0052326D"/>
    <w:rsid w:val="005A2007"/>
    <w:rsid w:val="00613928"/>
    <w:rsid w:val="0065210B"/>
    <w:rsid w:val="006F108F"/>
    <w:rsid w:val="007D185F"/>
    <w:rsid w:val="007E4BB4"/>
    <w:rsid w:val="0084640B"/>
    <w:rsid w:val="0086196E"/>
    <w:rsid w:val="009772D7"/>
    <w:rsid w:val="009B031F"/>
    <w:rsid w:val="009C30BA"/>
    <w:rsid w:val="00A224D3"/>
    <w:rsid w:val="00AD478A"/>
    <w:rsid w:val="00C16A19"/>
    <w:rsid w:val="00C26DBD"/>
    <w:rsid w:val="00C53053"/>
    <w:rsid w:val="00D81D3A"/>
    <w:rsid w:val="00DB07EE"/>
    <w:rsid w:val="00EB04DD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B79"/>
  <w15:chartTrackingRefBased/>
  <w15:docId w15:val="{438111EB-CFA3-484A-87C4-1BBBCE9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1724"/>
    <w:pPr>
      <w:ind w:left="720"/>
      <w:contextualSpacing/>
    </w:pPr>
  </w:style>
  <w:style w:type="paragraph" w:customStyle="1" w:styleId="Default">
    <w:name w:val="Default"/>
    <w:rsid w:val="0052326D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sk-SK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4">
    <w:name w:val="Imported Style 4"/>
    <w:rsid w:val="0052326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6" ma:contentTypeDescription="Create a new document." ma:contentTypeScope="" ma:versionID="334d94c373890a732fb6edc0f86f09e2">
  <xsd:schema xmlns:xsd="http://www.w3.org/2001/XMLSchema" xmlns:xs="http://www.w3.org/2001/XMLSchema" xmlns:p="http://schemas.microsoft.com/office/2006/metadata/properties" xmlns:ns3="39306249-fd2a-47ea-8389-e51d7f3541e5" targetNamespace="http://schemas.microsoft.com/office/2006/metadata/properties" ma:root="true" ma:fieldsID="c54ea736700bae6ddf64a4e38c931999" ns3:_="">
    <xsd:import namespace="39306249-fd2a-47ea-8389-e51d7f354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DBD4E-FF1D-46D9-A10E-1C79323A7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EFAAF-75D0-4092-991C-ED761FCFD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0D155-E751-4D4B-9D0E-8F41A432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29</cp:revision>
  <dcterms:created xsi:type="dcterms:W3CDTF">2022-03-22T07:31:00Z</dcterms:created>
  <dcterms:modified xsi:type="dcterms:W3CDTF">2022-06-07T08:09:00Z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