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6D9D" w14:textId="77777777" w:rsidR="00732CE1" w:rsidRDefault="00732CE1" w:rsidP="00732CE1">
      <w:pPr>
        <w:autoSpaceDE w:val="0"/>
        <w:autoSpaceDN w:val="0"/>
        <w:adjustRightInd w:val="0"/>
        <w:ind w:left="7788" w:firstLine="708"/>
        <w:jc w:val="both"/>
        <w:rPr>
          <w:rFonts w:ascii="Arial" w:hAnsi="Arial" w:cs="Arial"/>
          <w:sz w:val="18"/>
          <w:szCs w:val="18"/>
        </w:rPr>
      </w:pPr>
    </w:p>
    <w:p w14:paraId="44A36D9E" w14:textId="23A15B16" w:rsidR="00732CE1" w:rsidRDefault="00732CE1" w:rsidP="00732CE1">
      <w:pPr>
        <w:autoSpaceDE w:val="0"/>
        <w:autoSpaceDN w:val="0"/>
        <w:adjustRightInd w:val="0"/>
        <w:jc w:val="both"/>
        <w:rPr>
          <w:rFonts w:ascii="Arial" w:hAnsi="Arial" w:cs="Arial"/>
          <w:sz w:val="18"/>
          <w:szCs w:val="18"/>
        </w:rPr>
      </w:pPr>
      <w:r>
        <w:rPr>
          <w:noProof/>
        </w:rPr>
        <w:drawing>
          <wp:inline distT="0" distB="0" distL="0" distR="0" wp14:anchorId="44A36E0C" wp14:editId="44A36E0D">
            <wp:extent cx="990600" cy="2952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p>
    <w:p w14:paraId="00302C5E" w14:textId="5322CFAA" w:rsidR="00EB266B" w:rsidRDefault="00EB266B" w:rsidP="00732CE1">
      <w:pPr>
        <w:autoSpaceDE w:val="0"/>
        <w:autoSpaceDN w:val="0"/>
        <w:adjustRightInd w:val="0"/>
        <w:jc w:val="both"/>
        <w:rPr>
          <w:rFonts w:ascii="Arial" w:hAnsi="Arial" w:cs="Arial"/>
          <w:sz w:val="18"/>
          <w:szCs w:val="18"/>
        </w:rPr>
      </w:pPr>
    </w:p>
    <w:p w14:paraId="79858B77" w14:textId="77777777" w:rsidR="00EB266B" w:rsidRPr="00732CE1" w:rsidRDefault="00EB266B" w:rsidP="00732CE1">
      <w:pPr>
        <w:autoSpaceDE w:val="0"/>
        <w:autoSpaceDN w:val="0"/>
        <w:adjustRightInd w:val="0"/>
        <w:jc w:val="both"/>
        <w:rPr>
          <w:rFonts w:ascii="Arial" w:hAnsi="Arial" w:cs="Arial"/>
          <w:sz w:val="18"/>
          <w:szCs w:val="18"/>
        </w:rPr>
      </w:pPr>
    </w:p>
    <w:p w14:paraId="44A36D9F" w14:textId="1F1DB804" w:rsidR="00F43CB6" w:rsidRPr="00062AFD" w:rsidRDefault="00F43CB6" w:rsidP="00062AFD">
      <w:pPr>
        <w:jc w:val="center"/>
        <w:rPr>
          <w:rFonts w:ascii="Arial" w:hAnsi="Arial" w:cs="Arial"/>
          <w:b/>
          <w:bCs/>
        </w:rPr>
      </w:pPr>
      <w:r w:rsidRPr="0073110C">
        <w:rPr>
          <w:rFonts w:ascii="Arial" w:hAnsi="Arial" w:cs="Arial"/>
          <w:b/>
          <w:bCs/>
        </w:rPr>
        <w:t xml:space="preserve">Žiadosť fyzickej osoby o zápis do Registra </w:t>
      </w:r>
      <w:r w:rsidR="00062AFD">
        <w:rPr>
          <w:rFonts w:ascii="Arial" w:hAnsi="Arial" w:cs="Arial"/>
          <w:b/>
          <w:bCs/>
        </w:rPr>
        <w:t>sociálnych služieb</w:t>
      </w:r>
    </w:p>
    <w:p w14:paraId="44A36DA0" w14:textId="07A3AB2C" w:rsidR="00F43CB6" w:rsidRDefault="00F43CB6" w:rsidP="00694648">
      <w:pPr>
        <w:autoSpaceDE w:val="0"/>
        <w:autoSpaceDN w:val="0"/>
        <w:adjustRightInd w:val="0"/>
        <w:jc w:val="center"/>
        <w:rPr>
          <w:rFonts w:ascii="Arial" w:hAnsi="Arial" w:cs="Arial"/>
          <w:sz w:val="20"/>
          <w:szCs w:val="20"/>
        </w:rPr>
      </w:pPr>
      <w:r w:rsidRPr="00D00D9A">
        <w:rPr>
          <w:rFonts w:ascii="Arial" w:hAnsi="Arial" w:cs="Arial"/>
          <w:sz w:val="20"/>
          <w:szCs w:val="20"/>
        </w:rPr>
        <w:t>v zmysle zákona č. 448/2008 Z.</w:t>
      </w:r>
      <w:r w:rsidR="00E61CB1" w:rsidRPr="00D00D9A">
        <w:rPr>
          <w:rFonts w:ascii="Arial" w:hAnsi="Arial" w:cs="Arial"/>
          <w:sz w:val="20"/>
          <w:szCs w:val="20"/>
        </w:rPr>
        <w:t xml:space="preserve"> </w:t>
      </w:r>
      <w:r w:rsidRPr="00D00D9A">
        <w:rPr>
          <w:rFonts w:ascii="Arial" w:hAnsi="Arial" w:cs="Arial"/>
          <w:sz w:val="20"/>
          <w:szCs w:val="20"/>
        </w:rPr>
        <w:t>z. o sociálnych službách a  o zmene  a doplnení  zákona č.</w:t>
      </w:r>
      <w:r w:rsidR="00694648">
        <w:rPr>
          <w:rFonts w:ascii="Arial" w:hAnsi="Arial" w:cs="Arial"/>
          <w:sz w:val="20"/>
          <w:szCs w:val="20"/>
        </w:rPr>
        <w:t xml:space="preserve"> </w:t>
      </w:r>
      <w:r w:rsidRPr="00D00D9A">
        <w:rPr>
          <w:rFonts w:ascii="Arial" w:hAnsi="Arial" w:cs="Arial"/>
          <w:sz w:val="20"/>
          <w:szCs w:val="20"/>
        </w:rPr>
        <w:t>455/1991 Zb. o živnostenskom podnikaní (živnostenský zákon) v</w:t>
      </w:r>
      <w:r w:rsidR="00170D80" w:rsidRPr="00D00D9A">
        <w:rPr>
          <w:rFonts w:ascii="Arial" w:hAnsi="Arial" w:cs="Arial"/>
          <w:sz w:val="20"/>
          <w:szCs w:val="20"/>
        </w:rPr>
        <w:t xml:space="preserve"> znení neskorších predpisov</w:t>
      </w:r>
    </w:p>
    <w:p w14:paraId="4D3997D4" w14:textId="77777777" w:rsidR="00B13388" w:rsidRPr="00D00D9A" w:rsidRDefault="00B13388" w:rsidP="00694648">
      <w:pPr>
        <w:autoSpaceDE w:val="0"/>
        <w:autoSpaceDN w:val="0"/>
        <w:adjustRightInd w:val="0"/>
        <w:jc w:val="center"/>
        <w:rPr>
          <w:rFonts w:ascii="Arial" w:hAnsi="Arial" w:cs="Arial"/>
          <w:sz w:val="20"/>
          <w:szCs w:val="20"/>
        </w:rPr>
      </w:pPr>
    </w:p>
    <w:tbl>
      <w:tblPr>
        <w:tblW w:w="9938" w:type="dxa"/>
        <w:tblInd w:w="55" w:type="dxa"/>
        <w:tblLayout w:type="fixed"/>
        <w:tblCellMar>
          <w:left w:w="70" w:type="dxa"/>
          <w:right w:w="70" w:type="dxa"/>
        </w:tblCellMar>
        <w:tblLook w:val="0000" w:firstRow="0" w:lastRow="0" w:firstColumn="0" w:lastColumn="0" w:noHBand="0" w:noVBand="0"/>
      </w:tblPr>
      <w:tblGrid>
        <w:gridCol w:w="3768"/>
        <w:gridCol w:w="2409"/>
        <w:gridCol w:w="3761"/>
      </w:tblGrid>
      <w:tr w:rsidR="001A2F36" w:rsidRPr="001A2F36" w14:paraId="44A36DA5" w14:textId="77777777" w:rsidTr="003B164D">
        <w:trPr>
          <w:trHeight w:val="744"/>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A1" w14:textId="5D17C7EB" w:rsidR="00947AD9" w:rsidRPr="001A2F36" w:rsidRDefault="00A645D1" w:rsidP="00F63B91">
            <w:pPr>
              <w:jc w:val="both"/>
              <w:rPr>
                <w:rFonts w:ascii="Arial" w:hAnsi="Arial" w:cs="Arial"/>
                <w:b/>
                <w:bCs/>
                <w:color w:val="FF0000"/>
                <w:sz w:val="20"/>
                <w:szCs w:val="20"/>
              </w:rPr>
            </w:pPr>
            <w:r w:rsidRPr="001B6772">
              <w:rPr>
                <w:rFonts w:ascii="Arial" w:hAnsi="Arial" w:cs="Arial"/>
                <w:b/>
                <w:bCs/>
                <w:sz w:val="20"/>
                <w:szCs w:val="20"/>
              </w:rPr>
              <w:t>*</w:t>
            </w:r>
            <w:r w:rsidR="00947AD9" w:rsidRPr="00A12DC9">
              <w:rPr>
                <w:rFonts w:ascii="Arial" w:hAnsi="Arial" w:cs="Arial"/>
                <w:b/>
                <w:bCs/>
                <w:sz w:val="20"/>
                <w:szCs w:val="20"/>
              </w:rPr>
              <w:t>Meno</w:t>
            </w:r>
            <w:r w:rsidR="00CE5462" w:rsidRPr="00A12DC9">
              <w:rPr>
                <w:rFonts w:ascii="Arial" w:hAnsi="Arial" w:cs="Arial"/>
                <w:b/>
                <w:bCs/>
                <w:sz w:val="20"/>
                <w:szCs w:val="20"/>
              </w:rPr>
              <w:t xml:space="preserve"> a</w:t>
            </w:r>
            <w:r w:rsidR="00A12DC9">
              <w:rPr>
                <w:rFonts w:ascii="Arial" w:hAnsi="Arial" w:cs="Arial"/>
                <w:b/>
                <w:bCs/>
                <w:sz w:val="20"/>
                <w:szCs w:val="20"/>
              </w:rPr>
              <w:t> </w:t>
            </w:r>
            <w:r w:rsidR="00947AD9" w:rsidRPr="00A12DC9">
              <w:rPr>
                <w:rFonts w:ascii="Arial" w:hAnsi="Arial" w:cs="Arial"/>
                <w:b/>
                <w:bCs/>
                <w:sz w:val="20"/>
                <w:szCs w:val="20"/>
              </w:rPr>
              <w:t>priezvisko</w:t>
            </w:r>
            <w:r w:rsidR="00A12DC9">
              <w:rPr>
                <w:rFonts w:ascii="Arial" w:hAnsi="Arial" w:cs="Arial"/>
                <w:b/>
                <w:bCs/>
                <w:sz w:val="20"/>
                <w:szCs w:val="20"/>
              </w:rPr>
              <w:t xml:space="preserve"> / </w:t>
            </w:r>
            <w:r w:rsidR="00CE5462" w:rsidRPr="00A12DC9">
              <w:rPr>
                <w:rFonts w:ascii="Arial" w:hAnsi="Arial" w:cs="Arial"/>
                <w:b/>
                <w:bCs/>
                <w:sz w:val="20"/>
                <w:szCs w:val="20"/>
              </w:rPr>
              <w:t>obchodné meno</w:t>
            </w:r>
            <w:r w:rsidR="006421EF" w:rsidRPr="00A12DC9">
              <w:rPr>
                <w:rFonts w:ascii="Arial" w:hAnsi="Arial" w:cs="Arial"/>
                <w:b/>
                <w:bCs/>
                <w:sz w:val="20"/>
                <w:szCs w:val="20"/>
              </w:rPr>
              <w:t xml:space="preserve">, pod ktorým </w:t>
            </w:r>
            <w:r w:rsidR="00C27F71" w:rsidRPr="00A12DC9">
              <w:rPr>
                <w:rFonts w:ascii="Arial" w:hAnsi="Arial" w:cs="Arial"/>
                <w:b/>
                <w:bCs/>
                <w:sz w:val="20"/>
                <w:szCs w:val="20"/>
              </w:rPr>
              <w:t xml:space="preserve"> </w:t>
            </w:r>
            <w:r w:rsidR="006421EF" w:rsidRPr="00A12DC9">
              <w:rPr>
                <w:rFonts w:ascii="Arial" w:hAnsi="Arial" w:cs="Arial"/>
                <w:b/>
                <w:bCs/>
                <w:sz w:val="20"/>
                <w:szCs w:val="20"/>
              </w:rPr>
              <w:t>fyzická</w:t>
            </w:r>
            <w:r w:rsidR="00C27F71" w:rsidRPr="00A12DC9">
              <w:rPr>
                <w:rFonts w:ascii="Arial" w:hAnsi="Arial" w:cs="Arial"/>
                <w:b/>
                <w:bCs/>
                <w:sz w:val="20"/>
                <w:szCs w:val="20"/>
              </w:rPr>
              <w:t xml:space="preserve"> </w:t>
            </w:r>
            <w:r w:rsidR="006421EF" w:rsidRPr="00A12DC9">
              <w:rPr>
                <w:rFonts w:ascii="Arial" w:hAnsi="Arial" w:cs="Arial"/>
                <w:b/>
                <w:bCs/>
                <w:sz w:val="20"/>
                <w:szCs w:val="20"/>
              </w:rPr>
              <w:t xml:space="preserve"> osoba </w:t>
            </w:r>
            <w:r w:rsidR="00C27F71" w:rsidRPr="00A12DC9">
              <w:rPr>
                <w:rFonts w:ascii="Arial" w:hAnsi="Arial" w:cs="Arial"/>
                <w:b/>
                <w:bCs/>
                <w:sz w:val="20"/>
                <w:szCs w:val="20"/>
              </w:rPr>
              <w:t xml:space="preserve"> </w:t>
            </w:r>
            <w:r w:rsidR="006421EF" w:rsidRPr="00A12DC9">
              <w:rPr>
                <w:rFonts w:ascii="Arial" w:hAnsi="Arial" w:cs="Arial"/>
                <w:b/>
                <w:bCs/>
                <w:sz w:val="20"/>
                <w:szCs w:val="20"/>
              </w:rPr>
              <w:t>podniká</w:t>
            </w:r>
            <w:r w:rsidR="003F1F4F" w:rsidRPr="00A12DC9">
              <w:rPr>
                <w:rFonts w:ascii="Arial" w:hAnsi="Arial" w:cs="Arial"/>
                <w:b/>
                <w:bCs/>
                <w:sz w:val="20"/>
                <w:szCs w:val="20"/>
              </w:rPr>
              <w:t>, ak</w:t>
            </w:r>
            <w:r w:rsidR="00C27F71" w:rsidRPr="00A12DC9">
              <w:rPr>
                <w:rFonts w:ascii="Arial" w:hAnsi="Arial" w:cs="Arial"/>
                <w:b/>
                <w:bCs/>
                <w:sz w:val="20"/>
                <w:szCs w:val="20"/>
              </w:rPr>
              <w:t xml:space="preserve"> </w:t>
            </w:r>
            <w:r w:rsidR="003F1F4F" w:rsidRPr="00A12DC9">
              <w:rPr>
                <w:rFonts w:ascii="Arial" w:hAnsi="Arial" w:cs="Arial"/>
                <w:b/>
                <w:bCs/>
                <w:sz w:val="20"/>
                <w:szCs w:val="20"/>
              </w:rPr>
              <w:t xml:space="preserve"> je </w:t>
            </w:r>
            <w:r w:rsidR="00C27F71" w:rsidRPr="00A12DC9">
              <w:rPr>
                <w:rFonts w:ascii="Arial" w:hAnsi="Arial" w:cs="Arial"/>
                <w:b/>
                <w:bCs/>
                <w:sz w:val="20"/>
                <w:szCs w:val="20"/>
              </w:rPr>
              <w:t xml:space="preserve"> </w:t>
            </w:r>
            <w:r w:rsidR="003F1F4F" w:rsidRPr="00A12DC9">
              <w:rPr>
                <w:rFonts w:ascii="Arial" w:hAnsi="Arial" w:cs="Arial"/>
                <w:b/>
                <w:bCs/>
                <w:sz w:val="20"/>
                <w:szCs w:val="20"/>
              </w:rPr>
              <w:t>tvorené</w:t>
            </w:r>
            <w:r w:rsidR="00C27F71" w:rsidRPr="00A12DC9">
              <w:rPr>
                <w:rFonts w:ascii="Arial" w:hAnsi="Arial" w:cs="Arial"/>
                <w:b/>
                <w:bCs/>
                <w:sz w:val="20"/>
                <w:szCs w:val="20"/>
              </w:rPr>
              <w:t xml:space="preserve"> </w:t>
            </w:r>
            <w:r w:rsidR="003F1F4F" w:rsidRPr="00A12DC9">
              <w:rPr>
                <w:rFonts w:ascii="Arial" w:hAnsi="Arial" w:cs="Arial"/>
                <w:b/>
                <w:bCs/>
                <w:sz w:val="20"/>
                <w:szCs w:val="20"/>
              </w:rPr>
              <w:t xml:space="preserve"> </w:t>
            </w:r>
            <w:r w:rsidR="00C27F71" w:rsidRPr="00A12DC9">
              <w:rPr>
                <w:rFonts w:ascii="Arial" w:hAnsi="Arial" w:cs="Arial"/>
                <w:b/>
                <w:bCs/>
                <w:sz w:val="20"/>
                <w:szCs w:val="20"/>
              </w:rPr>
              <w:t xml:space="preserve"> </w:t>
            </w:r>
            <w:r w:rsidR="003F1F4F" w:rsidRPr="00A12DC9">
              <w:rPr>
                <w:rFonts w:ascii="Arial" w:hAnsi="Arial" w:cs="Arial"/>
                <w:b/>
                <w:bCs/>
                <w:sz w:val="20"/>
                <w:szCs w:val="20"/>
              </w:rPr>
              <w:t>inak</w:t>
            </w:r>
            <w:r w:rsidR="00C27F71" w:rsidRPr="00A12DC9">
              <w:rPr>
                <w:rFonts w:ascii="Arial" w:hAnsi="Arial" w:cs="Arial"/>
                <w:b/>
                <w:bCs/>
                <w:sz w:val="20"/>
                <w:szCs w:val="20"/>
              </w:rPr>
              <w:t xml:space="preserve"> </w:t>
            </w:r>
            <w:r w:rsidR="003F1F4F" w:rsidRPr="00A12DC9">
              <w:rPr>
                <w:rFonts w:ascii="Arial" w:hAnsi="Arial" w:cs="Arial"/>
                <w:b/>
                <w:bCs/>
                <w:sz w:val="20"/>
                <w:szCs w:val="20"/>
              </w:rPr>
              <w:t xml:space="preserve"> ako</w:t>
            </w:r>
            <w:r w:rsidR="00C27F71" w:rsidRPr="00A12DC9">
              <w:rPr>
                <w:rFonts w:ascii="Arial" w:hAnsi="Arial" w:cs="Arial"/>
                <w:b/>
                <w:bCs/>
                <w:sz w:val="20"/>
                <w:szCs w:val="20"/>
              </w:rPr>
              <w:t xml:space="preserve">  </w:t>
            </w:r>
            <w:r w:rsidR="003F1F4F" w:rsidRPr="00A12DC9">
              <w:rPr>
                <w:rFonts w:ascii="Arial" w:hAnsi="Arial" w:cs="Arial"/>
                <w:b/>
                <w:bCs/>
                <w:sz w:val="20"/>
                <w:szCs w:val="20"/>
              </w:rPr>
              <w:t xml:space="preserve"> jej</w:t>
            </w:r>
            <w:r w:rsidR="00C27F71" w:rsidRPr="00A12DC9">
              <w:rPr>
                <w:rFonts w:ascii="Arial" w:hAnsi="Arial" w:cs="Arial"/>
                <w:b/>
                <w:bCs/>
                <w:sz w:val="20"/>
                <w:szCs w:val="20"/>
              </w:rPr>
              <w:t xml:space="preserve"> </w:t>
            </w:r>
            <w:r w:rsidR="003F1F4F" w:rsidRPr="00A12DC9">
              <w:rPr>
                <w:rFonts w:ascii="Arial" w:hAnsi="Arial" w:cs="Arial"/>
                <w:b/>
                <w:bCs/>
                <w:sz w:val="20"/>
                <w:szCs w:val="20"/>
              </w:rPr>
              <w:t xml:space="preserve"> menom a priezviskom</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A2" w14:textId="77777777" w:rsidR="00947AD9" w:rsidRPr="001A2F36" w:rsidRDefault="00947AD9" w:rsidP="00EC7872">
            <w:pPr>
              <w:jc w:val="center"/>
              <w:rPr>
                <w:rFonts w:ascii="Arial" w:hAnsi="Arial" w:cs="Arial"/>
                <w:b/>
                <w:bCs/>
                <w:color w:val="FF0000"/>
                <w:sz w:val="20"/>
                <w:szCs w:val="20"/>
              </w:rPr>
            </w:pPr>
          </w:p>
          <w:p w14:paraId="44A36DA3" w14:textId="77777777" w:rsidR="006C2E35" w:rsidRPr="001A2F36" w:rsidRDefault="006C2E35" w:rsidP="00EC7872">
            <w:pPr>
              <w:jc w:val="center"/>
              <w:rPr>
                <w:rFonts w:ascii="Arial" w:hAnsi="Arial" w:cs="Arial"/>
                <w:b/>
                <w:bCs/>
                <w:color w:val="FF0000"/>
                <w:sz w:val="20"/>
                <w:szCs w:val="20"/>
              </w:rPr>
            </w:pPr>
          </w:p>
          <w:p w14:paraId="44A36DA4" w14:textId="77777777" w:rsidR="00947AD9" w:rsidRPr="001A2F36" w:rsidRDefault="00947AD9" w:rsidP="00EC7872">
            <w:pPr>
              <w:jc w:val="center"/>
              <w:rPr>
                <w:rFonts w:ascii="Arial" w:hAnsi="Arial" w:cs="Arial"/>
                <w:b/>
                <w:bCs/>
                <w:color w:val="FF0000"/>
                <w:sz w:val="20"/>
                <w:szCs w:val="20"/>
              </w:rPr>
            </w:pPr>
            <w:r w:rsidRPr="001A2F36">
              <w:rPr>
                <w:rFonts w:ascii="Arial" w:hAnsi="Arial" w:cs="Arial"/>
                <w:b/>
                <w:bCs/>
                <w:color w:val="FF0000"/>
                <w:sz w:val="20"/>
                <w:szCs w:val="20"/>
              </w:rPr>
              <w:t> </w:t>
            </w:r>
          </w:p>
        </w:tc>
      </w:tr>
      <w:tr w:rsidR="007F1557" w:rsidRPr="001B6772" w14:paraId="44A36DA9" w14:textId="77777777" w:rsidTr="00A61BE1">
        <w:trPr>
          <w:trHeight w:val="461"/>
        </w:trPr>
        <w:tc>
          <w:tcPr>
            <w:tcW w:w="3768" w:type="dxa"/>
            <w:tcBorders>
              <w:top w:val="single" w:sz="4" w:space="0" w:color="auto"/>
              <w:left w:val="single" w:sz="4" w:space="0" w:color="auto"/>
              <w:right w:val="single" w:sz="4" w:space="0" w:color="auto"/>
            </w:tcBorders>
            <w:shd w:val="clear" w:color="auto" w:fill="auto"/>
            <w:vAlign w:val="center"/>
          </w:tcPr>
          <w:p w14:paraId="44A36DA6" w14:textId="77777777" w:rsidR="00F63B91" w:rsidRPr="001B6772" w:rsidRDefault="00F63B91" w:rsidP="00F63B91">
            <w:pPr>
              <w:rPr>
                <w:rFonts w:ascii="Arial" w:hAnsi="Arial" w:cs="Arial"/>
                <w:bCs/>
                <w:sz w:val="20"/>
                <w:szCs w:val="20"/>
              </w:rPr>
            </w:pPr>
            <w:r w:rsidRPr="001B6772">
              <w:rPr>
                <w:rFonts w:ascii="Arial" w:hAnsi="Arial" w:cs="Arial"/>
                <w:b/>
                <w:bCs/>
                <w:sz w:val="20"/>
                <w:szCs w:val="20"/>
              </w:rPr>
              <w:t>*Trvalý/prechodný pobyt</w:t>
            </w:r>
            <w:r w:rsidRPr="001B6772">
              <w:rPr>
                <w:rFonts w:ascii="Arial" w:hAnsi="Arial" w:cs="Arial"/>
                <w:bCs/>
                <w:sz w:val="20"/>
                <w:szCs w:val="20"/>
              </w:rPr>
              <w:t xml:space="preserve"> </w:t>
            </w:r>
          </w:p>
          <w:p w14:paraId="44A36DA7" w14:textId="77777777" w:rsidR="00947AD9" w:rsidRPr="001B6772" w:rsidRDefault="00F63B91" w:rsidP="00EC7872">
            <w:pPr>
              <w:rPr>
                <w:rFonts w:ascii="Arial" w:hAnsi="Arial" w:cs="Arial"/>
                <w:bCs/>
                <w:sz w:val="20"/>
                <w:szCs w:val="20"/>
              </w:rPr>
            </w:pPr>
            <w:r w:rsidRPr="001B6772">
              <w:rPr>
                <w:rFonts w:ascii="Arial" w:hAnsi="Arial" w:cs="Arial"/>
                <w:bCs/>
                <w:sz w:val="20"/>
                <w:szCs w:val="20"/>
              </w:rPr>
              <w:t>(ulica, popisné číslo, súpisné číslo, obec, PSČ)</w:t>
            </w:r>
          </w:p>
        </w:tc>
        <w:tc>
          <w:tcPr>
            <w:tcW w:w="6170" w:type="dxa"/>
            <w:gridSpan w:val="2"/>
            <w:tcBorders>
              <w:top w:val="single" w:sz="4" w:space="0" w:color="auto"/>
              <w:left w:val="nil"/>
              <w:right w:val="single" w:sz="4" w:space="0" w:color="auto"/>
            </w:tcBorders>
            <w:shd w:val="clear" w:color="auto" w:fill="auto"/>
            <w:vAlign w:val="center"/>
          </w:tcPr>
          <w:p w14:paraId="44A36DA8" w14:textId="77777777" w:rsidR="00947AD9" w:rsidRPr="001B6772" w:rsidRDefault="00947AD9" w:rsidP="00EC7872">
            <w:pPr>
              <w:rPr>
                <w:rFonts w:ascii="Arial" w:hAnsi="Arial" w:cs="Arial"/>
                <w:b/>
                <w:bCs/>
                <w:sz w:val="20"/>
                <w:szCs w:val="20"/>
              </w:rPr>
            </w:pPr>
          </w:p>
        </w:tc>
      </w:tr>
      <w:tr w:rsidR="007F1557" w:rsidRPr="001B6772" w14:paraId="44A36DAC" w14:textId="77777777" w:rsidTr="00D32F8C">
        <w:trPr>
          <w:trHeight w:val="668"/>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AA" w14:textId="77777777" w:rsidR="001B6772" w:rsidRPr="001B6772" w:rsidRDefault="00F63B91" w:rsidP="00F63B91">
            <w:pPr>
              <w:rPr>
                <w:rFonts w:ascii="Arial" w:hAnsi="Arial" w:cs="Arial"/>
                <w:b/>
                <w:bCs/>
                <w:sz w:val="20"/>
                <w:szCs w:val="20"/>
              </w:rPr>
            </w:pPr>
            <w:r w:rsidRPr="001B6772">
              <w:rPr>
                <w:rFonts w:ascii="Arial" w:hAnsi="Arial" w:cs="Arial"/>
                <w:b/>
                <w:bCs/>
                <w:sz w:val="20"/>
                <w:szCs w:val="20"/>
              </w:rPr>
              <w:t>Dátum narodenia</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AB" w14:textId="77777777" w:rsidR="00947AD9" w:rsidRPr="001B6772" w:rsidRDefault="00947AD9" w:rsidP="00EC7872">
            <w:pPr>
              <w:jc w:val="center"/>
              <w:rPr>
                <w:rFonts w:ascii="Arial" w:hAnsi="Arial" w:cs="Arial"/>
                <w:b/>
                <w:bCs/>
                <w:sz w:val="20"/>
                <w:szCs w:val="20"/>
              </w:rPr>
            </w:pPr>
          </w:p>
        </w:tc>
      </w:tr>
      <w:tr w:rsidR="00F63B91" w:rsidRPr="001B6772" w14:paraId="44A36DAF" w14:textId="77777777" w:rsidTr="00CE4139">
        <w:trPr>
          <w:trHeight w:val="707"/>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AD" w14:textId="425E5DDB" w:rsidR="00F63B91" w:rsidRPr="00F2119D" w:rsidRDefault="00F63B91" w:rsidP="00F63B91">
            <w:pPr>
              <w:rPr>
                <w:rFonts w:ascii="Arial" w:hAnsi="Arial" w:cs="Arial"/>
                <w:b/>
                <w:bCs/>
                <w:color w:val="FF0000"/>
                <w:sz w:val="20"/>
                <w:szCs w:val="20"/>
              </w:rPr>
            </w:pPr>
            <w:r w:rsidRPr="009A33C3">
              <w:rPr>
                <w:rFonts w:ascii="Arial" w:hAnsi="Arial" w:cs="Arial"/>
                <w:b/>
                <w:bCs/>
                <w:sz w:val="20"/>
                <w:szCs w:val="20"/>
              </w:rPr>
              <w:t>Identifikačné číslo</w:t>
            </w:r>
            <w:r w:rsidR="00CE2BAB" w:rsidRPr="009A33C3">
              <w:rPr>
                <w:rFonts w:ascii="Arial" w:hAnsi="Arial" w:cs="Arial"/>
                <w:b/>
                <w:bCs/>
                <w:sz w:val="20"/>
                <w:szCs w:val="20"/>
              </w:rPr>
              <w:t xml:space="preserve"> </w:t>
            </w:r>
            <w:r w:rsidRPr="009A33C3">
              <w:rPr>
                <w:rFonts w:ascii="Arial" w:hAnsi="Arial" w:cs="Arial"/>
                <w:b/>
                <w:bCs/>
                <w:sz w:val="20"/>
                <w:szCs w:val="20"/>
              </w:rPr>
              <w:t xml:space="preserve"> </w:t>
            </w:r>
            <w:r w:rsidR="00207D87" w:rsidRPr="009A33C3">
              <w:rPr>
                <w:rFonts w:ascii="Arial" w:hAnsi="Arial" w:cs="Arial"/>
                <w:b/>
                <w:bCs/>
                <w:sz w:val="20"/>
                <w:szCs w:val="20"/>
              </w:rPr>
              <w:t>organizácie</w:t>
            </w:r>
            <w:r w:rsidR="00CE2BAB" w:rsidRPr="009A33C3">
              <w:rPr>
                <w:rFonts w:ascii="Arial" w:hAnsi="Arial" w:cs="Arial"/>
                <w:b/>
                <w:bCs/>
                <w:sz w:val="20"/>
                <w:szCs w:val="20"/>
              </w:rPr>
              <w:t xml:space="preserve"> </w:t>
            </w:r>
            <w:r w:rsidR="00207D87" w:rsidRPr="009A33C3">
              <w:rPr>
                <w:rFonts w:ascii="Arial" w:hAnsi="Arial" w:cs="Arial"/>
                <w:b/>
                <w:bCs/>
                <w:sz w:val="20"/>
                <w:szCs w:val="20"/>
              </w:rPr>
              <w:t xml:space="preserve"> </w:t>
            </w:r>
            <w:r w:rsidRPr="009A33C3">
              <w:rPr>
                <w:rFonts w:ascii="Arial" w:hAnsi="Arial" w:cs="Arial"/>
                <w:b/>
                <w:bCs/>
                <w:sz w:val="20"/>
                <w:szCs w:val="20"/>
              </w:rPr>
              <w:t>(IČO), ak je pridelené</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AE" w14:textId="77777777" w:rsidR="00F63B91" w:rsidRPr="001B6772" w:rsidRDefault="00F63B91" w:rsidP="00EC7872">
            <w:pPr>
              <w:jc w:val="center"/>
              <w:rPr>
                <w:rFonts w:ascii="Arial" w:hAnsi="Arial" w:cs="Arial"/>
                <w:b/>
                <w:bCs/>
                <w:sz w:val="20"/>
                <w:szCs w:val="20"/>
              </w:rPr>
            </w:pPr>
          </w:p>
        </w:tc>
      </w:tr>
      <w:tr w:rsidR="007F1557" w:rsidRPr="001B6772" w14:paraId="44A36DB2" w14:textId="77777777" w:rsidTr="00CE4139">
        <w:trPr>
          <w:trHeight w:val="702"/>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B0" w14:textId="77777777" w:rsidR="00947AD9" w:rsidRPr="001B6772" w:rsidRDefault="00947AD9" w:rsidP="00947AD9">
            <w:pPr>
              <w:rPr>
                <w:rFonts w:ascii="Arial" w:hAnsi="Arial" w:cs="Arial"/>
                <w:b/>
                <w:bCs/>
                <w:sz w:val="20"/>
                <w:szCs w:val="20"/>
              </w:rPr>
            </w:pPr>
            <w:r w:rsidRPr="001B6772">
              <w:rPr>
                <w:rFonts w:ascii="Arial" w:hAnsi="Arial" w:cs="Arial"/>
                <w:b/>
                <w:bCs/>
                <w:sz w:val="20"/>
                <w:szCs w:val="20"/>
              </w:rPr>
              <w:t>Druh oprávnenia na podnikanie</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B1" w14:textId="77777777" w:rsidR="00947AD9" w:rsidRPr="001B6772" w:rsidRDefault="00947AD9" w:rsidP="00947AD9">
            <w:pPr>
              <w:jc w:val="center"/>
              <w:rPr>
                <w:rFonts w:ascii="Arial" w:hAnsi="Arial" w:cs="Arial"/>
                <w:b/>
                <w:bCs/>
                <w:sz w:val="20"/>
                <w:szCs w:val="20"/>
              </w:rPr>
            </w:pPr>
          </w:p>
        </w:tc>
      </w:tr>
      <w:tr w:rsidR="007F1557" w:rsidRPr="001B6772" w14:paraId="44A36DB5" w14:textId="77777777" w:rsidTr="00CE4139">
        <w:trPr>
          <w:trHeight w:val="698"/>
        </w:trPr>
        <w:tc>
          <w:tcPr>
            <w:tcW w:w="3768" w:type="dxa"/>
            <w:tcBorders>
              <w:left w:val="single" w:sz="4" w:space="0" w:color="auto"/>
              <w:bottom w:val="single" w:sz="4" w:space="0" w:color="auto"/>
              <w:right w:val="single" w:sz="4" w:space="0" w:color="auto"/>
            </w:tcBorders>
            <w:shd w:val="clear" w:color="auto" w:fill="auto"/>
            <w:vAlign w:val="center"/>
          </w:tcPr>
          <w:p w14:paraId="44A36DB3" w14:textId="77777777" w:rsidR="00947AD9" w:rsidRPr="001B6772" w:rsidRDefault="00947AD9" w:rsidP="00947AD9">
            <w:pPr>
              <w:rPr>
                <w:rFonts w:ascii="Arial" w:hAnsi="Arial" w:cs="Arial"/>
                <w:b/>
                <w:bCs/>
                <w:sz w:val="20"/>
                <w:szCs w:val="20"/>
              </w:rPr>
            </w:pPr>
            <w:r w:rsidRPr="001B6772">
              <w:rPr>
                <w:rFonts w:ascii="Arial" w:hAnsi="Arial" w:cs="Arial"/>
                <w:b/>
                <w:bCs/>
                <w:sz w:val="20"/>
                <w:szCs w:val="20"/>
              </w:rPr>
              <w:t>Telefonický kontakt</w:t>
            </w:r>
          </w:p>
        </w:tc>
        <w:tc>
          <w:tcPr>
            <w:tcW w:w="6170" w:type="dxa"/>
            <w:gridSpan w:val="2"/>
            <w:tcBorders>
              <w:top w:val="single" w:sz="4" w:space="0" w:color="auto"/>
              <w:left w:val="nil"/>
              <w:right w:val="single" w:sz="4" w:space="0" w:color="auto"/>
            </w:tcBorders>
            <w:shd w:val="clear" w:color="auto" w:fill="auto"/>
            <w:vAlign w:val="center"/>
          </w:tcPr>
          <w:p w14:paraId="44A36DB4" w14:textId="77777777" w:rsidR="00947AD9" w:rsidRPr="001B6772" w:rsidRDefault="00947AD9" w:rsidP="00947AD9">
            <w:pPr>
              <w:rPr>
                <w:rFonts w:ascii="Arial" w:hAnsi="Arial" w:cs="Arial"/>
                <w:b/>
                <w:bCs/>
                <w:sz w:val="20"/>
                <w:szCs w:val="20"/>
              </w:rPr>
            </w:pPr>
          </w:p>
        </w:tc>
      </w:tr>
      <w:tr w:rsidR="007F1557" w:rsidRPr="001B6772" w14:paraId="44A36DB8" w14:textId="77777777" w:rsidTr="00CE4139">
        <w:trPr>
          <w:trHeight w:val="694"/>
        </w:trPr>
        <w:tc>
          <w:tcPr>
            <w:tcW w:w="3768" w:type="dxa"/>
            <w:tcBorders>
              <w:left w:val="single" w:sz="4" w:space="0" w:color="auto"/>
              <w:bottom w:val="single" w:sz="4" w:space="0" w:color="auto"/>
              <w:right w:val="single" w:sz="4" w:space="0" w:color="auto"/>
            </w:tcBorders>
            <w:shd w:val="clear" w:color="auto" w:fill="auto"/>
            <w:vAlign w:val="center"/>
          </w:tcPr>
          <w:p w14:paraId="44A36DB6" w14:textId="2211D4F6" w:rsidR="00947AD9" w:rsidRPr="001B6772" w:rsidRDefault="00947AD9" w:rsidP="00947AD9">
            <w:pPr>
              <w:rPr>
                <w:rFonts w:ascii="Arial" w:hAnsi="Arial" w:cs="Arial"/>
                <w:b/>
                <w:bCs/>
                <w:sz w:val="20"/>
                <w:szCs w:val="20"/>
              </w:rPr>
            </w:pPr>
            <w:r w:rsidRPr="001B6772">
              <w:rPr>
                <w:rFonts w:ascii="Arial" w:hAnsi="Arial" w:cs="Arial"/>
                <w:b/>
                <w:bCs/>
                <w:sz w:val="20"/>
                <w:szCs w:val="20"/>
              </w:rPr>
              <w:t>E-mail</w:t>
            </w:r>
            <w:r w:rsidR="005B0129">
              <w:rPr>
                <w:rFonts w:ascii="Arial" w:hAnsi="Arial" w:cs="Arial"/>
                <w:b/>
                <w:bCs/>
                <w:sz w:val="20"/>
                <w:szCs w:val="20"/>
              </w:rPr>
              <w:t>ov</w:t>
            </w:r>
            <w:r w:rsidR="005C483D">
              <w:rPr>
                <w:rFonts w:ascii="Arial" w:hAnsi="Arial" w:cs="Arial"/>
                <w:b/>
                <w:bCs/>
                <w:sz w:val="20"/>
                <w:szCs w:val="20"/>
              </w:rPr>
              <w:t>á adresa</w:t>
            </w:r>
          </w:p>
        </w:tc>
        <w:tc>
          <w:tcPr>
            <w:tcW w:w="6170" w:type="dxa"/>
            <w:gridSpan w:val="2"/>
            <w:tcBorders>
              <w:top w:val="single" w:sz="4" w:space="0" w:color="auto"/>
              <w:left w:val="nil"/>
              <w:right w:val="single" w:sz="4" w:space="0" w:color="auto"/>
            </w:tcBorders>
            <w:shd w:val="clear" w:color="auto" w:fill="auto"/>
            <w:vAlign w:val="center"/>
          </w:tcPr>
          <w:p w14:paraId="44A36DB7" w14:textId="77777777" w:rsidR="00947AD9" w:rsidRPr="001B6772" w:rsidRDefault="00947AD9" w:rsidP="00947AD9">
            <w:pPr>
              <w:rPr>
                <w:rFonts w:ascii="Arial" w:hAnsi="Arial" w:cs="Arial"/>
                <w:b/>
                <w:bCs/>
                <w:sz w:val="20"/>
                <w:szCs w:val="20"/>
              </w:rPr>
            </w:pPr>
          </w:p>
        </w:tc>
      </w:tr>
      <w:tr w:rsidR="008D6167" w:rsidRPr="001B6772" w14:paraId="44A36DBB" w14:textId="77777777" w:rsidTr="00CE4139">
        <w:trPr>
          <w:trHeight w:val="705"/>
        </w:trPr>
        <w:tc>
          <w:tcPr>
            <w:tcW w:w="3768" w:type="dxa"/>
            <w:tcBorders>
              <w:left w:val="single" w:sz="4" w:space="0" w:color="auto"/>
              <w:bottom w:val="single" w:sz="4" w:space="0" w:color="auto"/>
              <w:right w:val="single" w:sz="4" w:space="0" w:color="auto"/>
            </w:tcBorders>
            <w:shd w:val="clear" w:color="auto" w:fill="auto"/>
            <w:vAlign w:val="center"/>
          </w:tcPr>
          <w:p w14:paraId="44A36DB9" w14:textId="77777777" w:rsidR="008D6167" w:rsidRPr="001B6772" w:rsidRDefault="008D6167" w:rsidP="00947AD9">
            <w:pPr>
              <w:rPr>
                <w:rFonts w:ascii="Arial" w:hAnsi="Arial" w:cs="Arial"/>
                <w:b/>
                <w:bCs/>
                <w:sz w:val="20"/>
                <w:szCs w:val="20"/>
              </w:rPr>
            </w:pPr>
            <w:r w:rsidRPr="001B6772">
              <w:rPr>
                <w:rFonts w:ascii="Arial" w:hAnsi="Arial" w:cs="Arial"/>
                <w:b/>
                <w:bCs/>
                <w:sz w:val="20"/>
                <w:szCs w:val="20"/>
              </w:rPr>
              <w:t>Webové sídlo</w:t>
            </w:r>
          </w:p>
        </w:tc>
        <w:tc>
          <w:tcPr>
            <w:tcW w:w="6170" w:type="dxa"/>
            <w:gridSpan w:val="2"/>
            <w:tcBorders>
              <w:top w:val="single" w:sz="4" w:space="0" w:color="auto"/>
              <w:left w:val="nil"/>
              <w:right w:val="single" w:sz="4" w:space="0" w:color="auto"/>
            </w:tcBorders>
            <w:shd w:val="clear" w:color="auto" w:fill="auto"/>
            <w:vAlign w:val="center"/>
          </w:tcPr>
          <w:p w14:paraId="44A36DBA" w14:textId="77777777" w:rsidR="008D6167" w:rsidRPr="001B6772" w:rsidRDefault="008D6167" w:rsidP="00947AD9">
            <w:pPr>
              <w:rPr>
                <w:rFonts w:ascii="Arial" w:hAnsi="Arial" w:cs="Arial"/>
                <w:b/>
                <w:bCs/>
                <w:sz w:val="20"/>
                <w:szCs w:val="20"/>
              </w:rPr>
            </w:pPr>
          </w:p>
        </w:tc>
      </w:tr>
      <w:tr w:rsidR="009568D0" w:rsidRPr="001B6772" w14:paraId="00DBDAE2" w14:textId="77777777" w:rsidTr="00525BD5">
        <w:trPr>
          <w:trHeight w:val="686"/>
        </w:trPr>
        <w:tc>
          <w:tcPr>
            <w:tcW w:w="3768" w:type="dxa"/>
            <w:tcBorders>
              <w:left w:val="single" w:sz="4" w:space="0" w:color="auto"/>
              <w:right w:val="single" w:sz="4" w:space="0" w:color="auto"/>
            </w:tcBorders>
            <w:shd w:val="clear" w:color="auto" w:fill="auto"/>
            <w:vAlign w:val="center"/>
          </w:tcPr>
          <w:p w14:paraId="090099AD" w14:textId="77777777" w:rsidR="009568D0" w:rsidRPr="001B6772" w:rsidRDefault="009568D0" w:rsidP="005B0129">
            <w:pPr>
              <w:jc w:val="center"/>
              <w:rPr>
                <w:rFonts w:ascii="Arial" w:hAnsi="Arial" w:cs="Arial"/>
                <w:b/>
                <w:sz w:val="20"/>
                <w:szCs w:val="20"/>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7142B34" w14:textId="7DF2862A" w:rsidR="009568D0" w:rsidRDefault="00C63DE0" w:rsidP="00947AD9">
            <w:pPr>
              <w:rPr>
                <w:rFonts w:ascii="Arial" w:hAnsi="Arial" w:cs="Arial"/>
                <w:b/>
                <w:bCs/>
                <w:sz w:val="20"/>
                <w:szCs w:val="20"/>
              </w:rPr>
            </w:pPr>
            <w:r>
              <w:rPr>
                <w:rFonts w:ascii="Arial" w:hAnsi="Arial" w:cs="Arial"/>
                <w:b/>
                <w:bCs/>
                <w:sz w:val="20"/>
                <w:szCs w:val="20"/>
              </w:rPr>
              <w:t>Meno, priezvisko, titul</w:t>
            </w:r>
          </w:p>
        </w:tc>
        <w:tc>
          <w:tcPr>
            <w:tcW w:w="3761" w:type="dxa"/>
            <w:tcBorders>
              <w:top w:val="single" w:sz="4" w:space="0" w:color="auto"/>
              <w:left w:val="nil"/>
              <w:bottom w:val="single" w:sz="4" w:space="0" w:color="auto"/>
              <w:right w:val="single" w:sz="4" w:space="0" w:color="auto"/>
            </w:tcBorders>
            <w:shd w:val="clear" w:color="auto" w:fill="auto"/>
            <w:vAlign w:val="center"/>
          </w:tcPr>
          <w:p w14:paraId="5BCA7448" w14:textId="77777777" w:rsidR="009568D0" w:rsidRPr="001B6772" w:rsidRDefault="009568D0" w:rsidP="00947AD9">
            <w:pPr>
              <w:jc w:val="center"/>
              <w:rPr>
                <w:rFonts w:ascii="Arial" w:hAnsi="Arial" w:cs="Arial"/>
                <w:b/>
                <w:bCs/>
                <w:sz w:val="20"/>
                <w:szCs w:val="20"/>
              </w:rPr>
            </w:pPr>
          </w:p>
        </w:tc>
      </w:tr>
      <w:tr w:rsidR="009568D0" w:rsidRPr="001B6772" w14:paraId="12965274" w14:textId="77777777" w:rsidTr="00525BD5">
        <w:trPr>
          <w:trHeight w:val="696"/>
        </w:trPr>
        <w:tc>
          <w:tcPr>
            <w:tcW w:w="3768" w:type="dxa"/>
            <w:tcBorders>
              <w:left w:val="single" w:sz="4" w:space="0" w:color="auto"/>
              <w:right w:val="single" w:sz="4" w:space="0" w:color="auto"/>
            </w:tcBorders>
            <w:shd w:val="clear" w:color="auto" w:fill="auto"/>
            <w:vAlign w:val="center"/>
          </w:tcPr>
          <w:p w14:paraId="73D99266" w14:textId="77777777" w:rsidR="009568D0" w:rsidRPr="001B6772" w:rsidRDefault="009568D0" w:rsidP="005B0129">
            <w:pPr>
              <w:jc w:val="center"/>
              <w:rPr>
                <w:rFonts w:ascii="Arial" w:hAnsi="Arial" w:cs="Arial"/>
                <w:b/>
                <w:sz w:val="20"/>
                <w:szCs w:val="20"/>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CD24FF5" w14:textId="31947C20" w:rsidR="009568D0" w:rsidRPr="001B6772" w:rsidRDefault="009568D0" w:rsidP="00947AD9">
            <w:pPr>
              <w:rPr>
                <w:rFonts w:ascii="Arial" w:hAnsi="Arial" w:cs="Arial"/>
                <w:b/>
                <w:bCs/>
                <w:sz w:val="20"/>
                <w:szCs w:val="20"/>
              </w:rPr>
            </w:pPr>
            <w:r>
              <w:rPr>
                <w:rFonts w:ascii="Arial" w:hAnsi="Arial" w:cs="Arial"/>
                <w:b/>
                <w:bCs/>
                <w:sz w:val="20"/>
                <w:szCs w:val="20"/>
              </w:rPr>
              <w:t>Rodné číslo</w:t>
            </w:r>
          </w:p>
        </w:tc>
        <w:tc>
          <w:tcPr>
            <w:tcW w:w="3761" w:type="dxa"/>
            <w:tcBorders>
              <w:top w:val="single" w:sz="4" w:space="0" w:color="auto"/>
              <w:left w:val="nil"/>
              <w:bottom w:val="single" w:sz="4" w:space="0" w:color="auto"/>
              <w:right w:val="single" w:sz="4" w:space="0" w:color="auto"/>
            </w:tcBorders>
            <w:shd w:val="clear" w:color="auto" w:fill="auto"/>
            <w:vAlign w:val="center"/>
          </w:tcPr>
          <w:p w14:paraId="2B52626A" w14:textId="77777777" w:rsidR="009568D0" w:rsidRPr="001B6772" w:rsidRDefault="009568D0" w:rsidP="00947AD9">
            <w:pPr>
              <w:jc w:val="center"/>
              <w:rPr>
                <w:rFonts w:ascii="Arial" w:hAnsi="Arial" w:cs="Arial"/>
                <w:b/>
                <w:bCs/>
                <w:sz w:val="20"/>
                <w:szCs w:val="20"/>
              </w:rPr>
            </w:pPr>
          </w:p>
        </w:tc>
      </w:tr>
      <w:tr w:rsidR="00970799" w:rsidRPr="001B6772" w14:paraId="024B6E96" w14:textId="77777777" w:rsidTr="00525BD5">
        <w:trPr>
          <w:trHeight w:val="720"/>
        </w:trPr>
        <w:tc>
          <w:tcPr>
            <w:tcW w:w="3768" w:type="dxa"/>
            <w:tcBorders>
              <w:left w:val="single" w:sz="4" w:space="0" w:color="auto"/>
              <w:right w:val="single" w:sz="4" w:space="0" w:color="auto"/>
            </w:tcBorders>
            <w:shd w:val="clear" w:color="auto" w:fill="auto"/>
            <w:vAlign w:val="center"/>
          </w:tcPr>
          <w:p w14:paraId="261EF422" w14:textId="70393A17" w:rsidR="00970799" w:rsidRPr="001B6772" w:rsidRDefault="00C63DE0" w:rsidP="00C63DE0">
            <w:pPr>
              <w:jc w:val="both"/>
              <w:rPr>
                <w:rFonts w:ascii="Arial" w:hAnsi="Arial" w:cs="Arial"/>
                <w:b/>
                <w:sz w:val="20"/>
                <w:szCs w:val="20"/>
              </w:rPr>
            </w:pPr>
            <w:r>
              <w:rPr>
                <w:rFonts w:ascii="Arial" w:hAnsi="Arial" w:cs="Arial"/>
                <w:b/>
                <w:sz w:val="20"/>
                <w:szCs w:val="20"/>
              </w:rPr>
              <w:t>Fyzická osoba zodpovedná za poskytovanie sociálnej služby</w:t>
            </w:r>
          </w:p>
        </w:tc>
        <w:tc>
          <w:tcPr>
            <w:tcW w:w="2409" w:type="dxa"/>
            <w:tcBorders>
              <w:top w:val="single" w:sz="4" w:space="0" w:color="auto"/>
              <w:left w:val="nil"/>
              <w:bottom w:val="single" w:sz="4" w:space="0" w:color="auto"/>
              <w:right w:val="single" w:sz="4" w:space="0" w:color="auto"/>
            </w:tcBorders>
            <w:shd w:val="clear" w:color="auto" w:fill="auto"/>
            <w:vAlign w:val="center"/>
          </w:tcPr>
          <w:p w14:paraId="0C887A9F" w14:textId="62BB2B80" w:rsidR="00970799" w:rsidRPr="001B6772" w:rsidRDefault="005B0129" w:rsidP="00947AD9">
            <w:pPr>
              <w:rPr>
                <w:rFonts w:ascii="Arial" w:hAnsi="Arial" w:cs="Arial"/>
                <w:b/>
                <w:bCs/>
                <w:sz w:val="20"/>
                <w:szCs w:val="20"/>
              </w:rPr>
            </w:pPr>
            <w:r w:rsidRPr="001B6772">
              <w:rPr>
                <w:rFonts w:ascii="Arial" w:hAnsi="Arial" w:cs="Arial"/>
                <w:b/>
                <w:bCs/>
                <w:sz w:val="20"/>
                <w:szCs w:val="20"/>
              </w:rPr>
              <w:t>Dátum narodenia</w:t>
            </w:r>
            <w:r w:rsidRPr="00970799">
              <w:rPr>
                <w:rFonts w:ascii="Arial" w:hAnsi="Arial" w:cs="Arial"/>
                <w:b/>
                <w:bCs/>
                <w:color w:val="FF0000"/>
                <w:sz w:val="20"/>
                <w:szCs w:val="20"/>
              </w:rPr>
              <w:t xml:space="preserve"> </w:t>
            </w:r>
          </w:p>
        </w:tc>
        <w:tc>
          <w:tcPr>
            <w:tcW w:w="3761" w:type="dxa"/>
            <w:tcBorders>
              <w:top w:val="single" w:sz="4" w:space="0" w:color="auto"/>
              <w:left w:val="nil"/>
              <w:bottom w:val="single" w:sz="4" w:space="0" w:color="auto"/>
              <w:right w:val="single" w:sz="4" w:space="0" w:color="auto"/>
            </w:tcBorders>
            <w:shd w:val="clear" w:color="auto" w:fill="auto"/>
            <w:vAlign w:val="center"/>
          </w:tcPr>
          <w:p w14:paraId="6AD4D710" w14:textId="77777777" w:rsidR="00970799" w:rsidRPr="001B6772" w:rsidRDefault="00970799" w:rsidP="00947AD9">
            <w:pPr>
              <w:jc w:val="center"/>
              <w:rPr>
                <w:rFonts w:ascii="Arial" w:hAnsi="Arial" w:cs="Arial"/>
                <w:b/>
                <w:bCs/>
                <w:sz w:val="20"/>
                <w:szCs w:val="20"/>
              </w:rPr>
            </w:pPr>
          </w:p>
        </w:tc>
      </w:tr>
      <w:tr w:rsidR="005B0129" w:rsidRPr="001B6772" w14:paraId="17C95A03" w14:textId="77777777" w:rsidTr="00525BD5">
        <w:trPr>
          <w:trHeight w:val="689"/>
        </w:trPr>
        <w:tc>
          <w:tcPr>
            <w:tcW w:w="3768" w:type="dxa"/>
            <w:tcBorders>
              <w:left w:val="single" w:sz="4" w:space="0" w:color="auto"/>
              <w:right w:val="single" w:sz="4" w:space="0" w:color="auto"/>
            </w:tcBorders>
            <w:shd w:val="clear" w:color="auto" w:fill="auto"/>
            <w:vAlign w:val="center"/>
          </w:tcPr>
          <w:p w14:paraId="3D6A94EE" w14:textId="77777777" w:rsidR="005B0129" w:rsidRPr="001B6772" w:rsidRDefault="005B0129" w:rsidP="005B0129">
            <w:pPr>
              <w:jc w:val="center"/>
              <w:rPr>
                <w:rFonts w:ascii="Arial" w:hAnsi="Arial" w:cs="Arial"/>
                <w:b/>
                <w:sz w:val="20"/>
                <w:szCs w:val="20"/>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CE0521E" w14:textId="14B94198" w:rsidR="005B0129" w:rsidRPr="00970799" w:rsidRDefault="005B0129" w:rsidP="00947AD9">
            <w:pPr>
              <w:rPr>
                <w:rFonts w:ascii="Arial" w:hAnsi="Arial" w:cs="Arial"/>
                <w:b/>
                <w:bCs/>
                <w:color w:val="FF0000"/>
                <w:sz w:val="20"/>
                <w:szCs w:val="20"/>
              </w:rPr>
            </w:pPr>
            <w:r w:rsidRPr="005B0129">
              <w:rPr>
                <w:rFonts w:ascii="Arial" w:hAnsi="Arial" w:cs="Arial"/>
                <w:b/>
                <w:bCs/>
                <w:sz w:val="20"/>
                <w:szCs w:val="20"/>
              </w:rPr>
              <w:t>Telefonický kontakt</w:t>
            </w:r>
          </w:p>
        </w:tc>
        <w:tc>
          <w:tcPr>
            <w:tcW w:w="3761" w:type="dxa"/>
            <w:tcBorders>
              <w:top w:val="single" w:sz="4" w:space="0" w:color="auto"/>
              <w:left w:val="nil"/>
              <w:bottom w:val="single" w:sz="4" w:space="0" w:color="auto"/>
              <w:right w:val="single" w:sz="4" w:space="0" w:color="auto"/>
            </w:tcBorders>
            <w:shd w:val="clear" w:color="auto" w:fill="auto"/>
            <w:vAlign w:val="center"/>
          </w:tcPr>
          <w:p w14:paraId="04BB12B5" w14:textId="77777777" w:rsidR="005B0129" w:rsidRPr="001B6772" w:rsidRDefault="005B0129" w:rsidP="00947AD9">
            <w:pPr>
              <w:jc w:val="center"/>
              <w:rPr>
                <w:rFonts w:ascii="Arial" w:hAnsi="Arial" w:cs="Arial"/>
                <w:b/>
                <w:bCs/>
                <w:sz w:val="20"/>
                <w:szCs w:val="20"/>
              </w:rPr>
            </w:pPr>
          </w:p>
        </w:tc>
      </w:tr>
      <w:tr w:rsidR="00970799" w:rsidRPr="001B6772" w14:paraId="01CDC0AA" w14:textId="77777777" w:rsidTr="00525BD5">
        <w:trPr>
          <w:trHeight w:val="684"/>
        </w:trPr>
        <w:tc>
          <w:tcPr>
            <w:tcW w:w="3768" w:type="dxa"/>
            <w:tcBorders>
              <w:left w:val="single" w:sz="4" w:space="0" w:color="auto"/>
              <w:right w:val="single" w:sz="4" w:space="0" w:color="auto"/>
            </w:tcBorders>
            <w:shd w:val="clear" w:color="auto" w:fill="auto"/>
            <w:vAlign w:val="center"/>
          </w:tcPr>
          <w:p w14:paraId="6EA1F57E" w14:textId="77777777" w:rsidR="00970799" w:rsidRPr="001B6772" w:rsidRDefault="00970799" w:rsidP="00947AD9">
            <w:pPr>
              <w:rPr>
                <w:rFonts w:ascii="Arial" w:hAnsi="Arial" w:cs="Arial"/>
                <w:b/>
                <w:sz w:val="20"/>
                <w:szCs w:val="20"/>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653E5F9" w14:textId="569084CA" w:rsidR="00970799" w:rsidRPr="00970799" w:rsidRDefault="00970799" w:rsidP="00947AD9">
            <w:pPr>
              <w:rPr>
                <w:rFonts w:ascii="Arial" w:hAnsi="Arial" w:cs="Arial"/>
                <w:b/>
                <w:bCs/>
                <w:color w:val="FF0000"/>
                <w:sz w:val="20"/>
                <w:szCs w:val="20"/>
              </w:rPr>
            </w:pPr>
            <w:r w:rsidRPr="005B0129">
              <w:rPr>
                <w:rFonts w:ascii="Arial" w:hAnsi="Arial" w:cs="Arial"/>
                <w:b/>
                <w:bCs/>
                <w:sz w:val="20"/>
                <w:szCs w:val="20"/>
              </w:rPr>
              <w:t>E-mailov</w:t>
            </w:r>
            <w:r w:rsidR="00EB266B">
              <w:rPr>
                <w:rFonts w:ascii="Arial" w:hAnsi="Arial" w:cs="Arial"/>
                <w:b/>
                <w:bCs/>
                <w:sz w:val="20"/>
                <w:szCs w:val="20"/>
              </w:rPr>
              <w:t>á adresa</w:t>
            </w:r>
          </w:p>
        </w:tc>
        <w:tc>
          <w:tcPr>
            <w:tcW w:w="3761" w:type="dxa"/>
            <w:tcBorders>
              <w:top w:val="single" w:sz="4" w:space="0" w:color="auto"/>
              <w:left w:val="nil"/>
              <w:bottom w:val="single" w:sz="4" w:space="0" w:color="auto"/>
              <w:right w:val="single" w:sz="4" w:space="0" w:color="auto"/>
            </w:tcBorders>
            <w:shd w:val="clear" w:color="auto" w:fill="auto"/>
            <w:vAlign w:val="center"/>
          </w:tcPr>
          <w:p w14:paraId="6BAA5D64" w14:textId="77777777" w:rsidR="00970799" w:rsidRPr="001B6772" w:rsidRDefault="00970799" w:rsidP="00947AD9">
            <w:pPr>
              <w:jc w:val="center"/>
              <w:rPr>
                <w:rFonts w:ascii="Arial" w:hAnsi="Arial" w:cs="Arial"/>
                <w:b/>
                <w:bCs/>
                <w:sz w:val="20"/>
                <w:szCs w:val="20"/>
              </w:rPr>
            </w:pPr>
          </w:p>
        </w:tc>
      </w:tr>
      <w:tr w:rsidR="007F1557" w:rsidRPr="001B6772" w14:paraId="44A36DD1" w14:textId="77777777" w:rsidTr="00D31948">
        <w:trPr>
          <w:trHeight w:val="658"/>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CE" w14:textId="77777777" w:rsidR="00947AD9" w:rsidRPr="001B6772" w:rsidRDefault="00DF5C5D" w:rsidP="00947AD9">
            <w:pPr>
              <w:rPr>
                <w:rFonts w:ascii="Arial" w:hAnsi="Arial" w:cs="Arial"/>
                <w:b/>
                <w:bCs/>
                <w:sz w:val="20"/>
                <w:szCs w:val="20"/>
              </w:rPr>
            </w:pPr>
            <w:r w:rsidRPr="001B6772">
              <w:rPr>
                <w:rFonts w:ascii="Arial" w:hAnsi="Arial" w:cs="Arial"/>
                <w:b/>
                <w:bCs/>
                <w:sz w:val="20"/>
                <w:szCs w:val="20"/>
              </w:rPr>
              <w:t xml:space="preserve">Druh sociálnej služby </w:t>
            </w:r>
          </w:p>
          <w:p w14:paraId="44A36DCF" w14:textId="77777777" w:rsidR="00947AD9" w:rsidRPr="001B6772" w:rsidRDefault="00947AD9" w:rsidP="005B0129">
            <w:pPr>
              <w:jc w:val="both"/>
              <w:rPr>
                <w:rFonts w:ascii="Arial" w:hAnsi="Arial" w:cs="Arial"/>
                <w:bCs/>
                <w:sz w:val="20"/>
                <w:szCs w:val="20"/>
              </w:rPr>
            </w:pPr>
            <w:r w:rsidRPr="001B6772">
              <w:rPr>
                <w:rFonts w:ascii="Arial" w:hAnsi="Arial" w:cs="Arial"/>
                <w:bCs/>
                <w:sz w:val="20"/>
                <w:szCs w:val="20"/>
              </w:rPr>
              <w:t>(uviesť v súlade s § 12 zákona o sociálnych službách)</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D0" w14:textId="77777777" w:rsidR="00947AD9" w:rsidRPr="001B6772" w:rsidRDefault="00947AD9" w:rsidP="00947AD9">
            <w:pPr>
              <w:jc w:val="center"/>
              <w:rPr>
                <w:rFonts w:ascii="Arial" w:hAnsi="Arial" w:cs="Arial"/>
                <w:b/>
                <w:bCs/>
                <w:sz w:val="20"/>
                <w:szCs w:val="20"/>
              </w:rPr>
            </w:pPr>
          </w:p>
        </w:tc>
      </w:tr>
      <w:tr w:rsidR="007F1557" w:rsidRPr="001B6772" w14:paraId="44A36DD5" w14:textId="77777777" w:rsidTr="00D31948">
        <w:trPr>
          <w:trHeight w:val="654"/>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D2" w14:textId="77777777" w:rsidR="00DF5C5D" w:rsidRPr="001B6772" w:rsidRDefault="00DF5C5D" w:rsidP="00947AD9">
            <w:pPr>
              <w:rPr>
                <w:rFonts w:ascii="Arial" w:hAnsi="Arial" w:cs="Arial"/>
                <w:b/>
                <w:bCs/>
                <w:sz w:val="20"/>
                <w:szCs w:val="20"/>
              </w:rPr>
            </w:pPr>
            <w:r w:rsidRPr="001B6772">
              <w:rPr>
                <w:rFonts w:ascii="Arial" w:hAnsi="Arial" w:cs="Arial"/>
                <w:b/>
                <w:bCs/>
                <w:sz w:val="20"/>
                <w:szCs w:val="20"/>
              </w:rPr>
              <w:t>Forma sociálnej služby</w:t>
            </w:r>
          </w:p>
          <w:p w14:paraId="44A36DD3" w14:textId="77777777" w:rsidR="00947AD9" w:rsidRPr="001B6772" w:rsidRDefault="00947AD9" w:rsidP="005B0129">
            <w:pPr>
              <w:jc w:val="both"/>
              <w:rPr>
                <w:rFonts w:ascii="Arial" w:hAnsi="Arial" w:cs="Arial"/>
                <w:bCs/>
                <w:sz w:val="20"/>
                <w:szCs w:val="20"/>
              </w:rPr>
            </w:pPr>
            <w:r w:rsidRPr="001B6772">
              <w:rPr>
                <w:rFonts w:ascii="Arial" w:hAnsi="Arial" w:cs="Arial"/>
                <w:bCs/>
                <w:sz w:val="20"/>
                <w:szCs w:val="20"/>
              </w:rPr>
              <w:t>(uviesť v súlade s § 13 zákona o sociálnych službách</w:t>
            </w:r>
            <w:r w:rsidR="00DF5C5D" w:rsidRPr="001B6772">
              <w:rPr>
                <w:rFonts w:ascii="Arial" w:hAnsi="Arial" w:cs="Arial"/>
                <w:bCs/>
                <w:sz w:val="20"/>
                <w:szCs w:val="20"/>
              </w:rPr>
              <w:t>)</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D4" w14:textId="77777777" w:rsidR="00947AD9" w:rsidRPr="001B6772" w:rsidRDefault="00947AD9" w:rsidP="00DB212F">
            <w:pPr>
              <w:rPr>
                <w:rFonts w:ascii="Arial" w:hAnsi="Arial" w:cs="Arial"/>
                <w:b/>
                <w:bCs/>
                <w:sz w:val="20"/>
                <w:szCs w:val="20"/>
              </w:rPr>
            </w:pPr>
          </w:p>
        </w:tc>
      </w:tr>
      <w:tr w:rsidR="00DB212F" w:rsidRPr="001B6772" w14:paraId="7E5BB643" w14:textId="77777777" w:rsidTr="00D31948">
        <w:trPr>
          <w:trHeight w:val="654"/>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7EDE99F6" w14:textId="0E43631E" w:rsidR="00DB212F" w:rsidRPr="001B6772" w:rsidRDefault="00DB212F" w:rsidP="00A63556">
            <w:pPr>
              <w:jc w:val="both"/>
              <w:rPr>
                <w:rFonts w:ascii="Arial" w:hAnsi="Arial" w:cs="Arial"/>
                <w:b/>
                <w:bCs/>
                <w:sz w:val="20"/>
                <w:szCs w:val="20"/>
              </w:rPr>
            </w:pPr>
            <w:r w:rsidRPr="002F5667">
              <w:rPr>
                <w:rFonts w:ascii="Arial" w:hAnsi="Arial" w:cs="Arial"/>
                <w:b/>
                <w:bCs/>
                <w:sz w:val="20"/>
                <w:szCs w:val="20"/>
              </w:rPr>
              <w:t>Cieľová skupina fyzických osôb, ktorým sa má poskytovať sociálna služba</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3CC57664" w14:textId="77777777" w:rsidR="00DB212F" w:rsidRPr="001B6772" w:rsidRDefault="00DB212F" w:rsidP="00DB212F">
            <w:pPr>
              <w:rPr>
                <w:rFonts w:ascii="Arial" w:hAnsi="Arial" w:cs="Arial"/>
                <w:b/>
                <w:bCs/>
                <w:sz w:val="20"/>
                <w:szCs w:val="20"/>
              </w:rPr>
            </w:pPr>
          </w:p>
        </w:tc>
      </w:tr>
      <w:tr w:rsidR="007F1557" w:rsidRPr="001B6772" w14:paraId="44A36DE2" w14:textId="77777777" w:rsidTr="00F34D68">
        <w:trPr>
          <w:trHeight w:val="546"/>
        </w:trPr>
        <w:tc>
          <w:tcPr>
            <w:tcW w:w="3768" w:type="dxa"/>
            <w:tcBorders>
              <w:top w:val="single" w:sz="4" w:space="0" w:color="auto"/>
              <w:left w:val="single" w:sz="4" w:space="0" w:color="auto"/>
              <w:bottom w:val="single" w:sz="4" w:space="0" w:color="auto"/>
              <w:right w:val="single" w:sz="4" w:space="0" w:color="000000"/>
            </w:tcBorders>
            <w:shd w:val="clear" w:color="auto" w:fill="auto"/>
            <w:vAlign w:val="center"/>
          </w:tcPr>
          <w:p w14:paraId="44A36DDE" w14:textId="77777777" w:rsidR="00947AD9" w:rsidRPr="001B6772" w:rsidRDefault="00947AD9" w:rsidP="00947AD9">
            <w:pPr>
              <w:rPr>
                <w:rFonts w:ascii="Arial" w:hAnsi="Arial" w:cs="Arial"/>
                <w:b/>
                <w:bCs/>
                <w:sz w:val="20"/>
                <w:szCs w:val="20"/>
              </w:rPr>
            </w:pPr>
            <w:r w:rsidRPr="001B6772">
              <w:rPr>
                <w:rFonts w:ascii="Arial" w:hAnsi="Arial" w:cs="Arial"/>
                <w:b/>
                <w:bCs/>
                <w:sz w:val="20"/>
                <w:szCs w:val="20"/>
              </w:rPr>
              <w:lastRenderedPageBreak/>
              <w:t>Miesto poskytovania sociálnej služby</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DF" w14:textId="77777777" w:rsidR="006C2E35" w:rsidRPr="001B6772" w:rsidRDefault="006C2E35" w:rsidP="00947AD9">
            <w:pPr>
              <w:jc w:val="center"/>
              <w:rPr>
                <w:rFonts w:ascii="Arial" w:hAnsi="Arial" w:cs="Arial"/>
                <w:b/>
                <w:bCs/>
                <w:sz w:val="20"/>
                <w:szCs w:val="20"/>
              </w:rPr>
            </w:pPr>
          </w:p>
          <w:p w14:paraId="44A36DE0" w14:textId="77777777" w:rsidR="006C2E35" w:rsidRPr="001B6772" w:rsidRDefault="006C2E35" w:rsidP="00947AD9">
            <w:pPr>
              <w:jc w:val="center"/>
              <w:rPr>
                <w:rFonts w:ascii="Arial" w:hAnsi="Arial" w:cs="Arial"/>
                <w:b/>
                <w:bCs/>
                <w:sz w:val="20"/>
                <w:szCs w:val="20"/>
              </w:rPr>
            </w:pPr>
          </w:p>
          <w:p w14:paraId="44A36DE1" w14:textId="77777777" w:rsidR="00947AD9" w:rsidRPr="001B6772" w:rsidRDefault="00947AD9" w:rsidP="00947AD9">
            <w:pPr>
              <w:jc w:val="center"/>
              <w:rPr>
                <w:rFonts w:ascii="Arial" w:hAnsi="Arial" w:cs="Arial"/>
                <w:b/>
                <w:bCs/>
                <w:sz w:val="20"/>
                <w:szCs w:val="20"/>
              </w:rPr>
            </w:pPr>
            <w:r w:rsidRPr="001B6772">
              <w:rPr>
                <w:rFonts w:ascii="Arial" w:hAnsi="Arial" w:cs="Arial"/>
                <w:b/>
                <w:bCs/>
                <w:sz w:val="20"/>
                <w:szCs w:val="20"/>
              </w:rPr>
              <w:t> </w:t>
            </w:r>
          </w:p>
        </w:tc>
      </w:tr>
      <w:tr w:rsidR="005679E7" w:rsidRPr="002F5667" w14:paraId="44A36DE7" w14:textId="77777777" w:rsidTr="00424E03">
        <w:trPr>
          <w:trHeight w:val="684"/>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E3" w14:textId="77777777" w:rsidR="005679E7" w:rsidRPr="00ED79EA" w:rsidRDefault="005679E7" w:rsidP="000238AC">
            <w:pPr>
              <w:jc w:val="both"/>
              <w:rPr>
                <w:rFonts w:ascii="Arial" w:hAnsi="Arial" w:cs="Arial"/>
                <w:b/>
                <w:sz w:val="20"/>
                <w:szCs w:val="20"/>
              </w:rPr>
            </w:pPr>
            <w:r w:rsidRPr="002F5667">
              <w:rPr>
                <w:rFonts w:ascii="Arial" w:hAnsi="Arial" w:cs="Arial"/>
                <w:b/>
                <w:sz w:val="20"/>
                <w:szCs w:val="20"/>
              </w:rPr>
              <w:t>Počet miest, ak sa sociálna služba</w:t>
            </w:r>
            <w:r>
              <w:rPr>
                <w:rFonts w:ascii="Arial" w:hAnsi="Arial" w:cs="Arial"/>
                <w:b/>
                <w:sz w:val="20"/>
                <w:szCs w:val="20"/>
              </w:rPr>
              <w:t xml:space="preserve"> má </w:t>
            </w:r>
            <w:r w:rsidRPr="002F5667">
              <w:rPr>
                <w:rFonts w:ascii="Arial" w:hAnsi="Arial" w:cs="Arial"/>
                <w:b/>
                <w:sz w:val="20"/>
                <w:szCs w:val="20"/>
              </w:rPr>
              <w:t>poskytovať v</w:t>
            </w:r>
            <w:r>
              <w:rPr>
                <w:rFonts w:ascii="Arial" w:hAnsi="Arial" w:cs="Arial"/>
                <w:b/>
                <w:sz w:val="20"/>
                <w:szCs w:val="20"/>
              </w:rPr>
              <w:t> </w:t>
            </w:r>
            <w:r w:rsidRPr="002F5667">
              <w:rPr>
                <w:rFonts w:ascii="Arial" w:hAnsi="Arial" w:cs="Arial"/>
                <w:b/>
                <w:sz w:val="20"/>
                <w:szCs w:val="20"/>
              </w:rPr>
              <w:t>zariadení</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E6" w14:textId="77731583" w:rsidR="005679E7" w:rsidRPr="002F5667" w:rsidRDefault="005679E7" w:rsidP="000238AC">
            <w:pPr>
              <w:jc w:val="both"/>
              <w:rPr>
                <w:rFonts w:ascii="Arial" w:hAnsi="Arial" w:cs="Arial"/>
                <w:b/>
                <w:bCs/>
                <w:sz w:val="20"/>
                <w:szCs w:val="20"/>
              </w:rPr>
            </w:pPr>
            <w:r w:rsidRPr="002F5667">
              <w:rPr>
                <w:rFonts w:ascii="Arial" w:hAnsi="Arial" w:cs="Arial"/>
                <w:b/>
                <w:bCs/>
                <w:sz w:val="20"/>
                <w:szCs w:val="20"/>
              </w:rPr>
              <w:t> </w:t>
            </w:r>
          </w:p>
        </w:tc>
      </w:tr>
      <w:tr w:rsidR="00661BCE" w:rsidRPr="002F5667" w14:paraId="36AFE72B" w14:textId="77777777" w:rsidTr="005679E7">
        <w:trPr>
          <w:trHeight w:val="678"/>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5917074B" w14:textId="33C61657" w:rsidR="00661BCE" w:rsidRPr="002F5667" w:rsidRDefault="00661BCE" w:rsidP="000238AC">
            <w:pPr>
              <w:jc w:val="both"/>
              <w:rPr>
                <w:rFonts w:ascii="Arial" w:hAnsi="Arial" w:cs="Arial"/>
                <w:b/>
                <w:sz w:val="20"/>
                <w:szCs w:val="20"/>
              </w:rPr>
            </w:pPr>
            <w:r>
              <w:rPr>
                <w:rFonts w:ascii="Arial" w:hAnsi="Arial" w:cs="Arial"/>
                <w:b/>
                <w:sz w:val="20"/>
                <w:szCs w:val="20"/>
              </w:rPr>
              <w:t>Predpokladaný deň začatia poskytovania sociálnej služby</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637FBE2E" w14:textId="77777777" w:rsidR="00661BCE" w:rsidRPr="002F5667" w:rsidRDefault="00661BCE" w:rsidP="000238AC">
            <w:pPr>
              <w:jc w:val="both"/>
              <w:rPr>
                <w:rFonts w:ascii="Arial" w:hAnsi="Arial" w:cs="Arial"/>
                <w:b/>
                <w:bCs/>
                <w:sz w:val="20"/>
                <w:szCs w:val="20"/>
              </w:rPr>
            </w:pPr>
          </w:p>
        </w:tc>
      </w:tr>
      <w:tr w:rsidR="00270059" w:rsidRPr="002F5667" w14:paraId="44A36DEC" w14:textId="77777777" w:rsidTr="008F3601">
        <w:trPr>
          <w:trHeight w:val="471"/>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44A36DE8" w14:textId="77777777" w:rsidR="00270059" w:rsidRPr="002F5667" w:rsidRDefault="00270059" w:rsidP="000238AC">
            <w:pPr>
              <w:jc w:val="both"/>
              <w:rPr>
                <w:rFonts w:ascii="Arial" w:hAnsi="Arial" w:cs="Arial"/>
                <w:b/>
                <w:sz w:val="20"/>
                <w:szCs w:val="20"/>
              </w:rPr>
            </w:pPr>
            <w:r w:rsidRPr="002F5667">
              <w:rPr>
                <w:rFonts w:ascii="Arial" w:hAnsi="Arial" w:cs="Arial"/>
                <w:b/>
                <w:sz w:val="20"/>
                <w:szCs w:val="20"/>
              </w:rPr>
              <w:t>Čas poskytovania sociálnej služby</w:t>
            </w:r>
            <w:r>
              <w:rPr>
                <w:rFonts w:ascii="Arial" w:hAnsi="Arial" w:cs="Arial"/>
                <w:b/>
                <w:sz w:val="20"/>
                <w:szCs w:val="20"/>
              </w:rPr>
              <w:t>, ak sa sociálna služba má poskytovať na určitý čas</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44A36DEB" w14:textId="38AD7A42" w:rsidR="00270059" w:rsidRPr="002F5667" w:rsidRDefault="00270059" w:rsidP="000238AC">
            <w:pPr>
              <w:jc w:val="both"/>
              <w:rPr>
                <w:rFonts w:ascii="Arial" w:hAnsi="Arial" w:cs="Arial"/>
                <w:b/>
                <w:bCs/>
                <w:sz w:val="20"/>
                <w:szCs w:val="20"/>
              </w:rPr>
            </w:pPr>
          </w:p>
        </w:tc>
      </w:tr>
      <w:tr w:rsidR="00270059" w:rsidRPr="002F5667" w14:paraId="77129289" w14:textId="77777777" w:rsidTr="00F84388">
        <w:trPr>
          <w:trHeight w:val="471"/>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26C106C3" w14:textId="1E5300E9" w:rsidR="00270059" w:rsidRPr="002F5667" w:rsidRDefault="00270059" w:rsidP="000238AC">
            <w:pPr>
              <w:jc w:val="both"/>
              <w:rPr>
                <w:rFonts w:ascii="Arial" w:hAnsi="Arial" w:cs="Arial"/>
                <w:b/>
                <w:sz w:val="20"/>
                <w:szCs w:val="20"/>
              </w:rPr>
            </w:pPr>
            <w:r>
              <w:rPr>
                <w:rFonts w:ascii="Arial" w:hAnsi="Arial" w:cs="Arial"/>
                <w:b/>
                <w:sz w:val="20"/>
                <w:szCs w:val="20"/>
              </w:rPr>
              <w:t>Údaje potrebné podľa § 10 ods. 4 zákona č. 330/2007 Z. z. o registri trestov na vyžiadanie výpisu z registra trestov</w:t>
            </w:r>
          </w:p>
        </w:tc>
        <w:tc>
          <w:tcPr>
            <w:tcW w:w="6170" w:type="dxa"/>
            <w:gridSpan w:val="2"/>
            <w:tcBorders>
              <w:top w:val="single" w:sz="4" w:space="0" w:color="auto"/>
              <w:left w:val="nil"/>
              <w:bottom w:val="single" w:sz="4" w:space="0" w:color="auto"/>
              <w:right w:val="single" w:sz="4" w:space="0" w:color="auto"/>
            </w:tcBorders>
            <w:shd w:val="clear" w:color="auto" w:fill="auto"/>
            <w:vAlign w:val="center"/>
          </w:tcPr>
          <w:p w14:paraId="22822D5A" w14:textId="5BB91587" w:rsidR="00270059" w:rsidRPr="005C56A0" w:rsidRDefault="00270059" w:rsidP="000238AC">
            <w:pPr>
              <w:jc w:val="both"/>
              <w:rPr>
                <w:rFonts w:ascii="Arial" w:hAnsi="Arial" w:cs="Arial"/>
                <w:bCs/>
                <w:sz w:val="20"/>
                <w:szCs w:val="20"/>
              </w:rPr>
            </w:pPr>
            <w:r w:rsidRPr="005C56A0">
              <w:rPr>
                <w:rFonts w:ascii="Arial" w:hAnsi="Arial" w:cs="Arial"/>
                <w:bCs/>
                <w:sz w:val="20"/>
                <w:szCs w:val="20"/>
              </w:rPr>
              <w:t>Viď príloha č. 3</w:t>
            </w:r>
            <w:r w:rsidR="00307A97">
              <w:rPr>
                <w:rFonts w:ascii="Arial" w:hAnsi="Arial" w:cs="Arial"/>
                <w:bCs/>
                <w:sz w:val="20"/>
                <w:szCs w:val="20"/>
              </w:rPr>
              <w:t xml:space="preserve"> žiadosti</w:t>
            </w:r>
          </w:p>
        </w:tc>
      </w:tr>
    </w:tbl>
    <w:p w14:paraId="44A36DED" w14:textId="77777777" w:rsidR="00947AD9" w:rsidRPr="001B6772" w:rsidRDefault="00947AD9" w:rsidP="00947AD9">
      <w:pPr>
        <w:autoSpaceDE w:val="0"/>
        <w:autoSpaceDN w:val="0"/>
        <w:adjustRightInd w:val="0"/>
        <w:jc w:val="both"/>
        <w:rPr>
          <w:rFonts w:ascii="Arial" w:hAnsi="Arial" w:cs="Arial"/>
          <w:sz w:val="20"/>
          <w:szCs w:val="20"/>
        </w:rPr>
      </w:pPr>
      <w:r w:rsidRPr="001B6772">
        <w:rPr>
          <w:rFonts w:ascii="Arial" w:hAnsi="Arial" w:cs="Arial"/>
          <w:sz w:val="20"/>
          <w:szCs w:val="20"/>
        </w:rPr>
        <w:t xml:space="preserve">* </w:t>
      </w:r>
      <w:proofErr w:type="spellStart"/>
      <w:r w:rsidRPr="001B6772">
        <w:rPr>
          <w:rFonts w:ascii="Arial" w:hAnsi="Arial" w:cs="Arial"/>
          <w:sz w:val="20"/>
          <w:szCs w:val="20"/>
        </w:rPr>
        <w:t>nehodiace</w:t>
      </w:r>
      <w:proofErr w:type="spellEnd"/>
      <w:r w:rsidRPr="001B6772">
        <w:rPr>
          <w:rFonts w:ascii="Arial" w:hAnsi="Arial" w:cs="Arial"/>
          <w:sz w:val="20"/>
          <w:szCs w:val="20"/>
        </w:rPr>
        <w:t xml:space="preserve"> sa prečiarknite</w:t>
      </w:r>
    </w:p>
    <w:p w14:paraId="44A36DEE" w14:textId="1344533D" w:rsidR="00F43CB6" w:rsidRDefault="00F43CB6" w:rsidP="00206B9D">
      <w:pPr>
        <w:autoSpaceDE w:val="0"/>
        <w:autoSpaceDN w:val="0"/>
        <w:adjustRightInd w:val="0"/>
        <w:jc w:val="both"/>
        <w:rPr>
          <w:rFonts w:ascii="Arial" w:hAnsi="Arial" w:cs="Arial"/>
          <w:sz w:val="20"/>
          <w:szCs w:val="20"/>
        </w:rPr>
      </w:pPr>
    </w:p>
    <w:p w14:paraId="1D78006B" w14:textId="7289476B" w:rsidR="00EB266B" w:rsidRDefault="00EB266B" w:rsidP="00206B9D">
      <w:pPr>
        <w:autoSpaceDE w:val="0"/>
        <w:autoSpaceDN w:val="0"/>
        <w:adjustRightInd w:val="0"/>
        <w:jc w:val="both"/>
        <w:rPr>
          <w:rFonts w:ascii="Arial" w:hAnsi="Arial" w:cs="Arial"/>
          <w:sz w:val="20"/>
          <w:szCs w:val="20"/>
        </w:rPr>
      </w:pPr>
    </w:p>
    <w:p w14:paraId="1785B9DA" w14:textId="00379BEB" w:rsidR="002D7662" w:rsidRDefault="002D7662" w:rsidP="00206B9D">
      <w:pPr>
        <w:autoSpaceDE w:val="0"/>
        <w:autoSpaceDN w:val="0"/>
        <w:adjustRightInd w:val="0"/>
        <w:jc w:val="both"/>
        <w:rPr>
          <w:rFonts w:ascii="Arial" w:hAnsi="Arial" w:cs="Arial"/>
          <w:sz w:val="20"/>
          <w:szCs w:val="20"/>
        </w:rPr>
      </w:pPr>
    </w:p>
    <w:p w14:paraId="706530EE" w14:textId="77777777" w:rsidR="002D7662" w:rsidRDefault="002D7662" w:rsidP="00206B9D">
      <w:pPr>
        <w:autoSpaceDE w:val="0"/>
        <w:autoSpaceDN w:val="0"/>
        <w:adjustRightInd w:val="0"/>
        <w:jc w:val="both"/>
        <w:rPr>
          <w:rFonts w:ascii="Arial" w:hAnsi="Arial" w:cs="Arial"/>
          <w:sz w:val="20"/>
          <w:szCs w:val="20"/>
        </w:rPr>
      </w:pPr>
    </w:p>
    <w:p w14:paraId="744E4CA1" w14:textId="77777777" w:rsidR="00EB266B" w:rsidRPr="001B6772" w:rsidRDefault="00EB266B" w:rsidP="00206B9D">
      <w:pPr>
        <w:autoSpaceDE w:val="0"/>
        <w:autoSpaceDN w:val="0"/>
        <w:adjustRightInd w:val="0"/>
        <w:jc w:val="both"/>
        <w:rPr>
          <w:rFonts w:ascii="Arial" w:hAnsi="Arial" w:cs="Arial"/>
          <w:sz w:val="20"/>
          <w:szCs w:val="20"/>
        </w:rPr>
      </w:pPr>
    </w:p>
    <w:p w14:paraId="44A36DEF" w14:textId="77777777" w:rsidR="00A146F0" w:rsidRPr="001B6772" w:rsidRDefault="00A146F0" w:rsidP="00A146F0">
      <w:pPr>
        <w:autoSpaceDE w:val="0"/>
        <w:autoSpaceDN w:val="0"/>
        <w:adjustRightInd w:val="0"/>
        <w:jc w:val="both"/>
        <w:rPr>
          <w:rFonts w:ascii="Arial" w:hAnsi="Arial" w:cs="Arial"/>
          <w:sz w:val="20"/>
          <w:szCs w:val="20"/>
        </w:rPr>
      </w:pPr>
      <w:r w:rsidRPr="001B6772">
        <w:rPr>
          <w:rFonts w:ascii="Arial" w:hAnsi="Arial" w:cs="Arial"/>
          <w:sz w:val="20"/>
          <w:szCs w:val="20"/>
        </w:rPr>
        <w:t>V ......................................, dňa  .........................</w:t>
      </w:r>
    </w:p>
    <w:p w14:paraId="44A36DF0" w14:textId="7ADEB784" w:rsidR="00A146F0" w:rsidRDefault="00A146F0" w:rsidP="001B6772">
      <w:pPr>
        <w:autoSpaceDE w:val="0"/>
        <w:autoSpaceDN w:val="0"/>
        <w:adjustRightInd w:val="0"/>
        <w:jc w:val="both"/>
        <w:rPr>
          <w:rFonts w:ascii="Arial" w:hAnsi="Arial" w:cs="Arial"/>
          <w:sz w:val="20"/>
          <w:szCs w:val="20"/>
        </w:rPr>
      </w:pPr>
    </w:p>
    <w:p w14:paraId="4D334D0C" w14:textId="77777777" w:rsidR="00EB266B" w:rsidRDefault="00EB266B" w:rsidP="001B6772">
      <w:pPr>
        <w:autoSpaceDE w:val="0"/>
        <w:autoSpaceDN w:val="0"/>
        <w:adjustRightInd w:val="0"/>
        <w:jc w:val="both"/>
        <w:rPr>
          <w:rFonts w:ascii="Arial" w:hAnsi="Arial" w:cs="Arial"/>
          <w:sz w:val="20"/>
          <w:szCs w:val="20"/>
        </w:rPr>
      </w:pPr>
    </w:p>
    <w:p w14:paraId="44A36DF1" w14:textId="7512FAE4" w:rsidR="00384866" w:rsidRDefault="00384866" w:rsidP="001B6772">
      <w:pPr>
        <w:autoSpaceDE w:val="0"/>
        <w:autoSpaceDN w:val="0"/>
        <w:adjustRightInd w:val="0"/>
        <w:jc w:val="both"/>
        <w:rPr>
          <w:rFonts w:ascii="Arial" w:hAnsi="Arial" w:cs="Arial"/>
          <w:sz w:val="20"/>
          <w:szCs w:val="20"/>
        </w:rPr>
      </w:pPr>
    </w:p>
    <w:p w14:paraId="743002B9" w14:textId="70E563D2" w:rsidR="002D7662" w:rsidRDefault="002D7662" w:rsidP="001B6772">
      <w:pPr>
        <w:autoSpaceDE w:val="0"/>
        <w:autoSpaceDN w:val="0"/>
        <w:adjustRightInd w:val="0"/>
        <w:jc w:val="both"/>
        <w:rPr>
          <w:rFonts w:ascii="Arial" w:hAnsi="Arial" w:cs="Arial"/>
          <w:sz w:val="20"/>
          <w:szCs w:val="20"/>
        </w:rPr>
      </w:pPr>
    </w:p>
    <w:p w14:paraId="2B336FCB" w14:textId="77777777" w:rsidR="002D7662" w:rsidRPr="001B6772" w:rsidRDefault="002D7662" w:rsidP="001B6772">
      <w:pPr>
        <w:autoSpaceDE w:val="0"/>
        <w:autoSpaceDN w:val="0"/>
        <w:adjustRightInd w:val="0"/>
        <w:jc w:val="both"/>
        <w:rPr>
          <w:rFonts w:ascii="Arial" w:hAnsi="Arial" w:cs="Arial"/>
          <w:sz w:val="20"/>
          <w:szCs w:val="20"/>
        </w:rPr>
      </w:pPr>
    </w:p>
    <w:p w14:paraId="44A36DF2" w14:textId="77777777" w:rsidR="00A146F0" w:rsidRPr="001B6772" w:rsidRDefault="00A146F0" w:rsidP="00A146F0">
      <w:pPr>
        <w:autoSpaceDE w:val="0"/>
        <w:autoSpaceDN w:val="0"/>
        <w:adjustRightInd w:val="0"/>
        <w:ind w:left="5664"/>
        <w:jc w:val="both"/>
        <w:rPr>
          <w:rFonts w:ascii="Arial" w:hAnsi="Arial" w:cs="Arial"/>
          <w:sz w:val="20"/>
          <w:szCs w:val="20"/>
        </w:rPr>
      </w:pPr>
      <w:r w:rsidRPr="001B6772">
        <w:rPr>
          <w:rFonts w:ascii="Arial" w:hAnsi="Arial" w:cs="Arial"/>
          <w:sz w:val="20"/>
          <w:szCs w:val="20"/>
        </w:rPr>
        <w:t xml:space="preserve">   ----------------------------------------</w:t>
      </w:r>
    </w:p>
    <w:p w14:paraId="44A36DF3" w14:textId="77777777" w:rsidR="00A146F0" w:rsidRPr="001B6772" w:rsidRDefault="00A146F0" w:rsidP="00A146F0">
      <w:pPr>
        <w:autoSpaceDE w:val="0"/>
        <w:autoSpaceDN w:val="0"/>
        <w:adjustRightInd w:val="0"/>
        <w:jc w:val="both"/>
        <w:rPr>
          <w:rFonts w:ascii="Arial" w:hAnsi="Arial" w:cs="Arial"/>
          <w:sz w:val="20"/>
          <w:szCs w:val="20"/>
        </w:rPr>
      </w:pPr>
      <w:r w:rsidRPr="001B6772">
        <w:rPr>
          <w:rFonts w:ascii="Arial" w:hAnsi="Arial" w:cs="Arial"/>
          <w:sz w:val="20"/>
          <w:szCs w:val="20"/>
        </w:rPr>
        <w:tab/>
      </w:r>
      <w:r w:rsidRPr="001B6772">
        <w:rPr>
          <w:rFonts w:ascii="Arial" w:hAnsi="Arial" w:cs="Arial"/>
          <w:sz w:val="20"/>
          <w:szCs w:val="20"/>
        </w:rPr>
        <w:tab/>
      </w:r>
      <w:r w:rsidRPr="001B6772">
        <w:rPr>
          <w:rFonts w:ascii="Arial" w:hAnsi="Arial" w:cs="Arial"/>
          <w:sz w:val="20"/>
          <w:szCs w:val="20"/>
        </w:rPr>
        <w:tab/>
      </w:r>
      <w:r w:rsidRPr="001B6772">
        <w:rPr>
          <w:rFonts w:ascii="Arial" w:hAnsi="Arial" w:cs="Arial"/>
          <w:sz w:val="20"/>
          <w:szCs w:val="20"/>
        </w:rPr>
        <w:tab/>
      </w:r>
      <w:r w:rsidRPr="001B6772">
        <w:rPr>
          <w:rFonts w:ascii="Arial" w:hAnsi="Arial" w:cs="Arial"/>
          <w:sz w:val="20"/>
          <w:szCs w:val="20"/>
        </w:rPr>
        <w:tab/>
      </w:r>
      <w:r w:rsidRPr="001B6772">
        <w:rPr>
          <w:rFonts w:ascii="Arial" w:hAnsi="Arial" w:cs="Arial"/>
          <w:sz w:val="20"/>
          <w:szCs w:val="20"/>
        </w:rPr>
        <w:tab/>
      </w:r>
      <w:r w:rsidRPr="001B6772">
        <w:rPr>
          <w:rFonts w:ascii="Arial" w:hAnsi="Arial" w:cs="Arial"/>
          <w:sz w:val="20"/>
          <w:szCs w:val="20"/>
        </w:rPr>
        <w:tab/>
      </w:r>
      <w:r w:rsidRPr="001B6772">
        <w:rPr>
          <w:rFonts w:ascii="Arial" w:hAnsi="Arial" w:cs="Arial"/>
          <w:sz w:val="20"/>
          <w:szCs w:val="20"/>
        </w:rPr>
        <w:tab/>
      </w:r>
      <w:r w:rsidR="00847F11" w:rsidRPr="001B6772">
        <w:rPr>
          <w:rFonts w:ascii="Arial" w:hAnsi="Arial" w:cs="Arial"/>
          <w:sz w:val="20"/>
          <w:szCs w:val="20"/>
        </w:rPr>
        <w:t>P</w:t>
      </w:r>
      <w:r w:rsidRPr="001B6772">
        <w:rPr>
          <w:rFonts w:ascii="Arial" w:hAnsi="Arial" w:cs="Arial"/>
          <w:sz w:val="20"/>
          <w:szCs w:val="20"/>
        </w:rPr>
        <w:t>odpis oprávnenej osoby, pečiatka</w:t>
      </w:r>
    </w:p>
    <w:p w14:paraId="44A36DF4" w14:textId="77777777" w:rsidR="00BA155B" w:rsidRPr="007F1557" w:rsidRDefault="00BA155B" w:rsidP="00BA155B">
      <w:pPr>
        <w:autoSpaceDE w:val="0"/>
        <w:autoSpaceDN w:val="0"/>
        <w:adjustRightInd w:val="0"/>
        <w:ind w:left="5664"/>
        <w:jc w:val="both"/>
        <w:rPr>
          <w:rFonts w:ascii="Arial" w:hAnsi="Arial" w:cs="Arial"/>
          <w:sz w:val="22"/>
          <w:szCs w:val="22"/>
        </w:rPr>
      </w:pPr>
    </w:p>
    <w:p w14:paraId="44A36DF5" w14:textId="77777777" w:rsidR="00847F11" w:rsidRPr="007F1557" w:rsidRDefault="00847F11" w:rsidP="00BA155B">
      <w:pPr>
        <w:autoSpaceDE w:val="0"/>
        <w:autoSpaceDN w:val="0"/>
        <w:adjustRightInd w:val="0"/>
        <w:jc w:val="both"/>
        <w:rPr>
          <w:rFonts w:ascii="Arial" w:hAnsi="Arial" w:cs="Arial"/>
          <w:sz w:val="20"/>
          <w:szCs w:val="20"/>
        </w:rPr>
      </w:pPr>
    </w:p>
    <w:p w14:paraId="44A36DF6" w14:textId="77777777" w:rsidR="00847F11" w:rsidRPr="007F1557" w:rsidRDefault="00847F11" w:rsidP="00BA155B">
      <w:pPr>
        <w:autoSpaceDE w:val="0"/>
        <w:autoSpaceDN w:val="0"/>
        <w:adjustRightInd w:val="0"/>
        <w:jc w:val="both"/>
        <w:rPr>
          <w:rFonts w:ascii="Arial" w:hAnsi="Arial" w:cs="Arial"/>
          <w:sz w:val="20"/>
          <w:szCs w:val="20"/>
        </w:rPr>
      </w:pPr>
    </w:p>
    <w:p w14:paraId="430E3152" w14:textId="36C675E6" w:rsidR="0072337B" w:rsidRDefault="0072337B" w:rsidP="0072337B">
      <w:pPr>
        <w:autoSpaceDE w:val="0"/>
        <w:autoSpaceDN w:val="0"/>
        <w:adjustRightInd w:val="0"/>
        <w:rPr>
          <w:rFonts w:ascii="Arial" w:hAnsi="Arial" w:cs="Arial"/>
          <w:sz w:val="20"/>
          <w:szCs w:val="20"/>
        </w:rPr>
      </w:pPr>
    </w:p>
    <w:p w14:paraId="76A5B88A" w14:textId="4EA58AFB" w:rsidR="00514E64" w:rsidRDefault="00514E64" w:rsidP="0072337B">
      <w:pPr>
        <w:autoSpaceDE w:val="0"/>
        <w:autoSpaceDN w:val="0"/>
        <w:adjustRightInd w:val="0"/>
        <w:rPr>
          <w:rFonts w:ascii="Arial" w:hAnsi="Arial" w:cs="Arial"/>
          <w:sz w:val="20"/>
          <w:szCs w:val="20"/>
        </w:rPr>
      </w:pPr>
    </w:p>
    <w:p w14:paraId="3FD19AF9" w14:textId="77777777" w:rsidR="00514E64" w:rsidRDefault="00514E64" w:rsidP="0072337B">
      <w:pPr>
        <w:autoSpaceDE w:val="0"/>
        <w:autoSpaceDN w:val="0"/>
        <w:adjustRightInd w:val="0"/>
        <w:rPr>
          <w:rFonts w:ascii="Arial" w:hAnsi="Arial" w:cs="Arial"/>
          <w:sz w:val="20"/>
          <w:szCs w:val="20"/>
        </w:rPr>
      </w:pPr>
    </w:p>
    <w:p w14:paraId="5EE3D57C" w14:textId="77777777" w:rsidR="0072337B" w:rsidRDefault="0072337B" w:rsidP="0072337B">
      <w:pPr>
        <w:autoSpaceDE w:val="0"/>
        <w:autoSpaceDN w:val="0"/>
        <w:adjustRightInd w:val="0"/>
        <w:rPr>
          <w:rFonts w:ascii="Arial" w:hAnsi="Arial" w:cs="Arial"/>
          <w:sz w:val="20"/>
          <w:szCs w:val="20"/>
        </w:rPr>
      </w:pPr>
    </w:p>
    <w:p w14:paraId="42B76A9E" w14:textId="77777777" w:rsidR="0072337B" w:rsidRDefault="0072337B" w:rsidP="0072337B">
      <w:pPr>
        <w:autoSpaceDE w:val="0"/>
        <w:autoSpaceDN w:val="0"/>
        <w:adjustRightInd w:val="0"/>
        <w:rPr>
          <w:rFonts w:ascii="Arial" w:hAnsi="Arial" w:cs="Arial"/>
          <w:sz w:val="20"/>
          <w:szCs w:val="20"/>
        </w:rPr>
      </w:pPr>
    </w:p>
    <w:p w14:paraId="20572F45" w14:textId="30210019" w:rsidR="00134551" w:rsidRDefault="0072337B" w:rsidP="00F95C8B">
      <w:pPr>
        <w:autoSpaceDE w:val="0"/>
        <w:autoSpaceDN w:val="0"/>
        <w:adjustRightInd w:val="0"/>
        <w:jc w:val="both"/>
        <w:rPr>
          <w:rFonts w:ascii="Arial" w:eastAsia="Arial Unicode MS" w:hAnsi="Arial" w:cs="Arial"/>
          <w:sz w:val="32"/>
          <w:szCs w:val="32"/>
        </w:rPr>
      </w:pPr>
      <w:r w:rsidRPr="003C100A">
        <w:rPr>
          <w:rFonts w:ascii="Calibri" w:eastAsia="Calibri" w:hAnsi="Calibri"/>
          <w:sz w:val="16"/>
          <w:szCs w:val="16"/>
          <w:lang w:eastAsia="en-US"/>
        </w:rPr>
        <w:t>Pri podávaní žiadosti o zápis do Registra sociálnych služieb (ďalej „register“) a zápise do registra prichádza k spracúvaniu osobných údajov prevádzkovateľom, ktorým je Bratislavský samosprávny kraj, Sabinovská 16, P.O. Box 106, 820 05 BRATISLAVA, IČO: 360 636 06.</w:t>
      </w:r>
    </w:p>
    <w:p w14:paraId="7D0D79BF" w14:textId="77777777" w:rsidR="00F95C8B" w:rsidRPr="00F95C8B" w:rsidRDefault="00F95C8B" w:rsidP="00F95C8B">
      <w:pPr>
        <w:autoSpaceDE w:val="0"/>
        <w:autoSpaceDN w:val="0"/>
        <w:adjustRightInd w:val="0"/>
        <w:jc w:val="both"/>
        <w:rPr>
          <w:rFonts w:ascii="Arial" w:eastAsia="Arial Unicode MS" w:hAnsi="Arial" w:cs="Arial"/>
          <w:sz w:val="16"/>
          <w:szCs w:val="16"/>
        </w:rPr>
      </w:pPr>
    </w:p>
    <w:p w14:paraId="47B8ACEC" w14:textId="77777777" w:rsidR="00134551" w:rsidRDefault="0072337B" w:rsidP="0072337B">
      <w:pPr>
        <w:spacing w:after="160" w:line="259" w:lineRule="auto"/>
        <w:jc w:val="both"/>
        <w:rPr>
          <w:rFonts w:ascii="Calibri" w:eastAsia="Calibri" w:hAnsi="Calibri"/>
          <w:sz w:val="16"/>
          <w:szCs w:val="16"/>
          <w:lang w:eastAsia="en-US"/>
        </w:rPr>
      </w:pPr>
      <w:r w:rsidRPr="003C100A">
        <w:rPr>
          <w:rFonts w:ascii="Calibri" w:eastAsia="Calibri" w:hAnsi="Calibri"/>
          <w:sz w:val="16"/>
          <w:szCs w:val="16"/>
          <w:lang w:eastAsia="en-US"/>
        </w:rPr>
        <w:t>Osobné údaje sú spracované v súlade s NARIADENÍM EURÓPSKEHO PARLAMENTU A RADY (EÚ) 2016/679 z 27. apríla 2016 o ochrane fyzických osôb pri spracúvaní osobných údajov a o voľnom pohybe takýchto údajov, ktorým sa zrušuje smernica 95/46/ES (ďalej len „Nariadenie“) resp. zákona    č. 18/2018 Z. z. o ochrane fyzických osôb pri spracúvaní osobných údajov a o voľnom pohybe takýchto údajov, na základe čl.6, ods. 1. písm. c) Nariadenia.</w:t>
      </w:r>
    </w:p>
    <w:p w14:paraId="1B61AAD5" w14:textId="459A338E" w:rsidR="0072337B" w:rsidRPr="003C100A" w:rsidRDefault="0072337B" w:rsidP="0072337B">
      <w:pPr>
        <w:spacing w:after="160" w:line="259" w:lineRule="auto"/>
        <w:jc w:val="both"/>
        <w:rPr>
          <w:rFonts w:ascii="Calibri" w:eastAsia="Calibri" w:hAnsi="Calibri"/>
          <w:sz w:val="16"/>
          <w:szCs w:val="16"/>
          <w:lang w:eastAsia="en-US"/>
        </w:rPr>
      </w:pPr>
      <w:r w:rsidRPr="003C100A">
        <w:rPr>
          <w:rFonts w:ascii="Calibri" w:eastAsia="Calibri" w:hAnsi="Calibri"/>
          <w:sz w:val="16"/>
          <w:szCs w:val="16"/>
          <w:lang w:eastAsia="en-US"/>
        </w:rPr>
        <w:t xml:space="preserve">Údaje budú uchovávané po dobu stanovenú zákonom v archívoch a registratúrach a po uplynutí príslušných lehôt budú zlikvidované. Dotknutá osoba má právo na prístup k údajom, právo na opravu, právo na vymazanie (právo „na zabudnutie“), právo na obmedzenie spracúvania, právo na prenosnosť údajov, právo namietať, ako aj právo podať sťažnosť dozornému orgánu. Predmetné práva si dotknutá osoba môže uplatniť písomne doručením žiadosti na adresu: Bratislavský samosprávny kraj, Sabinovská 16, P.O. Box 106, 820 05 BRATISLAVA, osobne do podateľne alebo elektronicky na e-mail </w:t>
      </w:r>
      <w:hyperlink r:id="rId9" w:history="1">
        <w:r w:rsidRPr="003C100A">
          <w:rPr>
            <w:rFonts w:ascii="Calibri" w:eastAsia="Calibri" w:hAnsi="Calibri"/>
            <w:sz w:val="16"/>
            <w:szCs w:val="16"/>
            <w:u w:val="single"/>
            <w:lang w:eastAsia="en-US"/>
          </w:rPr>
          <w:t>zodpovednaosobagdpr@region-bsk.sk</w:t>
        </w:r>
      </w:hyperlink>
      <w:r w:rsidRPr="003C100A">
        <w:rPr>
          <w:rFonts w:ascii="Calibri" w:eastAsia="Calibri" w:hAnsi="Calibri"/>
          <w:sz w:val="16"/>
          <w:szCs w:val="16"/>
          <w:lang w:eastAsia="en-US"/>
        </w:rPr>
        <w:t xml:space="preserve">, alebo dozornému orgánu Úradu na ochranu osobných údajov Slovenskej republiky, so sídlom Hraničná́ 12, 820 07 Bratislava, Slovenská republika, e-mail: </w:t>
      </w:r>
      <w:hyperlink r:id="rId10" w:history="1">
        <w:r w:rsidRPr="003C100A">
          <w:rPr>
            <w:rFonts w:ascii="Calibri" w:eastAsia="Calibri" w:hAnsi="Calibri"/>
            <w:sz w:val="16"/>
            <w:szCs w:val="16"/>
            <w:u w:val="single"/>
            <w:lang w:eastAsia="en-US"/>
          </w:rPr>
          <w:t>statny.dozor@pdp.gov.sk</w:t>
        </w:r>
      </w:hyperlink>
      <w:r w:rsidRPr="003C100A">
        <w:rPr>
          <w:rFonts w:ascii="Calibri" w:eastAsia="Calibri" w:hAnsi="Calibri"/>
          <w:sz w:val="16"/>
          <w:szCs w:val="16"/>
          <w:lang w:eastAsia="en-US"/>
        </w:rPr>
        <w:t xml:space="preserve">. </w:t>
      </w:r>
    </w:p>
    <w:p w14:paraId="0CE35B17" w14:textId="6820504C" w:rsidR="0072337B" w:rsidRPr="003C100A" w:rsidRDefault="0072337B" w:rsidP="0072337B">
      <w:pPr>
        <w:spacing w:after="160" w:line="259" w:lineRule="auto"/>
        <w:jc w:val="both"/>
        <w:rPr>
          <w:rFonts w:ascii="Calibri" w:eastAsia="Calibri" w:hAnsi="Calibri"/>
          <w:sz w:val="16"/>
          <w:szCs w:val="16"/>
          <w:lang w:eastAsia="en-US"/>
        </w:rPr>
      </w:pPr>
      <w:r w:rsidRPr="003C100A">
        <w:rPr>
          <w:rFonts w:ascii="Calibri" w:eastAsia="Calibri" w:hAnsi="Calibri"/>
          <w:sz w:val="16"/>
          <w:szCs w:val="16"/>
          <w:lang w:eastAsia="en-US"/>
        </w:rPr>
        <w:t xml:space="preserve">Podrobnejšie informácie k Vašim právam a našim povinnostiam nájdete na stránkach Bratislavského samosprávneho kraja - </w:t>
      </w:r>
      <w:hyperlink r:id="rId11" w:history="1">
        <w:r w:rsidRPr="003C100A">
          <w:rPr>
            <w:rFonts w:ascii="Calibri" w:eastAsia="Calibri" w:hAnsi="Calibri"/>
            <w:sz w:val="16"/>
            <w:szCs w:val="16"/>
            <w:u w:val="single"/>
            <w:lang w:eastAsia="en-US"/>
          </w:rPr>
          <w:t>GDPR - Bratislavskykraj.sk</w:t>
        </w:r>
      </w:hyperlink>
      <w:r w:rsidR="003C100A" w:rsidRPr="003C100A">
        <w:rPr>
          <w:rFonts w:ascii="Calibri" w:eastAsia="Calibri" w:hAnsi="Calibri"/>
          <w:sz w:val="16"/>
          <w:szCs w:val="16"/>
          <w:u w:val="single"/>
          <w:lang w:eastAsia="en-US"/>
        </w:rPr>
        <w:t xml:space="preserve"> </w:t>
      </w:r>
      <w:r w:rsidR="003C100A" w:rsidRPr="003C100A">
        <w:rPr>
          <w:rFonts w:ascii="Calibri" w:eastAsia="Calibri" w:hAnsi="Calibri"/>
          <w:sz w:val="16"/>
          <w:szCs w:val="16"/>
          <w:lang w:eastAsia="en-US"/>
        </w:rPr>
        <w:t>.</w:t>
      </w:r>
    </w:p>
    <w:p w14:paraId="092A2D31" w14:textId="77777777" w:rsidR="0072337B" w:rsidRPr="00362EAA" w:rsidRDefault="0072337B" w:rsidP="0072337B">
      <w:pPr>
        <w:spacing w:after="160" w:line="259" w:lineRule="auto"/>
        <w:jc w:val="both"/>
        <w:rPr>
          <w:rFonts w:ascii="Calibri" w:eastAsia="Calibri" w:hAnsi="Calibri"/>
          <w:sz w:val="22"/>
          <w:szCs w:val="22"/>
          <w:lang w:eastAsia="en-US"/>
        </w:rPr>
      </w:pPr>
    </w:p>
    <w:p w14:paraId="018986CB" w14:textId="77777777" w:rsidR="009F4F79" w:rsidRDefault="001248D5" w:rsidP="0072337B">
      <w:pPr>
        <w:autoSpaceDE w:val="0"/>
        <w:autoSpaceDN w:val="0"/>
        <w:adjustRightInd w:val="0"/>
        <w:jc w:val="both"/>
        <w:rPr>
          <w:rFonts w:ascii="Arial" w:hAnsi="Arial" w:cs="Arial"/>
          <w:sz w:val="22"/>
          <w:szCs w:val="22"/>
        </w:rPr>
      </w:pPr>
      <w:r w:rsidRPr="008B0E3C">
        <w:rPr>
          <w:rFonts w:ascii="Arial" w:hAnsi="Arial" w:cs="Arial"/>
          <w:sz w:val="22"/>
          <w:szCs w:val="22"/>
        </w:rPr>
        <w:t xml:space="preserve">                                 </w:t>
      </w:r>
    </w:p>
    <w:p w14:paraId="15DA858C" w14:textId="77777777" w:rsidR="00AF00C0" w:rsidRDefault="00AF00C0" w:rsidP="0072337B">
      <w:pPr>
        <w:autoSpaceDE w:val="0"/>
        <w:autoSpaceDN w:val="0"/>
        <w:adjustRightInd w:val="0"/>
        <w:jc w:val="both"/>
        <w:rPr>
          <w:rFonts w:ascii="Arial" w:hAnsi="Arial" w:cs="Arial"/>
          <w:sz w:val="22"/>
          <w:szCs w:val="22"/>
        </w:rPr>
      </w:pPr>
    </w:p>
    <w:p w14:paraId="320AD884" w14:textId="77777777" w:rsidR="00AF00C0" w:rsidRDefault="00AF00C0" w:rsidP="0072337B">
      <w:pPr>
        <w:autoSpaceDE w:val="0"/>
        <w:autoSpaceDN w:val="0"/>
        <w:adjustRightInd w:val="0"/>
        <w:jc w:val="both"/>
        <w:rPr>
          <w:rFonts w:ascii="Arial" w:hAnsi="Arial" w:cs="Arial"/>
          <w:sz w:val="22"/>
          <w:szCs w:val="22"/>
        </w:rPr>
      </w:pPr>
    </w:p>
    <w:p w14:paraId="42998A66" w14:textId="77777777" w:rsidR="00AF00C0" w:rsidRDefault="00AF00C0" w:rsidP="0072337B">
      <w:pPr>
        <w:autoSpaceDE w:val="0"/>
        <w:autoSpaceDN w:val="0"/>
        <w:adjustRightInd w:val="0"/>
        <w:jc w:val="both"/>
        <w:rPr>
          <w:rFonts w:ascii="Arial" w:hAnsi="Arial" w:cs="Arial"/>
          <w:sz w:val="22"/>
          <w:szCs w:val="22"/>
        </w:rPr>
      </w:pPr>
    </w:p>
    <w:sectPr w:rsidR="00AF00C0" w:rsidSect="00755E6D">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E1E" w14:textId="77777777" w:rsidR="006D3859" w:rsidRDefault="006D3859">
      <w:r>
        <w:separator/>
      </w:r>
    </w:p>
  </w:endnote>
  <w:endnote w:type="continuationSeparator" w:id="0">
    <w:p w14:paraId="025923D1" w14:textId="77777777" w:rsidR="006D3859" w:rsidRDefault="006D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6E12" w14:textId="7C7BBCD4" w:rsidR="00E74185" w:rsidRDefault="00E741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76E50">
      <w:rPr>
        <w:rStyle w:val="slostrany"/>
        <w:noProof/>
      </w:rPr>
      <w:t>2</w:t>
    </w:r>
    <w:r>
      <w:rPr>
        <w:rStyle w:val="slostrany"/>
      </w:rPr>
      <w:fldChar w:fldCharType="end"/>
    </w:r>
  </w:p>
  <w:p w14:paraId="44A36E13" w14:textId="77777777" w:rsidR="00E74185" w:rsidRDefault="00E7418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6E14" w14:textId="77777777" w:rsidR="00E74185" w:rsidRDefault="00E741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7D54C4">
      <w:rPr>
        <w:rStyle w:val="slostrany"/>
        <w:noProof/>
      </w:rPr>
      <w:t>3</w:t>
    </w:r>
    <w:r>
      <w:rPr>
        <w:rStyle w:val="slostrany"/>
      </w:rPr>
      <w:fldChar w:fldCharType="end"/>
    </w:r>
  </w:p>
  <w:p w14:paraId="44A36E15" w14:textId="77777777" w:rsidR="00E74185" w:rsidRDefault="00E741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6F76" w14:textId="77777777" w:rsidR="006D3859" w:rsidRDefault="006D3859">
      <w:r>
        <w:separator/>
      </w:r>
    </w:p>
  </w:footnote>
  <w:footnote w:type="continuationSeparator" w:id="0">
    <w:p w14:paraId="7D1BCC1E" w14:textId="77777777" w:rsidR="006D3859" w:rsidRDefault="006D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51D1" w14:textId="209FDC3C" w:rsidR="007F7CEF" w:rsidRPr="00B2137B" w:rsidRDefault="007F7CEF">
    <w:pPr>
      <w:pStyle w:val="Hlavika"/>
      <w:rPr>
        <w:rFonts w:ascii="Arial" w:hAnsi="Arial" w:cs="Arial"/>
        <w:sz w:val="16"/>
        <w:szCs w:val="1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6E16" w14:textId="77777777" w:rsidR="00732CE1" w:rsidRPr="00732CE1" w:rsidRDefault="00732CE1" w:rsidP="00755E6D">
    <w:pPr>
      <w:autoSpaceDE w:val="0"/>
      <w:autoSpaceDN w:val="0"/>
      <w:adjustRightInd w:val="0"/>
      <w:ind w:left="7788"/>
      <w:jc w:val="both"/>
      <w:rPr>
        <w:rFonts w:ascii="Arial" w:hAnsi="Arial" w:cs="Arial"/>
        <w:sz w:val="18"/>
        <w:szCs w:val="18"/>
      </w:rPr>
    </w:pPr>
    <w:r w:rsidRPr="001B6772">
      <w:rPr>
        <w:rFonts w:ascii="Arial" w:hAnsi="Arial" w:cs="Arial"/>
        <w:sz w:val="18"/>
        <w:szCs w:val="18"/>
      </w:rPr>
      <w:t xml:space="preserve">Príloha č.2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021"/>
    <w:multiLevelType w:val="hybridMultilevel"/>
    <w:tmpl w:val="EF2275C4"/>
    <w:lvl w:ilvl="0" w:tplc="0409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715FCD"/>
    <w:multiLevelType w:val="hybridMultilevel"/>
    <w:tmpl w:val="149266B2"/>
    <w:lvl w:ilvl="0" w:tplc="041B0017">
      <w:start w:val="1"/>
      <w:numFmt w:val="lowerLetter"/>
      <w:lvlText w:val="%1)"/>
      <w:lvlJc w:val="left"/>
      <w:pPr>
        <w:tabs>
          <w:tab w:val="num" w:pos="643"/>
        </w:tabs>
        <w:ind w:left="643" w:hanging="360"/>
      </w:pPr>
    </w:lvl>
    <w:lvl w:ilvl="1" w:tplc="041B000F">
      <w:start w:val="1"/>
      <w:numFmt w:val="decimal"/>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0E43329"/>
    <w:multiLevelType w:val="hybridMultilevel"/>
    <w:tmpl w:val="480432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F3622"/>
    <w:multiLevelType w:val="hybridMultilevel"/>
    <w:tmpl w:val="ECD67AD6"/>
    <w:lvl w:ilvl="0" w:tplc="041B0017">
      <w:start w:val="1"/>
      <w:numFmt w:val="lowerLetter"/>
      <w:lvlText w:val="%1)"/>
      <w:lvlJc w:val="left"/>
      <w:pPr>
        <w:tabs>
          <w:tab w:val="num" w:pos="720"/>
        </w:tabs>
        <w:ind w:left="720" w:hanging="360"/>
      </w:pPr>
      <w:rPr>
        <w:rFonts w:hint="default"/>
      </w:rPr>
    </w:lvl>
    <w:lvl w:ilvl="1" w:tplc="041B0011">
      <w:start w:val="1"/>
      <w:numFmt w:val="decimal"/>
      <w:lvlText w:val="%2)"/>
      <w:lvlJc w:val="left"/>
      <w:pPr>
        <w:tabs>
          <w:tab w:val="num" w:pos="720"/>
        </w:tabs>
        <w:ind w:left="720" w:hanging="360"/>
      </w:pPr>
      <w:rPr>
        <w:rFonts w:hint="default"/>
      </w:rPr>
    </w:lvl>
    <w:lvl w:ilvl="2" w:tplc="041B0017">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5371BF8"/>
    <w:multiLevelType w:val="hybridMultilevel"/>
    <w:tmpl w:val="6BB2FD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280C00"/>
    <w:multiLevelType w:val="hybridMultilevel"/>
    <w:tmpl w:val="C20E0C4E"/>
    <w:lvl w:ilvl="0" w:tplc="B170A3DC">
      <w:start w:val="820"/>
      <w:numFmt w:val="decimal"/>
      <w:lvlText w:val="%1"/>
      <w:lvlJc w:val="left"/>
      <w:pPr>
        <w:ind w:left="1095" w:hanging="360"/>
      </w:pPr>
      <w:rPr>
        <w:rFonts w:hint="default"/>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6" w15:restartNumberingAfterBreak="0">
    <w:nsid w:val="1F9A16A0"/>
    <w:multiLevelType w:val="hybridMultilevel"/>
    <w:tmpl w:val="8DEC1E0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1F56075"/>
    <w:multiLevelType w:val="hybridMultilevel"/>
    <w:tmpl w:val="6C1273D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9B42FB"/>
    <w:multiLevelType w:val="hybridMultilevel"/>
    <w:tmpl w:val="24DA2060"/>
    <w:lvl w:ilvl="0" w:tplc="71AEA8B4">
      <w:start w:val="1"/>
      <w:numFmt w:val="upperLetter"/>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3CD7932"/>
    <w:multiLevelType w:val="hybridMultilevel"/>
    <w:tmpl w:val="2C088578"/>
    <w:lvl w:ilvl="0" w:tplc="A87ABBFC">
      <w:start w:val="1"/>
      <w:numFmt w:val="upp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6A22306"/>
    <w:multiLevelType w:val="hybridMultilevel"/>
    <w:tmpl w:val="CC36B6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BD1C56"/>
    <w:multiLevelType w:val="hybridMultilevel"/>
    <w:tmpl w:val="27B25CEE"/>
    <w:lvl w:ilvl="0" w:tplc="041B0017">
      <w:start w:val="1"/>
      <w:numFmt w:val="lowerLetter"/>
      <w:lvlText w:val="%1)"/>
      <w:lvlJc w:val="left"/>
      <w:pPr>
        <w:tabs>
          <w:tab w:val="num" w:pos="720"/>
        </w:tabs>
        <w:ind w:left="720" w:hanging="360"/>
      </w:pPr>
      <w:rPr>
        <w:rFonts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26245"/>
    <w:multiLevelType w:val="hybridMultilevel"/>
    <w:tmpl w:val="6C683B00"/>
    <w:lvl w:ilvl="0" w:tplc="0409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4E6A00AA"/>
    <w:multiLevelType w:val="hybridMultilevel"/>
    <w:tmpl w:val="D388ABA2"/>
    <w:lvl w:ilvl="0" w:tplc="D00E657E">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67AAD"/>
    <w:multiLevelType w:val="hybridMultilevel"/>
    <w:tmpl w:val="404E655E"/>
    <w:lvl w:ilvl="0" w:tplc="041B0017">
      <w:start w:val="1"/>
      <w:numFmt w:val="lowerLetter"/>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C07482D"/>
    <w:multiLevelType w:val="hybridMultilevel"/>
    <w:tmpl w:val="64A0A400"/>
    <w:lvl w:ilvl="0" w:tplc="041B000F">
      <w:start w:val="1"/>
      <w:numFmt w:val="decimal"/>
      <w:lvlText w:val="%1."/>
      <w:lvlJc w:val="left"/>
      <w:pPr>
        <w:tabs>
          <w:tab w:val="num" w:pos="360"/>
        </w:tabs>
        <w:ind w:left="36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6AB458B6"/>
    <w:multiLevelType w:val="hybridMultilevel"/>
    <w:tmpl w:val="06A8B568"/>
    <w:lvl w:ilvl="0" w:tplc="02C471B6">
      <w:start w:val="1"/>
      <w:numFmt w:val="decimal"/>
      <w:lvlText w:val="%1."/>
      <w:lvlJc w:val="left"/>
      <w:pPr>
        <w:tabs>
          <w:tab w:val="num" w:pos="720"/>
        </w:tabs>
        <w:ind w:left="720" w:hanging="360"/>
      </w:pPr>
      <w:rPr>
        <w:b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6FB96DC0"/>
    <w:multiLevelType w:val="hybridMultilevel"/>
    <w:tmpl w:val="07C0B0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6D05B6"/>
    <w:multiLevelType w:val="hybridMultilevel"/>
    <w:tmpl w:val="0208503E"/>
    <w:lvl w:ilvl="0" w:tplc="AC0CF9D0">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31950B7"/>
    <w:multiLevelType w:val="hybridMultilevel"/>
    <w:tmpl w:val="8BE076F6"/>
    <w:lvl w:ilvl="0" w:tplc="F9001E6E">
      <w:start w:val="1"/>
      <w:numFmt w:val="decimal"/>
      <w:lvlText w:val="%1.)"/>
      <w:lvlJc w:val="left"/>
      <w:pPr>
        <w:ind w:left="720" w:hanging="360"/>
      </w:pPr>
      <w:rPr>
        <w:rFonts w:hint="default"/>
      </w:rPr>
    </w:lvl>
    <w:lvl w:ilvl="1" w:tplc="2390B7CC">
      <w:start w:val="1"/>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664204"/>
    <w:multiLevelType w:val="hybridMultilevel"/>
    <w:tmpl w:val="371A66F0"/>
    <w:lvl w:ilvl="0" w:tplc="7254672A">
      <w:start w:val="1"/>
      <w:numFmt w:val="lowerLetter"/>
      <w:lvlText w:val="%1)"/>
      <w:lvlJc w:val="left"/>
      <w:pPr>
        <w:tabs>
          <w:tab w:val="num" w:pos="643"/>
        </w:tabs>
        <w:ind w:left="643" w:hanging="360"/>
      </w:pPr>
      <w:rPr>
        <w:rFonts w:ascii="Arial" w:eastAsia="Times New Roman" w:hAnsi="Arial" w:cs="Arial"/>
      </w:rPr>
    </w:lvl>
    <w:lvl w:ilvl="1" w:tplc="041B000F">
      <w:start w:val="1"/>
      <w:numFmt w:val="decimal"/>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D562F07"/>
    <w:multiLevelType w:val="hybridMultilevel"/>
    <w:tmpl w:val="199A7660"/>
    <w:lvl w:ilvl="0" w:tplc="3A52CD64">
      <w:start w:val="6"/>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88584185">
    <w:abstractNumId w:val="3"/>
  </w:num>
  <w:num w:numId="2" w16cid:durableId="877357370">
    <w:abstractNumId w:val="13"/>
  </w:num>
  <w:num w:numId="3" w16cid:durableId="1349331078">
    <w:abstractNumId w:val="1"/>
  </w:num>
  <w:num w:numId="4" w16cid:durableId="1049721358">
    <w:abstractNumId w:val="16"/>
  </w:num>
  <w:num w:numId="5" w16cid:durableId="278537918">
    <w:abstractNumId w:val="6"/>
  </w:num>
  <w:num w:numId="6" w16cid:durableId="1763647234">
    <w:abstractNumId w:val="7"/>
  </w:num>
  <w:num w:numId="7" w16cid:durableId="1497458912">
    <w:abstractNumId w:val="18"/>
  </w:num>
  <w:num w:numId="8" w16cid:durableId="974405854">
    <w:abstractNumId w:val="4"/>
  </w:num>
  <w:num w:numId="9" w16cid:durableId="1166634293">
    <w:abstractNumId w:val="15"/>
  </w:num>
  <w:num w:numId="10" w16cid:durableId="424154633">
    <w:abstractNumId w:val="14"/>
  </w:num>
  <w:num w:numId="11" w16cid:durableId="887566263">
    <w:abstractNumId w:val="10"/>
  </w:num>
  <w:num w:numId="12" w16cid:durableId="1485467006">
    <w:abstractNumId w:val="11"/>
  </w:num>
  <w:num w:numId="13" w16cid:durableId="809441357">
    <w:abstractNumId w:val="17"/>
  </w:num>
  <w:num w:numId="14" w16cid:durableId="1908149191">
    <w:abstractNumId w:val="21"/>
  </w:num>
  <w:num w:numId="15" w16cid:durableId="633608270">
    <w:abstractNumId w:val="19"/>
  </w:num>
  <w:num w:numId="16" w16cid:durableId="1215970542">
    <w:abstractNumId w:val="0"/>
  </w:num>
  <w:num w:numId="17" w16cid:durableId="2026663246">
    <w:abstractNumId w:val="20"/>
  </w:num>
  <w:num w:numId="18" w16cid:durableId="1784378501">
    <w:abstractNumId w:val="9"/>
  </w:num>
  <w:num w:numId="19" w16cid:durableId="1884174879">
    <w:abstractNumId w:val="8"/>
  </w:num>
  <w:num w:numId="20" w16cid:durableId="38288003">
    <w:abstractNumId w:val="2"/>
  </w:num>
  <w:num w:numId="21" w16cid:durableId="357119293">
    <w:abstractNumId w:val="12"/>
  </w:num>
  <w:num w:numId="22" w16cid:durableId="183579591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E8"/>
    <w:rsid w:val="0000634B"/>
    <w:rsid w:val="00031E72"/>
    <w:rsid w:val="00041AB6"/>
    <w:rsid w:val="00042435"/>
    <w:rsid w:val="000503E5"/>
    <w:rsid w:val="00062AFD"/>
    <w:rsid w:val="0007232B"/>
    <w:rsid w:val="000A4907"/>
    <w:rsid w:val="000B0921"/>
    <w:rsid w:val="000D3EA0"/>
    <w:rsid w:val="000E3075"/>
    <w:rsid w:val="000F7345"/>
    <w:rsid w:val="00111EB7"/>
    <w:rsid w:val="001248D5"/>
    <w:rsid w:val="00132F2A"/>
    <w:rsid w:val="00134551"/>
    <w:rsid w:val="00145DB9"/>
    <w:rsid w:val="00147A35"/>
    <w:rsid w:val="00153133"/>
    <w:rsid w:val="00157934"/>
    <w:rsid w:val="00170D80"/>
    <w:rsid w:val="00172E70"/>
    <w:rsid w:val="00187CD1"/>
    <w:rsid w:val="00190442"/>
    <w:rsid w:val="0019712F"/>
    <w:rsid w:val="001A2F36"/>
    <w:rsid w:val="001A6E7B"/>
    <w:rsid w:val="001B072B"/>
    <w:rsid w:val="001B6772"/>
    <w:rsid w:val="001B772E"/>
    <w:rsid w:val="001D3915"/>
    <w:rsid w:val="001E6C53"/>
    <w:rsid w:val="001F4D96"/>
    <w:rsid w:val="002069AA"/>
    <w:rsid w:val="00206B73"/>
    <w:rsid w:val="00206B9D"/>
    <w:rsid w:val="00207D87"/>
    <w:rsid w:val="002407A0"/>
    <w:rsid w:val="00253592"/>
    <w:rsid w:val="00270059"/>
    <w:rsid w:val="002763D0"/>
    <w:rsid w:val="002A092C"/>
    <w:rsid w:val="002B715D"/>
    <w:rsid w:val="002B7C1F"/>
    <w:rsid w:val="002C1664"/>
    <w:rsid w:val="002D7662"/>
    <w:rsid w:val="002E0E2F"/>
    <w:rsid w:val="002E4C11"/>
    <w:rsid w:val="002F17E2"/>
    <w:rsid w:val="002F4307"/>
    <w:rsid w:val="00307A97"/>
    <w:rsid w:val="0031455C"/>
    <w:rsid w:val="00316700"/>
    <w:rsid w:val="00320F71"/>
    <w:rsid w:val="00323E8E"/>
    <w:rsid w:val="00331251"/>
    <w:rsid w:val="00343639"/>
    <w:rsid w:val="00384866"/>
    <w:rsid w:val="00387700"/>
    <w:rsid w:val="003A1F59"/>
    <w:rsid w:val="003B164D"/>
    <w:rsid w:val="003B41F6"/>
    <w:rsid w:val="003B5657"/>
    <w:rsid w:val="003C100A"/>
    <w:rsid w:val="003F1F4F"/>
    <w:rsid w:val="003F2C6E"/>
    <w:rsid w:val="00413DE3"/>
    <w:rsid w:val="004213FF"/>
    <w:rsid w:val="00424E03"/>
    <w:rsid w:val="004463BA"/>
    <w:rsid w:val="004508C0"/>
    <w:rsid w:val="00465BC0"/>
    <w:rsid w:val="00475C7E"/>
    <w:rsid w:val="0048396A"/>
    <w:rsid w:val="00490918"/>
    <w:rsid w:val="0049287E"/>
    <w:rsid w:val="004A2F42"/>
    <w:rsid w:val="004B0718"/>
    <w:rsid w:val="004C2FAE"/>
    <w:rsid w:val="004C393F"/>
    <w:rsid w:val="004C68F9"/>
    <w:rsid w:val="004E5E16"/>
    <w:rsid w:val="004F2F22"/>
    <w:rsid w:val="004F3C42"/>
    <w:rsid w:val="004F437F"/>
    <w:rsid w:val="00501F9D"/>
    <w:rsid w:val="0051136A"/>
    <w:rsid w:val="00514E64"/>
    <w:rsid w:val="00525BD5"/>
    <w:rsid w:val="00527A9B"/>
    <w:rsid w:val="00536F53"/>
    <w:rsid w:val="00552CE1"/>
    <w:rsid w:val="005600E2"/>
    <w:rsid w:val="0056482C"/>
    <w:rsid w:val="005679E7"/>
    <w:rsid w:val="005839C8"/>
    <w:rsid w:val="00594F50"/>
    <w:rsid w:val="005976A8"/>
    <w:rsid w:val="005A40C7"/>
    <w:rsid w:val="005B0129"/>
    <w:rsid w:val="005B2C59"/>
    <w:rsid w:val="005B5528"/>
    <w:rsid w:val="005C483D"/>
    <w:rsid w:val="005D4D80"/>
    <w:rsid w:val="005E3A94"/>
    <w:rsid w:val="005F2452"/>
    <w:rsid w:val="006059E8"/>
    <w:rsid w:val="00624B2E"/>
    <w:rsid w:val="006353B3"/>
    <w:rsid w:val="006421EF"/>
    <w:rsid w:val="00647428"/>
    <w:rsid w:val="00647521"/>
    <w:rsid w:val="006478C5"/>
    <w:rsid w:val="00650AA6"/>
    <w:rsid w:val="00655936"/>
    <w:rsid w:val="00657878"/>
    <w:rsid w:val="00661BCE"/>
    <w:rsid w:val="00685886"/>
    <w:rsid w:val="00690AD7"/>
    <w:rsid w:val="00694648"/>
    <w:rsid w:val="006B0D7B"/>
    <w:rsid w:val="006C0CE0"/>
    <w:rsid w:val="006C2E35"/>
    <w:rsid w:val="006D0B9D"/>
    <w:rsid w:val="006D3859"/>
    <w:rsid w:val="006D3FC5"/>
    <w:rsid w:val="006D4407"/>
    <w:rsid w:val="006E362B"/>
    <w:rsid w:val="00703E0C"/>
    <w:rsid w:val="007056F9"/>
    <w:rsid w:val="00717111"/>
    <w:rsid w:val="00717429"/>
    <w:rsid w:val="0072079D"/>
    <w:rsid w:val="00722893"/>
    <w:rsid w:val="0072337B"/>
    <w:rsid w:val="0073110C"/>
    <w:rsid w:val="00732CE1"/>
    <w:rsid w:val="007515B9"/>
    <w:rsid w:val="007536A6"/>
    <w:rsid w:val="00755E6D"/>
    <w:rsid w:val="00770057"/>
    <w:rsid w:val="0077122B"/>
    <w:rsid w:val="00786AF5"/>
    <w:rsid w:val="0079388E"/>
    <w:rsid w:val="007A66E6"/>
    <w:rsid w:val="007B4E22"/>
    <w:rsid w:val="007C2C69"/>
    <w:rsid w:val="007C60E0"/>
    <w:rsid w:val="007D54C4"/>
    <w:rsid w:val="007E1631"/>
    <w:rsid w:val="007F1557"/>
    <w:rsid w:val="007F7CEF"/>
    <w:rsid w:val="00806F65"/>
    <w:rsid w:val="00811267"/>
    <w:rsid w:val="00816191"/>
    <w:rsid w:val="008373AC"/>
    <w:rsid w:val="0084253C"/>
    <w:rsid w:val="00844B0D"/>
    <w:rsid w:val="00847F11"/>
    <w:rsid w:val="008632DB"/>
    <w:rsid w:val="00863A7C"/>
    <w:rsid w:val="00872B2E"/>
    <w:rsid w:val="00894CFB"/>
    <w:rsid w:val="008A3763"/>
    <w:rsid w:val="008A4612"/>
    <w:rsid w:val="008D1872"/>
    <w:rsid w:val="008D6167"/>
    <w:rsid w:val="008E3ED0"/>
    <w:rsid w:val="008F23E0"/>
    <w:rsid w:val="009069E2"/>
    <w:rsid w:val="00913846"/>
    <w:rsid w:val="00915770"/>
    <w:rsid w:val="009240AC"/>
    <w:rsid w:val="00924BA1"/>
    <w:rsid w:val="009263CB"/>
    <w:rsid w:val="00937828"/>
    <w:rsid w:val="00937F78"/>
    <w:rsid w:val="00947AD9"/>
    <w:rsid w:val="009568D0"/>
    <w:rsid w:val="00970799"/>
    <w:rsid w:val="009840D3"/>
    <w:rsid w:val="009879FF"/>
    <w:rsid w:val="00996E57"/>
    <w:rsid w:val="009A33C3"/>
    <w:rsid w:val="009B2BB1"/>
    <w:rsid w:val="009B60E9"/>
    <w:rsid w:val="009F06BA"/>
    <w:rsid w:val="009F0C86"/>
    <w:rsid w:val="009F4F79"/>
    <w:rsid w:val="00A06E81"/>
    <w:rsid w:val="00A12877"/>
    <w:rsid w:val="00A12DC9"/>
    <w:rsid w:val="00A146F0"/>
    <w:rsid w:val="00A2686D"/>
    <w:rsid w:val="00A26E20"/>
    <w:rsid w:val="00A31091"/>
    <w:rsid w:val="00A418EC"/>
    <w:rsid w:val="00A51B4A"/>
    <w:rsid w:val="00A61BE1"/>
    <w:rsid w:val="00A63556"/>
    <w:rsid w:val="00A645D1"/>
    <w:rsid w:val="00A869CB"/>
    <w:rsid w:val="00AA2F6E"/>
    <w:rsid w:val="00AA36D6"/>
    <w:rsid w:val="00AA4F28"/>
    <w:rsid w:val="00AA7DF9"/>
    <w:rsid w:val="00AB0A95"/>
    <w:rsid w:val="00AC1335"/>
    <w:rsid w:val="00AE6D0B"/>
    <w:rsid w:val="00AF00C0"/>
    <w:rsid w:val="00B061BB"/>
    <w:rsid w:val="00B13388"/>
    <w:rsid w:val="00B1685B"/>
    <w:rsid w:val="00B2137B"/>
    <w:rsid w:val="00B233B4"/>
    <w:rsid w:val="00B25E2E"/>
    <w:rsid w:val="00B45682"/>
    <w:rsid w:val="00B51D92"/>
    <w:rsid w:val="00B5424D"/>
    <w:rsid w:val="00B7421E"/>
    <w:rsid w:val="00B76E50"/>
    <w:rsid w:val="00B83205"/>
    <w:rsid w:val="00B84863"/>
    <w:rsid w:val="00B97EF5"/>
    <w:rsid w:val="00BA155B"/>
    <w:rsid w:val="00BB183A"/>
    <w:rsid w:val="00BC1671"/>
    <w:rsid w:val="00BD2594"/>
    <w:rsid w:val="00BD7066"/>
    <w:rsid w:val="00BF0BA4"/>
    <w:rsid w:val="00C04932"/>
    <w:rsid w:val="00C22A4D"/>
    <w:rsid w:val="00C25711"/>
    <w:rsid w:val="00C27F71"/>
    <w:rsid w:val="00C564BB"/>
    <w:rsid w:val="00C63DE0"/>
    <w:rsid w:val="00C64023"/>
    <w:rsid w:val="00C65525"/>
    <w:rsid w:val="00C76245"/>
    <w:rsid w:val="00C916A4"/>
    <w:rsid w:val="00C9379F"/>
    <w:rsid w:val="00C95FF4"/>
    <w:rsid w:val="00CA3513"/>
    <w:rsid w:val="00CA6B86"/>
    <w:rsid w:val="00CB18CC"/>
    <w:rsid w:val="00CC477D"/>
    <w:rsid w:val="00CD6AF6"/>
    <w:rsid w:val="00CE2BAB"/>
    <w:rsid w:val="00CE4139"/>
    <w:rsid w:val="00CE5462"/>
    <w:rsid w:val="00CE6246"/>
    <w:rsid w:val="00CF7D0F"/>
    <w:rsid w:val="00D00D9A"/>
    <w:rsid w:val="00D04AE6"/>
    <w:rsid w:val="00D10D62"/>
    <w:rsid w:val="00D31948"/>
    <w:rsid w:val="00D32F8C"/>
    <w:rsid w:val="00D36483"/>
    <w:rsid w:val="00D45891"/>
    <w:rsid w:val="00D535BF"/>
    <w:rsid w:val="00D554C8"/>
    <w:rsid w:val="00D57E59"/>
    <w:rsid w:val="00D613B2"/>
    <w:rsid w:val="00D67DB5"/>
    <w:rsid w:val="00D731B7"/>
    <w:rsid w:val="00D76F6A"/>
    <w:rsid w:val="00D81320"/>
    <w:rsid w:val="00D9135D"/>
    <w:rsid w:val="00D91C76"/>
    <w:rsid w:val="00DA3AEF"/>
    <w:rsid w:val="00DB212F"/>
    <w:rsid w:val="00DB5443"/>
    <w:rsid w:val="00DB66EF"/>
    <w:rsid w:val="00DD2089"/>
    <w:rsid w:val="00DD4F00"/>
    <w:rsid w:val="00DE1913"/>
    <w:rsid w:val="00DE3B48"/>
    <w:rsid w:val="00DF09BF"/>
    <w:rsid w:val="00DF5C5D"/>
    <w:rsid w:val="00E00335"/>
    <w:rsid w:val="00E01150"/>
    <w:rsid w:val="00E1203A"/>
    <w:rsid w:val="00E12CFA"/>
    <w:rsid w:val="00E17CFD"/>
    <w:rsid w:val="00E306F5"/>
    <w:rsid w:val="00E30746"/>
    <w:rsid w:val="00E30FF9"/>
    <w:rsid w:val="00E40EE6"/>
    <w:rsid w:val="00E4514F"/>
    <w:rsid w:val="00E460AD"/>
    <w:rsid w:val="00E5782B"/>
    <w:rsid w:val="00E61CB1"/>
    <w:rsid w:val="00E67FC2"/>
    <w:rsid w:val="00E716B6"/>
    <w:rsid w:val="00E74185"/>
    <w:rsid w:val="00E80D1F"/>
    <w:rsid w:val="00E92BA8"/>
    <w:rsid w:val="00E92BC0"/>
    <w:rsid w:val="00EA5A9E"/>
    <w:rsid w:val="00EB266B"/>
    <w:rsid w:val="00EB3B81"/>
    <w:rsid w:val="00EC7872"/>
    <w:rsid w:val="00ED5190"/>
    <w:rsid w:val="00EE2341"/>
    <w:rsid w:val="00F01A25"/>
    <w:rsid w:val="00F03EF0"/>
    <w:rsid w:val="00F04354"/>
    <w:rsid w:val="00F04A82"/>
    <w:rsid w:val="00F15634"/>
    <w:rsid w:val="00F2119D"/>
    <w:rsid w:val="00F33407"/>
    <w:rsid w:val="00F34D68"/>
    <w:rsid w:val="00F42D6D"/>
    <w:rsid w:val="00F43CB6"/>
    <w:rsid w:val="00F63B91"/>
    <w:rsid w:val="00F65DA5"/>
    <w:rsid w:val="00F7363F"/>
    <w:rsid w:val="00F95C8B"/>
    <w:rsid w:val="00FA61D2"/>
    <w:rsid w:val="00FB3B43"/>
    <w:rsid w:val="00FB4FEC"/>
    <w:rsid w:val="00FC139D"/>
    <w:rsid w:val="00FD38DD"/>
    <w:rsid w:val="00FD5FA2"/>
    <w:rsid w:val="00FF76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6D9D"/>
  <w15:docId w15:val="{E47C84D2-6DB9-4509-BF8E-D1F808C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5BC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65BC0"/>
    <w:pPr>
      <w:keepNext/>
      <w:autoSpaceDE w:val="0"/>
      <w:autoSpaceDN w:val="0"/>
      <w:adjustRightInd w:val="0"/>
      <w:spacing w:after="60"/>
      <w:ind w:left="2832" w:firstLine="708"/>
      <w:jc w:val="both"/>
      <w:outlineLvl w:val="0"/>
    </w:pPr>
    <w:rPr>
      <w:b/>
      <w:bCs/>
    </w:rPr>
  </w:style>
  <w:style w:type="paragraph" w:styleId="Nadpis3">
    <w:name w:val="heading 3"/>
    <w:basedOn w:val="Normlny"/>
    <w:next w:val="Normlny"/>
    <w:link w:val="Nadpis3Char"/>
    <w:uiPriority w:val="9"/>
    <w:semiHidden/>
    <w:unhideWhenUsed/>
    <w:qFormat/>
    <w:rsid w:val="00CF7D0F"/>
    <w:pPr>
      <w:keepNext/>
      <w:keepLines/>
      <w:spacing w:before="40"/>
      <w:outlineLvl w:val="2"/>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BC0"/>
    <w:rPr>
      <w:rFonts w:ascii="Times New Roman" w:eastAsia="Times New Roman" w:hAnsi="Times New Roman" w:cs="Times New Roman"/>
      <w:b/>
      <w:bCs/>
      <w:sz w:val="24"/>
      <w:szCs w:val="24"/>
      <w:lang w:eastAsia="sk-SK"/>
    </w:rPr>
  </w:style>
  <w:style w:type="paragraph" w:styleId="Textpoznmkypodiarou">
    <w:name w:val="footnote text"/>
    <w:basedOn w:val="Normlny"/>
    <w:link w:val="TextpoznmkypodiarouChar"/>
    <w:unhideWhenUsed/>
    <w:rsid w:val="00465BC0"/>
    <w:rPr>
      <w:sz w:val="20"/>
      <w:szCs w:val="20"/>
    </w:rPr>
  </w:style>
  <w:style w:type="character" w:customStyle="1" w:styleId="TextpoznmkypodiarouChar">
    <w:name w:val="Text poznámky pod čiarou Char"/>
    <w:basedOn w:val="Predvolenpsmoodseku"/>
    <w:link w:val="Textpoznmkypodiarou"/>
    <w:rsid w:val="00465BC0"/>
    <w:rPr>
      <w:rFonts w:ascii="Times New Roman" w:eastAsia="Times New Roman" w:hAnsi="Times New Roman" w:cs="Times New Roman"/>
      <w:sz w:val="20"/>
      <w:szCs w:val="20"/>
      <w:lang w:eastAsia="sk-SK"/>
    </w:rPr>
  </w:style>
  <w:style w:type="paragraph" w:styleId="Nzov">
    <w:name w:val="Title"/>
    <w:basedOn w:val="Normlny"/>
    <w:link w:val="NzovChar"/>
    <w:uiPriority w:val="99"/>
    <w:qFormat/>
    <w:rsid w:val="00465BC0"/>
    <w:pPr>
      <w:autoSpaceDE w:val="0"/>
      <w:autoSpaceDN w:val="0"/>
      <w:adjustRightInd w:val="0"/>
      <w:spacing w:after="60"/>
      <w:jc w:val="center"/>
    </w:pPr>
    <w:rPr>
      <w:b/>
      <w:bCs/>
      <w:sz w:val="28"/>
      <w:szCs w:val="28"/>
    </w:rPr>
  </w:style>
  <w:style w:type="character" w:customStyle="1" w:styleId="NzovChar">
    <w:name w:val="Názov Char"/>
    <w:basedOn w:val="Predvolenpsmoodseku"/>
    <w:link w:val="Nzov"/>
    <w:uiPriority w:val="99"/>
    <w:rsid w:val="00465BC0"/>
    <w:rPr>
      <w:rFonts w:ascii="Times New Roman" w:eastAsia="Times New Roman" w:hAnsi="Times New Roman" w:cs="Times New Roman"/>
      <w:b/>
      <w:bCs/>
      <w:sz w:val="28"/>
      <w:szCs w:val="28"/>
      <w:lang w:eastAsia="sk-SK"/>
    </w:rPr>
  </w:style>
  <w:style w:type="paragraph" w:styleId="Zarkazkladnhotextu">
    <w:name w:val="Body Text Indent"/>
    <w:basedOn w:val="Normlny"/>
    <w:link w:val="ZarkazkladnhotextuChar"/>
    <w:uiPriority w:val="99"/>
    <w:semiHidden/>
    <w:unhideWhenUsed/>
    <w:rsid w:val="00465BC0"/>
    <w:pPr>
      <w:autoSpaceDE w:val="0"/>
      <w:autoSpaceDN w:val="0"/>
      <w:adjustRightInd w:val="0"/>
      <w:spacing w:after="60"/>
      <w:ind w:firstLine="708"/>
      <w:jc w:val="both"/>
    </w:pPr>
  </w:style>
  <w:style w:type="character" w:customStyle="1" w:styleId="ZarkazkladnhotextuChar">
    <w:name w:val="Zarážka základného textu Char"/>
    <w:basedOn w:val="Predvolenpsmoodseku"/>
    <w:link w:val="Zarkazkladnhotextu"/>
    <w:uiPriority w:val="99"/>
    <w:semiHidden/>
    <w:rsid w:val="00465BC0"/>
    <w:rPr>
      <w:rFonts w:ascii="Times New Roman" w:eastAsia="Times New Roman" w:hAnsi="Times New Roman" w:cs="Times New Roman"/>
      <w:sz w:val="24"/>
      <w:szCs w:val="24"/>
      <w:lang w:eastAsia="sk-SK"/>
    </w:rPr>
  </w:style>
  <w:style w:type="paragraph" w:styleId="Zkladntext3">
    <w:name w:val="Body Text 3"/>
    <w:basedOn w:val="Normlny"/>
    <w:link w:val="Zkladntext3Char"/>
    <w:semiHidden/>
    <w:unhideWhenUsed/>
    <w:rsid w:val="00465BC0"/>
    <w:pPr>
      <w:spacing w:after="120"/>
    </w:pPr>
    <w:rPr>
      <w:sz w:val="16"/>
      <w:szCs w:val="16"/>
    </w:rPr>
  </w:style>
  <w:style w:type="character" w:customStyle="1" w:styleId="Zkladntext3Char">
    <w:name w:val="Základný text 3 Char"/>
    <w:basedOn w:val="Predvolenpsmoodseku"/>
    <w:link w:val="Zkladntext3"/>
    <w:semiHidden/>
    <w:rsid w:val="00465BC0"/>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semiHidden/>
    <w:unhideWhenUsed/>
    <w:rsid w:val="00465BC0"/>
    <w:pPr>
      <w:spacing w:after="120" w:line="480" w:lineRule="auto"/>
      <w:ind w:left="283"/>
    </w:pPr>
  </w:style>
  <w:style w:type="character" w:customStyle="1" w:styleId="Zarkazkladnhotextu2Char">
    <w:name w:val="Zarážka základného textu 2 Char"/>
    <w:basedOn w:val="Predvolenpsmoodseku"/>
    <w:link w:val="Zarkazkladnhotextu2"/>
    <w:semiHidden/>
    <w:rsid w:val="00465BC0"/>
    <w:rPr>
      <w:rFonts w:ascii="Times New Roman" w:eastAsia="Times New Roman" w:hAnsi="Times New Roman" w:cs="Times New Roman"/>
      <w:sz w:val="24"/>
      <w:szCs w:val="24"/>
      <w:lang w:eastAsia="sk-SK"/>
    </w:rPr>
  </w:style>
  <w:style w:type="character" w:styleId="Odkaznapoznmkupodiarou">
    <w:name w:val="footnote reference"/>
    <w:semiHidden/>
    <w:unhideWhenUsed/>
    <w:rsid w:val="00465BC0"/>
    <w:rPr>
      <w:vertAlign w:val="superscript"/>
    </w:rPr>
  </w:style>
  <w:style w:type="paragraph" w:styleId="Textbubliny">
    <w:name w:val="Balloon Text"/>
    <w:basedOn w:val="Normlny"/>
    <w:link w:val="TextbublinyChar"/>
    <w:uiPriority w:val="99"/>
    <w:semiHidden/>
    <w:unhideWhenUsed/>
    <w:rsid w:val="00465BC0"/>
    <w:rPr>
      <w:rFonts w:ascii="Tahoma" w:hAnsi="Tahoma" w:cs="Tahoma"/>
      <w:sz w:val="16"/>
      <w:szCs w:val="16"/>
    </w:rPr>
  </w:style>
  <w:style w:type="character" w:customStyle="1" w:styleId="TextbublinyChar">
    <w:name w:val="Text bubliny Char"/>
    <w:basedOn w:val="Predvolenpsmoodseku"/>
    <w:link w:val="Textbubliny"/>
    <w:uiPriority w:val="99"/>
    <w:semiHidden/>
    <w:rsid w:val="00465BC0"/>
    <w:rPr>
      <w:rFonts w:ascii="Tahoma" w:eastAsia="Times New Roman" w:hAnsi="Tahoma" w:cs="Tahoma"/>
      <w:sz w:val="16"/>
      <w:szCs w:val="16"/>
      <w:lang w:eastAsia="sk-SK"/>
    </w:rPr>
  </w:style>
  <w:style w:type="paragraph" w:styleId="Odsekzoznamu">
    <w:name w:val="List Paragraph"/>
    <w:basedOn w:val="Normlny"/>
    <w:uiPriority w:val="99"/>
    <w:qFormat/>
    <w:rsid w:val="00465BC0"/>
    <w:pPr>
      <w:ind w:left="720"/>
      <w:contextualSpacing/>
    </w:pPr>
  </w:style>
  <w:style w:type="paragraph" w:styleId="Zkladntext">
    <w:name w:val="Body Text"/>
    <w:basedOn w:val="Normlny"/>
    <w:link w:val="ZkladntextChar"/>
    <w:uiPriority w:val="99"/>
    <w:semiHidden/>
    <w:unhideWhenUsed/>
    <w:rsid w:val="00465BC0"/>
    <w:pPr>
      <w:spacing w:after="120"/>
    </w:pPr>
  </w:style>
  <w:style w:type="character" w:customStyle="1" w:styleId="ZkladntextChar">
    <w:name w:val="Základný text Char"/>
    <w:basedOn w:val="Predvolenpsmoodseku"/>
    <w:link w:val="Zkladntext"/>
    <w:uiPriority w:val="99"/>
    <w:semiHidden/>
    <w:rsid w:val="00465BC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65BC0"/>
    <w:rPr>
      <w:sz w:val="16"/>
      <w:szCs w:val="16"/>
    </w:rPr>
  </w:style>
  <w:style w:type="paragraph" w:styleId="Textkomentra">
    <w:name w:val="annotation text"/>
    <w:basedOn w:val="Normlny"/>
    <w:link w:val="TextkomentraChar"/>
    <w:uiPriority w:val="99"/>
    <w:semiHidden/>
    <w:unhideWhenUsed/>
    <w:rsid w:val="00465BC0"/>
    <w:rPr>
      <w:sz w:val="20"/>
      <w:szCs w:val="20"/>
    </w:rPr>
  </w:style>
  <w:style w:type="character" w:customStyle="1" w:styleId="TextkomentraChar">
    <w:name w:val="Text komentára Char"/>
    <w:basedOn w:val="Predvolenpsmoodseku"/>
    <w:link w:val="Textkomentra"/>
    <w:uiPriority w:val="99"/>
    <w:semiHidden/>
    <w:rsid w:val="00465BC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65BC0"/>
    <w:rPr>
      <w:b/>
      <w:bCs/>
    </w:rPr>
  </w:style>
  <w:style w:type="character" w:customStyle="1" w:styleId="PredmetkomentraChar">
    <w:name w:val="Predmet komentára Char"/>
    <w:basedOn w:val="TextkomentraChar"/>
    <w:link w:val="Predmetkomentra"/>
    <w:uiPriority w:val="99"/>
    <w:semiHidden/>
    <w:rsid w:val="00465BC0"/>
    <w:rPr>
      <w:rFonts w:ascii="Times New Roman" w:eastAsia="Times New Roman" w:hAnsi="Times New Roman" w:cs="Times New Roman"/>
      <w:b/>
      <w:bCs/>
      <w:sz w:val="20"/>
      <w:szCs w:val="20"/>
      <w:lang w:eastAsia="sk-SK"/>
    </w:rPr>
  </w:style>
  <w:style w:type="paragraph" w:customStyle="1" w:styleId="Default">
    <w:name w:val="Default"/>
    <w:rsid w:val="00465BC0"/>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A3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rsid w:val="00206B9D"/>
    <w:pPr>
      <w:tabs>
        <w:tab w:val="center" w:pos="4536"/>
        <w:tab w:val="right" w:pos="9072"/>
      </w:tabs>
    </w:pPr>
  </w:style>
  <w:style w:type="character" w:customStyle="1" w:styleId="PtaChar">
    <w:name w:val="Päta Char"/>
    <w:basedOn w:val="Predvolenpsmoodseku"/>
    <w:link w:val="Pta"/>
    <w:rsid w:val="00206B9D"/>
    <w:rPr>
      <w:rFonts w:ascii="Times New Roman" w:eastAsia="Times New Roman" w:hAnsi="Times New Roman" w:cs="Times New Roman"/>
      <w:sz w:val="24"/>
      <w:szCs w:val="24"/>
      <w:lang w:eastAsia="sk-SK"/>
    </w:rPr>
  </w:style>
  <w:style w:type="character" w:styleId="slostrany">
    <w:name w:val="page number"/>
    <w:basedOn w:val="Predvolenpsmoodseku"/>
    <w:rsid w:val="00206B9D"/>
  </w:style>
  <w:style w:type="character" w:customStyle="1" w:styleId="Nadpis3Char">
    <w:name w:val="Nadpis 3 Char"/>
    <w:basedOn w:val="Predvolenpsmoodseku"/>
    <w:link w:val="Nadpis3"/>
    <w:uiPriority w:val="9"/>
    <w:semiHidden/>
    <w:rsid w:val="00CF7D0F"/>
    <w:rPr>
      <w:rFonts w:asciiTheme="majorHAnsi" w:eastAsiaTheme="majorEastAsia" w:hAnsiTheme="majorHAnsi" w:cstheme="majorBidi"/>
      <w:color w:val="243F60" w:themeColor="accent1" w:themeShade="7F"/>
      <w:sz w:val="24"/>
      <w:szCs w:val="24"/>
      <w:lang w:eastAsia="sk-SK"/>
    </w:rPr>
  </w:style>
  <w:style w:type="paragraph" w:customStyle="1" w:styleId="CharCharCharCharCharChar1CharCharCharCharCharCharCharCharCharCharCharCharChar">
    <w:name w:val="Char Char Char Char Char Char1 Char Char Char Char Char Char Char Char Char Char Char Char Char"/>
    <w:basedOn w:val="Normlny"/>
    <w:rsid w:val="00CF7D0F"/>
    <w:pPr>
      <w:spacing w:after="160" w:line="240" w:lineRule="exact"/>
      <w:ind w:firstLine="720"/>
    </w:pPr>
    <w:rPr>
      <w:rFonts w:ascii="Tahoma" w:hAnsi="Tahoma"/>
      <w:sz w:val="20"/>
      <w:szCs w:val="20"/>
      <w:lang w:val="en-US" w:eastAsia="en-US"/>
    </w:rPr>
  </w:style>
  <w:style w:type="paragraph" w:customStyle="1" w:styleId="artprevcontent">
    <w:name w:val="artprevcontent"/>
    <w:basedOn w:val="Normlny"/>
    <w:rsid w:val="00811267"/>
    <w:pPr>
      <w:spacing w:before="30"/>
      <w:jc w:val="both"/>
    </w:pPr>
  </w:style>
  <w:style w:type="character" w:styleId="PremennHTML">
    <w:name w:val="HTML Variable"/>
    <w:basedOn w:val="Predvolenpsmoodseku"/>
    <w:uiPriority w:val="99"/>
    <w:semiHidden/>
    <w:unhideWhenUsed/>
    <w:rsid w:val="00B5424D"/>
    <w:rPr>
      <w:b/>
      <w:bCs/>
      <w:i w:val="0"/>
      <w:iCs w:val="0"/>
    </w:rPr>
  </w:style>
  <w:style w:type="paragraph" w:styleId="Normlnywebov">
    <w:name w:val="Normal (Web)"/>
    <w:basedOn w:val="Normlny"/>
    <w:uiPriority w:val="99"/>
    <w:unhideWhenUsed/>
    <w:rsid w:val="00B5424D"/>
    <w:pPr>
      <w:spacing w:before="144" w:after="144"/>
    </w:pPr>
  </w:style>
  <w:style w:type="paragraph" w:styleId="Hlavika">
    <w:name w:val="header"/>
    <w:basedOn w:val="Normlny"/>
    <w:link w:val="HlavikaChar"/>
    <w:uiPriority w:val="99"/>
    <w:unhideWhenUsed/>
    <w:rsid w:val="00320F71"/>
    <w:pPr>
      <w:tabs>
        <w:tab w:val="center" w:pos="4513"/>
        <w:tab w:val="right" w:pos="9026"/>
      </w:tabs>
    </w:pPr>
  </w:style>
  <w:style w:type="character" w:customStyle="1" w:styleId="HlavikaChar">
    <w:name w:val="Hlavička Char"/>
    <w:basedOn w:val="Predvolenpsmoodseku"/>
    <w:link w:val="Hlavika"/>
    <w:uiPriority w:val="99"/>
    <w:rsid w:val="00320F71"/>
    <w:rPr>
      <w:rFonts w:ascii="Times New Roman" w:eastAsia="Times New Roman" w:hAnsi="Times New Roman" w:cs="Times New Roman"/>
      <w:sz w:val="24"/>
      <w:szCs w:val="24"/>
      <w:lang w:eastAsia="sk-SK"/>
    </w:rPr>
  </w:style>
  <w:style w:type="character" w:customStyle="1" w:styleId="h1a4">
    <w:name w:val="h1a4"/>
    <w:basedOn w:val="Predvolenpsmoodseku"/>
    <w:rsid w:val="009240AC"/>
    <w:rPr>
      <w:rFonts w:ascii="Trebuchet MS" w:hAnsi="Trebuchet MS" w:hint="default"/>
      <w:vanish w:val="0"/>
      <w:webHidden w:val="0"/>
      <w:color w:val="505050"/>
      <w:sz w:val="24"/>
      <w:szCs w:val="24"/>
      <w:specVanish w:val="0"/>
    </w:rPr>
  </w:style>
  <w:style w:type="character" w:styleId="Hypertextovprepojenie">
    <w:name w:val="Hyperlink"/>
    <w:basedOn w:val="Predvolenpsmoodseku"/>
    <w:uiPriority w:val="99"/>
    <w:unhideWhenUsed/>
    <w:rsid w:val="00E74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6140">
      <w:bodyDiv w:val="1"/>
      <w:marLeft w:val="0"/>
      <w:marRight w:val="0"/>
      <w:marTop w:val="0"/>
      <w:marBottom w:val="0"/>
      <w:divBdr>
        <w:top w:val="none" w:sz="0" w:space="0" w:color="auto"/>
        <w:left w:val="none" w:sz="0" w:space="0" w:color="auto"/>
        <w:bottom w:val="none" w:sz="0" w:space="0" w:color="auto"/>
        <w:right w:val="none" w:sz="0" w:space="0" w:color="auto"/>
      </w:divBdr>
    </w:div>
    <w:div w:id="777793610">
      <w:bodyDiv w:val="1"/>
      <w:marLeft w:val="0"/>
      <w:marRight w:val="0"/>
      <w:marTop w:val="0"/>
      <w:marBottom w:val="0"/>
      <w:divBdr>
        <w:top w:val="none" w:sz="0" w:space="0" w:color="auto"/>
        <w:left w:val="none" w:sz="0" w:space="0" w:color="auto"/>
        <w:bottom w:val="none" w:sz="0" w:space="0" w:color="auto"/>
        <w:right w:val="none" w:sz="0" w:space="0" w:color="auto"/>
      </w:divBdr>
      <w:divsChild>
        <w:div w:id="937716841">
          <w:marLeft w:val="0"/>
          <w:marRight w:val="0"/>
          <w:marTop w:val="0"/>
          <w:marBottom w:val="0"/>
          <w:divBdr>
            <w:top w:val="none" w:sz="0" w:space="0" w:color="auto"/>
            <w:left w:val="none" w:sz="0" w:space="0" w:color="auto"/>
            <w:bottom w:val="none" w:sz="0" w:space="0" w:color="auto"/>
            <w:right w:val="none" w:sz="0" w:space="0" w:color="auto"/>
          </w:divBdr>
          <w:divsChild>
            <w:div w:id="1892155513">
              <w:marLeft w:val="75"/>
              <w:marRight w:val="0"/>
              <w:marTop w:val="0"/>
              <w:marBottom w:val="0"/>
              <w:divBdr>
                <w:top w:val="none" w:sz="0" w:space="0" w:color="auto"/>
                <w:left w:val="none" w:sz="0" w:space="0" w:color="auto"/>
                <w:bottom w:val="none" w:sz="0" w:space="0" w:color="auto"/>
                <w:right w:val="none" w:sz="0" w:space="0" w:color="auto"/>
              </w:divBdr>
              <w:divsChild>
                <w:div w:id="917593354">
                  <w:marLeft w:val="3000"/>
                  <w:marRight w:val="0"/>
                  <w:marTop w:val="0"/>
                  <w:marBottom w:val="0"/>
                  <w:divBdr>
                    <w:top w:val="none" w:sz="0" w:space="0" w:color="auto"/>
                    <w:left w:val="single" w:sz="2" w:space="0" w:color="CDDEEE"/>
                    <w:bottom w:val="none" w:sz="0" w:space="0" w:color="auto"/>
                    <w:right w:val="single" w:sz="2" w:space="0" w:color="CDDEEE"/>
                  </w:divBdr>
                  <w:divsChild>
                    <w:div w:id="2018188955">
                      <w:marLeft w:val="-15"/>
                      <w:marRight w:val="-15"/>
                      <w:marTop w:val="0"/>
                      <w:marBottom w:val="0"/>
                      <w:divBdr>
                        <w:top w:val="none" w:sz="0" w:space="0" w:color="auto"/>
                        <w:left w:val="none" w:sz="0" w:space="0" w:color="auto"/>
                        <w:bottom w:val="none" w:sz="0" w:space="0" w:color="auto"/>
                        <w:right w:val="none" w:sz="0" w:space="0" w:color="auto"/>
                      </w:divBdr>
                      <w:divsChild>
                        <w:div w:id="484400187">
                          <w:marLeft w:val="0"/>
                          <w:marRight w:val="0"/>
                          <w:marTop w:val="0"/>
                          <w:marBottom w:val="0"/>
                          <w:divBdr>
                            <w:top w:val="none" w:sz="0" w:space="0" w:color="auto"/>
                            <w:left w:val="none" w:sz="0" w:space="0" w:color="auto"/>
                            <w:bottom w:val="none" w:sz="0" w:space="0" w:color="auto"/>
                            <w:right w:val="none" w:sz="0" w:space="0" w:color="auto"/>
                          </w:divBdr>
                          <w:divsChild>
                            <w:div w:id="1641029892">
                              <w:marLeft w:val="300"/>
                              <w:marRight w:val="300"/>
                              <w:marTop w:val="150"/>
                              <w:marBottom w:val="150"/>
                              <w:divBdr>
                                <w:top w:val="none" w:sz="0" w:space="0" w:color="auto"/>
                                <w:left w:val="none" w:sz="0" w:space="0" w:color="auto"/>
                                <w:bottom w:val="none" w:sz="0" w:space="0" w:color="auto"/>
                                <w:right w:val="none" w:sz="0" w:space="0" w:color="auto"/>
                              </w:divBdr>
                              <w:divsChild>
                                <w:div w:id="1164778574">
                                  <w:marLeft w:val="300"/>
                                  <w:marRight w:val="300"/>
                                  <w:marTop w:val="150"/>
                                  <w:marBottom w:val="150"/>
                                  <w:divBdr>
                                    <w:top w:val="none" w:sz="0" w:space="0" w:color="auto"/>
                                    <w:left w:val="none" w:sz="0" w:space="0" w:color="auto"/>
                                    <w:bottom w:val="none" w:sz="0" w:space="0" w:color="auto"/>
                                    <w:right w:val="none" w:sz="0" w:space="0" w:color="auto"/>
                                  </w:divBdr>
                                  <w:divsChild>
                                    <w:div w:id="893855278">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589">
      <w:bodyDiv w:val="1"/>
      <w:marLeft w:val="0"/>
      <w:marRight w:val="0"/>
      <w:marTop w:val="0"/>
      <w:marBottom w:val="0"/>
      <w:divBdr>
        <w:top w:val="none" w:sz="0" w:space="0" w:color="auto"/>
        <w:left w:val="none" w:sz="0" w:space="0" w:color="auto"/>
        <w:bottom w:val="none" w:sz="0" w:space="0" w:color="auto"/>
        <w:right w:val="none" w:sz="0" w:space="0" w:color="auto"/>
      </w:divBdr>
      <w:divsChild>
        <w:div w:id="2077363166">
          <w:marLeft w:val="0"/>
          <w:marRight w:val="0"/>
          <w:marTop w:val="0"/>
          <w:marBottom w:val="0"/>
          <w:divBdr>
            <w:top w:val="none" w:sz="0" w:space="0" w:color="auto"/>
            <w:left w:val="none" w:sz="0" w:space="0" w:color="auto"/>
            <w:bottom w:val="none" w:sz="0" w:space="0" w:color="auto"/>
            <w:right w:val="none" w:sz="0" w:space="0" w:color="auto"/>
          </w:divBdr>
          <w:divsChild>
            <w:div w:id="678237462">
              <w:marLeft w:val="0"/>
              <w:marRight w:val="0"/>
              <w:marTop w:val="0"/>
              <w:marBottom w:val="0"/>
              <w:divBdr>
                <w:top w:val="none" w:sz="0" w:space="0" w:color="auto"/>
                <w:left w:val="none" w:sz="0" w:space="0" w:color="auto"/>
                <w:bottom w:val="none" w:sz="0" w:space="0" w:color="auto"/>
                <w:right w:val="none" w:sz="0" w:space="0" w:color="auto"/>
              </w:divBdr>
              <w:divsChild>
                <w:div w:id="1942909380">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4984">
      <w:bodyDiv w:val="1"/>
      <w:marLeft w:val="0"/>
      <w:marRight w:val="0"/>
      <w:marTop w:val="0"/>
      <w:marBottom w:val="0"/>
      <w:divBdr>
        <w:top w:val="none" w:sz="0" w:space="0" w:color="auto"/>
        <w:left w:val="none" w:sz="0" w:space="0" w:color="auto"/>
        <w:bottom w:val="none" w:sz="0" w:space="0" w:color="auto"/>
        <w:right w:val="none" w:sz="0" w:space="0" w:color="auto"/>
      </w:divBdr>
      <w:divsChild>
        <w:div w:id="1611280990">
          <w:marLeft w:val="0"/>
          <w:marRight w:val="0"/>
          <w:marTop w:val="0"/>
          <w:marBottom w:val="0"/>
          <w:divBdr>
            <w:top w:val="none" w:sz="0" w:space="0" w:color="auto"/>
            <w:left w:val="none" w:sz="0" w:space="0" w:color="auto"/>
            <w:bottom w:val="none" w:sz="0" w:space="0" w:color="auto"/>
            <w:right w:val="none" w:sz="0" w:space="0" w:color="auto"/>
          </w:divBdr>
          <w:divsChild>
            <w:div w:id="1323704712">
              <w:marLeft w:val="75"/>
              <w:marRight w:val="0"/>
              <w:marTop w:val="0"/>
              <w:marBottom w:val="0"/>
              <w:divBdr>
                <w:top w:val="none" w:sz="0" w:space="0" w:color="auto"/>
                <w:left w:val="none" w:sz="0" w:space="0" w:color="auto"/>
                <w:bottom w:val="none" w:sz="0" w:space="0" w:color="auto"/>
                <w:right w:val="none" w:sz="0" w:space="0" w:color="auto"/>
              </w:divBdr>
              <w:divsChild>
                <w:div w:id="1214922955">
                  <w:marLeft w:val="3000"/>
                  <w:marRight w:val="0"/>
                  <w:marTop w:val="0"/>
                  <w:marBottom w:val="0"/>
                  <w:divBdr>
                    <w:top w:val="none" w:sz="0" w:space="0" w:color="auto"/>
                    <w:left w:val="single" w:sz="2" w:space="0" w:color="CDDEEE"/>
                    <w:bottom w:val="none" w:sz="0" w:space="0" w:color="auto"/>
                    <w:right w:val="single" w:sz="2" w:space="0" w:color="CDDEEE"/>
                  </w:divBdr>
                  <w:divsChild>
                    <w:div w:id="489642859">
                      <w:marLeft w:val="-15"/>
                      <w:marRight w:val="-15"/>
                      <w:marTop w:val="0"/>
                      <w:marBottom w:val="0"/>
                      <w:divBdr>
                        <w:top w:val="none" w:sz="0" w:space="0" w:color="auto"/>
                        <w:left w:val="none" w:sz="0" w:space="0" w:color="auto"/>
                        <w:bottom w:val="none" w:sz="0" w:space="0" w:color="auto"/>
                        <w:right w:val="none" w:sz="0" w:space="0" w:color="auto"/>
                      </w:divBdr>
                      <w:divsChild>
                        <w:div w:id="2048870619">
                          <w:marLeft w:val="0"/>
                          <w:marRight w:val="0"/>
                          <w:marTop w:val="0"/>
                          <w:marBottom w:val="0"/>
                          <w:divBdr>
                            <w:top w:val="none" w:sz="0" w:space="0" w:color="auto"/>
                            <w:left w:val="none" w:sz="0" w:space="0" w:color="auto"/>
                            <w:bottom w:val="none" w:sz="0" w:space="0" w:color="auto"/>
                            <w:right w:val="none" w:sz="0" w:space="0" w:color="auto"/>
                          </w:divBdr>
                          <w:divsChild>
                            <w:div w:id="1030911014">
                              <w:marLeft w:val="300"/>
                              <w:marRight w:val="300"/>
                              <w:marTop w:val="150"/>
                              <w:marBottom w:val="150"/>
                              <w:divBdr>
                                <w:top w:val="none" w:sz="0" w:space="0" w:color="auto"/>
                                <w:left w:val="none" w:sz="0" w:space="0" w:color="auto"/>
                                <w:bottom w:val="none" w:sz="0" w:space="0" w:color="auto"/>
                                <w:right w:val="none" w:sz="0" w:space="0" w:color="auto"/>
                              </w:divBdr>
                              <w:divsChild>
                                <w:div w:id="877082940">
                                  <w:marLeft w:val="0"/>
                                  <w:marRight w:val="0"/>
                                  <w:marTop w:val="150"/>
                                  <w:marBottom w:val="75"/>
                                  <w:divBdr>
                                    <w:top w:val="none" w:sz="0" w:space="0" w:color="auto"/>
                                    <w:left w:val="none" w:sz="0" w:space="0" w:color="auto"/>
                                    <w:bottom w:val="none" w:sz="0" w:space="0" w:color="auto"/>
                                    <w:right w:val="none" w:sz="0" w:space="0" w:color="auto"/>
                                  </w:divBdr>
                                  <w:divsChild>
                                    <w:div w:id="74400177">
                                      <w:marLeft w:val="0"/>
                                      <w:marRight w:val="0"/>
                                      <w:marTop w:val="0"/>
                                      <w:marBottom w:val="0"/>
                                      <w:divBdr>
                                        <w:top w:val="none" w:sz="0" w:space="0" w:color="auto"/>
                                        <w:left w:val="none" w:sz="0" w:space="0" w:color="auto"/>
                                        <w:bottom w:val="none" w:sz="0" w:space="0" w:color="auto"/>
                                        <w:right w:val="none" w:sz="0" w:space="0" w:color="auto"/>
                                      </w:divBdr>
                                      <w:divsChild>
                                        <w:div w:id="1963265377">
                                          <w:marLeft w:val="0"/>
                                          <w:marRight w:val="0"/>
                                          <w:marTop w:val="0"/>
                                          <w:marBottom w:val="0"/>
                                          <w:divBdr>
                                            <w:top w:val="none" w:sz="0" w:space="0" w:color="auto"/>
                                            <w:left w:val="none" w:sz="0" w:space="0" w:color="auto"/>
                                            <w:bottom w:val="none" w:sz="0" w:space="0" w:color="auto"/>
                                            <w:right w:val="none" w:sz="0" w:space="0" w:color="auto"/>
                                          </w:divBdr>
                                        </w:div>
                                        <w:div w:id="1529490847">
                                          <w:marLeft w:val="0"/>
                                          <w:marRight w:val="0"/>
                                          <w:marTop w:val="0"/>
                                          <w:marBottom w:val="0"/>
                                          <w:divBdr>
                                            <w:top w:val="none" w:sz="0" w:space="0" w:color="auto"/>
                                            <w:left w:val="none" w:sz="0" w:space="0" w:color="auto"/>
                                            <w:bottom w:val="none" w:sz="0" w:space="0" w:color="auto"/>
                                            <w:right w:val="none" w:sz="0" w:space="0" w:color="auto"/>
                                          </w:divBdr>
                                        </w:div>
                                        <w:div w:id="1379011672">
                                          <w:marLeft w:val="0"/>
                                          <w:marRight w:val="0"/>
                                          <w:marTop w:val="0"/>
                                          <w:marBottom w:val="0"/>
                                          <w:divBdr>
                                            <w:top w:val="none" w:sz="0" w:space="0" w:color="auto"/>
                                            <w:left w:val="none" w:sz="0" w:space="0" w:color="auto"/>
                                            <w:bottom w:val="none" w:sz="0" w:space="0" w:color="auto"/>
                                            <w:right w:val="none" w:sz="0" w:space="0" w:color="auto"/>
                                          </w:divBdr>
                                        </w:div>
                                        <w:div w:id="6976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919151">
      <w:bodyDiv w:val="1"/>
      <w:marLeft w:val="0"/>
      <w:marRight w:val="0"/>
      <w:marTop w:val="0"/>
      <w:marBottom w:val="0"/>
      <w:divBdr>
        <w:top w:val="none" w:sz="0" w:space="0" w:color="auto"/>
        <w:left w:val="none" w:sz="0" w:space="0" w:color="auto"/>
        <w:bottom w:val="none" w:sz="0" w:space="0" w:color="auto"/>
        <w:right w:val="none" w:sz="0" w:space="0" w:color="auto"/>
      </w:divBdr>
    </w:div>
    <w:div w:id="21286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tislavskykraj.sk/gdp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atny.dozor@pdp.gov.sk" TargetMode="External"/><Relationship Id="rId4" Type="http://schemas.openxmlformats.org/officeDocument/2006/relationships/settings" Target="settings.xml"/><Relationship Id="rId9" Type="http://schemas.openxmlformats.org/officeDocument/2006/relationships/hyperlink" Target="mailto:zodpovednaosobagdpr@region-bsk.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A49E-F5B6-4EC3-BC8A-0F2FF8A5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2920</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 Penevová</dc:creator>
  <cp:lastModifiedBy>Linda Majdanová</cp:lastModifiedBy>
  <cp:revision>2</cp:revision>
  <cp:lastPrinted>2022-09-16T06:58:00Z</cp:lastPrinted>
  <dcterms:created xsi:type="dcterms:W3CDTF">2023-06-21T05:07:00Z</dcterms:created>
  <dcterms:modified xsi:type="dcterms:W3CDTF">2023-06-21T05:07:00Z</dcterms:modified>
</cp:coreProperties>
</file>