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1F1A7" w14:textId="7912CD35" w:rsidR="00BD472B" w:rsidRDefault="00BD472B" w:rsidP="00BD472B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</w:rPr>
      </w:pPr>
      <w:r>
        <w:rPr>
          <w:rFonts w:ascii="Arial" w:hAnsi="Arial" w:cs="Arial"/>
          <w:b/>
          <w:bCs/>
          <w:spacing w:val="-8"/>
          <w:w w:val="134"/>
        </w:rPr>
        <w:t xml:space="preserve">Z Á M E R </w:t>
      </w:r>
    </w:p>
    <w:p w14:paraId="3DC08662" w14:textId="1EE606BD" w:rsidR="00BD472B" w:rsidRPr="00B502E7" w:rsidRDefault="00BD472B" w:rsidP="00BD472B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</w:rPr>
      </w:pPr>
    </w:p>
    <w:p w14:paraId="1DF03B0A" w14:textId="1C695232" w:rsidR="00BD472B" w:rsidRDefault="00BD472B" w:rsidP="00BD472B">
      <w:pPr>
        <w:jc w:val="center"/>
        <w:rPr>
          <w:rFonts w:ascii="Arial" w:hAnsi="Arial" w:cs="Arial"/>
          <w:b/>
        </w:rPr>
      </w:pPr>
      <w:r w:rsidRPr="00B502E7">
        <w:rPr>
          <w:rFonts w:ascii="Arial" w:hAnsi="Arial" w:cs="Arial"/>
          <w:b/>
        </w:rPr>
        <w:t>Bratislavský samosprávny kraj,</w:t>
      </w:r>
    </w:p>
    <w:p w14:paraId="2415B584" w14:textId="1ABE680F" w:rsidR="00BD472B" w:rsidRPr="00B502E7" w:rsidRDefault="00BD472B" w:rsidP="00BD472B">
      <w:pPr>
        <w:jc w:val="center"/>
        <w:rPr>
          <w:rFonts w:ascii="Arial" w:hAnsi="Arial" w:cs="Arial"/>
          <w:b/>
        </w:rPr>
      </w:pPr>
      <w:r w:rsidRPr="00B502E7">
        <w:rPr>
          <w:rFonts w:ascii="Arial" w:hAnsi="Arial" w:cs="Arial"/>
          <w:b/>
        </w:rPr>
        <w:t xml:space="preserve"> Sabinovská 16, 820 05 Bratislava, IČO 36063606</w:t>
      </w:r>
    </w:p>
    <w:p w14:paraId="6FE15C59" w14:textId="610344ED" w:rsidR="00BD472B" w:rsidRDefault="00BD472B" w:rsidP="00BD472B">
      <w:pPr>
        <w:jc w:val="both"/>
        <w:rPr>
          <w:rFonts w:ascii="Arial" w:hAnsi="Arial" w:cs="Arial"/>
          <w:sz w:val="22"/>
          <w:szCs w:val="22"/>
        </w:rPr>
      </w:pPr>
    </w:p>
    <w:p w14:paraId="4A9EBB9F" w14:textId="4CE2CCF9" w:rsidR="00D308E9" w:rsidRDefault="00BD472B" w:rsidP="006519F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zverejňuje svoj zámer</w:t>
      </w:r>
      <w:r w:rsidR="00C74219">
        <w:rPr>
          <w:rFonts w:ascii="Arial" w:hAnsi="Arial" w:cs="Arial"/>
          <w:sz w:val="22"/>
          <w:szCs w:val="22"/>
        </w:rPr>
        <w:t xml:space="preserve"> </w:t>
      </w:r>
      <w:r w:rsidR="00C74219">
        <w:rPr>
          <w:rFonts w:ascii="Arial" w:hAnsi="Arial" w:cs="Arial"/>
          <w:b/>
          <w:bCs/>
          <w:sz w:val="22"/>
          <w:szCs w:val="22"/>
        </w:rPr>
        <w:t xml:space="preserve">zmeny uznesenia Zastupiteľstva Bratislavského samosprávneho kraja č. </w:t>
      </w:r>
      <w:r w:rsidR="00B02376">
        <w:rPr>
          <w:rFonts w:ascii="Arial" w:hAnsi="Arial" w:cs="Arial"/>
          <w:b/>
          <w:bCs/>
          <w:sz w:val="22"/>
          <w:szCs w:val="22"/>
        </w:rPr>
        <w:t>62/2023</w:t>
      </w:r>
      <w:r w:rsidR="00C74219">
        <w:rPr>
          <w:rFonts w:ascii="Arial" w:hAnsi="Arial" w:cs="Arial"/>
          <w:b/>
          <w:bCs/>
          <w:sz w:val="22"/>
          <w:szCs w:val="22"/>
        </w:rPr>
        <w:t xml:space="preserve"> z</w:t>
      </w:r>
      <w:r w:rsidR="00B02376">
        <w:rPr>
          <w:rFonts w:ascii="Arial" w:hAnsi="Arial" w:cs="Arial"/>
          <w:b/>
          <w:bCs/>
          <w:sz w:val="22"/>
          <w:szCs w:val="22"/>
        </w:rPr>
        <w:t> 12.05.2023</w:t>
      </w:r>
      <w:r w:rsidR="008B4F7F">
        <w:rPr>
          <w:rFonts w:ascii="Arial" w:hAnsi="Arial" w:cs="Arial"/>
          <w:b/>
          <w:bCs/>
          <w:sz w:val="22"/>
          <w:szCs w:val="22"/>
        </w:rPr>
        <w:t>, ktorým bol schválený</w:t>
      </w:r>
      <w:r>
        <w:rPr>
          <w:rFonts w:ascii="Arial" w:hAnsi="Arial" w:cs="Arial"/>
          <w:sz w:val="22"/>
          <w:szCs w:val="22"/>
        </w:rPr>
        <w:t xml:space="preserve"> </w:t>
      </w:r>
      <w:r w:rsidR="008B4F7F">
        <w:rPr>
          <w:rFonts w:ascii="Arial" w:hAnsi="Arial" w:cs="Arial"/>
          <w:b/>
          <w:sz w:val="22"/>
          <w:szCs w:val="22"/>
        </w:rPr>
        <w:t>nájom</w:t>
      </w:r>
      <w:r w:rsidR="00224092">
        <w:rPr>
          <w:rFonts w:ascii="Arial" w:hAnsi="Arial" w:cs="Arial"/>
          <w:b/>
          <w:sz w:val="22"/>
          <w:szCs w:val="22"/>
        </w:rPr>
        <w:t xml:space="preserve"> </w:t>
      </w:r>
      <w:r w:rsidR="00C31129">
        <w:rPr>
          <w:rFonts w:ascii="Arial" w:hAnsi="Arial" w:cs="Arial"/>
          <w:b/>
          <w:sz w:val="22"/>
          <w:szCs w:val="22"/>
        </w:rPr>
        <w:t xml:space="preserve">v prospech </w:t>
      </w:r>
      <w:r w:rsidR="00236FD7">
        <w:rPr>
          <w:rFonts w:ascii="Arial" w:hAnsi="Arial" w:cs="Arial"/>
          <w:color w:val="000000" w:themeColor="text1"/>
          <w:sz w:val="22"/>
          <w:szCs w:val="22"/>
        </w:rPr>
        <w:t>Bilčík spol. s </w:t>
      </w:r>
      <w:proofErr w:type="spellStart"/>
      <w:r w:rsidR="00236FD7">
        <w:rPr>
          <w:rFonts w:ascii="Arial" w:hAnsi="Arial" w:cs="Arial"/>
          <w:color w:val="000000" w:themeColor="text1"/>
          <w:sz w:val="22"/>
          <w:szCs w:val="22"/>
        </w:rPr>
        <w:t>r.o</w:t>
      </w:r>
      <w:proofErr w:type="spellEnd"/>
      <w:r w:rsidR="00236FD7">
        <w:rPr>
          <w:rFonts w:ascii="Arial" w:hAnsi="Arial" w:cs="Arial"/>
          <w:color w:val="000000" w:themeColor="text1"/>
          <w:sz w:val="22"/>
          <w:szCs w:val="22"/>
        </w:rPr>
        <w:t xml:space="preserve">., so sídlom </w:t>
      </w:r>
      <w:proofErr w:type="spellStart"/>
      <w:r w:rsidR="00236FD7">
        <w:rPr>
          <w:rFonts w:ascii="Arial" w:hAnsi="Arial" w:cs="Arial"/>
          <w:color w:val="000000" w:themeColor="text1"/>
          <w:sz w:val="22"/>
          <w:szCs w:val="22"/>
        </w:rPr>
        <w:t>Šenkvická</w:t>
      </w:r>
      <w:proofErr w:type="spellEnd"/>
      <w:r w:rsidR="00236FD7">
        <w:rPr>
          <w:rFonts w:ascii="Arial" w:hAnsi="Arial" w:cs="Arial"/>
          <w:color w:val="000000" w:themeColor="text1"/>
          <w:sz w:val="22"/>
          <w:szCs w:val="22"/>
        </w:rPr>
        <w:t xml:space="preserve"> 12C, 902 01 Pezinok, IČO: 35 962</w:t>
      </w:r>
      <w:r w:rsidR="00236FD7">
        <w:rPr>
          <w:rFonts w:ascii="Arial" w:hAnsi="Arial" w:cs="Arial"/>
          <w:color w:val="000000" w:themeColor="text1"/>
          <w:sz w:val="22"/>
          <w:szCs w:val="22"/>
        </w:rPr>
        <w:t> </w:t>
      </w:r>
      <w:r w:rsidR="00236FD7">
        <w:rPr>
          <w:rFonts w:ascii="Arial" w:hAnsi="Arial" w:cs="Arial"/>
          <w:color w:val="000000" w:themeColor="text1"/>
          <w:sz w:val="22"/>
          <w:szCs w:val="22"/>
        </w:rPr>
        <w:t xml:space="preserve">321 </w:t>
      </w:r>
      <w:r w:rsidR="00C016CA">
        <w:rPr>
          <w:rFonts w:ascii="Arial" w:hAnsi="Arial" w:cs="Arial"/>
          <w:sz w:val="22"/>
          <w:szCs w:val="22"/>
        </w:rPr>
        <w:t xml:space="preserve">v súlade s </w:t>
      </w:r>
      <w:r w:rsidR="00C016CA" w:rsidRPr="00483306">
        <w:rPr>
          <w:rFonts w:ascii="Arial" w:hAnsi="Arial" w:cs="Arial"/>
          <w:sz w:val="22"/>
          <w:szCs w:val="22"/>
        </w:rPr>
        <w:t>§ 9a</w:t>
      </w:r>
      <w:r w:rsidR="00C016CA">
        <w:rPr>
          <w:rFonts w:ascii="Arial" w:hAnsi="Arial" w:cs="Arial"/>
          <w:sz w:val="22"/>
          <w:szCs w:val="22"/>
        </w:rPr>
        <w:t xml:space="preserve"> </w:t>
      </w:r>
      <w:r w:rsidR="00224ECA">
        <w:rPr>
          <w:rFonts w:ascii="Arial" w:hAnsi="Arial" w:cs="Arial"/>
          <w:sz w:val="22"/>
          <w:szCs w:val="22"/>
        </w:rPr>
        <w:t xml:space="preserve">ods. </w:t>
      </w:r>
      <w:r w:rsidR="00C016CA">
        <w:rPr>
          <w:rFonts w:ascii="Arial" w:hAnsi="Arial" w:cs="Arial"/>
          <w:sz w:val="22"/>
          <w:szCs w:val="22"/>
        </w:rPr>
        <w:t xml:space="preserve">9 písm. c) zákona č. </w:t>
      </w:r>
      <w:r w:rsidR="00C016CA" w:rsidRPr="00483306">
        <w:rPr>
          <w:rFonts w:ascii="Arial" w:hAnsi="Arial" w:cs="Arial"/>
          <w:sz w:val="22"/>
          <w:szCs w:val="22"/>
        </w:rPr>
        <w:t xml:space="preserve">446/2001 </w:t>
      </w:r>
      <w:proofErr w:type="spellStart"/>
      <w:r w:rsidR="00C016CA" w:rsidRPr="00483306">
        <w:rPr>
          <w:rFonts w:ascii="Arial" w:hAnsi="Arial" w:cs="Arial"/>
          <w:sz w:val="22"/>
          <w:szCs w:val="22"/>
        </w:rPr>
        <w:t>Z.z</w:t>
      </w:r>
      <w:proofErr w:type="spellEnd"/>
      <w:r w:rsidR="00C016CA" w:rsidRPr="00483306">
        <w:rPr>
          <w:rFonts w:ascii="Arial" w:hAnsi="Arial" w:cs="Arial"/>
          <w:sz w:val="22"/>
          <w:szCs w:val="22"/>
        </w:rPr>
        <w:t>.</w:t>
      </w:r>
      <w:r w:rsidR="00C016CA">
        <w:rPr>
          <w:rFonts w:ascii="Arial" w:hAnsi="Arial" w:cs="Arial"/>
          <w:sz w:val="22"/>
          <w:szCs w:val="22"/>
        </w:rPr>
        <w:t xml:space="preserve"> </w:t>
      </w:r>
      <w:r w:rsidR="00C016CA" w:rsidRPr="00483306">
        <w:rPr>
          <w:rFonts w:ascii="Arial" w:hAnsi="Arial" w:cs="Arial"/>
          <w:sz w:val="22"/>
          <w:szCs w:val="22"/>
        </w:rPr>
        <w:t>o majetku vyšších územných celkov</w:t>
      </w:r>
      <w:r w:rsidR="00C016CA">
        <w:rPr>
          <w:rFonts w:ascii="Arial" w:hAnsi="Arial" w:cs="Arial"/>
          <w:sz w:val="22"/>
          <w:szCs w:val="22"/>
        </w:rPr>
        <w:t xml:space="preserve"> v znení neskorších predpisov</w:t>
      </w:r>
      <w:r w:rsidR="00A02884">
        <w:rPr>
          <w:rFonts w:ascii="Arial" w:hAnsi="Arial" w:cs="Arial"/>
          <w:sz w:val="22"/>
          <w:szCs w:val="22"/>
        </w:rPr>
        <w:t>,</w:t>
      </w:r>
      <w:r w:rsidR="006519F6">
        <w:rPr>
          <w:rFonts w:ascii="Arial" w:hAnsi="Arial" w:cs="Arial"/>
          <w:sz w:val="22"/>
          <w:szCs w:val="22"/>
        </w:rPr>
        <w:t xml:space="preserve"> </w:t>
      </w:r>
      <w:r w:rsidR="00EC75D1">
        <w:rPr>
          <w:rFonts w:ascii="Arial" w:hAnsi="Arial" w:cs="Arial"/>
          <w:sz w:val="22"/>
          <w:szCs w:val="22"/>
        </w:rPr>
        <w:t>a</w:t>
      </w:r>
      <w:r w:rsidR="006519F6">
        <w:rPr>
          <w:rFonts w:ascii="Arial" w:hAnsi="Arial" w:cs="Arial"/>
          <w:sz w:val="22"/>
          <w:szCs w:val="22"/>
        </w:rPr>
        <w:t> </w:t>
      </w:r>
      <w:r w:rsidR="00EC75D1">
        <w:rPr>
          <w:rFonts w:ascii="Arial" w:hAnsi="Arial" w:cs="Arial"/>
          <w:sz w:val="22"/>
          <w:szCs w:val="22"/>
        </w:rPr>
        <w:t>to</w:t>
      </w:r>
    </w:p>
    <w:p w14:paraId="4618845E" w14:textId="77777777" w:rsidR="006519F6" w:rsidRDefault="006519F6" w:rsidP="006519F6">
      <w:pPr>
        <w:jc w:val="both"/>
        <w:rPr>
          <w:rFonts w:ascii="Arial" w:hAnsi="Arial" w:cs="Arial"/>
          <w:sz w:val="22"/>
          <w:szCs w:val="22"/>
        </w:rPr>
      </w:pPr>
    </w:p>
    <w:p w14:paraId="2A0A1467" w14:textId="3869E9B6" w:rsidR="006519F6" w:rsidRDefault="006519F6" w:rsidP="006519F6">
      <w:pPr>
        <w:jc w:val="both"/>
        <w:rPr>
          <w:rFonts w:ascii="Arial" w:hAnsi="Arial" w:cs="Arial"/>
          <w:sz w:val="22"/>
          <w:szCs w:val="22"/>
        </w:rPr>
      </w:pPr>
      <w:r w:rsidRPr="00A77E90">
        <w:rPr>
          <w:rFonts w:ascii="Arial" w:hAnsi="Arial" w:cs="Arial"/>
          <w:b/>
          <w:bCs/>
          <w:sz w:val="22"/>
          <w:szCs w:val="22"/>
        </w:rPr>
        <w:t>v časti A</w:t>
      </w:r>
      <w:r w:rsidR="00236FD7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odsek „</w:t>
      </w:r>
      <w:r w:rsidRPr="008F3BA0">
        <w:rPr>
          <w:rFonts w:ascii="Arial" w:hAnsi="Arial" w:cs="Arial"/>
          <w:sz w:val="22"/>
          <w:szCs w:val="22"/>
          <w:u w:val="single"/>
        </w:rPr>
        <w:t>s podmienkami:</w:t>
      </w:r>
      <w:r>
        <w:rPr>
          <w:rFonts w:ascii="Arial" w:hAnsi="Arial" w:cs="Arial"/>
          <w:sz w:val="22"/>
          <w:szCs w:val="22"/>
        </w:rPr>
        <w:t xml:space="preserve">“, </w:t>
      </w:r>
      <w:r w:rsidR="00236FD7">
        <w:rPr>
          <w:rFonts w:ascii="Arial" w:hAnsi="Arial" w:cs="Arial"/>
          <w:sz w:val="22"/>
          <w:szCs w:val="22"/>
        </w:rPr>
        <w:t xml:space="preserve">tretia </w:t>
      </w:r>
      <w:r>
        <w:rPr>
          <w:rFonts w:ascii="Arial" w:hAnsi="Arial" w:cs="Arial"/>
          <w:sz w:val="22"/>
          <w:szCs w:val="22"/>
        </w:rPr>
        <w:t xml:space="preserve">odrážka tak, že táto znie nasledovne: </w:t>
      </w:r>
    </w:p>
    <w:p w14:paraId="5FBD71C2" w14:textId="77777777" w:rsidR="006519F6" w:rsidRDefault="006519F6" w:rsidP="006519F6">
      <w:pPr>
        <w:jc w:val="both"/>
        <w:rPr>
          <w:rFonts w:ascii="Arial" w:hAnsi="Arial" w:cs="Arial"/>
          <w:sz w:val="22"/>
          <w:szCs w:val="22"/>
        </w:rPr>
      </w:pPr>
    </w:p>
    <w:p w14:paraId="0A3E61D3" w14:textId="14235F0D" w:rsidR="006519F6" w:rsidRDefault="00475CB7" w:rsidP="00475CB7">
      <w:pPr>
        <w:ind w:firstLine="70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- </w:t>
      </w:r>
      <w:r w:rsidRPr="00475CB7">
        <w:rPr>
          <w:rFonts w:ascii="Arial" w:hAnsi="Arial"/>
          <w:sz w:val="22"/>
          <w:szCs w:val="22"/>
        </w:rPr>
        <w:t xml:space="preserve">nájom na dobu určitú - odo dňa nadobudnutia právoplatnosti stavebného povolenia na hlavnú stavbu (Čerpacia stanica pohonných hmôt ul. </w:t>
      </w:r>
      <w:proofErr w:type="spellStart"/>
      <w:r w:rsidRPr="00475CB7">
        <w:rPr>
          <w:rFonts w:ascii="Arial" w:hAnsi="Arial"/>
          <w:sz w:val="22"/>
          <w:szCs w:val="22"/>
        </w:rPr>
        <w:t>Šenkvická</w:t>
      </w:r>
      <w:proofErr w:type="spellEnd"/>
      <w:r w:rsidRPr="00475CB7">
        <w:rPr>
          <w:rFonts w:ascii="Arial" w:hAnsi="Arial"/>
          <w:sz w:val="22"/>
          <w:szCs w:val="22"/>
        </w:rPr>
        <w:t>),  do protokolárneho prevzatia stavby BSK po nadobudnutí právoplatnosti kolaudačného rozhodnutia na stavbu a súčasne po uzatvorení zmluvy o bezodplatnom prevode stavby/investície do vlastníctva Bratislavského samosprávneho kraja v zmysle tohto uznesenia,</w:t>
      </w:r>
    </w:p>
    <w:p w14:paraId="3AE130CD" w14:textId="77777777" w:rsidR="009F01A4" w:rsidRDefault="009F01A4" w:rsidP="00BD472B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</w:rPr>
      </w:pPr>
    </w:p>
    <w:p w14:paraId="33E1123B" w14:textId="4E44A7AB" w:rsidR="00BD472B" w:rsidRDefault="00BD472B" w:rsidP="00BD472B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</w:rPr>
      </w:pPr>
      <w:r>
        <w:rPr>
          <w:rFonts w:ascii="Arial" w:hAnsi="Arial" w:cs="Arial"/>
          <w:b/>
          <w:bCs/>
          <w:spacing w:val="-8"/>
          <w:w w:val="134"/>
        </w:rPr>
        <w:t xml:space="preserve">VYVESENÝ </w:t>
      </w:r>
    </w:p>
    <w:p w14:paraId="5C853893" w14:textId="77777777" w:rsidR="00BD472B" w:rsidRDefault="00BD472B" w:rsidP="00BD472B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  <w:r>
        <w:rPr>
          <w:rFonts w:ascii="Arial" w:hAnsi="Arial" w:cs="Arial"/>
          <w:b/>
          <w:bCs/>
          <w:spacing w:val="-8"/>
          <w:w w:val="134"/>
          <w:sz w:val="22"/>
          <w:szCs w:val="22"/>
        </w:rPr>
        <w:t>na úradnej tabuli Bratislavského samosprávneho kraja</w:t>
      </w:r>
    </w:p>
    <w:p w14:paraId="7DD842C1" w14:textId="77777777" w:rsidR="00BD472B" w:rsidRDefault="00BD472B" w:rsidP="00BD472B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  <w:r>
        <w:rPr>
          <w:rFonts w:ascii="Arial" w:hAnsi="Arial" w:cs="Arial"/>
          <w:b/>
          <w:bCs/>
          <w:spacing w:val="-8"/>
          <w:w w:val="134"/>
          <w:sz w:val="22"/>
          <w:szCs w:val="22"/>
        </w:rPr>
        <w:t xml:space="preserve">a </w:t>
      </w:r>
      <w:r w:rsidRPr="0045014A">
        <w:rPr>
          <w:rFonts w:ascii="Arial" w:hAnsi="Arial" w:cs="Arial"/>
          <w:b/>
          <w:bCs/>
          <w:spacing w:val="-8"/>
          <w:w w:val="134"/>
        </w:rPr>
        <w:t>ZVEREJNENÝ</w:t>
      </w:r>
    </w:p>
    <w:p w14:paraId="6C85E0C5" w14:textId="77777777" w:rsidR="00BD472B" w:rsidRDefault="00BD472B" w:rsidP="00BD472B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  <w:r>
        <w:rPr>
          <w:rFonts w:ascii="Arial" w:hAnsi="Arial" w:cs="Arial"/>
          <w:b/>
          <w:bCs/>
          <w:spacing w:val="-8"/>
          <w:w w:val="134"/>
          <w:sz w:val="22"/>
          <w:szCs w:val="22"/>
        </w:rPr>
        <w:t>na internetovej stránke Bratislavského samosprávneho kraja</w:t>
      </w:r>
    </w:p>
    <w:p w14:paraId="71177381" w14:textId="0159586F" w:rsidR="007E4BB4" w:rsidRDefault="00BD472B" w:rsidP="008F4CD1">
      <w:pPr>
        <w:shd w:val="clear" w:color="auto" w:fill="FFFFFF"/>
        <w:spacing w:after="120"/>
        <w:jc w:val="center"/>
      </w:pPr>
      <w:r>
        <w:rPr>
          <w:rFonts w:ascii="Arial" w:hAnsi="Arial" w:cs="Arial"/>
          <w:b/>
          <w:bCs/>
          <w:spacing w:val="-8"/>
          <w:w w:val="134"/>
          <w:sz w:val="22"/>
          <w:szCs w:val="22"/>
        </w:rPr>
        <w:t xml:space="preserve">odo dňa </w:t>
      </w:r>
      <w:r w:rsidR="00475CB7">
        <w:rPr>
          <w:rFonts w:ascii="Arial" w:hAnsi="Arial" w:cs="Arial"/>
          <w:b/>
          <w:bCs/>
          <w:spacing w:val="-8"/>
          <w:w w:val="134"/>
          <w:sz w:val="22"/>
          <w:szCs w:val="22"/>
        </w:rPr>
        <w:t>05.09</w:t>
      </w:r>
      <w:r w:rsidR="006519F6">
        <w:rPr>
          <w:rFonts w:ascii="Arial" w:hAnsi="Arial" w:cs="Arial"/>
          <w:b/>
          <w:bCs/>
          <w:spacing w:val="-8"/>
          <w:w w:val="134"/>
          <w:sz w:val="22"/>
          <w:szCs w:val="22"/>
        </w:rPr>
        <w:t>.2023</w:t>
      </w:r>
    </w:p>
    <w:sectPr w:rsidR="007E4BB4" w:rsidSect="009D5EBC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26E33"/>
    <w:multiLevelType w:val="hybridMultilevel"/>
    <w:tmpl w:val="CB74A56C"/>
    <w:lvl w:ilvl="0" w:tplc="C22CB1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B00F37"/>
    <w:multiLevelType w:val="hybridMultilevel"/>
    <w:tmpl w:val="EC646B2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1C321BD"/>
    <w:multiLevelType w:val="hybridMultilevel"/>
    <w:tmpl w:val="EEE20082"/>
    <w:lvl w:ilvl="0" w:tplc="688402FE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64454462">
    <w:abstractNumId w:val="2"/>
  </w:num>
  <w:num w:numId="2" w16cid:durableId="1326974771">
    <w:abstractNumId w:val="1"/>
  </w:num>
  <w:num w:numId="3" w16cid:durableId="3387732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72B"/>
    <w:rsid w:val="00053322"/>
    <w:rsid w:val="00095D6C"/>
    <w:rsid w:val="000D1274"/>
    <w:rsid w:val="000E40B9"/>
    <w:rsid w:val="00107433"/>
    <w:rsid w:val="0017526F"/>
    <w:rsid w:val="001820BD"/>
    <w:rsid w:val="00187551"/>
    <w:rsid w:val="001C2537"/>
    <w:rsid w:val="001F196F"/>
    <w:rsid w:val="00224092"/>
    <w:rsid w:val="00224ECA"/>
    <w:rsid w:val="00225BD9"/>
    <w:rsid w:val="00236FD7"/>
    <w:rsid w:val="002538E0"/>
    <w:rsid w:val="00253CA4"/>
    <w:rsid w:val="002A7FC4"/>
    <w:rsid w:val="002D4282"/>
    <w:rsid w:val="00320BBA"/>
    <w:rsid w:val="003C036C"/>
    <w:rsid w:val="003C05D9"/>
    <w:rsid w:val="003F517A"/>
    <w:rsid w:val="00400B2A"/>
    <w:rsid w:val="004253E8"/>
    <w:rsid w:val="0047283D"/>
    <w:rsid w:val="00475CB7"/>
    <w:rsid w:val="00496B3B"/>
    <w:rsid w:val="004A2A90"/>
    <w:rsid w:val="004B30DA"/>
    <w:rsid w:val="004C6D37"/>
    <w:rsid w:val="004E34B5"/>
    <w:rsid w:val="00541EDA"/>
    <w:rsid w:val="005C5F08"/>
    <w:rsid w:val="006301A3"/>
    <w:rsid w:val="00640D55"/>
    <w:rsid w:val="006519F6"/>
    <w:rsid w:val="006B7C93"/>
    <w:rsid w:val="006C5DAF"/>
    <w:rsid w:val="00707B34"/>
    <w:rsid w:val="00795CB1"/>
    <w:rsid w:val="007A4A11"/>
    <w:rsid w:val="007C3E8A"/>
    <w:rsid w:val="007D155B"/>
    <w:rsid w:val="007E4BB4"/>
    <w:rsid w:val="008B4F7F"/>
    <w:rsid w:val="008C73C4"/>
    <w:rsid w:val="008F4CD1"/>
    <w:rsid w:val="008F578C"/>
    <w:rsid w:val="009D5EBC"/>
    <w:rsid w:val="009F01A4"/>
    <w:rsid w:val="00A02884"/>
    <w:rsid w:val="00A35DE4"/>
    <w:rsid w:val="00A635CC"/>
    <w:rsid w:val="00AA23AB"/>
    <w:rsid w:val="00AC1CA0"/>
    <w:rsid w:val="00AD7D45"/>
    <w:rsid w:val="00B02376"/>
    <w:rsid w:val="00B6456C"/>
    <w:rsid w:val="00BD472B"/>
    <w:rsid w:val="00C016CA"/>
    <w:rsid w:val="00C31129"/>
    <w:rsid w:val="00C37163"/>
    <w:rsid w:val="00C74219"/>
    <w:rsid w:val="00D01599"/>
    <w:rsid w:val="00D308E9"/>
    <w:rsid w:val="00DE5EF4"/>
    <w:rsid w:val="00E36688"/>
    <w:rsid w:val="00EC6156"/>
    <w:rsid w:val="00EC75D1"/>
    <w:rsid w:val="00F5118C"/>
    <w:rsid w:val="00F95415"/>
    <w:rsid w:val="00FA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24CD1"/>
  <w15:chartTrackingRefBased/>
  <w15:docId w15:val="{5D0E02F5-29E2-4163-9B69-7462EAA72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D4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aliases w:val="MSZ+komisie"/>
    <w:uiPriority w:val="1"/>
    <w:qFormat/>
    <w:rsid w:val="000D1274"/>
    <w:pPr>
      <w:spacing w:after="0" w:line="240" w:lineRule="auto"/>
      <w:jc w:val="both"/>
    </w:pPr>
    <w:rPr>
      <w:rFonts w:ascii="Arial" w:eastAsia="Times New Roman" w:hAnsi="Arial" w:cs="Times New Roman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BD472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308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08E9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0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C30E1884AF5547A81E20C775B44D4C" ma:contentTypeVersion="10" ma:contentTypeDescription="Create a new document." ma:contentTypeScope="" ma:versionID="ef8216dbe265be9943206ed29c1071ad">
  <xsd:schema xmlns:xsd="http://www.w3.org/2001/XMLSchema" xmlns:xs="http://www.w3.org/2001/XMLSchema" xmlns:p="http://schemas.microsoft.com/office/2006/metadata/properties" xmlns:ns3="39306249-fd2a-47ea-8389-e51d7f3541e5" xmlns:ns4="9069cf39-30ec-47f9-ac61-1c6818df689f" targetNamespace="http://schemas.microsoft.com/office/2006/metadata/properties" ma:root="true" ma:fieldsID="8923dda4e2c30e098005c5cbd2cc2a3e" ns3:_="" ns4:_="">
    <xsd:import namespace="39306249-fd2a-47ea-8389-e51d7f3541e5"/>
    <xsd:import namespace="9069cf39-30ec-47f9-ac61-1c6818df68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306249-fd2a-47ea-8389-e51d7f3541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69cf39-30ec-47f9-ac61-1c6818df689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AD6E7C-EB4A-4A1A-8E81-EDBDF41819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D4EEAB-1F95-4E69-9929-5A6258CE6C3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FF6A63E-03B3-4E6D-98CE-F6E0850B28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306249-fd2a-47ea-8389-e51d7f3541e5"/>
    <ds:schemaRef ds:uri="9069cf39-30ec-47f9-ac61-1c6818df68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7970A68-07D3-4DEF-86E4-7A5DBBE949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Radovan Pinka</dc:creator>
  <cp:keywords/>
  <dc:description/>
  <cp:lastModifiedBy>Radovan Pinka</cp:lastModifiedBy>
  <cp:revision>5</cp:revision>
  <cp:lastPrinted>2020-06-10T09:06:00Z</cp:lastPrinted>
  <dcterms:created xsi:type="dcterms:W3CDTF">2023-09-05T08:35:00Z</dcterms:created>
  <dcterms:modified xsi:type="dcterms:W3CDTF">2023-09-05T08:37:00Z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0x0101005DC30E1884AF5547A81E20C775B44D4C</vt:lpwstr>
  </property>
</Properties>
</file>