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6C743" w14:textId="7DFA259F" w:rsidR="00B71B8F" w:rsidRDefault="00BB3813" w:rsidP="00BB3813">
      <w:pPr>
        <w:jc w:val="both"/>
        <w:rPr>
          <w:rFonts w:ascii="Times New Roman" w:hAnsi="Times New Roman" w:cs="Times New Roman"/>
          <w:sz w:val="24"/>
          <w:szCs w:val="24"/>
        </w:rPr>
      </w:pPr>
      <w:r w:rsidRPr="00BB3813">
        <w:rPr>
          <w:rFonts w:ascii="Times New Roman" w:hAnsi="Times New Roman" w:cs="Times New Roman"/>
          <w:sz w:val="24"/>
          <w:szCs w:val="24"/>
        </w:rPr>
        <w:t>Obsahom zmluvy medzi úspešným uchádzačom a Bratislavským samosprávnym krajom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B3813">
        <w:rPr>
          <w:rFonts w:ascii="Times New Roman" w:hAnsi="Times New Roman" w:cs="Times New Roman"/>
          <w:sz w:val="24"/>
          <w:szCs w:val="24"/>
        </w:rPr>
        <w:t xml:space="preserve"> bude ich vzájomné dojednanie upravujúce úhradu skutočných nákladov na energie spotrebované stavbou Ubytovacie zariadenie, so </w:t>
      </w:r>
      <w:proofErr w:type="spellStart"/>
      <w:r w:rsidRPr="00BB3813">
        <w:rPr>
          <w:rFonts w:ascii="Times New Roman" w:hAnsi="Times New Roman" w:cs="Times New Roman"/>
          <w:sz w:val="24"/>
          <w:szCs w:val="24"/>
        </w:rPr>
        <w:t>súp</w:t>
      </w:r>
      <w:proofErr w:type="spellEnd"/>
      <w:r w:rsidRPr="00BB3813">
        <w:rPr>
          <w:rFonts w:ascii="Times New Roman" w:hAnsi="Times New Roman" w:cs="Times New Roman"/>
          <w:sz w:val="24"/>
          <w:szCs w:val="24"/>
        </w:rPr>
        <w:t xml:space="preserve">. č. 7700, postavenom na pozemku s </w:t>
      </w:r>
      <w:proofErr w:type="spellStart"/>
      <w:r w:rsidRPr="00BB3813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BB3813">
        <w:rPr>
          <w:rFonts w:ascii="Times New Roman" w:hAnsi="Times New Roman" w:cs="Times New Roman"/>
          <w:sz w:val="24"/>
          <w:szCs w:val="24"/>
        </w:rPr>
        <w:t>. č. 3282/30</w:t>
      </w:r>
      <w:r>
        <w:rPr>
          <w:rFonts w:ascii="Times New Roman" w:hAnsi="Times New Roman" w:cs="Times New Roman"/>
          <w:sz w:val="24"/>
          <w:szCs w:val="24"/>
        </w:rPr>
        <w:t xml:space="preserve"> (ďalej aj ako „</w:t>
      </w:r>
      <w:r w:rsidRPr="00113B18">
        <w:rPr>
          <w:rFonts w:ascii="Times New Roman" w:hAnsi="Times New Roman" w:cs="Times New Roman"/>
          <w:sz w:val="24"/>
          <w:szCs w:val="24"/>
        </w:rPr>
        <w:t>Internát</w:t>
      </w:r>
      <w:r>
        <w:rPr>
          <w:rFonts w:ascii="Times New Roman" w:hAnsi="Times New Roman" w:cs="Times New Roman"/>
          <w:sz w:val="24"/>
          <w:szCs w:val="24"/>
        </w:rPr>
        <w:t>“)</w:t>
      </w:r>
      <w:r w:rsidRPr="00BB3813">
        <w:rPr>
          <w:rFonts w:ascii="Times New Roman" w:hAnsi="Times New Roman" w:cs="Times New Roman"/>
          <w:sz w:val="24"/>
          <w:szCs w:val="24"/>
        </w:rPr>
        <w:t xml:space="preserve"> zo strany</w:t>
      </w:r>
      <w:r>
        <w:rPr>
          <w:rFonts w:ascii="Times New Roman" w:hAnsi="Times New Roman" w:cs="Times New Roman"/>
          <w:sz w:val="24"/>
          <w:szCs w:val="24"/>
        </w:rPr>
        <w:t xml:space="preserve"> Bratislavského samosprávneho kraja ako</w:t>
      </w:r>
      <w:r w:rsidRPr="00BB3813">
        <w:rPr>
          <w:rFonts w:ascii="Times New Roman" w:hAnsi="Times New Roman" w:cs="Times New Roman"/>
          <w:sz w:val="24"/>
          <w:szCs w:val="24"/>
        </w:rPr>
        <w:t xml:space="preserve"> vlastníka internátu a znášanie nákladov na prevádzku, opravu a údržbu kotolne a vybavenia kotolne a to pomerom podľa </w:t>
      </w:r>
      <w:r>
        <w:rPr>
          <w:rFonts w:ascii="Times New Roman" w:hAnsi="Times New Roman" w:cs="Times New Roman"/>
          <w:sz w:val="24"/>
          <w:szCs w:val="24"/>
        </w:rPr>
        <w:t>odberných kapacít</w:t>
      </w:r>
      <w:r w:rsidRPr="00BB3813">
        <w:rPr>
          <w:rFonts w:ascii="Times New Roman" w:hAnsi="Times New Roman" w:cs="Times New Roman"/>
          <w:sz w:val="24"/>
          <w:szCs w:val="24"/>
        </w:rPr>
        <w:t>. Spotreba energií bude určená na základe osobitných podružných meračov</w:t>
      </w:r>
      <w:r w:rsidR="00C228E5">
        <w:rPr>
          <w:rFonts w:ascii="Times New Roman" w:hAnsi="Times New Roman" w:cs="Times New Roman"/>
          <w:sz w:val="24"/>
          <w:szCs w:val="24"/>
        </w:rPr>
        <w:t xml:space="preserve"> </w:t>
      </w:r>
      <w:r w:rsidR="00113B18" w:rsidRPr="00113B18">
        <w:rPr>
          <w:rFonts w:ascii="Times New Roman" w:hAnsi="Times New Roman" w:cs="Times New Roman"/>
          <w:sz w:val="24"/>
          <w:szCs w:val="24"/>
        </w:rPr>
        <w:t>pričom v prípade preukázateľnej technickej nemožnosti ich inštalácie bude spotreba určená podľa pomeru podlahovej plochy priestorov Internátu a priestorov stavieb, ktoré tvoria predmet nájmu v zmysle tejto zmluvy. Nainštalovanie podružných meračov bude náklad znášaný oboma stranami rovnomerne, t. j. 50% každá strana</w:t>
      </w:r>
      <w:r w:rsidR="00113B18" w:rsidRPr="00113B1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Úspešný uchádzač bude</w:t>
      </w:r>
      <w:r w:rsidRPr="00BB3813">
        <w:rPr>
          <w:rFonts w:ascii="Times New Roman" w:hAnsi="Times New Roman" w:cs="Times New Roman"/>
          <w:sz w:val="24"/>
          <w:szCs w:val="24"/>
        </w:rPr>
        <w:t xml:space="preserve"> povinný zabezpečiť riadnu a neprerušenú prevádzku kotolne, umiestnenej v stavbe bližšie špecifikovanej v</w:t>
      </w:r>
      <w:r w:rsidR="00051ADE">
        <w:rPr>
          <w:rFonts w:ascii="Times New Roman" w:hAnsi="Times New Roman" w:cs="Times New Roman"/>
          <w:sz w:val="24"/>
          <w:szCs w:val="24"/>
        </w:rPr>
        <w:t> čl. 2</w:t>
      </w:r>
      <w:r w:rsidRPr="00BB3813">
        <w:rPr>
          <w:rFonts w:ascii="Times New Roman" w:hAnsi="Times New Roman" w:cs="Times New Roman"/>
          <w:sz w:val="24"/>
          <w:szCs w:val="24"/>
        </w:rPr>
        <w:t xml:space="preserve"> písm. a) </w:t>
      </w:r>
      <w:r w:rsidR="00051ADE">
        <w:rPr>
          <w:rFonts w:ascii="Times New Roman" w:hAnsi="Times New Roman" w:cs="Times New Roman"/>
          <w:sz w:val="24"/>
          <w:szCs w:val="24"/>
        </w:rPr>
        <w:t>oznámenia o vyhlásení obchodnej verejnej súťaže</w:t>
      </w:r>
      <w:r w:rsidRPr="00BB3813">
        <w:rPr>
          <w:rFonts w:ascii="Times New Roman" w:hAnsi="Times New Roman" w:cs="Times New Roman"/>
          <w:sz w:val="24"/>
          <w:szCs w:val="24"/>
        </w:rPr>
        <w:t xml:space="preserve">, pričom každú plánovanú ako aj neplánovanú odstávku kotolne spolu s uvedením dôvodov jej odstávky a predpokladaným časom nápravy je povinný bezodkladne oznámiť </w:t>
      </w:r>
      <w:r w:rsidR="00051ADE">
        <w:rPr>
          <w:rFonts w:ascii="Times New Roman" w:hAnsi="Times New Roman" w:cs="Times New Roman"/>
          <w:sz w:val="24"/>
          <w:szCs w:val="24"/>
        </w:rPr>
        <w:t>vlastníkovi Internátu</w:t>
      </w:r>
      <w:r w:rsidRPr="00BB3813">
        <w:rPr>
          <w:rFonts w:ascii="Times New Roman" w:hAnsi="Times New Roman" w:cs="Times New Roman"/>
          <w:sz w:val="24"/>
          <w:szCs w:val="24"/>
        </w:rPr>
        <w:t xml:space="preserve">. V prípade vzniku porúch spôsobujúcich nemožnosť riadnej prevádzky kotolne </w:t>
      </w:r>
      <w:r w:rsidR="00051ADE">
        <w:rPr>
          <w:rFonts w:ascii="Times New Roman" w:hAnsi="Times New Roman" w:cs="Times New Roman"/>
          <w:sz w:val="24"/>
          <w:szCs w:val="24"/>
        </w:rPr>
        <w:t>je úspešný uchádzač</w:t>
      </w:r>
      <w:r w:rsidRPr="00BB3813">
        <w:rPr>
          <w:rFonts w:ascii="Times New Roman" w:hAnsi="Times New Roman" w:cs="Times New Roman"/>
          <w:sz w:val="24"/>
          <w:szCs w:val="24"/>
        </w:rPr>
        <w:t xml:space="preserve"> povinný bezodkladne poruchu odstrániť. Pod riadnou prevádzkou kotolne sa pre vylúčenie pochybností rozumie neprerušovaná výroba a dodávka tepla (v závislosti na ročnom období) a výroba a dodávka teplej úžitkovej vody. </w:t>
      </w:r>
    </w:p>
    <w:p w14:paraId="5564E0CB" w14:textId="0A065222" w:rsidR="00BB3813" w:rsidRPr="00BB3813" w:rsidRDefault="00DE0B43" w:rsidP="00BB38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Súčasťou zmluvy bude zmluvné dojednanie, </w:t>
      </w:r>
      <w:r w:rsidR="00BB3813" w:rsidRPr="00BB3813">
        <w:rPr>
          <w:rFonts w:ascii="Times New Roman" w:hAnsi="Times New Roman" w:cs="Times New Roman"/>
          <w:sz w:val="24"/>
          <w:szCs w:val="24"/>
        </w:rPr>
        <w:t xml:space="preserve">že v prípade porušenia povinnosti riadnej a neprerušenej prevádzky kotolne alebo nezačatia s bezodkladným odstraňovaním poruchy podľa zmluvy </w:t>
      </w:r>
      <w:r w:rsidR="00051ADE">
        <w:rPr>
          <w:rFonts w:ascii="Times New Roman" w:hAnsi="Times New Roman" w:cs="Times New Roman"/>
          <w:sz w:val="24"/>
          <w:szCs w:val="24"/>
        </w:rPr>
        <w:t>vznikne vlastníkovi internátu</w:t>
      </w:r>
      <w:r w:rsidR="00BB3813" w:rsidRPr="00BB3813">
        <w:rPr>
          <w:rFonts w:ascii="Times New Roman" w:hAnsi="Times New Roman" w:cs="Times New Roman"/>
          <w:sz w:val="24"/>
          <w:szCs w:val="24"/>
        </w:rPr>
        <w:t xml:space="preserve"> právo požadovať zaplatenie zmluvnej pokuty v sume vo výške </w:t>
      </w:r>
      <w:r w:rsidR="00051ADE">
        <w:rPr>
          <w:rFonts w:ascii="Times New Roman" w:hAnsi="Times New Roman" w:cs="Times New Roman"/>
          <w:sz w:val="24"/>
          <w:szCs w:val="24"/>
        </w:rPr>
        <w:t>1000</w:t>
      </w:r>
      <w:r w:rsidR="00BB3813" w:rsidRPr="00BB3813">
        <w:rPr>
          <w:rFonts w:ascii="Times New Roman" w:hAnsi="Times New Roman" w:cs="Times New Roman"/>
          <w:sz w:val="24"/>
          <w:szCs w:val="24"/>
        </w:rPr>
        <w:t xml:space="preserve">,- EUR denne po dobu trvania porušenia, tým nie je dotknuté právo </w:t>
      </w:r>
      <w:r w:rsidR="00051ADE">
        <w:rPr>
          <w:rFonts w:ascii="Times New Roman" w:hAnsi="Times New Roman" w:cs="Times New Roman"/>
          <w:sz w:val="24"/>
          <w:szCs w:val="24"/>
        </w:rPr>
        <w:t>vlastníka Internátu</w:t>
      </w:r>
      <w:r w:rsidR="00BB3813" w:rsidRPr="00BB3813">
        <w:rPr>
          <w:rFonts w:ascii="Times New Roman" w:hAnsi="Times New Roman" w:cs="Times New Roman"/>
          <w:sz w:val="24"/>
          <w:szCs w:val="24"/>
        </w:rPr>
        <w:t xml:space="preserve"> na náhradu škody prevyšujúcu zmluvnú pokutu.</w:t>
      </w:r>
      <w:r w:rsidR="00051A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19F4F8" w14:textId="77777777" w:rsidR="005E1E52" w:rsidRPr="00BB3813" w:rsidRDefault="005E1E52">
      <w:pPr>
        <w:rPr>
          <w:sz w:val="24"/>
          <w:szCs w:val="24"/>
        </w:rPr>
      </w:pPr>
    </w:p>
    <w:sectPr w:rsidR="005E1E52" w:rsidRPr="00BB38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62A51"/>
    <w:multiLevelType w:val="hybridMultilevel"/>
    <w:tmpl w:val="CF1ACF6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77888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E52"/>
    <w:rsid w:val="0004064B"/>
    <w:rsid w:val="00051ADE"/>
    <w:rsid w:val="00062DDB"/>
    <w:rsid w:val="00113B18"/>
    <w:rsid w:val="001C2242"/>
    <w:rsid w:val="001D5733"/>
    <w:rsid w:val="00292C18"/>
    <w:rsid w:val="003B6D32"/>
    <w:rsid w:val="005E1E52"/>
    <w:rsid w:val="00656917"/>
    <w:rsid w:val="007F56F3"/>
    <w:rsid w:val="009A68C4"/>
    <w:rsid w:val="00B71B8F"/>
    <w:rsid w:val="00BB3813"/>
    <w:rsid w:val="00C228E5"/>
    <w:rsid w:val="00DE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9B00D"/>
  <w15:chartTrackingRefBased/>
  <w15:docId w15:val="{567A6D41-1DD9-4FD3-9BCF-B41381609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5E1E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E1E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E1E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E1E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E1E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E1E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E1E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E1E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E1E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E1E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E1E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E1E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E1E5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E1E5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E1E5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E1E5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E1E5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E1E52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5E1E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5E1E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E1E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5E1E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5E1E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5E1E52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1"/>
    <w:qFormat/>
    <w:rsid w:val="005E1E52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5E1E52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E1E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E1E52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5E1E52"/>
    <w:rPr>
      <w:b/>
      <w:bCs/>
      <w:smallCaps/>
      <w:color w:val="0F4761" w:themeColor="accent1" w:themeShade="BF"/>
      <w:spacing w:val="5"/>
    </w:rPr>
  </w:style>
  <w:style w:type="paragraph" w:styleId="Revzia">
    <w:name w:val="Revision"/>
    <w:hidden/>
    <w:uiPriority w:val="99"/>
    <w:semiHidden/>
    <w:rsid w:val="009A68C4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C228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228E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228E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228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228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5FEC9D18D8D249A7928735BB81A790" ma:contentTypeVersion="18" ma:contentTypeDescription="Umožňuje vytvoriť nový dokument." ma:contentTypeScope="" ma:versionID="207c21d0c6bcdf80374384ad0db02cb4">
  <xsd:schema xmlns:xsd="http://www.w3.org/2001/XMLSchema" xmlns:xs="http://www.w3.org/2001/XMLSchema" xmlns:p="http://schemas.microsoft.com/office/2006/metadata/properties" xmlns:ns2="0014d50b-6f30-4926-8a1c-6def29c85054" xmlns:ns3="d2b3a78c-f50d-4d33-bb34-bf1e0d9854f1" targetNamespace="http://schemas.microsoft.com/office/2006/metadata/properties" ma:root="true" ma:fieldsID="89dff468b30e86337dc5a09600c6656f" ns2:_="" ns3:_="">
    <xsd:import namespace="0014d50b-6f30-4926-8a1c-6def29c85054"/>
    <xsd:import namespace="d2b3a78c-f50d-4d33-bb34-bf1e0d9854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d50b-6f30-4926-8a1c-6def29c850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ba2b9068-8a4c-41c9-a803-fe9d4f4d7f1d}" ma:internalName="TaxCatchAll" ma:showField="CatchAllData" ma:web="0014d50b-6f30-4926-8a1c-6def29c850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3a78c-f50d-4d33-bb34-bf1e0d9854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7" nillable="true" ma:taxonomy="true" ma:internalName="lcf76f155ced4ddcb4097134ff3c332f" ma:taxonomyFieldName="MediaServiceImageTags" ma:displayName="Značky obrázka" ma:readOnly="false" ma:fieldId="{5cf76f15-5ced-4ddc-b409-7134ff3c332f}" ma:taxonomyMulti="true" ma:sspId="fa3fe500-68a8-47ef-972a-8144c9237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14d50b-6f30-4926-8a1c-6def29c85054">XMSUKZJ42ZE7-844373114-17421</_dlc_DocId>
    <_dlc_DocIdUrl xmlns="0014d50b-6f30-4926-8a1c-6def29c85054">
      <Url>https://vucba.sharepoint.com/sites/Dokumenty/KP/oorg/_layouts/15/DocIdRedir.aspx?ID=XMSUKZJ42ZE7-844373114-17421</Url>
      <Description>XMSUKZJ42ZE7-844373114-17421</Description>
    </_dlc_DocIdUrl>
    <TaxCatchAll xmlns="0014d50b-6f30-4926-8a1c-6def29c85054" xsi:nil="true"/>
    <lcf76f155ced4ddcb4097134ff3c332f xmlns="d2b3a78c-f50d-4d33-bb34-bf1e0d9854f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4924B5-F900-476D-8FFA-6D2D66C74E4C}"/>
</file>

<file path=customXml/itemProps2.xml><?xml version="1.0" encoding="utf-8"?>
<ds:datastoreItem xmlns:ds="http://schemas.openxmlformats.org/officeDocument/2006/customXml" ds:itemID="{1A4DCA5B-86EA-4EEC-9E20-ADFA275F625D}"/>
</file>

<file path=customXml/itemProps3.xml><?xml version="1.0" encoding="utf-8"?>
<ds:datastoreItem xmlns:ds="http://schemas.openxmlformats.org/officeDocument/2006/customXml" ds:itemID="{C8CF3C86-07DD-4D03-9AF5-3528AF95361C}"/>
</file>

<file path=customXml/itemProps4.xml><?xml version="1.0" encoding="utf-8"?>
<ds:datastoreItem xmlns:ds="http://schemas.openxmlformats.org/officeDocument/2006/customXml" ds:itemID="{F41EAAA5-D5B0-4D96-B590-C866A2D722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Pavlík</dc:creator>
  <cp:keywords/>
  <dc:description/>
  <cp:lastModifiedBy>Emil Pavlík</cp:lastModifiedBy>
  <cp:revision>2</cp:revision>
  <dcterms:created xsi:type="dcterms:W3CDTF">2024-09-04T21:20:00Z</dcterms:created>
  <dcterms:modified xsi:type="dcterms:W3CDTF">2024-09-04T21:20:00Z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0x010100345FEC9D18D8D249A7928735BB81A790</vt:lpwstr>
  </property>
  <property fmtid="{D5CDD505-2E9C-101B-9397-08002B2CF9AE}" pid="3" name="_dlc_DocIdItemGuid">
    <vt:lpwstr>85ed7da8-9e9f-4fcf-88ce-5c4ea2112ba5</vt:lpwstr>
  </property>
</Properties>
</file>