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0C368" w14:textId="77777777" w:rsidR="0072399F" w:rsidRDefault="0072399F" w:rsidP="0072399F">
      <w:pPr>
        <w:pStyle w:val="Default"/>
        <w:ind w:left="708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Oznámenie o vyhlásení obchodnej verejnej súťaže</w:t>
      </w:r>
    </w:p>
    <w:p w14:paraId="58C54C3D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podľa ustanovení </w:t>
      </w:r>
      <w:r>
        <w:rPr>
          <w:b/>
          <w:bCs/>
          <w:sz w:val="22"/>
          <w:szCs w:val="22"/>
        </w:rPr>
        <w:t xml:space="preserve">§ 281 až 288 Obchodného zákonníka </w:t>
      </w:r>
      <w:r>
        <w:rPr>
          <w:sz w:val="22"/>
          <w:szCs w:val="22"/>
        </w:rPr>
        <w:t>v znení neskorších predpisov</w:t>
      </w:r>
    </w:p>
    <w:p w14:paraId="240AA9B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81E6883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519C53EA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podávanie návrhov na uzavretie Zmluvy o nájme nebytových priestorov za účelom prenechania priestorov do užívania majetku</w:t>
      </w:r>
    </w:p>
    <w:p w14:paraId="754C082E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 vlastníctve Bratislavského samosprávneho kraja zvereného do správy vyhlasovateľa</w:t>
      </w:r>
    </w:p>
    <w:p w14:paraId="00E2B431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427696F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704928E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5771EA7" w14:textId="77777777" w:rsidR="0072399F" w:rsidRDefault="0072399F" w:rsidP="007239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PODMIENKY OBCHODNEJ VEREJNEJ SÚŤAŽE</w:t>
      </w:r>
    </w:p>
    <w:p w14:paraId="15DFAC5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0E40809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0715071B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4CBE5560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Identifikácia vyhlasovateľa </w:t>
      </w:r>
    </w:p>
    <w:p w14:paraId="3CDE110D" w14:textId="77777777" w:rsidR="0072399F" w:rsidRDefault="0072399F" w:rsidP="0072399F">
      <w:pPr>
        <w:pStyle w:val="Default"/>
        <w:rPr>
          <w:sz w:val="22"/>
          <w:szCs w:val="22"/>
        </w:rPr>
      </w:pPr>
    </w:p>
    <w:p w14:paraId="2E40FD03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>Názo</w:t>
      </w:r>
      <w:r>
        <w:rPr>
          <w:b/>
          <w:bCs/>
          <w:sz w:val="22"/>
          <w:szCs w:val="22"/>
        </w:rPr>
        <w:t>v</w:t>
      </w:r>
      <w:r w:rsidRPr="004C4EF9">
        <w:rPr>
          <w:b/>
          <w:bCs/>
          <w:sz w:val="22"/>
          <w:szCs w:val="22"/>
        </w:rPr>
        <w:t xml:space="preserve">: </w:t>
      </w:r>
      <w:r w:rsidRPr="004C4EF9">
        <w:rPr>
          <w:sz w:val="22"/>
          <w:szCs w:val="22"/>
        </w:rPr>
        <w:t xml:space="preserve">Stredná odborná škola </w:t>
      </w:r>
      <w:proofErr w:type="spellStart"/>
      <w:r w:rsidRPr="004C4EF9">
        <w:rPr>
          <w:sz w:val="22"/>
          <w:szCs w:val="22"/>
        </w:rPr>
        <w:t>beauty</w:t>
      </w:r>
      <w:proofErr w:type="spellEnd"/>
      <w:r w:rsidRPr="004C4EF9">
        <w:rPr>
          <w:sz w:val="22"/>
          <w:szCs w:val="22"/>
        </w:rPr>
        <w:t xml:space="preserve"> služieb</w:t>
      </w:r>
      <w:r w:rsidRPr="004C4EF9">
        <w:rPr>
          <w:b/>
          <w:bCs/>
          <w:sz w:val="22"/>
          <w:szCs w:val="22"/>
        </w:rPr>
        <w:t xml:space="preserve"> </w:t>
      </w:r>
    </w:p>
    <w:p w14:paraId="0E37150A" w14:textId="77777777" w:rsidR="0072399F" w:rsidRPr="004C4EF9" w:rsidRDefault="0072399F" w:rsidP="0072399F">
      <w:pPr>
        <w:pStyle w:val="Default"/>
        <w:rPr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Sídlo: </w:t>
      </w:r>
      <w:r w:rsidRPr="004C4EF9">
        <w:rPr>
          <w:sz w:val="22"/>
          <w:szCs w:val="22"/>
        </w:rPr>
        <w:t>Račianska 105, 831 02  Bratislava</w:t>
      </w:r>
    </w:p>
    <w:p w14:paraId="722ED5E7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IČO: </w:t>
      </w:r>
      <w:r w:rsidRPr="004C4EF9">
        <w:rPr>
          <w:sz w:val="22"/>
          <w:szCs w:val="22"/>
        </w:rPr>
        <w:t>17 314 895</w:t>
      </w:r>
    </w:p>
    <w:p w14:paraId="09D104BE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V zastúpení: </w:t>
      </w:r>
      <w:r w:rsidRPr="004C4EF9">
        <w:rPr>
          <w:sz w:val="22"/>
          <w:szCs w:val="22"/>
        </w:rPr>
        <w:t>Ing. Žaneta Vrábelová, riaditeľka SOŠ</w:t>
      </w:r>
      <w:r w:rsidRPr="003C5809">
        <w:rPr>
          <w:sz w:val="22"/>
          <w:szCs w:val="22"/>
        </w:rPr>
        <w:t xml:space="preserve"> </w:t>
      </w:r>
      <w:proofErr w:type="spellStart"/>
      <w:r w:rsidRPr="003C5809">
        <w:rPr>
          <w:sz w:val="22"/>
          <w:szCs w:val="22"/>
        </w:rPr>
        <w:t>beauty</w:t>
      </w:r>
      <w:proofErr w:type="spellEnd"/>
      <w:r w:rsidRPr="003C5809">
        <w:rPr>
          <w:sz w:val="22"/>
          <w:szCs w:val="22"/>
        </w:rPr>
        <w:t xml:space="preserve"> služieb</w:t>
      </w:r>
    </w:p>
    <w:p w14:paraId="32AFB063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Kontaktná osoba: </w:t>
      </w:r>
      <w:r w:rsidRPr="004C4EF9">
        <w:rPr>
          <w:sz w:val="22"/>
          <w:szCs w:val="22"/>
        </w:rPr>
        <w:t>Ing. Júlia Csernaiová, ekonóm</w:t>
      </w:r>
      <w:r w:rsidRPr="004C4EF9">
        <w:rPr>
          <w:b/>
          <w:bCs/>
          <w:sz w:val="22"/>
          <w:szCs w:val="22"/>
        </w:rPr>
        <w:tab/>
      </w:r>
    </w:p>
    <w:p w14:paraId="190E84C2" w14:textId="77777777" w:rsidR="0072399F" w:rsidRDefault="0072399F" w:rsidP="0072399F">
      <w:pPr>
        <w:pStyle w:val="Default"/>
        <w:rPr>
          <w:sz w:val="22"/>
          <w:szCs w:val="22"/>
        </w:rPr>
      </w:pPr>
      <w:r w:rsidRPr="004C4EF9">
        <w:rPr>
          <w:b/>
          <w:bCs/>
          <w:sz w:val="22"/>
          <w:szCs w:val="22"/>
        </w:rPr>
        <w:t xml:space="preserve">tel. č.:  </w:t>
      </w:r>
      <w:r w:rsidRPr="004C4EF9">
        <w:rPr>
          <w:sz w:val="22"/>
          <w:szCs w:val="22"/>
        </w:rPr>
        <w:t>+421 2 442 58</w:t>
      </w:r>
      <w:r>
        <w:rPr>
          <w:sz w:val="22"/>
          <w:szCs w:val="22"/>
        </w:rPr>
        <w:t> </w:t>
      </w:r>
      <w:r w:rsidRPr="004C4EF9">
        <w:rPr>
          <w:sz w:val="22"/>
          <w:szCs w:val="22"/>
        </w:rPr>
        <w:t>110</w:t>
      </w:r>
    </w:p>
    <w:p w14:paraId="5D07C231" w14:textId="77777777" w:rsidR="0072399F" w:rsidRPr="004C4EF9" w:rsidRDefault="0072399F" w:rsidP="0072399F">
      <w:pPr>
        <w:pStyle w:val="Default"/>
        <w:rPr>
          <w:b/>
          <w:bCs/>
          <w:sz w:val="22"/>
          <w:szCs w:val="22"/>
        </w:rPr>
      </w:pPr>
    </w:p>
    <w:p w14:paraId="0DB1C917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87C316C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vyhlasuje</w:t>
      </w:r>
    </w:p>
    <w:p w14:paraId="4F80F3AB" w14:textId="77777777" w:rsidR="0072399F" w:rsidRDefault="0072399F" w:rsidP="007239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obchodnú verejnú súťaž</w:t>
      </w:r>
    </w:p>
    <w:p w14:paraId="2110D5A4" w14:textId="77777777" w:rsidR="0072399F" w:rsidRDefault="0072399F" w:rsidP="0072399F">
      <w:pPr>
        <w:pStyle w:val="Default"/>
        <w:jc w:val="center"/>
        <w:rPr>
          <w:sz w:val="22"/>
          <w:szCs w:val="22"/>
        </w:rPr>
      </w:pPr>
    </w:p>
    <w:p w14:paraId="1DE0CB59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výber navrhovateľa na uzavretie Zmluvy o nájme nebytových priestorov za účelom prenechania do užívania majetku vo vlastníctve Bratislavského samosprávneho kraja, ktorý je zverený do správy vyhlasovateľa. </w:t>
      </w:r>
    </w:p>
    <w:p w14:paraId="53E5D5D8" w14:textId="77777777" w:rsidR="0072399F" w:rsidRDefault="0072399F" w:rsidP="0072399F">
      <w:pPr>
        <w:pStyle w:val="Default"/>
        <w:rPr>
          <w:sz w:val="22"/>
          <w:szCs w:val="22"/>
        </w:rPr>
      </w:pPr>
    </w:p>
    <w:p w14:paraId="3349A85F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Špecifikácia predmetu obchodnej verejnej súťaže </w:t>
      </w:r>
    </w:p>
    <w:p w14:paraId="2BCD0361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30762EC" w14:textId="77777777" w:rsidR="0072399F" w:rsidRDefault="0072399F" w:rsidP="0072399F">
      <w:pPr>
        <w:jc w:val="both"/>
        <w:rPr>
          <w:rFonts w:ascii="Arial" w:hAnsi="Arial" w:cs="Arial"/>
          <w:color w:val="000000"/>
        </w:rPr>
      </w:pPr>
      <w:r w:rsidRPr="00F37748">
        <w:rPr>
          <w:rFonts w:ascii="Arial" w:hAnsi="Arial" w:cs="Arial"/>
          <w:color w:val="000000"/>
        </w:rPr>
        <w:t xml:space="preserve">Predmetom súťaže na prenechanie do užívania formou nájomnej zmluvy sú nebytové priestory – </w:t>
      </w:r>
      <w:r>
        <w:rPr>
          <w:rFonts w:ascii="Arial" w:hAnsi="Arial" w:cs="Arial"/>
          <w:color w:val="000000"/>
        </w:rPr>
        <w:t xml:space="preserve">telocvičňa </w:t>
      </w:r>
      <w:r w:rsidRPr="00F37748">
        <w:rPr>
          <w:rFonts w:ascii="Arial" w:hAnsi="Arial" w:cs="Arial"/>
          <w:color w:val="000000"/>
        </w:rPr>
        <w:t xml:space="preserve">o celkovej výmere </w:t>
      </w:r>
      <w:r>
        <w:rPr>
          <w:rFonts w:ascii="Arial" w:hAnsi="Arial" w:cs="Arial"/>
          <w:color w:val="000000"/>
        </w:rPr>
        <w:t>264 m</w:t>
      </w:r>
      <w:r w:rsidRPr="00F37748">
        <w:rPr>
          <w:rFonts w:ascii="Arial" w:hAnsi="Arial" w:cs="Arial"/>
          <w:color w:val="000000"/>
          <w:vertAlign w:val="superscript"/>
        </w:rPr>
        <w:t>2</w:t>
      </w:r>
      <w:r w:rsidRPr="00C8655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vstupná chodba, hygienické zariadenia </w:t>
      </w:r>
      <w:r w:rsidRPr="00F37748">
        <w:rPr>
          <w:rFonts w:ascii="Arial" w:hAnsi="Arial" w:cs="Arial"/>
          <w:color w:val="000000"/>
        </w:rPr>
        <w:t xml:space="preserve">na účely vykonávania </w:t>
      </w:r>
      <w:r>
        <w:rPr>
          <w:rFonts w:ascii="Arial" w:hAnsi="Arial" w:cs="Arial"/>
          <w:color w:val="000000"/>
        </w:rPr>
        <w:t>športových</w:t>
      </w:r>
      <w:r w:rsidRPr="00F37748">
        <w:rPr>
          <w:rFonts w:ascii="Arial" w:hAnsi="Arial" w:cs="Arial"/>
          <w:color w:val="000000"/>
        </w:rPr>
        <w:t xml:space="preserve"> činnosti pre deti, dorast a dospelých v budove školy, Račianska 105, 831 02 Bratislava, zapísanej v liste vlastníctva č. 4196, na parcele č. 13132/2, súpisné číslo 15</w:t>
      </w:r>
      <w:r>
        <w:rPr>
          <w:rFonts w:ascii="Arial" w:hAnsi="Arial" w:cs="Arial"/>
          <w:color w:val="000000"/>
        </w:rPr>
        <w:t>31</w:t>
      </w:r>
      <w:r w:rsidRPr="00F37748">
        <w:rPr>
          <w:rFonts w:ascii="Arial" w:hAnsi="Arial" w:cs="Arial"/>
          <w:color w:val="000000"/>
        </w:rPr>
        <w:t>, ktorý vedie Katastrálny úrad Bratislava, Správa katastra pre hlavné mesto SR, Ružová dolina 27, Bratislava pre katastrálne územie Nové Mesto.</w:t>
      </w:r>
    </w:p>
    <w:p w14:paraId="7D6AEAE5" w14:textId="77777777" w:rsidR="0072399F" w:rsidRPr="00F37748" w:rsidRDefault="0072399F" w:rsidP="0072399F">
      <w:pPr>
        <w:jc w:val="both"/>
        <w:rPr>
          <w:rFonts w:ascii="Arial" w:hAnsi="Arial" w:cs="Arial"/>
          <w:color w:val="000000"/>
        </w:rPr>
      </w:pPr>
      <w:r w:rsidRPr="00F37748">
        <w:rPr>
          <w:rFonts w:ascii="Arial" w:hAnsi="Arial" w:cs="Arial"/>
          <w:color w:val="000000"/>
        </w:rPr>
        <w:t>Termín obhliadky nebytového priestoru si uchádzači môžu dohodnúť telefonicky s kontaktnou osobou vyhlasovateľa, tel.: +421 2 442 58 110 alebo mailom: sos.beauty@region-bsk.sk.</w:t>
      </w:r>
    </w:p>
    <w:p w14:paraId="09C25A71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</w:p>
    <w:p w14:paraId="00144F49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Typ zmluvy: </w:t>
      </w:r>
    </w:p>
    <w:p w14:paraId="263259C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74AAA186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Nájomná zmluva podľa zákona č. 40/1964 zb. Občianskeho zákonníka v znení neskorších predpisov resp. zákona č. 116/1990 Zb. o nájme a podnájme nebytových priestorov v znení neskorších predpisov.</w:t>
      </w:r>
    </w:p>
    <w:p w14:paraId="510379AE" w14:textId="77777777" w:rsidR="0072399F" w:rsidRDefault="0072399F" w:rsidP="0072399F">
      <w:pPr>
        <w:pStyle w:val="Default"/>
        <w:rPr>
          <w:sz w:val="22"/>
          <w:szCs w:val="22"/>
        </w:rPr>
      </w:pPr>
    </w:p>
    <w:p w14:paraId="0D5FE68D" w14:textId="77777777" w:rsidR="0072399F" w:rsidRDefault="0072399F" w:rsidP="0072399F">
      <w:pPr>
        <w:pStyle w:val="Default"/>
        <w:keepNext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4. Lehota a spôsob predloženia návrhu: </w:t>
      </w:r>
    </w:p>
    <w:p w14:paraId="331C56A3" w14:textId="77777777" w:rsidR="0072399F" w:rsidRDefault="0072399F" w:rsidP="0072399F">
      <w:pPr>
        <w:pStyle w:val="Default"/>
        <w:keepNext/>
        <w:rPr>
          <w:sz w:val="22"/>
          <w:szCs w:val="22"/>
        </w:rPr>
      </w:pPr>
    </w:p>
    <w:p w14:paraId="61347385" w14:textId="5F99647D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Súťaž sa začína dňom jej uverejnenia na web stránke</w:t>
      </w:r>
      <w:r w:rsidR="008E7D7D">
        <w:rPr>
          <w:sz w:val="22"/>
          <w:szCs w:val="22"/>
        </w:rPr>
        <w:t xml:space="preserve"> </w:t>
      </w:r>
      <w:r>
        <w:rPr>
          <w:sz w:val="22"/>
          <w:szCs w:val="22"/>
        </w:rPr>
        <w:t>vyhlasovateľa a web stránke Bra</w:t>
      </w:r>
      <w:r w:rsidR="008E7D7D">
        <w:rPr>
          <w:sz w:val="22"/>
          <w:szCs w:val="22"/>
        </w:rPr>
        <w:t>tislavského samosprávneho kraja</w:t>
      </w:r>
      <w:r>
        <w:rPr>
          <w:sz w:val="22"/>
          <w:szCs w:val="22"/>
        </w:rPr>
        <w:t xml:space="preserve"> ako zriaďovateľa vyhlasovateľa. Navrhovateľ predkladá svoj návrh v zmysle nasledovných inštrukcií: </w:t>
      </w:r>
    </w:p>
    <w:p w14:paraId="34409A0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2D619074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 w:rsidRPr="007A2D67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Deň, mesiac, rok a hodina dokedy sa môžu predkladať návrhy: </w:t>
      </w:r>
      <w:r>
        <w:rPr>
          <w:sz w:val="22"/>
          <w:szCs w:val="22"/>
        </w:rPr>
        <w:t>do 15 kalendárnych dní po uverejnení súťaže na web stránke vyhlasovateľa a web stránke Bratislavského samosprávneho kraja.</w:t>
      </w:r>
    </w:p>
    <w:p w14:paraId="12EF756E" w14:textId="1340916A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Zverejnenie oznámenia bude od </w:t>
      </w:r>
      <w:r w:rsidR="008E7D7D">
        <w:rPr>
          <w:b/>
          <w:sz w:val="22"/>
          <w:szCs w:val="22"/>
        </w:rPr>
        <w:t>22</w:t>
      </w:r>
      <w:r w:rsidR="00123CDB">
        <w:rPr>
          <w:b/>
          <w:sz w:val="22"/>
          <w:szCs w:val="22"/>
        </w:rPr>
        <w:t>.</w:t>
      </w:r>
      <w:r w:rsidR="00DC2A91">
        <w:rPr>
          <w:b/>
          <w:bCs/>
          <w:sz w:val="22"/>
          <w:szCs w:val="22"/>
        </w:rPr>
        <w:t xml:space="preserve"> </w:t>
      </w:r>
      <w:r w:rsidR="008E7D7D">
        <w:rPr>
          <w:b/>
          <w:sz w:val="22"/>
          <w:szCs w:val="22"/>
        </w:rPr>
        <w:t>novembra</w:t>
      </w:r>
      <w:r w:rsidR="00DC2A91">
        <w:rPr>
          <w:b/>
          <w:bCs/>
          <w:sz w:val="22"/>
          <w:szCs w:val="22"/>
        </w:rPr>
        <w:t xml:space="preserve"> 2024</w:t>
      </w:r>
      <w:r>
        <w:rPr>
          <w:sz w:val="22"/>
          <w:szCs w:val="22"/>
        </w:rPr>
        <w:t xml:space="preserve"> a predloženie súťažného návrhu sa očakáva </w:t>
      </w:r>
      <w:r w:rsidRPr="005F6B89">
        <w:rPr>
          <w:b/>
          <w:sz w:val="22"/>
          <w:szCs w:val="22"/>
        </w:rPr>
        <w:t xml:space="preserve">do </w:t>
      </w:r>
      <w:r w:rsidR="008E7D7D">
        <w:rPr>
          <w:b/>
          <w:sz w:val="22"/>
          <w:szCs w:val="22"/>
        </w:rPr>
        <w:t>06</w:t>
      </w:r>
      <w:r w:rsidR="00DC2A91">
        <w:rPr>
          <w:b/>
          <w:sz w:val="22"/>
          <w:szCs w:val="22"/>
        </w:rPr>
        <w:t>.</w:t>
      </w:r>
      <w:r w:rsidR="008E7D7D">
        <w:rPr>
          <w:b/>
          <w:sz w:val="22"/>
          <w:szCs w:val="22"/>
        </w:rPr>
        <w:t>decemb</w:t>
      </w:r>
      <w:r w:rsidR="00DC2A91">
        <w:rPr>
          <w:b/>
          <w:sz w:val="22"/>
          <w:szCs w:val="22"/>
        </w:rPr>
        <w:t>ra 2024 do 12:00 hod.</w:t>
      </w:r>
      <w:r>
        <w:rPr>
          <w:sz w:val="22"/>
          <w:szCs w:val="22"/>
        </w:rPr>
        <w:t xml:space="preserve"> </w:t>
      </w:r>
    </w:p>
    <w:p w14:paraId="0778B4C9" w14:textId="77777777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</w:p>
    <w:p w14:paraId="3CBC42DC" w14:textId="0E31AA5E" w:rsidR="0072399F" w:rsidRDefault="0072399F" w:rsidP="0072399F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Otváranie obálok s predloženými súťažnými návrhmi sa uskutoční </w:t>
      </w:r>
      <w:r w:rsidRPr="005F6B89">
        <w:rPr>
          <w:sz w:val="22"/>
          <w:szCs w:val="22"/>
        </w:rPr>
        <w:t xml:space="preserve">dňa </w:t>
      </w:r>
      <w:r w:rsidR="008E7D7D">
        <w:rPr>
          <w:b/>
          <w:sz w:val="22"/>
          <w:szCs w:val="22"/>
        </w:rPr>
        <w:t>06</w:t>
      </w:r>
      <w:r w:rsidR="00DC2A91" w:rsidRPr="00123CDB">
        <w:rPr>
          <w:b/>
          <w:sz w:val="22"/>
          <w:szCs w:val="22"/>
        </w:rPr>
        <w:t>.</w:t>
      </w:r>
      <w:r w:rsidR="008E7D7D">
        <w:rPr>
          <w:b/>
          <w:sz w:val="22"/>
          <w:szCs w:val="22"/>
        </w:rPr>
        <w:t>decembr</w:t>
      </w:r>
      <w:r w:rsidR="0099512F">
        <w:rPr>
          <w:b/>
          <w:sz w:val="22"/>
          <w:szCs w:val="22"/>
        </w:rPr>
        <w:t>a 2024</w:t>
      </w:r>
      <w:r w:rsidRPr="009702C4">
        <w:rPr>
          <w:b/>
          <w:sz w:val="22"/>
          <w:szCs w:val="22"/>
        </w:rPr>
        <w:t xml:space="preserve"> </w:t>
      </w:r>
      <w:r w:rsidRPr="005F6B89">
        <w:rPr>
          <w:b/>
          <w:sz w:val="22"/>
          <w:szCs w:val="22"/>
        </w:rPr>
        <w:t>o 13:00 h</w:t>
      </w:r>
      <w:r>
        <w:rPr>
          <w:b/>
          <w:sz w:val="22"/>
          <w:szCs w:val="22"/>
        </w:rPr>
        <w:t>od</w:t>
      </w:r>
      <w:r>
        <w:rPr>
          <w:sz w:val="22"/>
          <w:szCs w:val="22"/>
        </w:rPr>
        <w:t xml:space="preserve"> v miestnosti riaditeľky Strednej obchodnej školy </w:t>
      </w:r>
      <w:proofErr w:type="spellStart"/>
      <w:r>
        <w:rPr>
          <w:sz w:val="22"/>
          <w:szCs w:val="22"/>
        </w:rPr>
        <w:t>beauty</w:t>
      </w:r>
      <w:proofErr w:type="spellEnd"/>
      <w:r>
        <w:rPr>
          <w:sz w:val="22"/>
          <w:szCs w:val="22"/>
        </w:rPr>
        <w:t xml:space="preserve"> služieb na Račianskej 105 v Bratislave.</w:t>
      </w:r>
    </w:p>
    <w:p w14:paraId="1D5DC279" w14:textId="77777777" w:rsidR="0072399F" w:rsidRDefault="0072399F" w:rsidP="0072399F">
      <w:pPr>
        <w:pStyle w:val="Default"/>
        <w:spacing w:after="50"/>
        <w:rPr>
          <w:sz w:val="22"/>
          <w:szCs w:val="22"/>
        </w:rPr>
      </w:pPr>
    </w:p>
    <w:p w14:paraId="30FA598D" w14:textId="4C722714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Adresa, na ktorú sa má návrh doručiť: </w:t>
      </w:r>
      <w:r>
        <w:rPr>
          <w:sz w:val="22"/>
          <w:szCs w:val="22"/>
        </w:rPr>
        <w:t xml:space="preserve">Stredná odborná škola </w:t>
      </w:r>
      <w:proofErr w:type="spellStart"/>
      <w:r>
        <w:rPr>
          <w:sz w:val="22"/>
          <w:szCs w:val="22"/>
        </w:rPr>
        <w:t>beauty</w:t>
      </w:r>
      <w:proofErr w:type="spellEnd"/>
      <w:r>
        <w:rPr>
          <w:sz w:val="22"/>
          <w:szCs w:val="22"/>
        </w:rPr>
        <w:t xml:space="preserve"> služieb,</w:t>
      </w:r>
    </w:p>
    <w:p w14:paraId="0F4A358A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Račianska 105, 831 02 Bratislava. Spôsob doručenia: poštou, kuriérom alebo výlučne na sekretariát školy (alebo službukonajúcemu vrátnikovi).</w:t>
      </w:r>
    </w:p>
    <w:p w14:paraId="2CF4B544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42DACC24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 w:rsidRPr="007A2D67">
        <w:rPr>
          <w:b/>
          <w:sz w:val="22"/>
          <w:szCs w:val="22"/>
        </w:rPr>
        <w:t xml:space="preserve">c) </w:t>
      </w:r>
      <w:r w:rsidRPr="007A2D67">
        <w:rPr>
          <w:b/>
          <w:bCs/>
          <w:sz w:val="22"/>
          <w:szCs w:val="22"/>
        </w:rPr>
        <w:t>Jazyk</w:t>
      </w:r>
      <w:r>
        <w:rPr>
          <w:b/>
          <w:bCs/>
          <w:sz w:val="22"/>
          <w:szCs w:val="22"/>
        </w:rPr>
        <w:t xml:space="preserve">, v ktorom sa musí písomný návrh predložiť: </w:t>
      </w:r>
      <w:r>
        <w:rPr>
          <w:sz w:val="22"/>
          <w:szCs w:val="22"/>
        </w:rPr>
        <w:t>slovenský.</w:t>
      </w:r>
    </w:p>
    <w:p w14:paraId="5ED66422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Forma predloženia návrhu: </w:t>
      </w:r>
      <w:r>
        <w:rPr>
          <w:sz w:val="22"/>
          <w:szCs w:val="22"/>
        </w:rPr>
        <w:t xml:space="preserve">všetky požadované dokumenty, ktoré budú súčasťou súťažného návrhu je nutné doručiť v papierovej forme v uzavretom obale označenom názvom a sídlom navrhovateľa a heslom: </w:t>
      </w:r>
      <w:r>
        <w:rPr>
          <w:b/>
          <w:bCs/>
          <w:sz w:val="22"/>
          <w:szCs w:val="22"/>
        </w:rPr>
        <w:t xml:space="preserve">„Obchodná verejná súťaž – prenájom majetku "telocvičňa Račianska 105, 831 02 BRATISLAVA" – NEOTVÁRAŤ“. </w:t>
      </w:r>
    </w:p>
    <w:p w14:paraId="61CC4B22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e) Predložený návrh musí okrem iného obsahovať najmä: </w:t>
      </w:r>
    </w:p>
    <w:p w14:paraId="756B4EEF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identifikačné údaje navrhovateľa (pri FO: meno, priezvisko, rodné priezvisko, dátum narodenia, rodné číslo, adresa trvalého bydliska, overená kópia živnostenského listu oprávňujúca navrhovateľa k požadovanému druhu podnikania, pri PO: obchodné meno, sídlo, IČO, DIČ, DIČ DPH, štatutárny orgán s uvedením oprávnenosti ku konaniu, originál výpisu z Obchodného registra), </w:t>
      </w:r>
    </w:p>
    <w:p w14:paraId="30C02322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označenie kontaktnej osoby navrhovateľa, telefonický kontakt a emailovú adresu, na ktorú mu bude vyhlasovateľom oznámený výsledok obchodnej verejnej súťaže, </w:t>
      </w:r>
    </w:p>
    <w:p w14:paraId="56109003" w14:textId="77777777" w:rsidR="0072399F" w:rsidRDefault="0072399F" w:rsidP="0072399F">
      <w:pPr>
        <w:pStyle w:val="Default"/>
        <w:spacing w:after="252"/>
        <w:jc w:val="both"/>
        <w:rPr>
          <w:sz w:val="22"/>
          <w:szCs w:val="22"/>
        </w:rPr>
      </w:pPr>
      <w:r>
        <w:rPr>
          <w:sz w:val="22"/>
          <w:szCs w:val="22"/>
        </w:rPr>
        <w:t>- výšku nájomného za predmet súťaže</w:t>
      </w:r>
    </w:p>
    <w:p w14:paraId="5471B9ED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písomné čestné prehlásenie navrhovateľa, že súhlasí s podmienkami  obchodnej verejnej  súťaže uvedenými v článku 9 tohto oznámenia. </w:t>
      </w:r>
    </w:p>
    <w:p w14:paraId="29F69616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73E88D6D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Súťažné návrhy doručené iným spôsobom, alebo po stanovenom termíne odovzdania nebudú do obchodnej verejnej súťaže prijaté. Návrh nemožno odvolať po jeho doručení vyhlasovateľovi. </w:t>
      </w:r>
    </w:p>
    <w:p w14:paraId="3B867AB8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311EC2E1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Rozsah a úplnosť súťažného návrhu </w:t>
      </w:r>
    </w:p>
    <w:p w14:paraId="04270A02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68B7A127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musí byť predložený v súlade s podmienkami súťaže a v požadovanom rozsahu. </w:t>
      </w:r>
    </w:p>
    <w:p w14:paraId="67AE385F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21B5813C" w14:textId="77777777" w:rsidR="0072399F" w:rsidRDefault="0072399F" w:rsidP="0072399F">
      <w:pPr>
        <w:pStyle w:val="Default"/>
        <w:keepNext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Spôsob výberu najvhodnejšieho návrhu na uzavretie zmluvy </w:t>
      </w:r>
    </w:p>
    <w:p w14:paraId="4B2BA3C7" w14:textId="77777777" w:rsidR="0072399F" w:rsidRDefault="0072399F" w:rsidP="0072399F">
      <w:pPr>
        <w:pStyle w:val="Default"/>
        <w:keepNext/>
        <w:rPr>
          <w:sz w:val="22"/>
          <w:szCs w:val="22"/>
        </w:rPr>
      </w:pPr>
    </w:p>
    <w:p w14:paraId="6436DFFC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Predložený návrh bude možné zahrnúť do obchodnej verejnej súťaže len v prípade, ak jeho obsah bude zodpovedať súťažným podmienkam. Týmto navrhovateľom bude oznámený výsledok obchodnej verejnej súťaže, pričom navrhovateľ víťazného súťažného návrhu bude vyzvaný na uzatvorenie nájomnej zmluvy. </w:t>
      </w:r>
    </w:p>
    <w:p w14:paraId="283BA675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</w:p>
    <w:p w14:paraId="136D9D2A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F3312BF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Kritériá výberu najvhodnejšieho návrhu na uzatvorenie zmluvy </w:t>
      </w:r>
    </w:p>
    <w:p w14:paraId="156315F6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54E397D" w14:textId="4733E39B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Kritériami pre vyhodnotenie súťažných návrhov sú: </w:t>
      </w:r>
    </w:p>
    <w:p w14:paraId="4F1E0C45" w14:textId="77777777" w:rsidR="0099512F" w:rsidRPr="0099512F" w:rsidRDefault="0099512F" w:rsidP="00995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najvyššia ponúknutá cena za prenájom za m</w:t>
      </w:r>
      <w:r w:rsidRPr="0099512F">
        <w:rPr>
          <w:rFonts w:ascii="Arial" w:eastAsia="Times New Roman" w:hAnsi="Arial" w:cs="Arial"/>
          <w:color w:val="222222"/>
          <w:vertAlign w:val="superscript"/>
          <w:lang w:eastAsia="sk-SK"/>
        </w:rPr>
        <w:t>2</w:t>
      </w:r>
      <w:r w:rsidRPr="0099512F">
        <w:rPr>
          <w:rFonts w:ascii="Arial" w:eastAsia="Times New Roman" w:hAnsi="Arial" w:cs="Arial"/>
          <w:color w:val="222222"/>
          <w:lang w:eastAsia="sk-SK"/>
        </w:rPr>
        <w:t> / rok, pri uzatváraní nájomnej zmluvy nájomné nezahŕňa náklady na energie, TÚV, cenu za vodné stočné a cenu réžiu,</w:t>
      </w:r>
    </w:p>
    <w:p w14:paraId="4EC99D64" w14:textId="2B923A50" w:rsidR="0099512F" w:rsidRPr="0099512F" w:rsidRDefault="0099512F" w:rsidP="008E7D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záväzok prevziať na seba udrži</w:t>
      </w:r>
      <w:r w:rsidR="008E7D7D">
        <w:rPr>
          <w:rFonts w:ascii="Arial" w:eastAsia="Times New Roman" w:hAnsi="Arial" w:cs="Arial"/>
          <w:color w:val="222222"/>
          <w:lang w:eastAsia="sk-SK"/>
        </w:rPr>
        <w:t xml:space="preserve">avanie predmetu nájmu v riadnom </w:t>
      </w:r>
      <w:r w:rsidRPr="0099512F">
        <w:rPr>
          <w:rFonts w:ascii="Arial" w:eastAsia="Times New Roman" w:hAnsi="Arial" w:cs="Arial"/>
          <w:color w:val="222222"/>
          <w:lang w:eastAsia="sk-SK"/>
        </w:rPr>
        <w:t>prevádzkyschopnom stave počas celej doby nájmu.</w:t>
      </w:r>
    </w:p>
    <w:p w14:paraId="27A7D581" w14:textId="60E1EF0B" w:rsidR="0099512F" w:rsidRPr="0099512F" w:rsidRDefault="0099512F" w:rsidP="00995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termín začatia prenájmu (v</w:t>
      </w:r>
      <w:r w:rsidR="00F064F5">
        <w:rPr>
          <w:rFonts w:ascii="Arial" w:eastAsia="Times New Roman" w:hAnsi="Arial" w:cs="Arial"/>
          <w:color w:val="222222"/>
          <w:lang w:eastAsia="sk-SK"/>
        </w:rPr>
        <w:t xml:space="preserve"> </w:t>
      </w:r>
      <w:r w:rsidRPr="0099512F">
        <w:rPr>
          <w:rFonts w:ascii="Arial" w:eastAsia="Times New Roman" w:hAnsi="Arial" w:cs="Arial"/>
          <w:color w:val="222222"/>
          <w:lang w:eastAsia="sk-SK"/>
        </w:rPr>
        <w:t>ponúkan</w:t>
      </w:r>
      <w:r w:rsidR="008E7D7D">
        <w:rPr>
          <w:rFonts w:ascii="Arial" w:eastAsia="Times New Roman" w:hAnsi="Arial" w:cs="Arial"/>
          <w:color w:val="222222"/>
          <w:lang w:eastAsia="sk-SK"/>
        </w:rPr>
        <w:t>om termíne</w:t>
      </w:r>
      <w:r w:rsidR="00F064F5">
        <w:rPr>
          <w:rFonts w:ascii="Arial" w:eastAsia="Times New Roman" w:hAnsi="Arial" w:cs="Arial"/>
          <w:color w:val="222222"/>
          <w:lang w:eastAsia="sk-SK"/>
        </w:rPr>
        <w:t>: v</w:t>
      </w:r>
      <w:r w:rsidR="008E7D7D">
        <w:rPr>
          <w:rFonts w:ascii="Arial" w:eastAsia="Times New Roman" w:hAnsi="Arial" w:cs="Arial"/>
          <w:color w:val="222222"/>
          <w:lang w:eastAsia="sk-SK"/>
        </w:rPr>
        <w:t> sobotu v čase od 9:00-11:00</w:t>
      </w:r>
      <w:r w:rsidR="001867EB">
        <w:rPr>
          <w:rFonts w:ascii="Arial" w:eastAsia="Times New Roman" w:hAnsi="Arial" w:cs="Arial"/>
          <w:color w:val="222222"/>
          <w:lang w:eastAsia="sk-SK"/>
        </w:rPr>
        <w:t xml:space="preserve"> mimo školských prázdnin)</w:t>
      </w:r>
      <w:r w:rsidR="008E7D7D">
        <w:rPr>
          <w:rFonts w:ascii="Arial" w:eastAsia="Times New Roman" w:hAnsi="Arial" w:cs="Arial"/>
          <w:color w:val="222222"/>
          <w:lang w:eastAsia="sk-SK"/>
        </w:rPr>
        <w:t xml:space="preserve"> </w:t>
      </w:r>
    </w:p>
    <w:p w14:paraId="1FF6142A" w14:textId="71E45084" w:rsidR="006902FF" w:rsidRDefault="0099512F" w:rsidP="00690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9512F">
        <w:rPr>
          <w:rFonts w:ascii="Arial" w:eastAsia="Times New Roman" w:hAnsi="Arial" w:cs="Arial"/>
          <w:color w:val="222222"/>
          <w:lang w:eastAsia="sk-SK"/>
        </w:rPr>
        <w:t>termín doručenia ponuky</w:t>
      </w:r>
    </w:p>
    <w:p w14:paraId="5EF1BB88" w14:textId="099D7072" w:rsidR="006902FF" w:rsidRPr="006902FF" w:rsidRDefault="006902FF" w:rsidP="006902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Úspešným uchádzačom v konkrétnom čase bude ten uchádzač, ktorý ponúkne najvyššiu sumu a v prípade rovnosti ten, kto celkovo v rámci týždňa predloží ponuky na najviac časov v rámci harmonogramu. </w:t>
      </w:r>
    </w:p>
    <w:p w14:paraId="3691D3D7" w14:textId="38BE7E8A" w:rsidR="00123CDB" w:rsidRDefault="0099512F" w:rsidP="00F064F5">
      <w:pPr>
        <w:shd w:val="clear" w:color="auto" w:fill="FFFFFF"/>
        <w:tabs>
          <w:tab w:val="right" w:pos="9070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222222"/>
          <w:lang w:eastAsia="sk-SK"/>
        </w:rPr>
      </w:pPr>
      <w:r w:rsidRPr="0099512F">
        <w:rPr>
          <w:rFonts w:ascii="Arial" w:eastAsia="Times New Roman" w:hAnsi="Arial" w:cs="Arial"/>
          <w:b/>
          <w:bCs/>
          <w:color w:val="222222"/>
          <w:lang w:eastAsia="sk-SK"/>
        </w:rPr>
        <w:t>Stanovená výška nájomného je min. 15 Eur/hod.</w:t>
      </w:r>
    </w:p>
    <w:p w14:paraId="2EFF28BE" w14:textId="1378A9D0" w:rsidR="0099512F" w:rsidRDefault="00F064F5" w:rsidP="00F064F5">
      <w:pPr>
        <w:shd w:val="clear" w:color="auto" w:fill="FFFFFF"/>
        <w:tabs>
          <w:tab w:val="right" w:pos="9070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222222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lang w:eastAsia="sk-SK"/>
        </w:rPr>
        <w:tab/>
      </w:r>
    </w:p>
    <w:p w14:paraId="07B96130" w14:textId="24561ED6" w:rsidR="001808DF" w:rsidRPr="001808DF" w:rsidRDefault="00123CDB" w:rsidP="001808DF">
      <w:pPr>
        <w:shd w:val="clear" w:color="auto" w:fill="FFFFFF"/>
        <w:tabs>
          <w:tab w:val="right" w:pos="9070"/>
        </w:tabs>
        <w:spacing w:after="0" w:line="240" w:lineRule="auto"/>
        <w:ind w:firstLine="360"/>
        <w:rPr>
          <w:rFonts w:ascii="Arial" w:eastAsia="Times New Roman" w:hAnsi="Arial" w:cs="Arial"/>
          <w:bCs/>
          <w:color w:val="222222"/>
          <w:lang w:eastAsia="sk-SK"/>
        </w:rPr>
      </w:pPr>
      <w:r w:rsidRPr="001808DF">
        <w:rPr>
          <w:rFonts w:ascii="Arial" w:eastAsia="Times New Roman" w:hAnsi="Arial" w:cs="Arial"/>
          <w:bCs/>
          <w:color w:val="222222"/>
          <w:lang w:eastAsia="sk-SK"/>
        </w:rPr>
        <w:t xml:space="preserve">Stanovená výška </w:t>
      </w:r>
      <w:r w:rsidR="008E7D7D" w:rsidRPr="001808DF">
        <w:rPr>
          <w:rFonts w:ascii="Arial" w:eastAsia="Times New Roman" w:hAnsi="Arial" w:cs="Arial"/>
          <w:bCs/>
          <w:color w:val="222222"/>
          <w:lang w:eastAsia="sk-SK"/>
        </w:rPr>
        <w:t>na vykurovanie je 5 Eur/hod.</w:t>
      </w:r>
      <w:r w:rsidR="001808DF" w:rsidRPr="001808DF">
        <w:rPr>
          <w:rFonts w:ascii="Arial" w:eastAsia="Times New Roman" w:hAnsi="Arial" w:cs="Arial"/>
          <w:bCs/>
          <w:color w:val="222222"/>
          <w:lang w:eastAsia="sk-SK"/>
        </w:rPr>
        <w:t>, ostatné služby 15 Eur/hod.</w:t>
      </w:r>
    </w:p>
    <w:p w14:paraId="1E405008" w14:textId="77777777" w:rsidR="0099512F" w:rsidRPr="0099512F" w:rsidRDefault="0099512F" w:rsidP="0072399F">
      <w:pPr>
        <w:pStyle w:val="Default"/>
        <w:rPr>
          <w:sz w:val="22"/>
          <w:szCs w:val="22"/>
        </w:rPr>
      </w:pPr>
    </w:p>
    <w:p w14:paraId="5BBE464C" w14:textId="3AB7E833" w:rsidR="0072399F" w:rsidRDefault="0072399F" w:rsidP="0072399F">
      <w:pPr>
        <w:pStyle w:val="Default"/>
        <w:jc w:val="both"/>
        <w:rPr>
          <w:sz w:val="22"/>
          <w:szCs w:val="22"/>
        </w:rPr>
      </w:pPr>
      <w:r w:rsidRPr="0099512F">
        <w:rPr>
          <w:sz w:val="22"/>
          <w:szCs w:val="22"/>
        </w:rPr>
        <w:t xml:space="preserve">Vyhodnotenie súťažných návrhov sa uskutoční v sídle Strednej odbornej školy </w:t>
      </w:r>
      <w:proofErr w:type="spellStart"/>
      <w:r w:rsidRPr="0099512F">
        <w:rPr>
          <w:sz w:val="22"/>
          <w:szCs w:val="22"/>
        </w:rPr>
        <w:t>beauty</w:t>
      </w:r>
      <w:proofErr w:type="spellEnd"/>
      <w:r w:rsidRPr="0099512F">
        <w:rPr>
          <w:sz w:val="22"/>
          <w:szCs w:val="22"/>
        </w:rPr>
        <w:t xml:space="preserve"> služieb na Račianskej 105 v Bratislave do</w:t>
      </w:r>
      <w:r>
        <w:rPr>
          <w:sz w:val="22"/>
          <w:szCs w:val="22"/>
        </w:rPr>
        <w:t xml:space="preserve"> 3 pracovných dní od uzávierky predkladania súťažných návrhov. </w:t>
      </w:r>
    </w:p>
    <w:p w14:paraId="2D9BA9A7" w14:textId="77777777" w:rsidR="0072399F" w:rsidRDefault="0072399F" w:rsidP="0072399F">
      <w:pPr>
        <w:pStyle w:val="Default"/>
        <w:rPr>
          <w:sz w:val="22"/>
          <w:szCs w:val="22"/>
        </w:rPr>
      </w:pPr>
    </w:p>
    <w:p w14:paraId="47C8468E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Lehota na oznám</w:t>
      </w:r>
      <w:bookmarkStart w:id="0" w:name="_GoBack"/>
      <w:bookmarkEnd w:id="0"/>
      <w:r>
        <w:rPr>
          <w:b/>
          <w:bCs/>
          <w:sz w:val="22"/>
          <w:szCs w:val="22"/>
        </w:rPr>
        <w:t>enie vybraného návrhu (akceptačná lehota) je do:</w:t>
      </w:r>
    </w:p>
    <w:p w14:paraId="69479C16" w14:textId="5F737765" w:rsidR="0072399F" w:rsidRDefault="0072399F" w:rsidP="00723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867EB">
        <w:rPr>
          <w:b/>
          <w:bCs/>
          <w:sz w:val="22"/>
          <w:szCs w:val="22"/>
        </w:rPr>
        <w:t>11</w:t>
      </w:r>
      <w:r w:rsidRPr="005F6B8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1867EB">
        <w:rPr>
          <w:b/>
          <w:bCs/>
          <w:sz w:val="22"/>
          <w:szCs w:val="22"/>
        </w:rPr>
        <w:t>decem</w:t>
      </w:r>
      <w:r w:rsidR="00123CDB">
        <w:rPr>
          <w:b/>
          <w:bCs/>
          <w:sz w:val="22"/>
          <w:szCs w:val="22"/>
        </w:rPr>
        <w:t>b</w:t>
      </w:r>
      <w:r w:rsidR="00450EDB">
        <w:rPr>
          <w:b/>
          <w:bCs/>
          <w:sz w:val="22"/>
          <w:szCs w:val="22"/>
        </w:rPr>
        <w:t>ra 20</w:t>
      </w:r>
      <w:r w:rsidR="00C849D2">
        <w:rPr>
          <w:b/>
          <w:bCs/>
          <w:sz w:val="22"/>
          <w:szCs w:val="22"/>
        </w:rPr>
        <w:t>24</w:t>
      </w:r>
    </w:p>
    <w:p w14:paraId="7B3BE469" w14:textId="77777777" w:rsidR="0072399F" w:rsidRDefault="0072399F" w:rsidP="0072399F">
      <w:pPr>
        <w:pStyle w:val="Default"/>
        <w:rPr>
          <w:b/>
          <w:bCs/>
          <w:sz w:val="22"/>
          <w:szCs w:val="22"/>
        </w:rPr>
      </w:pPr>
    </w:p>
    <w:p w14:paraId="43B689FA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Na</w:t>
      </w:r>
      <w:r>
        <w:rPr>
          <w:sz w:val="22"/>
          <w:szCs w:val="22"/>
        </w:rPr>
        <w:t xml:space="preserve">vrhovateľovi, ktorý predložil najvhodnejší návrh, pošle alebo osobne doručí vyhlasovateľ písomné oznámenie o prijatí jeho návrhu do 3 pracovných dní po vyhodnotení ponúk, neúspešným navrhovateľom pošle alebo osobne doručí oznámenie o odmietnutí ich návrhov. </w:t>
      </w:r>
    </w:p>
    <w:p w14:paraId="4CD82325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AC92ECA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Ďalšie podmienky vyhlasovateľa: </w:t>
      </w:r>
    </w:p>
    <w:p w14:paraId="3314C7E3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vyhlasovateľ si vyhradzuje právo zmeniť podmienky súťaže alebo súťaž zrušiť podľa § 283 zákona č. 513/1991 Zb. Obchodného zákonníka, </w:t>
      </w:r>
    </w:p>
    <w:p w14:paraId="3F451466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vyhlasovateľ si vyhradzuje právo odmietnuť všetky predložené návrhy (§ 287 ods. 2 zákona č. 513/1991 Zb. Obchodného zákonníka) a ukončiť obchodnú verejnú súťaž bez výberu súťažného návrhu, </w:t>
      </w:r>
    </w:p>
    <w:p w14:paraId="582C6B17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návrh nemožno odvolať po jeho doručení vyhlasovateľovi, </w:t>
      </w:r>
    </w:p>
    <w:p w14:paraId="3B15299F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vyhlasovateľ si vyhradzuje právo meniť všetky uvedené podmienky obchodnej verejnej súťaže, </w:t>
      </w:r>
    </w:p>
    <w:p w14:paraId="35EA918D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vyhlasovateľ si vyhradzuje právo predĺžiť lehotu na vyhlásenie vybraného súťažného návrhu, </w:t>
      </w:r>
    </w:p>
    <w:p w14:paraId="02DEB16F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vyhlasovateľ si vyhradzuje právo v prípade zistenia neúplnosti súťažného návrhu z hľadiska požiadaviek vyhlasovateľa uvedených v súťažných podkladoch vyradiť návrh z obchodnej verejnej súťaže, </w:t>
      </w:r>
    </w:p>
    <w:p w14:paraId="34498F52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g) vyhlasovateľ si vyhradzuje právo v prípade formálnych nedostatkov, ktoré nemenia obsah súťažného návrhu, vyzvať uchádzača na jeho doplnenie </w:t>
      </w:r>
    </w:p>
    <w:p w14:paraId="050C05C7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vyhlasovateľ neuhrádza navrhovateľom žiadne náklady spojené s účasťou v tejto obchodnej verejnej súťaži, </w:t>
      </w:r>
    </w:p>
    <w:p w14:paraId="39464443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v prípade, že s navrhovateľom víťazného návrhu nebude uzatvorená zmluva z dôvodov na strane navrhovateľa, môže vyhlasovateľ uzavrieť zmluvu s navrhovateľom, ktorý sa vo vyhodnotení obchodnej verejnej súťaže umiestnil ako ďalší v poradí, </w:t>
      </w:r>
    </w:p>
    <w:p w14:paraId="57B5952E" w14:textId="77777777" w:rsidR="0072399F" w:rsidRDefault="0072399F" w:rsidP="0072399F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vyhlasovateľ je oprávnený rokovať o uzatvorení nájomnej zmluvy aj v prípadoch, ak z akýchkoľvek dôvodov navrhovateľ, ktorého ponuka bola najvyššia, neuzavrie nájomnú zmluvu v lehote určenej vyhlasovateľom súťaže, </w:t>
      </w:r>
    </w:p>
    <w:p w14:paraId="6C28F38E" w14:textId="77777777" w:rsidR="0072399F" w:rsidRDefault="0072399F" w:rsidP="007239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vyhlasovateľ si vyhradzuje právo odmietnuť navrhovateľa v prípade ak tento je, alebo v minulosti bol dlžníkom vyhlasovateľa, resp. Bratislavského samosprávneho kraja, ako zriaďovateľa vyhlasovateľa, </w:t>
      </w:r>
    </w:p>
    <w:p w14:paraId="7A14735C" w14:textId="77777777" w:rsidR="0072399F" w:rsidRDefault="0072399F" w:rsidP="0072399F">
      <w:pPr>
        <w:pStyle w:val="Default"/>
        <w:rPr>
          <w:sz w:val="22"/>
          <w:szCs w:val="22"/>
        </w:rPr>
      </w:pPr>
    </w:p>
    <w:p w14:paraId="7D9A9C76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Všeobecne záväzné právne predpisy dodržiavané pri verejnej obchodnej súťaži: </w:t>
      </w:r>
    </w:p>
    <w:p w14:paraId="2F714771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513/1991 Zb. Obchodný zákonník v platnom znení, </w:t>
      </w:r>
    </w:p>
    <w:p w14:paraId="27CE752C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40/1964 Zb. Občiansky zákonník v platnom znení, </w:t>
      </w:r>
    </w:p>
    <w:p w14:paraId="3671D886" w14:textId="77777777" w:rsidR="0072399F" w:rsidRDefault="0072399F" w:rsidP="0072399F">
      <w:pPr>
        <w:pStyle w:val="Default"/>
        <w:spacing w:after="55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zákon č. 162/1995 Z. z. Katastrálny zákon v platnom znení, </w:t>
      </w:r>
    </w:p>
    <w:p w14:paraId="488C67B8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Zásady hospodárenia a nakladania s majetkom Bratislavského samosprávneho kraja. </w:t>
      </w:r>
    </w:p>
    <w:p w14:paraId="4D73CBEB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E62DA8C" w14:textId="77777777" w:rsidR="0072399F" w:rsidRDefault="0072399F" w:rsidP="0072399F">
      <w:pPr>
        <w:pStyle w:val="Default"/>
        <w:rPr>
          <w:sz w:val="22"/>
          <w:szCs w:val="22"/>
        </w:rPr>
      </w:pPr>
    </w:p>
    <w:p w14:paraId="61672771" w14:textId="77777777" w:rsidR="0072399F" w:rsidRDefault="0072399F" w:rsidP="0072399F">
      <w:pPr>
        <w:pStyle w:val="Default"/>
        <w:rPr>
          <w:sz w:val="22"/>
          <w:szCs w:val="22"/>
        </w:rPr>
      </w:pPr>
    </w:p>
    <w:p w14:paraId="4D60FA2F" w14:textId="77777777" w:rsidR="0072399F" w:rsidRDefault="0072399F" w:rsidP="0072399F">
      <w:pPr>
        <w:pStyle w:val="Default"/>
        <w:rPr>
          <w:sz w:val="22"/>
          <w:szCs w:val="22"/>
        </w:rPr>
      </w:pPr>
    </w:p>
    <w:p w14:paraId="1C6AB8A4" w14:textId="401F6905" w:rsidR="0072399F" w:rsidRDefault="001867EB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Bratislave, dňa 20</w:t>
      </w:r>
      <w:r w:rsidR="00493BDA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493BDA">
        <w:rPr>
          <w:sz w:val="22"/>
          <w:szCs w:val="22"/>
        </w:rPr>
        <w:t>.2024</w:t>
      </w:r>
    </w:p>
    <w:p w14:paraId="453A1DB5" w14:textId="77777777" w:rsidR="0072399F" w:rsidRDefault="0072399F" w:rsidP="007239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Žaneta Vrábelová, v. r. </w:t>
      </w:r>
    </w:p>
    <w:p w14:paraId="61927015" w14:textId="77777777" w:rsidR="0072399F" w:rsidRDefault="0072399F" w:rsidP="0072399F">
      <w:r>
        <w:t xml:space="preserve">riaditeľka Strednej odbornej školy </w:t>
      </w:r>
      <w:proofErr w:type="spellStart"/>
      <w:r>
        <w:t>beauty</w:t>
      </w:r>
      <w:proofErr w:type="spellEnd"/>
      <w:r>
        <w:t xml:space="preserve"> služieb</w:t>
      </w:r>
    </w:p>
    <w:p w14:paraId="49E2D2D5" w14:textId="77777777" w:rsidR="00B76787" w:rsidRDefault="00B76787"/>
    <w:sectPr w:rsidR="00B76787" w:rsidSect="00B26675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753C7" w14:textId="77777777" w:rsidR="00333E1D" w:rsidRDefault="00333E1D">
      <w:pPr>
        <w:spacing w:after="0" w:line="240" w:lineRule="auto"/>
      </w:pPr>
      <w:r>
        <w:separator/>
      </w:r>
    </w:p>
  </w:endnote>
  <w:endnote w:type="continuationSeparator" w:id="0">
    <w:p w14:paraId="0639D4A1" w14:textId="77777777" w:rsidR="00333E1D" w:rsidRDefault="0033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685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649629" w14:textId="77777777" w:rsidR="00263A8E" w:rsidRDefault="00F2779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8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8D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15CD0" w14:textId="77777777" w:rsidR="00263A8E" w:rsidRDefault="00263A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B7A00" w14:textId="77777777" w:rsidR="00333E1D" w:rsidRDefault="00333E1D">
      <w:pPr>
        <w:spacing w:after="0" w:line="240" w:lineRule="auto"/>
      </w:pPr>
      <w:r>
        <w:separator/>
      </w:r>
    </w:p>
  </w:footnote>
  <w:footnote w:type="continuationSeparator" w:id="0">
    <w:p w14:paraId="02F1A15F" w14:textId="77777777" w:rsidR="00333E1D" w:rsidRDefault="0033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DED"/>
    <w:multiLevelType w:val="multilevel"/>
    <w:tmpl w:val="89726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F"/>
    <w:rsid w:val="00123CDB"/>
    <w:rsid w:val="001808DF"/>
    <w:rsid w:val="001867EB"/>
    <w:rsid w:val="001B50D5"/>
    <w:rsid w:val="00263A8E"/>
    <w:rsid w:val="00333E1D"/>
    <w:rsid w:val="00450EDB"/>
    <w:rsid w:val="00493BDA"/>
    <w:rsid w:val="006902FF"/>
    <w:rsid w:val="0072399F"/>
    <w:rsid w:val="008E7D7D"/>
    <w:rsid w:val="00962A4A"/>
    <w:rsid w:val="0099512F"/>
    <w:rsid w:val="009C7F8A"/>
    <w:rsid w:val="00B05BC9"/>
    <w:rsid w:val="00B76787"/>
    <w:rsid w:val="00C849D2"/>
    <w:rsid w:val="00DC2A91"/>
    <w:rsid w:val="00DE52E6"/>
    <w:rsid w:val="00F064F5"/>
    <w:rsid w:val="00F2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6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9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23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2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99F"/>
  </w:style>
  <w:style w:type="paragraph" w:styleId="Textbubliny">
    <w:name w:val="Balloon Text"/>
    <w:basedOn w:val="Normlny"/>
    <w:link w:val="TextbublinyChar"/>
    <w:uiPriority w:val="99"/>
    <w:semiHidden/>
    <w:unhideWhenUsed/>
    <w:rsid w:val="009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F8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9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23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2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99F"/>
  </w:style>
  <w:style w:type="paragraph" w:styleId="Textbubliny">
    <w:name w:val="Balloon Text"/>
    <w:basedOn w:val="Normlny"/>
    <w:link w:val="TextbublinyChar"/>
    <w:uiPriority w:val="99"/>
    <w:semiHidden/>
    <w:unhideWhenUsed/>
    <w:rsid w:val="009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F8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10</cp:revision>
  <cp:lastPrinted>2024-02-12T13:13:00Z</cp:lastPrinted>
  <dcterms:created xsi:type="dcterms:W3CDTF">2023-12-11T23:51:00Z</dcterms:created>
  <dcterms:modified xsi:type="dcterms:W3CDTF">2024-11-20T14:10:00Z</dcterms:modified>
</cp:coreProperties>
</file>