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DD71" w14:textId="0FA8AD3B" w:rsidR="00D95010" w:rsidRPr="005718DE" w:rsidRDefault="00111C90" w:rsidP="00D95010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5718D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Zmluva </w:t>
      </w:r>
      <w:r w:rsidR="00175212" w:rsidRPr="005718D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D95010" w:rsidRPr="005718DE">
        <w:rPr>
          <w:rFonts w:ascii="Calibri" w:hAnsi="Calibri" w:cs="Calibri"/>
          <w:b/>
          <w:bCs/>
          <w:color w:val="000000" w:themeColor="text1"/>
          <w:sz w:val="28"/>
          <w:szCs w:val="28"/>
        </w:rPr>
        <w:t>č. ..</w:t>
      </w:r>
      <w:r w:rsidR="00BE350E" w:rsidRPr="005718DE">
        <w:rPr>
          <w:rFonts w:ascii="Calibri" w:hAnsi="Calibri" w:cs="Calibri"/>
          <w:b/>
          <w:bCs/>
          <w:color w:val="000000" w:themeColor="text1"/>
          <w:sz w:val="28"/>
          <w:szCs w:val="28"/>
        </w:rPr>
        <w:t>/202</w:t>
      </w:r>
      <w:r w:rsidR="009760AB" w:rsidRPr="005718DE">
        <w:rPr>
          <w:rFonts w:ascii="Calibri" w:hAnsi="Calibri" w:cs="Calibri"/>
          <w:b/>
          <w:bCs/>
          <w:color w:val="000000" w:themeColor="text1"/>
          <w:sz w:val="28"/>
          <w:szCs w:val="28"/>
        </w:rPr>
        <w:t>6</w:t>
      </w:r>
      <w:r w:rsidR="00BE350E" w:rsidRPr="005718DE">
        <w:rPr>
          <w:rFonts w:ascii="Calibri" w:hAnsi="Calibri" w:cs="Calibri"/>
          <w:b/>
          <w:bCs/>
          <w:color w:val="000000" w:themeColor="text1"/>
          <w:sz w:val="28"/>
          <w:szCs w:val="28"/>
        </w:rPr>
        <w:t>-OŠMŠ</w:t>
      </w:r>
    </w:p>
    <w:p w14:paraId="5CF3D475" w14:textId="2703C82F" w:rsidR="008A2D93" w:rsidRPr="005718DE" w:rsidRDefault="00111C90" w:rsidP="00713587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5718D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o </w:t>
      </w:r>
      <w:r w:rsidR="00DA1285" w:rsidRPr="005718DE">
        <w:rPr>
          <w:rFonts w:ascii="Calibri" w:hAnsi="Calibri" w:cs="Calibri"/>
          <w:b/>
          <w:bCs/>
          <w:color w:val="000000" w:themeColor="text1"/>
          <w:sz w:val="28"/>
          <w:szCs w:val="28"/>
        </w:rPr>
        <w:t>poskyt</w:t>
      </w:r>
      <w:r w:rsidR="00F306E2" w:rsidRPr="005718DE">
        <w:rPr>
          <w:rFonts w:ascii="Calibri" w:hAnsi="Calibri" w:cs="Calibri"/>
          <w:b/>
          <w:bCs/>
          <w:color w:val="000000" w:themeColor="text1"/>
          <w:sz w:val="28"/>
          <w:szCs w:val="28"/>
        </w:rPr>
        <w:t>nutí</w:t>
      </w:r>
      <w:r w:rsidR="00DA1285" w:rsidRPr="005718D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finančných prostriedkov na mzdy a prevádzku</w:t>
      </w:r>
    </w:p>
    <w:p w14:paraId="69475BBE" w14:textId="4F56D3FA" w:rsidR="000606BE" w:rsidRPr="005718DE" w:rsidRDefault="00DA1285" w:rsidP="00713587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5718D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8A2D93" w:rsidRPr="005718DE">
        <w:rPr>
          <w:rFonts w:ascii="Calibri" w:hAnsi="Calibri" w:cs="Calibri"/>
          <w:b/>
          <w:bCs/>
          <w:color w:val="000000" w:themeColor="text1"/>
          <w:sz w:val="28"/>
          <w:szCs w:val="28"/>
        </w:rPr>
        <w:t>zariadenia</w:t>
      </w:r>
      <w:r w:rsidRPr="005718D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školského stravovania </w:t>
      </w:r>
    </w:p>
    <w:p w14:paraId="03247FA1" w14:textId="2CAA158F" w:rsidR="001E664D" w:rsidRPr="005718DE" w:rsidRDefault="000606BE" w:rsidP="00DB2F60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5718DE">
        <w:rPr>
          <w:rFonts w:ascii="Calibri" w:hAnsi="Calibri" w:cs="Calibri"/>
          <w:b/>
          <w:bCs/>
          <w:color w:val="000000" w:themeColor="text1"/>
          <w:sz w:val="28"/>
          <w:szCs w:val="28"/>
        </w:rPr>
        <w:t>na rok 202</w:t>
      </w:r>
      <w:r w:rsidR="00390560" w:rsidRPr="005718DE">
        <w:rPr>
          <w:rFonts w:ascii="Calibri" w:hAnsi="Calibri" w:cs="Calibri"/>
          <w:b/>
          <w:bCs/>
          <w:color w:val="000000" w:themeColor="text1"/>
          <w:sz w:val="28"/>
          <w:szCs w:val="28"/>
        </w:rPr>
        <w:t>6</w:t>
      </w:r>
    </w:p>
    <w:p w14:paraId="131DE52E" w14:textId="24C1A60D" w:rsidR="009D6A1F" w:rsidRPr="005718DE" w:rsidRDefault="009D6A1F" w:rsidP="005A1A77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40BF89F" w14:textId="77777777" w:rsidR="000E1B84" w:rsidRPr="005718DE" w:rsidRDefault="000E1B84" w:rsidP="005A1A77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C3A465B" w14:textId="248D7F69" w:rsidR="009D6A1F" w:rsidRPr="005718DE" w:rsidRDefault="00491E07" w:rsidP="002518EC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5718DE">
        <w:rPr>
          <w:rFonts w:ascii="Calibri" w:hAnsi="Calibri" w:cs="Calibri"/>
          <w:b/>
          <w:bCs/>
          <w:color w:val="000000" w:themeColor="text1"/>
          <w:sz w:val="22"/>
          <w:szCs w:val="22"/>
        </w:rPr>
        <w:t>Článok</w:t>
      </w:r>
      <w:r w:rsidR="00895887" w:rsidRPr="005718D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4A1908" w:rsidRPr="005718DE">
        <w:rPr>
          <w:rFonts w:ascii="Calibri" w:hAnsi="Calibri" w:cs="Calibri"/>
          <w:b/>
          <w:bCs/>
          <w:color w:val="000000" w:themeColor="text1"/>
          <w:sz w:val="22"/>
          <w:szCs w:val="22"/>
        </w:rPr>
        <w:t>I</w:t>
      </w:r>
    </w:p>
    <w:p w14:paraId="23446A38" w14:textId="33970C59" w:rsidR="0003328F" w:rsidRPr="005718DE" w:rsidRDefault="00895887" w:rsidP="005A1A77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5718DE">
        <w:rPr>
          <w:rFonts w:ascii="Calibri" w:hAnsi="Calibri" w:cs="Calibri"/>
          <w:b/>
          <w:bCs/>
          <w:color w:val="000000" w:themeColor="text1"/>
          <w:sz w:val="22"/>
          <w:szCs w:val="22"/>
        </w:rPr>
        <w:t>Zmluvné strany</w:t>
      </w:r>
    </w:p>
    <w:p w14:paraId="6FBE5691" w14:textId="77777777" w:rsidR="000E1B84" w:rsidRPr="005718DE" w:rsidRDefault="000E1B84" w:rsidP="002518EC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tbl>
      <w:tblPr>
        <w:tblStyle w:val="Mriekatabu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"/>
        <w:gridCol w:w="1456"/>
        <w:gridCol w:w="7219"/>
      </w:tblGrid>
      <w:tr w:rsidR="005718DE" w:rsidRPr="005718DE" w14:paraId="19E39890" w14:textId="77777777" w:rsidTr="005D63E2">
        <w:tc>
          <w:tcPr>
            <w:tcW w:w="387" w:type="dxa"/>
          </w:tcPr>
          <w:p w14:paraId="010ADE51" w14:textId="25AFB026" w:rsidR="00911B01" w:rsidRPr="00B17C40" w:rsidRDefault="00911B01" w:rsidP="00350BF2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17C4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8675" w:type="dxa"/>
            <w:gridSpan w:val="2"/>
          </w:tcPr>
          <w:p w14:paraId="18FF6C1F" w14:textId="60056C0F" w:rsidR="00911B01" w:rsidRPr="00B17C40" w:rsidRDefault="00911B01" w:rsidP="00350BF2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17C4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Poskytovateľ finančných prostriedkov</w:t>
            </w:r>
          </w:p>
        </w:tc>
      </w:tr>
      <w:tr w:rsidR="00B17C40" w:rsidRPr="00B17C40" w14:paraId="5F0643CF" w14:textId="77777777" w:rsidTr="005D63E2">
        <w:tc>
          <w:tcPr>
            <w:tcW w:w="1843" w:type="dxa"/>
            <w:gridSpan w:val="2"/>
          </w:tcPr>
          <w:p w14:paraId="4B608D3D" w14:textId="35C28716" w:rsidR="00911B01" w:rsidRPr="00B17C40" w:rsidRDefault="00911B01" w:rsidP="00350BF2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17C4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Názov:</w:t>
            </w:r>
          </w:p>
        </w:tc>
        <w:tc>
          <w:tcPr>
            <w:tcW w:w="7219" w:type="dxa"/>
          </w:tcPr>
          <w:p w14:paraId="521732D7" w14:textId="02C530AF" w:rsidR="00911B01" w:rsidRPr="00B17C40" w:rsidRDefault="00911B01" w:rsidP="00350BF2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17C4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Bratislavský samosprávny kraj</w:t>
            </w:r>
          </w:p>
        </w:tc>
      </w:tr>
      <w:tr w:rsidR="00B17C40" w:rsidRPr="00B17C40" w14:paraId="2AE45C9E" w14:textId="77777777" w:rsidTr="005D63E2">
        <w:tc>
          <w:tcPr>
            <w:tcW w:w="1843" w:type="dxa"/>
            <w:gridSpan w:val="2"/>
          </w:tcPr>
          <w:p w14:paraId="0E645703" w14:textId="66AB8B88" w:rsidR="00911B01" w:rsidRPr="00B17C40" w:rsidRDefault="00911B01" w:rsidP="00350BF2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17C4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7219" w:type="dxa"/>
          </w:tcPr>
          <w:p w14:paraId="3A6AB667" w14:textId="61E9EBD5" w:rsidR="00911B01" w:rsidRPr="00B17C40" w:rsidRDefault="00B45162" w:rsidP="00350BF2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1147C">
              <w:rPr>
                <w:rFonts w:ascii="Calibri" w:hAnsi="Calibri" w:cs="Calibri"/>
                <w:sz w:val="22"/>
                <w:szCs w:val="22"/>
              </w:rPr>
              <w:t xml:space="preserve">Sabinovská 16,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P.O.Box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20, </w:t>
            </w:r>
            <w:r w:rsidRPr="00C1147C">
              <w:rPr>
                <w:rFonts w:ascii="Calibri" w:hAnsi="Calibri" w:cs="Calibri"/>
                <w:sz w:val="22"/>
                <w:szCs w:val="22"/>
              </w:rPr>
              <w:t>820 0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Pr="00C1147C">
              <w:rPr>
                <w:rFonts w:ascii="Calibri" w:hAnsi="Calibri" w:cs="Calibri"/>
                <w:sz w:val="22"/>
                <w:szCs w:val="22"/>
              </w:rPr>
              <w:t xml:space="preserve"> Bratislava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27</w:t>
            </w:r>
          </w:p>
        </w:tc>
      </w:tr>
      <w:tr w:rsidR="00B17C40" w:rsidRPr="00B17C40" w14:paraId="666EA4FE" w14:textId="77777777" w:rsidTr="005D63E2">
        <w:tc>
          <w:tcPr>
            <w:tcW w:w="1843" w:type="dxa"/>
            <w:gridSpan w:val="2"/>
          </w:tcPr>
          <w:p w14:paraId="05381607" w14:textId="77777777" w:rsidR="00911B01" w:rsidRPr="00B17C40" w:rsidRDefault="00911B01" w:rsidP="005413D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17C4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Štatutárny orgán:</w:t>
            </w:r>
          </w:p>
        </w:tc>
        <w:tc>
          <w:tcPr>
            <w:tcW w:w="7219" w:type="dxa"/>
          </w:tcPr>
          <w:p w14:paraId="53B1C8BC" w14:textId="24B7B656" w:rsidR="00911B01" w:rsidRPr="00B17C40" w:rsidRDefault="00911B01" w:rsidP="005413D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17C4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Mgr. Juraj </w:t>
            </w:r>
            <w:proofErr w:type="spellStart"/>
            <w:r w:rsidRPr="00B17C4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Droba</w:t>
            </w:r>
            <w:proofErr w:type="spellEnd"/>
            <w:r w:rsidRPr="00B17C4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MBA, MA, predseda </w:t>
            </w:r>
          </w:p>
        </w:tc>
      </w:tr>
      <w:tr w:rsidR="00B17C40" w:rsidRPr="00B17C40" w14:paraId="7C605318" w14:textId="77777777" w:rsidTr="005D63E2">
        <w:tc>
          <w:tcPr>
            <w:tcW w:w="1843" w:type="dxa"/>
            <w:gridSpan w:val="2"/>
          </w:tcPr>
          <w:p w14:paraId="15C1F304" w14:textId="003CC792" w:rsidR="00911B01" w:rsidRPr="00B17C40" w:rsidRDefault="00911B01" w:rsidP="00350BF2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17C4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7219" w:type="dxa"/>
          </w:tcPr>
          <w:p w14:paraId="4C949D38" w14:textId="1E5112B7" w:rsidR="00911B01" w:rsidRPr="00B17C40" w:rsidRDefault="006A58DB" w:rsidP="00350BF2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17C4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36063606</w:t>
            </w:r>
          </w:p>
        </w:tc>
      </w:tr>
      <w:tr w:rsidR="00B17C40" w:rsidRPr="00B17C40" w14:paraId="67D107A0" w14:textId="77777777" w:rsidTr="005D63E2">
        <w:tc>
          <w:tcPr>
            <w:tcW w:w="1843" w:type="dxa"/>
            <w:gridSpan w:val="2"/>
          </w:tcPr>
          <w:p w14:paraId="1660B330" w14:textId="1E5A5301" w:rsidR="00911B01" w:rsidRPr="00B17C40" w:rsidRDefault="00911B01" w:rsidP="00350BF2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17C4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DIČ:</w:t>
            </w:r>
          </w:p>
        </w:tc>
        <w:tc>
          <w:tcPr>
            <w:tcW w:w="7219" w:type="dxa"/>
          </w:tcPr>
          <w:p w14:paraId="16C6E878" w14:textId="0A2EFED2" w:rsidR="00911B01" w:rsidRPr="00B17C40" w:rsidRDefault="00911B01" w:rsidP="00350BF2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17C4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2021608369</w:t>
            </w:r>
          </w:p>
        </w:tc>
      </w:tr>
      <w:tr w:rsidR="00B17C40" w:rsidRPr="00B17C40" w14:paraId="72FF5BC3" w14:textId="77777777" w:rsidTr="005D63E2">
        <w:tc>
          <w:tcPr>
            <w:tcW w:w="1843" w:type="dxa"/>
            <w:gridSpan w:val="2"/>
          </w:tcPr>
          <w:p w14:paraId="591E82A1" w14:textId="47F26D45" w:rsidR="00911B01" w:rsidRPr="00B17C40" w:rsidRDefault="00911B01" w:rsidP="00350BF2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17C4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Bankové spojenie:</w:t>
            </w:r>
          </w:p>
        </w:tc>
        <w:tc>
          <w:tcPr>
            <w:tcW w:w="7219" w:type="dxa"/>
          </w:tcPr>
          <w:p w14:paraId="02863DD9" w14:textId="3A56C5A3" w:rsidR="00911B01" w:rsidRPr="00B17C40" w:rsidRDefault="00911B01" w:rsidP="00350BF2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17C4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Štátna pokladnica </w:t>
            </w:r>
          </w:p>
        </w:tc>
      </w:tr>
      <w:tr w:rsidR="00B17C40" w:rsidRPr="00B17C40" w14:paraId="10B3034F" w14:textId="77777777" w:rsidTr="005D63E2">
        <w:tc>
          <w:tcPr>
            <w:tcW w:w="1843" w:type="dxa"/>
            <w:gridSpan w:val="2"/>
          </w:tcPr>
          <w:p w14:paraId="49702EF1" w14:textId="2DE8C253" w:rsidR="00911B01" w:rsidRPr="00B17C40" w:rsidRDefault="00911B01" w:rsidP="00350BF2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17C4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Číslo účtu (IBAN):</w:t>
            </w:r>
          </w:p>
        </w:tc>
        <w:tc>
          <w:tcPr>
            <w:tcW w:w="7219" w:type="dxa"/>
          </w:tcPr>
          <w:p w14:paraId="6FC5C211" w14:textId="5573C843" w:rsidR="00911B01" w:rsidRPr="00B17C40" w:rsidRDefault="00911B01" w:rsidP="00350BF2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17C4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SK17 8180 0000 0070 0048 7447</w:t>
            </w:r>
          </w:p>
        </w:tc>
      </w:tr>
    </w:tbl>
    <w:p w14:paraId="0754CF2D" w14:textId="77777777" w:rsidR="00350BF2" w:rsidRPr="00B17C40" w:rsidRDefault="00350BF2" w:rsidP="00350BF2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17C40">
        <w:rPr>
          <w:rFonts w:ascii="Calibri" w:hAnsi="Calibri" w:cs="Calibri"/>
          <w:color w:val="000000" w:themeColor="text1"/>
          <w:sz w:val="22"/>
          <w:szCs w:val="22"/>
        </w:rPr>
        <w:t>(ďalej len “poskytovateľ”)</w:t>
      </w:r>
    </w:p>
    <w:p w14:paraId="6D50EE63" w14:textId="699C9919" w:rsidR="0028366A" w:rsidRPr="00B17C40" w:rsidRDefault="0028366A" w:rsidP="00E91994">
      <w:pPr>
        <w:spacing w:after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Style w:val="Mriekatabu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"/>
        <w:gridCol w:w="8680"/>
      </w:tblGrid>
      <w:tr w:rsidR="005718DE" w:rsidRPr="005718DE" w14:paraId="31978BF3" w14:textId="77777777" w:rsidTr="000679E6">
        <w:tc>
          <w:tcPr>
            <w:tcW w:w="387" w:type="dxa"/>
          </w:tcPr>
          <w:p w14:paraId="2ECD0971" w14:textId="77777777" w:rsidR="00DF79D7" w:rsidRPr="00B17C40" w:rsidRDefault="00DF79D7" w:rsidP="000679E6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17C4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8680" w:type="dxa"/>
          </w:tcPr>
          <w:p w14:paraId="0AEFEE59" w14:textId="77777777" w:rsidR="00DF79D7" w:rsidRPr="00B17C40" w:rsidRDefault="00DF79D7" w:rsidP="000679E6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B17C4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Prijímateľ finančných prostriedkov </w:t>
            </w:r>
          </w:p>
        </w:tc>
      </w:tr>
    </w:tbl>
    <w:p w14:paraId="1DE0A4EC" w14:textId="20B32C74" w:rsidR="00DF79D7" w:rsidRPr="00B17C40" w:rsidRDefault="00D53EB8" w:rsidP="00DF79D7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17C40">
        <w:rPr>
          <w:rFonts w:ascii="Calibri" w:hAnsi="Calibri" w:cs="Calibri"/>
          <w:color w:val="000000" w:themeColor="text1"/>
          <w:sz w:val="22"/>
          <w:szCs w:val="22"/>
        </w:rPr>
        <w:t>Ú</w:t>
      </w:r>
      <w:r w:rsidR="00DF79D7" w:rsidRPr="00B17C40">
        <w:rPr>
          <w:rFonts w:ascii="Calibri" w:hAnsi="Calibri" w:cs="Calibri"/>
          <w:color w:val="000000" w:themeColor="text1"/>
          <w:sz w:val="22"/>
          <w:szCs w:val="22"/>
        </w:rPr>
        <w:t>daje v zmysle § 9aa, ods. 2, písm. a)</w:t>
      </w:r>
      <w:r w:rsidR="00090E6F" w:rsidRPr="00B17C40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DF79D7" w:rsidRPr="00B17C40">
        <w:rPr>
          <w:rFonts w:ascii="Calibri" w:hAnsi="Calibri" w:cs="Calibri"/>
          <w:color w:val="000000" w:themeColor="text1"/>
          <w:sz w:val="22"/>
          <w:szCs w:val="22"/>
        </w:rPr>
        <w:t xml:space="preserve">písm. b) zákona č. 596/2003 </w:t>
      </w:r>
      <w:proofErr w:type="spellStart"/>
      <w:r w:rsidR="00DF79D7" w:rsidRPr="00B17C40">
        <w:rPr>
          <w:rFonts w:ascii="Calibri" w:hAnsi="Calibri" w:cs="Calibri"/>
          <w:color w:val="000000" w:themeColor="text1"/>
          <w:sz w:val="22"/>
          <w:szCs w:val="22"/>
        </w:rPr>
        <w:t>Z.z</w:t>
      </w:r>
      <w:proofErr w:type="spellEnd"/>
      <w:r w:rsidR="00DF79D7" w:rsidRPr="00B17C40">
        <w:rPr>
          <w:rFonts w:ascii="Calibri" w:hAnsi="Calibri" w:cs="Calibri"/>
          <w:color w:val="000000" w:themeColor="text1"/>
          <w:sz w:val="22"/>
          <w:szCs w:val="22"/>
        </w:rPr>
        <w:t>. o štátnej správe v školstve a školskej samospráve a o zmene a doplnení niektorých zákonov v znení neskorších predpisov</w:t>
      </w:r>
      <w:r w:rsidR="008E2DD8" w:rsidRPr="00B17C4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90E6F" w:rsidRPr="00B17C40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857FA9" w:rsidRPr="00B17C40">
        <w:rPr>
          <w:rFonts w:ascii="Calibri" w:hAnsi="Calibri" w:cs="Calibri"/>
          <w:color w:val="000000" w:themeColor="text1"/>
          <w:sz w:val="22"/>
          <w:szCs w:val="22"/>
        </w:rPr>
        <w:t> </w:t>
      </w:r>
      <w:proofErr w:type="spellStart"/>
      <w:r w:rsidR="00857FA9" w:rsidRPr="00B17C40">
        <w:rPr>
          <w:rFonts w:ascii="Calibri" w:hAnsi="Calibri" w:cs="Calibri"/>
          <w:color w:val="000000" w:themeColor="text1"/>
          <w:sz w:val="22"/>
          <w:szCs w:val="22"/>
        </w:rPr>
        <w:t>prísl</w:t>
      </w:r>
      <w:proofErr w:type="spellEnd"/>
      <w:r w:rsidR="00857FA9" w:rsidRPr="00B17C40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6572D6" w:rsidRPr="00B17C40">
        <w:rPr>
          <w:rFonts w:ascii="Calibri" w:hAnsi="Calibri" w:cs="Calibri"/>
          <w:color w:val="000000" w:themeColor="text1"/>
          <w:sz w:val="22"/>
          <w:szCs w:val="22"/>
        </w:rPr>
        <w:t>regist</w:t>
      </w:r>
      <w:r w:rsidR="006A6183" w:rsidRPr="00B17C40">
        <w:rPr>
          <w:rFonts w:ascii="Calibri" w:hAnsi="Calibri" w:cs="Calibri"/>
          <w:color w:val="000000" w:themeColor="text1"/>
          <w:sz w:val="22"/>
          <w:szCs w:val="22"/>
        </w:rPr>
        <w:t>ra</w:t>
      </w:r>
      <w:r w:rsidR="00166773" w:rsidRPr="00B17C4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14B02754" w14:textId="26918FAE" w:rsidR="00CC7A49" w:rsidRPr="00B17C40" w:rsidRDefault="00CC7A49" w:rsidP="00CC7A49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17C40">
        <w:rPr>
          <w:rFonts w:ascii="Calibri" w:hAnsi="Calibri" w:cs="Calibri"/>
          <w:color w:val="000000" w:themeColor="text1"/>
          <w:sz w:val="22"/>
          <w:szCs w:val="22"/>
        </w:rPr>
        <w:t>(ďalej len “prijímateľ”)</w:t>
      </w:r>
    </w:p>
    <w:p w14:paraId="48E9DA1B" w14:textId="77777777" w:rsidR="00262D24" w:rsidRPr="00B17C40" w:rsidRDefault="00262D24" w:rsidP="002F7EDC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D5733A9" w14:textId="3A4A213C" w:rsidR="007D7675" w:rsidRPr="00B17C40" w:rsidRDefault="004565A6" w:rsidP="002F7EDC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17C40">
        <w:rPr>
          <w:rFonts w:ascii="Calibri" w:hAnsi="Calibri" w:cs="Calibri"/>
          <w:color w:val="000000" w:themeColor="text1"/>
          <w:sz w:val="22"/>
          <w:szCs w:val="22"/>
        </w:rPr>
        <w:t xml:space="preserve">( </w:t>
      </w:r>
      <w:r w:rsidR="008D4C93" w:rsidRPr="00B17C40">
        <w:rPr>
          <w:rFonts w:ascii="Calibri" w:hAnsi="Calibri" w:cs="Calibri"/>
          <w:color w:val="000000" w:themeColor="text1"/>
          <w:sz w:val="22"/>
          <w:szCs w:val="22"/>
        </w:rPr>
        <w:t>p</w:t>
      </w:r>
      <w:r w:rsidR="00B7644D" w:rsidRPr="00B17C40">
        <w:rPr>
          <w:rFonts w:ascii="Calibri" w:hAnsi="Calibri" w:cs="Calibri"/>
          <w:color w:val="000000" w:themeColor="text1"/>
          <w:sz w:val="22"/>
          <w:szCs w:val="22"/>
        </w:rPr>
        <w:t>oskytovateľ a </w:t>
      </w:r>
      <w:r w:rsidR="009B0724" w:rsidRPr="00B17C40">
        <w:rPr>
          <w:rFonts w:ascii="Calibri" w:hAnsi="Calibri" w:cs="Calibri"/>
          <w:color w:val="000000" w:themeColor="text1"/>
          <w:sz w:val="22"/>
          <w:szCs w:val="22"/>
        </w:rPr>
        <w:t>p</w:t>
      </w:r>
      <w:r w:rsidR="00B7644D" w:rsidRPr="00B17C40">
        <w:rPr>
          <w:rFonts w:ascii="Calibri" w:hAnsi="Calibri" w:cs="Calibri"/>
          <w:color w:val="000000" w:themeColor="text1"/>
          <w:sz w:val="22"/>
          <w:szCs w:val="22"/>
        </w:rPr>
        <w:t xml:space="preserve">rijímateľ ďalej spolu </w:t>
      </w:r>
      <w:r w:rsidR="005974F3" w:rsidRPr="00B17C40">
        <w:rPr>
          <w:rFonts w:ascii="Calibri" w:hAnsi="Calibri" w:cs="Calibri"/>
          <w:color w:val="000000" w:themeColor="text1"/>
          <w:sz w:val="22"/>
          <w:szCs w:val="22"/>
        </w:rPr>
        <w:t>aj ako “zmluvné strany”)</w:t>
      </w:r>
    </w:p>
    <w:p w14:paraId="40FFA35C" w14:textId="2A2AC8CE" w:rsidR="00EF7B2F" w:rsidRPr="00B17C40" w:rsidRDefault="00EF7B2F" w:rsidP="002F7EDC">
      <w:pPr>
        <w:jc w:val="both"/>
        <w:rPr>
          <w:rFonts w:ascii="Calibri" w:hAnsi="Calibri"/>
          <w:color w:val="000000" w:themeColor="text1"/>
          <w:sz w:val="22"/>
        </w:rPr>
      </w:pPr>
    </w:p>
    <w:p w14:paraId="46664C25" w14:textId="60181FF0" w:rsidR="00EF7B2F" w:rsidRPr="00FD3D09" w:rsidRDefault="00895545" w:rsidP="002F7EDC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D3D09">
        <w:rPr>
          <w:rFonts w:ascii="Calibri" w:hAnsi="Calibri" w:cs="Calibri"/>
          <w:color w:val="000000" w:themeColor="text1"/>
          <w:sz w:val="22"/>
          <w:szCs w:val="22"/>
        </w:rPr>
        <w:t>s</w:t>
      </w:r>
      <w:r w:rsidR="00EF7B2F" w:rsidRPr="00FD3D09">
        <w:rPr>
          <w:rFonts w:ascii="Calibri" w:hAnsi="Calibri" w:cs="Calibri"/>
          <w:color w:val="000000" w:themeColor="text1"/>
          <w:sz w:val="22"/>
          <w:szCs w:val="22"/>
        </w:rPr>
        <w:t xml:space="preserve">úhlasne prehlasujú a svojimi podpismi potvrdzujú, </w:t>
      </w:r>
      <w:r w:rsidR="00D10C33" w:rsidRPr="00FD3D09">
        <w:rPr>
          <w:rFonts w:ascii="Calibri" w:hAnsi="Calibri" w:cs="Calibri"/>
          <w:color w:val="000000" w:themeColor="text1"/>
          <w:sz w:val="22"/>
          <w:szCs w:val="22"/>
        </w:rPr>
        <w:t>že ako oprávnení a k právnym úkonom spôsobilí uzatvárajú túto zmluvu o</w:t>
      </w:r>
      <w:r w:rsidR="00144C03" w:rsidRPr="00FD3D09">
        <w:rPr>
          <w:rFonts w:ascii="Calibri" w:hAnsi="Calibri" w:cs="Calibri"/>
          <w:color w:val="000000" w:themeColor="text1"/>
          <w:sz w:val="22"/>
          <w:szCs w:val="22"/>
        </w:rPr>
        <w:t xml:space="preserve"> poskytnutí finančných prostriedkov na mzdy a prevádzku </w:t>
      </w:r>
      <w:r w:rsidR="00D30DA3" w:rsidRPr="00FD3D09">
        <w:rPr>
          <w:rFonts w:ascii="Calibri" w:hAnsi="Calibri" w:cs="Calibri"/>
          <w:color w:val="000000" w:themeColor="text1"/>
          <w:sz w:val="22"/>
          <w:szCs w:val="22"/>
        </w:rPr>
        <w:t xml:space="preserve">v súlade s § 9, ods. 12 a § 9aa zákona č. 596/2003 </w:t>
      </w:r>
      <w:proofErr w:type="spellStart"/>
      <w:r w:rsidR="00D30DA3" w:rsidRPr="00FD3D09">
        <w:rPr>
          <w:rFonts w:ascii="Calibri" w:hAnsi="Calibri" w:cs="Calibri"/>
          <w:color w:val="000000" w:themeColor="text1"/>
          <w:sz w:val="22"/>
          <w:szCs w:val="22"/>
        </w:rPr>
        <w:t>Z.z</w:t>
      </w:r>
      <w:proofErr w:type="spellEnd"/>
      <w:r w:rsidR="00D30DA3" w:rsidRPr="00FD3D09">
        <w:rPr>
          <w:rFonts w:ascii="Calibri" w:hAnsi="Calibri" w:cs="Calibri"/>
          <w:color w:val="000000" w:themeColor="text1"/>
          <w:sz w:val="22"/>
          <w:szCs w:val="22"/>
        </w:rPr>
        <w:t>. o štátnej správe v školstve a školskej samospráve a o zmene a doplnení niektorých zákonov v znení neskorších predpisov</w:t>
      </w:r>
      <w:r w:rsidR="00035512" w:rsidRPr="00FD3D09">
        <w:rPr>
          <w:rFonts w:ascii="Calibri" w:hAnsi="Calibri" w:cs="Calibri"/>
          <w:color w:val="000000" w:themeColor="text1"/>
          <w:sz w:val="22"/>
          <w:szCs w:val="22"/>
        </w:rPr>
        <w:t xml:space="preserve"> (ďalej len “zákon”).</w:t>
      </w:r>
    </w:p>
    <w:p w14:paraId="46E79B0F" w14:textId="3E345AA7" w:rsidR="009D6A5A" w:rsidRPr="00FD3D09" w:rsidRDefault="009D6A5A" w:rsidP="002F7EDC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F4BDD34" w14:textId="77777777" w:rsidR="00CF4D2C" w:rsidRPr="00FD3D09" w:rsidRDefault="00CF4D2C" w:rsidP="005A1A77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10D0F70" w14:textId="217CF6C7" w:rsidR="004A1908" w:rsidRPr="00FD3D09" w:rsidRDefault="00491E07" w:rsidP="00DE5854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FD3D09">
        <w:rPr>
          <w:rFonts w:ascii="Calibri" w:hAnsi="Calibri" w:cs="Calibri"/>
          <w:b/>
          <w:bCs/>
          <w:color w:val="000000" w:themeColor="text1"/>
          <w:sz w:val="22"/>
          <w:szCs w:val="22"/>
        </w:rPr>
        <w:t>Článok</w:t>
      </w:r>
      <w:r w:rsidR="004A1908" w:rsidRPr="00FD3D0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II</w:t>
      </w:r>
    </w:p>
    <w:p w14:paraId="4D161753" w14:textId="06C0B0D9" w:rsidR="004A1908" w:rsidRPr="00FD3D09" w:rsidRDefault="000E1B84" w:rsidP="004A1908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FD3D09">
        <w:rPr>
          <w:rFonts w:ascii="Calibri" w:hAnsi="Calibri" w:cs="Calibri"/>
          <w:b/>
          <w:bCs/>
          <w:color w:val="000000" w:themeColor="text1"/>
          <w:sz w:val="22"/>
          <w:szCs w:val="22"/>
        </w:rPr>
        <w:t>Predmet zmluvy</w:t>
      </w:r>
    </w:p>
    <w:p w14:paraId="27BB8C96" w14:textId="77777777" w:rsidR="004A1908" w:rsidRPr="00FD3D09" w:rsidRDefault="004A1908" w:rsidP="002F7EDC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4BE2B94" w14:textId="7E50EBA3" w:rsidR="005541F2" w:rsidRPr="006B1ED6" w:rsidRDefault="00A42EEC" w:rsidP="00BD5D1A">
      <w:pPr>
        <w:jc w:val="both"/>
        <w:rPr>
          <w:rFonts w:ascii="Calibri" w:hAnsi="Calibri" w:cs="Calibri"/>
          <w:strike/>
          <w:color w:val="000000" w:themeColor="text1"/>
          <w:sz w:val="22"/>
          <w:szCs w:val="22"/>
        </w:rPr>
      </w:pPr>
      <w:r w:rsidRPr="006B1ED6">
        <w:rPr>
          <w:rFonts w:ascii="Calibri" w:hAnsi="Calibri" w:cs="Calibri"/>
          <w:color w:val="000000" w:themeColor="text1"/>
          <w:sz w:val="22"/>
          <w:szCs w:val="22"/>
        </w:rPr>
        <w:t xml:space="preserve">Predmetom tejto zmluvy je </w:t>
      </w:r>
      <w:r w:rsidR="003D2BC9" w:rsidRPr="006B1ED6">
        <w:rPr>
          <w:rFonts w:ascii="Calibri" w:hAnsi="Calibri" w:cs="Calibri"/>
          <w:color w:val="000000" w:themeColor="text1"/>
          <w:sz w:val="22"/>
          <w:szCs w:val="22"/>
        </w:rPr>
        <w:t xml:space="preserve">dohoda zmluvných strán o poskytnutí finančných prostriedkov na mzdy a prevádzku </w:t>
      </w:r>
      <w:r w:rsidR="00B16389" w:rsidRPr="006B1ED6">
        <w:rPr>
          <w:rFonts w:ascii="Calibri" w:hAnsi="Calibri" w:cs="Calibri"/>
          <w:color w:val="000000" w:themeColor="text1"/>
          <w:sz w:val="22"/>
          <w:szCs w:val="22"/>
        </w:rPr>
        <w:t xml:space="preserve">pre </w:t>
      </w:r>
      <w:r w:rsidR="009E2D09" w:rsidRPr="006B1ED6">
        <w:rPr>
          <w:rFonts w:ascii="Calibri" w:hAnsi="Calibri" w:cs="Calibri"/>
          <w:color w:val="000000" w:themeColor="text1"/>
          <w:sz w:val="22"/>
          <w:szCs w:val="22"/>
        </w:rPr>
        <w:t>zariadenie</w:t>
      </w:r>
      <w:r w:rsidR="00B16389" w:rsidRPr="006B1ED6">
        <w:rPr>
          <w:rFonts w:ascii="Calibri" w:hAnsi="Calibri" w:cs="Calibri"/>
          <w:color w:val="000000" w:themeColor="text1"/>
          <w:sz w:val="22"/>
          <w:szCs w:val="22"/>
        </w:rPr>
        <w:t xml:space="preserve"> školského stravovania</w:t>
      </w:r>
    </w:p>
    <w:p w14:paraId="7167ED57" w14:textId="77777777" w:rsidR="00BD5D1A" w:rsidRPr="006B1ED6" w:rsidRDefault="00BD5D1A" w:rsidP="00BD5D1A">
      <w:pPr>
        <w:jc w:val="both"/>
        <w:rPr>
          <w:rFonts w:ascii="Calibri" w:hAnsi="Calibri" w:cs="Calibri"/>
          <w:strike/>
          <w:color w:val="000000" w:themeColor="text1"/>
          <w:sz w:val="22"/>
          <w:szCs w:val="22"/>
        </w:rPr>
      </w:pPr>
    </w:p>
    <w:p w14:paraId="088D2911" w14:textId="77777777" w:rsidR="00397DF2" w:rsidRPr="006B1ED6" w:rsidRDefault="00397DF2" w:rsidP="00BD5D1A">
      <w:pPr>
        <w:jc w:val="both"/>
        <w:rPr>
          <w:rFonts w:ascii="Calibri" w:hAnsi="Calibri"/>
          <w:color w:val="000000" w:themeColor="text1"/>
          <w:sz w:val="22"/>
        </w:rPr>
      </w:pPr>
    </w:p>
    <w:p w14:paraId="574F6F7E" w14:textId="366C26CE" w:rsidR="000B3AFB" w:rsidRPr="006B1ED6" w:rsidRDefault="00CB531C" w:rsidP="00CB531C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6B1ED6">
        <w:rPr>
          <w:rFonts w:ascii="Calibri" w:hAnsi="Calibri" w:cs="Calibri"/>
          <w:b/>
          <w:bCs/>
          <w:color w:val="000000" w:themeColor="text1"/>
          <w:sz w:val="22"/>
          <w:szCs w:val="22"/>
        </w:rPr>
        <w:t>......</w:t>
      </w:r>
      <w:r w:rsidR="00E37098" w:rsidRPr="006B1ED6">
        <w:rPr>
          <w:rFonts w:ascii="Calibri" w:hAnsi="Calibri" w:cs="Calibri"/>
          <w:b/>
          <w:bCs/>
          <w:color w:val="000000" w:themeColor="text1"/>
          <w:sz w:val="22"/>
          <w:szCs w:val="22"/>
        </w:rPr>
        <w:t>..........</w:t>
      </w:r>
      <w:r w:rsidR="003E688C" w:rsidRPr="006B1ED6">
        <w:rPr>
          <w:rFonts w:ascii="Calibri" w:hAnsi="Calibri" w:cs="Calibri"/>
          <w:b/>
          <w:bCs/>
          <w:color w:val="000000" w:themeColor="text1"/>
          <w:sz w:val="22"/>
          <w:szCs w:val="22"/>
        </w:rPr>
        <w:t>........................</w:t>
      </w:r>
      <w:r w:rsidR="00E37098" w:rsidRPr="006B1ED6">
        <w:rPr>
          <w:rFonts w:ascii="Calibri" w:hAnsi="Calibri" w:cs="Calibri"/>
          <w:b/>
          <w:bCs/>
          <w:color w:val="000000" w:themeColor="text1"/>
          <w:sz w:val="22"/>
          <w:szCs w:val="22"/>
        </w:rPr>
        <w:t>.............</w:t>
      </w:r>
      <w:r w:rsidRPr="006B1ED6">
        <w:rPr>
          <w:rFonts w:ascii="Calibri" w:hAnsi="Calibri" w:cs="Calibri"/>
          <w:b/>
          <w:bCs/>
          <w:color w:val="000000" w:themeColor="text1"/>
          <w:sz w:val="22"/>
          <w:szCs w:val="22"/>
        </w:rPr>
        <w:t>.......</w:t>
      </w:r>
    </w:p>
    <w:p w14:paraId="6DECD017" w14:textId="30F7F825" w:rsidR="00AC2357" w:rsidRPr="006B1ED6" w:rsidRDefault="00AC2357" w:rsidP="00CB531C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7866048" w14:textId="77777777" w:rsidR="00397DF2" w:rsidRPr="006B1ED6" w:rsidRDefault="00397DF2" w:rsidP="00CB531C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3F76B99" w14:textId="03499D46" w:rsidR="00AC2357" w:rsidRPr="006B1ED6" w:rsidRDefault="00BF28C0" w:rsidP="00D354E7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B1ED6">
        <w:rPr>
          <w:rFonts w:ascii="Calibri" w:hAnsi="Calibri" w:cs="Calibri"/>
          <w:color w:val="000000" w:themeColor="text1"/>
          <w:sz w:val="22"/>
          <w:szCs w:val="22"/>
        </w:rPr>
        <w:t>v zriaďovateľskej pôsobnosti prijímateľa.</w:t>
      </w:r>
    </w:p>
    <w:p w14:paraId="4CAFD181" w14:textId="77777777" w:rsidR="000B71A0" w:rsidRPr="005718DE" w:rsidRDefault="000B71A0" w:rsidP="003876A0">
      <w:pPr>
        <w:spacing w:after="160" w:line="259" w:lineRule="auto"/>
        <w:jc w:val="center"/>
        <w:rPr>
          <w:rFonts w:ascii="Calibri" w:hAnsi="Calibri" w:cs="Calibri"/>
          <w:b/>
          <w:bCs/>
          <w:color w:val="FF0000"/>
          <w:sz w:val="22"/>
          <w:szCs w:val="22"/>
        </w:rPr>
        <w:sectPr w:rsidR="000B71A0" w:rsidRPr="005718DE" w:rsidSect="00FB656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41E204" w14:textId="77777777" w:rsidR="00C53F79" w:rsidRPr="00F77AE9" w:rsidRDefault="00491E07" w:rsidP="00C53F79">
      <w:pPr>
        <w:spacing w:after="160" w:line="259" w:lineRule="auto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F77AE9">
        <w:rPr>
          <w:rFonts w:ascii="Calibri" w:hAnsi="Calibri" w:cs="Calibri"/>
          <w:b/>
          <w:bCs/>
          <w:color w:val="000000" w:themeColor="text1"/>
          <w:sz w:val="22"/>
          <w:szCs w:val="22"/>
        </w:rPr>
        <w:lastRenderedPageBreak/>
        <w:t>Článok</w:t>
      </w:r>
      <w:r w:rsidR="00490A41" w:rsidRPr="00F77AE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III</w:t>
      </w:r>
    </w:p>
    <w:p w14:paraId="6EBE6791" w14:textId="078C8E75" w:rsidR="001A72BF" w:rsidRPr="00F77AE9" w:rsidRDefault="007726FA" w:rsidP="00C53F79">
      <w:pPr>
        <w:spacing w:after="160" w:line="259" w:lineRule="auto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F77AE9">
        <w:rPr>
          <w:rFonts w:ascii="Calibri" w:hAnsi="Calibri" w:cs="Calibri"/>
          <w:b/>
          <w:bCs/>
          <w:color w:val="000000" w:themeColor="text1"/>
          <w:sz w:val="22"/>
          <w:szCs w:val="22"/>
        </w:rPr>
        <w:t>Účel, v</w:t>
      </w:r>
      <w:r w:rsidR="0071283A" w:rsidRPr="00F77AE9">
        <w:rPr>
          <w:rFonts w:ascii="Calibri" w:hAnsi="Calibri" w:cs="Calibri"/>
          <w:b/>
          <w:bCs/>
          <w:color w:val="000000" w:themeColor="text1"/>
          <w:sz w:val="22"/>
          <w:szCs w:val="22"/>
        </w:rPr>
        <w:t>ýška</w:t>
      </w:r>
      <w:r w:rsidR="00B20FF5" w:rsidRPr="00F77AE9">
        <w:rPr>
          <w:rFonts w:ascii="Calibri" w:hAnsi="Calibri" w:cs="Calibri"/>
          <w:b/>
          <w:bCs/>
          <w:color w:val="000000" w:themeColor="text1"/>
          <w:sz w:val="22"/>
          <w:szCs w:val="22"/>
        </w:rPr>
        <w:t>, spôsob a lehota poskytnutia</w:t>
      </w:r>
      <w:r w:rsidR="0071283A" w:rsidRPr="00F77AE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finančných prostriedkov</w:t>
      </w:r>
    </w:p>
    <w:p w14:paraId="145E3789" w14:textId="77777777" w:rsidR="00F71810" w:rsidRPr="005718DE" w:rsidRDefault="00F71810" w:rsidP="00490A41">
      <w:pPr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8678"/>
      </w:tblGrid>
      <w:tr w:rsidR="005718DE" w:rsidRPr="005718DE" w14:paraId="5F782539" w14:textId="77777777" w:rsidTr="00E045AA">
        <w:tc>
          <w:tcPr>
            <w:tcW w:w="384" w:type="dxa"/>
          </w:tcPr>
          <w:p w14:paraId="0ACD8ED9" w14:textId="0F166A91" w:rsidR="00966DD6" w:rsidRPr="00D112D6" w:rsidRDefault="00966DD6" w:rsidP="00463341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112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8678" w:type="dxa"/>
          </w:tcPr>
          <w:p w14:paraId="20668B02" w14:textId="2B2F9197" w:rsidR="00966DD6" w:rsidRPr="00D112D6" w:rsidRDefault="00966DD6" w:rsidP="00966DD6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112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Zmluvné strany berú na vedomie, že finančné prostriedky sa poskytujú z finančných prostriedkov poukázaných podľa zákona č. 564/2004 Z. z. o rozpočtovom určení výnosu dane z príjmov územnej samospráve a o zmene a doplnení niektorých zákonov v znení neskorších predpisov</w:t>
            </w:r>
            <w:r w:rsidR="005A4598" w:rsidRPr="00D112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</w:t>
            </w:r>
            <w:r w:rsidR="005F0877" w:rsidRPr="00D112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 použiť ich </w:t>
            </w:r>
            <w:r w:rsidR="00187929" w:rsidRPr="00D112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je možné </w:t>
            </w:r>
            <w:r w:rsidR="003D6429" w:rsidRPr="00D112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výhradne na </w:t>
            </w:r>
            <w:r w:rsidR="005C1104" w:rsidRPr="00D112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mzdy a</w:t>
            </w:r>
            <w:r w:rsidR="00295E08" w:rsidRPr="00D112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  <w:r w:rsidR="005C1104" w:rsidRPr="00D112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prevádzku</w:t>
            </w:r>
            <w:r w:rsidR="00295E08" w:rsidRPr="00D112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DE1F58" w:rsidRPr="00D112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zariaden</w:t>
            </w:r>
            <w:r w:rsidR="0043785E" w:rsidRPr="00D112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ia</w:t>
            </w:r>
            <w:r w:rsidR="00887F96" w:rsidRPr="00D112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školského </w:t>
            </w:r>
            <w:r w:rsidR="00DE1F58" w:rsidRPr="00D112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stravovania</w:t>
            </w:r>
            <w:r w:rsidR="00D112D6" w:rsidRPr="00D112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="00C1323B" w:rsidRPr="00D112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uveden</w:t>
            </w:r>
            <w:r w:rsidR="00EE1F38" w:rsidRPr="00D112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ého</w:t>
            </w:r>
            <w:r w:rsidR="00C1323B" w:rsidRPr="00D112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v Čl</w:t>
            </w:r>
            <w:r w:rsidR="005B7298" w:rsidRPr="00D112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ánku</w:t>
            </w:r>
            <w:r w:rsidR="00C1323B" w:rsidRPr="00D112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II</w:t>
            </w:r>
            <w:r w:rsidR="00B2675E" w:rsidRPr="00D112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tejto zmluvy, a to </w:t>
            </w:r>
            <w:r w:rsidR="000850B5" w:rsidRPr="00D112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</w:t>
            </w:r>
            <w:r w:rsidR="002013BF" w:rsidRPr="00D112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ba </w:t>
            </w:r>
            <w:r w:rsidR="00DF3643" w:rsidRPr="00D112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 období od januára 202</w:t>
            </w:r>
            <w:r w:rsidR="00D66E15" w:rsidRPr="00D112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</w:t>
            </w:r>
            <w:r w:rsidR="00D12AFE" w:rsidRPr="00D112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do decembra 202</w:t>
            </w:r>
            <w:r w:rsidR="00D66E15" w:rsidRPr="00D112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</w:t>
            </w:r>
            <w:r w:rsidR="00D12AFE" w:rsidRPr="00D112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  <w:r w:rsidR="005C1104" w:rsidRPr="00D112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0AEDCA57" w14:textId="4C9F9010" w:rsidR="00EE3083" w:rsidRPr="00D112D6" w:rsidRDefault="00EE3083" w:rsidP="00966DD6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8DE" w:rsidRPr="005718DE" w14:paraId="348EEFA3" w14:textId="77777777" w:rsidTr="00E045AA">
        <w:tc>
          <w:tcPr>
            <w:tcW w:w="384" w:type="dxa"/>
          </w:tcPr>
          <w:p w14:paraId="1F38EFB3" w14:textId="0E59531E" w:rsidR="00966DD6" w:rsidRPr="008B0844" w:rsidRDefault="00966DD6" w:rsidP="00463341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B08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8678" w:type="dxa"/>
          </w:tcPr>
          <w:p w14:paraId="39F4FCC6" w14:textId="20B18C87" w:rsidR="00966DD6" w:rsidRPr="008B0844" w:rsidRDefault="00966DD6" w:rsidP="00966DD6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B08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Finančné prostriedky sa poskytujú </w:t>
            </w:r>
            <w:r w:rsidR="00D90E20" w:rsidRPr="008B08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v súlade </w:t>
            </w:r>
            <w:r w:rsidR="001C1D65" w:rsidRPr="008B08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 </w:t>
            </w:r>
            <w:r w:rsidR="008F1196" w:rsidRPr="008B08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1C1D65" w:rsidRPr="008B08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§ 9, ods. 12, písm. </w:t>
            </w:r>
            <w:r w:rsidR="00C12ABC" w:rsidRPr="008B08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</w:t>
            </w:r>
            <w:r w:rsidR="0086057B" w:rsidRPr="008B08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 v spojení s p</w:t>
            </w:r>
            <w:r w:rsidR="009C6BD2" w:rsidRPr="008B08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í</w:t>
            </w:r>
            <w:r w:rsidR="0086057B" w:rsidRPr="008B08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sm.</w:t>
            </w:r>
            <w:r w:rsidR="009C6BD2" w:rsidRPr="008B08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1C1D65" w:rsidRPr="008B08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c), bod 3  zákona</w:t>
            </w:r>
            <w:r w:rsidR="00FE7D5D" w:rsidRPr="008B08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66506065" w14:textId="18EF935C" w:rsidR="00EE3083" w:rsidRPr="008B0844" w:rsidRDefault="00EE3083" w:rsidP="00966DD6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8DE" w:rsidRPr="005718DE" w14:paraId="665DADF6" w14:textId="77777777" w:rsidTr="00E045AA">
        <w:tc>
          <w:tcPr>
            <w:tcW w:w="384" w:type="dxa"/>
          </w:tcPr>
          <w:p w14:paraId="6A8C1E19" w14:textId="237FAEE8" w:rsidR="00966DD6" w:rsidRPr="00BE271F" w:rsidRDefault="00966DD6" w:rsidP="00463341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27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8678" w:type="dxa"/>
          </w:tcPr>
          <w:p w14:paraId="4EB507CC" w14:textId="6B658B3C" w:rsidR="00966DD6" w:rsidRPr="00BE271F" w:rsidRDefault="004D415A" w:rsidP="00987DDD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27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Celková ročná suma poskytovaných finančných prostriedkov na základe tejto zmluvy je:</w:t>
            </w:r>
          </w:p>
          <w:p w14:paraId="71E03EF9" w14:textId="77777777" w:rsidR="008B628B" w:rsidRPr="00BE271F" w:rsidRDefault="008B628B" w:rsidP="00BD1D7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542B99C4" w14:textId="77777777" w:rsidR="00F939D0" w:rsidRPr="00BE271F" w:rsidRDefault="00CB531C" w:rsidP="00BD1D7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BE271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.......................</w:t>
            </w:r>
            <w:r w:rsidR="00BD1D71" w:rsidRPr="00BE271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€</w:t>
            </w:r>
          </w:p>
          <w:p w14:paraId="487C7219" w14:textId="7D4272D7" w:rsidR="00BD1D71" w:rsidRPr="00BE271F" w:rsidRDefault="000E46B7" w:rsidP="00BD1D71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27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(slovom .......... euro)</w:t>
            </w:r>
            <w:r w:rsidR="00255E8C" w:rsidRPr="00BE27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1C6B95C7" w14:textId="7757B69A" w:rsidR="001128F2" w:rsidRPr="00BE271F" w:rsidRDefault="001128F2" w:rsidP="00BD1D7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718DE" w:rsidRPr="005718DE" w14:paraId="380EA06E" w14:textId="77777777" w:rsidTr="00E045AA">
        <w:tc>
          <w:tcPr>
            <w:tcW w:w="384" w:type="dxa"/>
          </w:tcPr>
          <w:p w14:paraId="011ED473" w14:textId="48CBAB21" w:rsidR="003D5A8C" w:rsidRPr="001F652C" w:rsidRDefault="003D5A8C" w:rsidP="00463341">
            <w:pPr>
              <w:jc w:val="both"/>
              <w:rPr>
                <w:rFonts w:ascii="Calibri" w:hAnsi="Calibri"/>
                <w:color w:val="000000" w:themeColor="text1"/>
                <w:sz w:val="22"/>
              </w:rPr>
            </w:pPr>
            <w:r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8678" w:type="dxa"/>
          </w:tcPr>
          <w:p w14:paraId="16C8FFEB" w14:textId="24C0B1DB" w:rsidR="00B8140F" w:rsidRPr="001F652C" w:rsidRDefault="00C777AD" w:rsidP="00C85D87">
            <w:pPr>
              <w:jc w:val="both"/>
              <w:rPr>
                <w:rFonts w:ascii="Calibri" w:hAnsi="Calibri"/>
                <w:color w:val="000000" w:themeColor="text1"/>
                <w:sz w:val="22"/>
              </w:rPr>
            </w:pPr>
            <w:r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Táto suma bola</w:t>
            </w:r>
            <w:r w:rsidR="003D5A8C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17705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</w:t>
            </w:r>
            <w:r w:rsidR="003D5A8C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rok 202</w:t>
            </w:r>
            <w:r w:rsidR="00A66764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</w:t>
            </w:r>
            <w:r w:rsidR="003D5A8C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určená ako </w:t>
            </w:r>
            <w:r w:rsidR="00C84582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súčet </w:t>
            </w:r>
            <w:r w:rsidR="00900723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súčin</w:t>
            </w:r>
            <w:r w:rsidR="00C84582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</w:t>
            </w:r>
            <w:r w:rsidR="00900723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1735B9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počtu </w:t>
            </w:r>
            <w:r w:rsidR="00CB4216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vydaných hlavných jedál </w:t>
            </w:r>
            <w:r w:rsidR="00883F3B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za školský rok 202</w:t>
            </w:r>
            <w:r w:rsidR="00A66764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="00883F3B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</w:t>
            </w:r>
            <w:r w:rsidR="00A66764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</w:t>
            </w:r>
            <w:r w:rsidR="0039471B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 </w:t>
            </w:r>
            <w:proofErr w:type="spellStart"/>
            <w:r w:rsidR="0039471B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t.j</w:t>
            </w:r>
            <w:proofErr w:type="spellEnd"/>
            <w:r w:rsidR="0039471B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 za obdobie 1.9.202</w:t>
            </w:r>
            <w:r w:rsidR="00A66764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="0039471B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– 3</w:t>
            </w:r>
            <w:r w:rsidR="006828D0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="0039471B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  <w:r w:rsidR="00F72FB0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</w:t>
            </w:r>
            <w:r w:rsidR="0039471B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.202</w:t>
            </w:r>
            <w:r w:rsidR="00A66764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</w:t>
            </w:r>
            <w:r w:rsidR="0039471B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) </w:t>
            </w:r>
            <w:r w:rsidR="003D5A8C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 výšky finančných prostriedkov určených na hlavné jedlo </w:t>
            </w:r>
            <w:r w:rsidR="0028410E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 zariadení školského stravovania</w:t>
            </w:r>
            <w:r w:rsidR="00D00432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1B0F0B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v zriaďovateľskej pôsobnosti </w:t>
            </w:r>
            <w:r w:rsidR="000610F0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poskytovateľa v súlade s § 9, ods. 12, písm. </w:t>
            </w:r>
            <w:r w:rsidR="007B2CCD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c), bod 3 </w:t>
            </w:r>
            <w:r w:rsidR="0045338F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(ďalej len “normatív  na HJ“) </w:t>
            </w:r>
            <w:r w:rsidR="007B2CCD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 písm. k)</w:t>
            </w:r>
            <w:r w:rsidR="00850308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zákona</w:t>
            </w:r>
            <w:r w:rsidR="003D5A8C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</w:t>
            </w:r>
            <w:r w:rsidR="00725273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  <w:r w:rsidR="003D5A8C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súčinu</w:t>
            </w:r>
            <w:r w:rsidR="00725273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B936FA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počtu </w:t>
            </w:r>
            <w:r w:rsidR="00725273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vydaných doplnkových jedál za školský rok 202</w:t>
            </w:r>
            <w:r w:rsidR="00986B19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="00725273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</w:t>
            </w:r>
            <w:r w:rsidR="00986B19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</w:t>
            </w:r>
            <w:r w:rsidR="00725273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 </w:t>
            </w:r>
            <w:proofErr w:type="spellStart"/>
            <w:r w:rsidR="00725273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t.j</w:t>
            </w:r>
            <w:proofErr w:type="spellEnd"/>
            <w:r w:rsidR="00725273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 za obdobie 1.9.202</w:t>
            </w:r>
            <w:r w:rsidR="00986B19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="00725273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– 3</w:t>
            </w:r>
            <w:r w:rsidR="00FC2699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="00725273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  <w:r w:rsidR="00DD11E9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</w:t>
            </w:r>
            <w:r w:rsidR="00725273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.202</w:t>
            </w:r>
            <w:r w:rsidR="00986B19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</w:t>
            </w:r>
            <w:r w:rsidR="00725273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)  </w:t>
            </w:r>
            <w:r w:rsidR="003D5A8C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 výšky finančných prostriedkov určených na doplnkové jedlo</w:t>
            </w:r>
            <w:r w:rsidR="00A76335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D00432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v zariadení školského stravovania </w:t>
            </w:r>
            <w:r w:rsidR="00A424A7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v zriaďovateľskej pôsobnosti poskytovateľa </w:t>
            </w:r>
            <w:r w:rsidR="00A76335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v súlade s § 9, ods. 12, písm. c), bod 3 </w:t>
            </w:r>
            <w:r w:rsidR="00B936FA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(ďalej len “normatív  na DJ“)</w:t>
            </w:r>
            <w:r w:rsidR="006D34D5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A76335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 písm. </w:t>
            </w:r>
            <w:r w:rsidR="007B2CCD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k)</w:t>
            </w:r>
            <w:r w:rsidR="00850308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zákona</w:t>
            </w:r>
            <w:r w:rsidR="001B51FB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1B51FB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t.j</w:t>
            </w:r>
            <w:proofErr w:type="spellEnd"/>
            <w:r w:rsidR="001B51FB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  <w:r w:rsidR="00A022FF" w:rsidRPr="001F652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</w:p>
        </w:tc>
      </w:tr>
      <w:tr w:rsidR="005718DE" w:rsidRPr="005718DE" w14:paraId="106918B6" w14:textId="77777777" w:rsidTr="00E045AA">
        <w:tc>
          <w:tcPr>
            <w:tcW w:w="384" w:type="dxa"/>
          </w:tcPr>
          <w:p w14:paraId="32BFC1C0" w14:textId="49BE072D" w:rsidR="007B2CCD" w:rsidRPr="005718DE" w:rsidRDefault="007B2CCD" w:rsidP="00463341">
            <w:pPr>
              <w:jc w:val="both"/>
              <w:rPr>
                <w:rFonts w:ascii="Calibri" w:hAnsi="Calibri"/>
                <w:color w:val="FF0000"/>
                <w:sz w:val="22"/>
              </w:rPr>
            </w:pPr>
          </w:p>
        </w:tc>
        <w:tc>
          <w:tcPr>
            <w:tcW w:w="8678" w:type="dxa"/>
          </w:tcPr>
          <w:p w14:paraId="0178BFF7" w14:textId="77777777" w:rsidR="007B2CCD" w:rsidRPr="005718DE" w:rsidRDefault="007B2CCD" w:rsidP="002D29E0">
            <w:pPr>
              <w:jc w:val="both"/>
              <w:rPr>
                <w:rFonts w:ascii="Calibri" w:hAnsi="Calibri"/>
                <w:color w:val="FF0000"/>
                <w:sz w:val="22"/>
              </w:rPr>
            </w:pPr>
          </w:p>
        </w:tc>
      </w:tr>
    </w:tbl>
    <w:bookmarkStart w:id="0" w:name="_MON_1727068589"/>
    <w:bookmarkEnd w:id="0"/>
    <w:p w14:paraId="0AA35C50" w14:textId="3CC073A5" w:rsidR="00DE19A7" w:rsidRPr="005718DE" w:rsidRDefault="004570E3" w:rsidP="0022566C">
      <w:pPr>
        <w:pStyle w:val="Odsekzoznamu"/>
        <w:spacing w:after="0" w:line="240" w:lineRule="auto"/>
        <w:ind w:left="360"/>
        <w:contextualSpacing/>
        <w:jc w:val="center"/>
        <w:rPr>
          <w:rFonts w:ascii="Calibri" w:hAnsi="Calibri" w:cs="Calibri"/>
          <w:color w:val="FF0000"/>
        </w:rPr>
      </w:pPr>
      <w:r w:rsidRPr="005718DE">
        <w:rPr>
          <w:rFonts w:ascii="Calibri" w:hAnsi="Calibri" w:cs="Calibri"/>
          <w:color w:val="FF0000"/>
        </w:rPr>
        <w:object w:dxaOrig="6985" w:dyaOrig="1179" w14:anchorId="0C2536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6pt;height:57.6pt" o:ole="">
            <v:imagedata r:id="rId12" o:title=""/>
          </v:shape>
          <o:OLEObject Type="Embed" ProgID="Excel.Sheet.12" ShapeID="_x0000_i1025" DrawAspect="Content" ObjectID="_1820990695" r:id="rId13"/>
        </w:object>
      </w:r>
    </w:p>
    <w:p w14:paraId="08132E6F" w14:textId="77777777" w:rsidR="00892A79" w:rsidRPr="005718DE" w:rsidRDefault="00892A79" w:rsidP="00892A79">
      <w:pPr>
        <w:pStyle w:val="Odsekzoznamu"/>
        <w:spacing w:after="0" w:line="240" w:lineRule="auto"/>
        <w:ind w:left="360"/>
        <w:contextualSpacing/>
        <w:jc w:val="both"/>
        <w:rPr>
          <w:rFonts w:ascii="Calibri" w:hAnsi="Calibri" w:cs="Calibri"/>
          <w:color w:val="FF0000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8678"/>
      </w:tblGrid>
      <w:tr w:rsidR="005718DE" w:rsidRPr="005718DE" w14:paraId="24687412" w14:textId="77777777" w:rsidTr="002D7798">
        <w:tc>
          <w:tcPr>
            <w:tcW w:w="384" w:type="dxa"/>
          </w:tcPr>
          <w:p w14:paraId="0311937B" w14:textId="0B4F8C7E" w:rsidR="00554BC4" w:rsidRPr="00265CCC" w:rsidRDefault="00554BC4" w:rsidP="00554BC4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5C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8678" w:type="dxa"/>
          </w:tcPr>
          <w:p w14:paraId="2FF77224" w14:textId="59E4DD44" w:rsidR="00BC16F9" w:rsidRPr="00265CCC" w:rsidRDefault="00554BC4" w:rsidP="00BC16F9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5C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Finančné prostriedky sa poskytujú na obdobie kalendárneho roka 202</w:t>
            </w:r>
            <w:r w:rsidR="007343E9" w:rsidRPr="00265C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</w:t>
            </w:r>
            <w:r w:rsidRPr="00265C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  <w:r w:rsidR="00C447C1" w:rsidRPr="00265C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Ak bol</w:t>
            </w:r>
            <w:r w:rsidR="009C28BD" w:rsidRPr="00265C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</w:t>
            </w:r>
            <w:r w:rsidR="00C447C1" w:rsidRPr="00265C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f</w:t>
            </w:r>
            <w:r w:rsidR="00BC16F9" w:rsidRPr="00265C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inančné prostriedky na účel </w:t>
            </w:r>
            <w:r w:rsidR="002679A4" w:rsidRPr="00265C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podľa tejto zmluvy poskytnuté na účet pr</w:t>
            </w:r>
            <w:r w:rsidR="007207F3" w:rsidRPr="00265C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</w:t>
            </w:r>
            <w:r w:rsidR="002679A4" w:rsidRPr="00265C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jímateľa</w:t>
            </w:r>
            <w:r w:rsidR="007207F3" w:rsidRPr="00265C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BC16F9" w:rsidRPr="00265C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 roku 202</w:t>
            </w:r>
            <w:r w:rsidR="007343E9" w:rsidRPr="00265C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</w:t>
            </w:r>
            <w:r w:rsidR="00BC16F9" w:rsidRPr="00265C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pred uzatvorením tejto zmluvy, boli poskytnuté v súlade s § 9aa, ods. 8 zákona. Zmluvné strany sa dohodli, že ustanovenia tejto zmluvy sa vzťahujú </w:t>
            </w:r>
            <w:r w:rsidR="005145B1" w:rsidRPr="00265C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aj</w:t>
            </w:r>
            <w:r w:rsidR="00BC16F9" w:rsidRPr="00265C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na finančné prostriedky podľa predchádzajúcej vety.  </w:t>
            </w:r>
          </w:p>
          <w:p w14:paraId="54538D81" w14:textId="1953D8A3" w:rsidR="009727DB" w:rsidRPr="00265CCC" w:rsidRDefault="009727DB" w:rsidP="009727DB">
            <w:pPr>
              <w:jc w:val="both"/>
              <w:rPr>
                <w:rFonts w:ascii="Calibri" w:hAnsi="Calibri"/>
                <w:color w:val="000000" w:themeColor="text1"/>
                <w:sz w:val="22"/>
              </w:rPr>
            </w:pPr>
          </w:p>
        </w:tc>
      </w:tr>
      <w:tr w:rsidR="00554BC4" w:rsidRPr="005718DE" w14:paraId="65389001" w14:textId="77777777" w:rsidTr="002D7798">
        <w:tc>
          <w:tcPr>
            <w:tcW w:w="384" w:type="dxa"/>
          </w:tcPr>
          <w:p w14:paraId="563997BA" w14:textId="377E1EE7" w:rsidR="00554BC4" w:rsidRPr="00FC5579" w:rsidRDefault="00554BC4" w:rsidP="00554BC4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C55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8678" w:type="dxa"/>
          </w:tcPr>
          <w:p w14:paraId="7A7E9575" w14:textId="12F4F4D5" w:rsidR="00554BC4" w:rsidRPr="00FC5579" w:rsidRDefault="00554BC4" w:rsidP="00554BC4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C55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Poskytovateľ sa zaväzuje finančné prostriedky poskytovať bezhotovostne  na účet prijímateľa</w:t>
            </w:r>
            <w:r w:rsidR="00097C29" w:rsidRPr="00FC55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 w:rsidRPr="00FC55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uvedený v Čl</w:t>
            </w:r>
            <w:r w:rsidR="005B7298" w:rsidRPr="00FC55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ánku</w:t>
            </w:r>
            <w:r w:rsidRPr="00FC55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I tejto zmluvy</w:t>
            </w:r>
            <w:r w:rsidR="00DA3AC5" w:rsidRPr="00FC55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a to</w:t>
            </w:r>
            <w:r w:rsidRPr="00FC55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mesačne</w:t>
            </w:r>
            <w:r w:rsidR="00EC4ECB" w:rsidRPr="00FC55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 w:rsidR="00E95A1C" w:rsidRPr="00FC55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FC55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vo výške cca 1/12 z objemu finančných prostriedkov, uvedených v Čl</w:t>
            </w:r>
            <w:r w:rsidR="005B7298" w:rsidRPr="00FC55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ánku</w:t>
            </w:r>
            <w:r w:rsidRPr="00FC55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III, ods. 3. tejto zmluvy so splatnosťou do 20. dňa príslušného kalendárneho mesiaca.</w:t>
            </w:r>
          </w:p>
        </w:tc>
      </w:tr>
    </w:tbl>
    <w:p w14:paraId="2B8BFF9B" w14:textId="77777777" w:rsidR="00B11E95" w:rsidRPr="005718DE" w:rsidRDefault="00B11E95" w:rsidP="005A1A77">
      <w:pPr>
        <w:contextualSpacing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1ED2A44C" w14:textId="77777777" w:rsidR="00B11E95" w:rsidRPr="005718DE" w:rsidRDefault="00B11E95" w:rsidP="005A1A77">
      <w:pPr>
        <w:contextualSpacing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7E784D09" w14:textId="552045EB" w:rsidR="00FB43CC" w:rsidRPr="00E600DB" w:rsidRDefault="00FB43CC" w:rsidP="00A44018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E600DB">
        <w:rPr>
          <w:rFonts w:ascii="Calibri" w:hAnsi="Calibri" w:cs="Calibri"/>
          <w:b/>
          <w:bCs/>
          <w:color w:val="000000" w:themeColor="text1"/>
          <w:sz w:val="22"/>
          <w:szCs w:val="22"/>
        </w:rPr>
        <w:t>Článok</w:t>
      </w:r>
      <w:r w:rsidR="0001774D" w:rsidRPr="00E600D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I</w:t>
      </w:r>
      <w:r w:rsidR="00387F71" w:rsidRPr="00E600DB">
        <w:rPr>
          <w:rFonts w:ascii="Calibri" w:hAnsi="Calibri" w:cs="Calibri"/>
          <w:b/>
          <w:bCs/>
          <w:color w:val="000000" w:themeColor="text1"/>
          <w:sz w:val="22"/>
          <w:szCs w:val="22"/>
        </w:rPr>
        <w:t>V</w:t>
      </w:r>
    </w:p>
    <w:p w14:paraId="3604723D" w14:textId="77777777" w:rsidR="00B27615" w:rsidRPr="00E600DB" w:rsidRDefault="00C22386" w:rsidP="00A44018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E600DB">
        <w:rPr>
          <w:rFonts w:ascii="Calibri" w:hAnsi="Calibri" w:cs="Calibri"/>
          <w:b/>
          <w:bCs/>
          <w:color w:val="000000" w:themeColor="text1"/>
          <w:sz w:val="22"/>
          <w:szCs w:val="22"/>
        </w:rPr>
        <w:t>Lehot</w:t>
      </w:r>
      <w:r w:rsidR="00293FAD" w:rsidRPr="00E600DB">
        <w:rPr>
          <w:rFonts w:ascii="Calibri" w:hAnsi="Calibri" w:cs="Calibri"/>
          <w:b/>
          <w:bCs/>
          <w:color w:val="000000" w:themeColor="text1"/>
          <w:sz w:val="22"/>
          <w:szCs w:val="22"/>
        </w:rPr>
        <w:t>y</w:t>
      </w:r>
      <w:r w:rsidRPr="00E600D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na predloženie údajov</w:t>
      </w:r>
    </w:p>
    <w:p w14:paraId="6830497A" w14:textId="7C9D4399" w:rsidR="00FB43CC" w:rsidRPr="00E600DB" w:rsidRDefault="00BE15CF" w:rsidP="00A44018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E600DB">
        <w:rPr>
          <w:rFonts w:ascii="Calibri" w:hAnsi="Calibri" w:cs="Calibri"/>
          <w:b/>
          <w:bCs/>
          <w:color w:val="000000" w:themeColor="text1"/>
          <w:sz w:val="22"/>
          <w:szCs w:val="22"/>
        </w:rPr>
        <w:t>vrátane údajov pre poskytnut</w:t>
      </w:r>
      <w:r w:rsidR="00B41B82" w:rsidRPr="00E600DB">
        <w:rPr>
          <w:rFonts w:ascii="Calibri" w:hAnsi="Calibri" w:cs="Calibri"/>
          <w:b/>
          <w:bCs/>
          <w:color w:val="000000" w:themeColor="text1"/>
          <w:sz w:val="22"/>
          <w:szCs w:val="22"/>
        </w:rPr>
        <w:t>i</w:t>
      </w:r>
      <w:r w:rsidRPr="00E600DB">
        <w:rPr>
          <w:rFonts w:ascii="Calibri" w:hAnsi="Calibri" w:cs="Calibri"/>
          <w:b/>
          <w:bCs/>
          <w:color w:val="000000" w:themeColor="text1"/>
          <w:sz w:val="22"/>
          <w:szCs w:val="22"/>
        </w:rPr>
        <w:t>e finančných prostriedkov na rok 2027</w:t>
      </w:r>
    </w:p>
    <w:p w14:paraId="1F7FCD3A" w14:textId="373DF09E" w:rsidR="00FB43CC" w:rsidRPr="005718DE" w:rsidRDefault="00FB43CC" w:rsidP="00FB43CC">
      <w:pPr>
        <w:spacing w:after="120"/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8678"/>
      </w:tblGrid>
      <w:tr w:rsidR="005718DE" w:rsidRPr="005718DE" w14:paraId="2B2FF31C" w14:textId="77777777" w:rsidTr="00754FD9">
        <w:tc>
          <w:tcPr>
            <w:tcW w:w="384" w:type="dxa"/>
          </w:tcPr>
          <w:p w14:paraId="38192A53" w14:textId="77777777" w:rsidR="00630B54" w:rsidRPr="00FF55A4" w:rsidRDefault="00630B54" w:rsidP="004B1418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F55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8678" w:type="dxa"/>
          </w:tcPr>
          <w:p w14:paraId="41A95F5B" w14:textId="09D4DD57" w:rsidR="00630B54" w:rsidRPr="00FF55A4" w:rsidRDefault="004B1418" w:rsidP="008F7DF4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F55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Prijímateľ finančných prostriedkov na mzdy a prevádzku, určených na stravovanie žiakov</w:t>
            </w:r>
            <w:r w:rsidR="00FF55A4" w:rsidRPr="00FF55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 w:rsidR="00073908" w:rsidRPr="00FF55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vyčíslených</w:t>
            </w:r>
            <w:r w:rsidRPr="00FF55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002734" w:rsidRPr="00FF55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podľa počtu vydaných hlavných a doplnkových jedál</w:t>
            </w:r>
            <w:r w:rsidR="00FF55A4" w:rsidRPr="00FF55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 w:rsidRPr="00FF55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je povinný predložiť </w:t>
            </w:r>
            <w:r w:rsidR="00120E0A" w:rsidRPr="00FF55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 xml:space="preserve">poskytovateľovi </w:t>
            </w:r>
            <w:r w:rsidRPr="00FF55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hlásenie o skutočnom počte vydaných hlavných jedál a doplnkových jedál podľa prílohy</w:t>
            </w:r>
            <w:r w:rsidR="00FF1C25" w:rsidRPr="00FF55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č. </w:t>
            </w:r>
            <w:r w:rsidR="00835874" w:rsidRPr="00FF55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Pr="00FF55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tejto zmluvy</w:t>
            </w:r>
            <w:r w:rsidR="0091514B" w:rsidRPr="00FF55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a to </w:t>
            </w:r>
            <w:r w:rsidRPr="00FF55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za každý štvrťrok</w:t>
            </w:r>
            <w:r w:rsidR="00FF55A4" w:rsidRPr="00FF55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 w:rsidR="0091514B" w:rsidRPr="00FF55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FF55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do 10. dňa mesiaca nasledujúceho po ukončení príslušného štvrťroka. Hlásenie sa doručuje odboru školstva, mládeže a športu Úradu Bratislavského samosprávneho kraja. Vyplnené hlásenie musí byť podpísané </w:t>
            </w:r>
            <w:r w:rsidR="00AE079E" w:rsidRPr="00FF55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zodpovedným pracovníkom </w:t>
            </w:r>
            <w:r w:rsidRPr="00FF55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školskej jedálne a riaditeľom </w:t>
            </w:r>
            <w:r w:rsidR="008F7DF4" w:rsidRPr="00FF55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stravovanej </w:t>
            </w:r>
            <w:r w:rsidRPr="00FF55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školy.</w:t>
            </w:r>
          </w:p>
          <w:p w14:paraId="38799402" w14:textId="138DCACA" w:rsidR="00815190" w:rsidRPr="00FF55A4" w:rsidRDefault="00815190" w:rsidP="008F7DF4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5718DE" w:rsidRPr="005718DE" w14:paraId="2E2A1B05" w14:textId="77777777" w:rsidTr="00BA3733">
        <w:tc>
          <w:tcPr>
            <w:tcW w:w="384" w:type="dxa"/>
          </w:tcPr>
          <w:p w14:paraId="000485D5" w14:textId="63CC2AB2" w:rsidR="00630B54" w:rsidRPr="00D0191E" w:rsidRDefault="00630B54" w:rsidP="004B1418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>2.</w:t>
            </w:r>
          </w:p>
        </w:tc>
        <w:tc>
          <w:tcPr>
            <w:tcW w:w="8678" w:type="dxa"/>
          </w:tcPr>
          <w:p w14:paraId="5A86210C" w14:textId="39614452" w:rsidR="00630B54" w:rsidRPr="00D0191E" w:rsidRDefault="009F34F4" w:rsidP="004B1418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Prijímateľ </w:t>
            </w:r>
            <w:r w:rsidR="00B21FCB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predloží</w:t>
            </w:r>
            <w:r w:rsidR="008E6CF8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v súlade s § 9aa ods. 4 zákona, </w:t>
            </w:r>
            <w:r w:rsidR="009804B9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poskytovateľovi</w:t>
            </w:r>
            <w:r w:rsidR="00B21FCB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272ACA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podľa</w:t>
            </w:r>
            <w:r w:rsidR="00503E11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prílohy č. 1</w:t>
            </w:r>
            <w:r w:rsidR="00FD1DAD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a)-c)</w:t>
            </w:r>
            <w:r w:rsidR="00503E11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tejto zmluvy</w:t>
            </w:r>
            <w:r w:rsidR="00272ACA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1F2429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 termíne do 25. septembra 202</w:t>
            </w:r>
            <w:r w:rsidR="003F62BE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</w:t>
            </w:r>
            <w:r w:rsidR="001F2429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B21FCB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údaje, podľa ktorých pos</w:t>
            </w:r>
            <w:r w:rsidR="00AE117C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kytovateľ poskytne </w:t>
            </w:r>
            <w:r w:rsidR="001E1097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 rok 202</w:t>
            </w:r>
            <w:r w:rsidR="00946A75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</w:t>
            </w:r>
            <w:r w:rsidR="001E1097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AE117C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finančné prostriedky </w:t>
            </w:r>
            <w:r w:rsidR="00D71E0D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</w:t>
            </w:r>
            <w:r w:rsidR="00D71E0D" w:rsidRPr="00D0191E">
              <w:rPr>
                <w:rFonts w:ascii="Calibri" w:hAnsi="Calibri"/>
                <w:color w:val="000000" w:themeColor="text1"/>
                <w:sz w:val="22"/>
              </w:rPr>
              <w:t xml:space="preserve"> </w:t>
            </w:r>
            <w:r w:rsidR="00D71E0D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vydané hlavné a doplnkové jedlo v zariadení školského stravovania</w:t>
            </w:r>
            <w:r w:rsidR="00126858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a to </w:t>
            </w:r>
            <w:r w:rsidR="00D71E0D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 základe údajov</w:t>
            </w:r>
            <w:r w:rsidR="00D0191E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 w:rsidR="00D71E0D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nahlásených posk</w:t>
            </w:r>
            <w:r w:rsidR="00CF703B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y</w:t>
            </w:r>
            <w:r w:rsidR="00D71E0D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tovateľovi </w:t>
            </w:r>
            <w:r w:rsidR="00CF703B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za predchádzajúci školský rok 202</w:t>
            </w:r>
            <w:r w:rsidR="005651BA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</w:t>
            </w:r>
            <w:r w:rsidR="00CF703B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</w:t>
            </w:r>
            <w:r w:rsidR="005651BA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</w:t>
            </w:r>
            <w:r w:rsidR="00CF703B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074177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t.j</w:t>
            </w:r>
            <w:proofErr w:type="spellEnd"/>
            <w:r w:rsidR="00074177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  <w:r w:rsidR="00CA2D13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za obdobie</w:t>
            </w:r>
            <w:r w:rsidR="00074177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C65669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1.9.202</w:t>
            </w:r>
            <w:r w:rsidR="001700C9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</w:t>
            </w:r>
            <w:r w:rsidR="00C65669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-3</w:t>
            </w:r>
            <w:r w:rsidR="00625B83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="00C65669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  <w:r w:rsidR="00625B83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</w:t>
            </w:r>
            <w:r w:rsidR="00C65669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.202</w:t>
            </w:r>
            <w:r w:rsidR="001700C9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</w:t>
            </w:r>
            <w:r w:rsidR="00C65669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  <w:r w:rsidR="000845E1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  <w:r w:rsidR="00CB531C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29455F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Nepredloženie údajov</w:t>
            </w:r>
            <w:r w:rsidR="00AF44FC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podľa tohto b</w:t>
            </w:r>
            <w:r w:rsidR="00BC0812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</w:t>
            </w:r>
            <w:r w:rsidR="00AF44FC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du</w:t>
            </w:r>
            <w:r w:rsidR="00A62BE1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 </w:t>
            </w:r>
            <w:r w:rsidR="0029455F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 lehote</w:t>
            </w:r>
            <w:r w:rsidR="00A62BE1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podľa tohto bodu</w:t>
            </w:r>
            <w:r w:rsidR="0029455F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predstavuje objektívnu prekážku v poskytnutí finančných prostriedkov v</w:t>
            </w:r>
            <w:r w:rsidR="005A063B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  <w:r w:rsidR="0033762D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roku</w:t>
            </w:r>
            <w:r w:rsidR="005A063B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202</w:t>
            </w:r>
            <w:r w:rsidR="003F5D6F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</w:t>
            </w:r>
            <w:r w:rsidR="002465A4" w:rsidRPr="00D019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488EED15" w14:textId="19BBF3D6" w:rsidR="00815190" w:rsidRPr="00D0191E" w:rsidRDefault="00815190" w:rsidP="004B1418">
            <w:pPr>
              <w:jc w:val="both"/>
              <w:rPr>
                <w:rFonts w:ascii="Calibri" w:hAnsi="Calibri"/>
                <w:color w:val="000000" w:themeColor="text1"/>
                <w:sz w:val="22"/>
              </w:rPr>
            </w:pPr>
          </w:p>
        </w:tc>
      </w:tr>
      <w:tr w:rsidR="00754FD9" w:rsidRPr="00D716A6" w14:paraId="4791CD46" w14:textId="77777777" w:rsidTr="00754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A1F56E5" w14:textId="2A8EDD56" w:rsidR="00754FD9" w:rsidRPr="00D716A6" w:rsidRDefault="00754FD9" w:rsidP="00754FD9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716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8678" w:type="dxa"/>
            <w:tcBorders>
              <w:top w:val="nil"/>
              <w:left w:val="nil"/>
              <w:bottom w:val="nil"/>
              <w:right w:val="nil"/>
            </w:tcBorders>
          </w:tcPr>
          <w:p w14:paraId="3F55545A" w14:textId="18AB3CFA" w:rsidR="00754FD9" w:rsidRPr="00D716A6" w:rsidRDefault="00754FD9" w:rsidP="00CB531C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716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 prípade, že prijímateľ nepredloží poskytovateľovi údaje podľa tohto článku, poskytovateľ si vyhradzuje právo neposkytnúť prijímateľovi finančné prostriedky na rok</w:t>
            </w:r>
            <w:r w:rsidR="00377D74" w:rsidRPr="00D716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202</w:t>
            </w:r>
            <w:r w:rsidR="0036631F" w:rsidRPr="00D716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</w:t>
            </w:r>
            <w:r w:rsidRPr="00D716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5E44BD9B" w14:textId="77777777" w:rsidR="00630B54" w:rsidRPr="00D716A6" w:rsidRDefault="00630B54" w:rsidP="005A1A77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B6FC0DD" w14:textId="77777777" w:rsidR="00E863CB" w:rsidRPr="005718DE" w:rsidRDefault="00E863CB" w:rsidP="005A1A77">
      <w:pPr>
        <w:contextualSpacing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675DA3C" w14:textId="28E05641" w:rsidR="00C22386" w:rsidRPr="00545634" w:rsidRDefault="00C22386" w:rsidP="00C22386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545634">
        <w:rPr>
          <w:rFonts w:ascii="Calibri" w:hAnsi="Calibri" w:cs="Calibri"/>
          <w:b/>
          <w:bCs/>
          <w:color w:val="000000" w:themeColor="text1"/>
          <w:sz w:val="22"/>
          <w:szCs w:val="22"/>
        </w:rPr>
        <w:t>Článok V</w:t>
      </w:r>
    </w:p>
    <w:p w14:paraId="3241FEFF" w14:textId="0B634362" w:rsidR="00C22386" w:rsidRPr="00545634" w:rsidRDefault="00C22386" w:rsidP="00C22386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545634">
        <w:rPr>
          <w:rFonts w:ascii="Calibri" w:hAnsi="Calibri" w:cs="Calibri"/>
          <w:b/>
          <w:bCs/>
          <w:color w:val="000000" w:themeColor="text1"/>
          <w:sz w:val="22"/>
          <w:szCs w:val="22"/>
        </w:rPr>
        <w:t>Použitie finančných prostriedkov</w:t>
      </w:r>
    </w:p>
    <w:p w14:paraId="7A1CCF5B" w14:textId="21473752" w:rsidR="0084177B" w:rsidRPr="005718DE" w:rsidRDefault="0084177B" w:rsidP="00C22386">
      <w:pPr>
        <w:jc w:val="center"/>
        <w:rPr>
          <w:rFonts w:ascii="Calibri" w:hAnsi="Calibri"/>
          <w:b/>
          <w:color w:val="FF0000"/>
          <w:sz w:val="22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111"/>
        <w:gridCol w:w="8577"/>
      </w:tblGrid>
      <w:tr w:rsidR="005718DE" w:rsidRPr="005718DE" w14:paraId="68F7E6BB" w14:textId="77777777" w:rsidTr="00CB531C">
        <w:tc>
          <w:tcPr>
            <w:tcW w:w="384" w:type="dxa"/>
          </w:tcPr>
          <w:p w14:paraId="7A80EA1B" w14:textId="4DD2E4D5" w:rsidR="005D16E0" w:rsidRPr="00545634" w:rsidRDefault="005D16E0" w:rsidP="004D33A7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56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8688" w:type="dxa"/>
            <w:gridSpan w:val="2"/>
          </w:tcPr>
          <w:p w14:paraId="5403418B" w14:textId="0874F7FB" w:rsidR="008C63E3" w:rsidRPr="00545634" w:rsidRDefault="004D33A7" w:rsidP="008C63E3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56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Prijímateľ </w:t>
            </w:r>
            <w:r w:rsidR="00E97037" w:rsidRPr="005456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je povinný poskytnúť prijaté finančné prostriedky </w:t>
            </w:r>
            <w:r w:rsidR="00052DD3" w:rsidRPr="005456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organizácii v jeho zriaďovateľskej pôsobnosti</w:t>
            </w:r>
            <w:r w:rsidR="00545634" w:rsidRPr="005456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="00052DD3" w:rsidRPr="005456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uvedenej v Čl</w:t>
            </w:r>
            <w:r w:rsidR="003A16BE" w:rsidRPr="005456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ánku</w:t>
            </w:r>
            <w:r w:rsidR="00052DD3" w:rsidRPr="005456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4B2BBC" w:rsidRPr="005456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II tejto zmluvy</w:t>
            </w:r>
            <w:r w:rsidR="00823249" w:rsidRPr="005456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 zabezpečiť ich hospodárne, efektívne</w:t>
            </w:r>
            <w:r w:rsidR="001B6293" w:rsidRPr="005456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účinné</w:t>
            </w:r>
            <w:r w:rsidR="00823249" w:rsidRPr="005456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</w:t>
            </w:r>
            <w:r w:rsidR="00F53E0C" w:rsidRPr="005456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účelné využitie v</w:t>
            </w:r>
            <w:r w:rsidR="00921527" w:rsidRPr="005456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  <w:r w:rsidR="00F53E0C" w:rsidRPr="005456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súlade</w:t>
            </w:r>
            <w:r w:rsidR="00921527" w:rsidRPr="005456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s touto zmluvou </w:t>
            </w:r>
            <w:r w:rsidR="008C63E3" w:rsidRPr="005456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 § 9, ods. 12, písm. f) zákona, </w:t>
            </w:r>
            <w:proofErr w:type="spellStart"/>
            <w:r w:rsidR="008C63E3" w:rsidRPr="005456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t.j</w:t>
            </w:r>
            <w:proofErr w:type="spellEnd"/>
            <w:r w:rsidR="008C63E3" w:rsidRPr="005456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 len na bežné výdavky (mzdy a prevádzka)</w:t>
            </w:r>
            <w:r w:rsidR="00545634" w:rsidRPr="005456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 w:rsidR="008C63E3" w:rsidRPr="005456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spojené s prípravou a výdajom jedál a nápojov pre žiakov stravovaných v zariadení školského stravovania</w:t>
            </w:r>
            <w:r w:rsidR="00545634" w:rsidRPr="005456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 w:rsidR="008C63E3" w:rsidRPr="005456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uvedeného v Čl</w:t>
            </w:r>
            <w:r w:rsidR="003A16BE" w:rsidRPr="005456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ánku</w:t>
            </w:r>
            <w:r w:rsidR="008C63E3" w:rsidRPr="005456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II tejto zmluvy. </w:t>
            </w:r>
          </w:p>
          <w:p w14:paraId="3EA2071E" w14:textId="48BE9FBF" w:rsidR="00921527" w:rsidRPr="00545634" w:rsidRDefault="00F53E0C" w:rsidP="008C63E3">
            <w:pPr>
              <w:contextualSpacing/>
              <w:jc w:val="both"/>
              <w:rPr>
                <w:rFonts w:ascii="Calibri" w:hAnsi="Calibri"/>
                <w:color w:val="000000" w:themeColor="text1"/>
                <w:sz w:val="22"/>
              </w:rPr>
            </w:pPr>
            <w:r w:rsidRPr="0054563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 </w:t>
            </w:r>
          </w:p>
        </w:tc>
      </w:tr>
      <w:tr w:rsidR="005718DE" w:rsidRPr="005718DE" w14:paraId="21A3DE68" w14:textId="77777777" w:rsidTr="00CB531C">
        <w:tc>
          <w:tcPr>
            <w:tcW w:w="384" w:type="dxa"/>
          </w:tcPr>
          <w:p w14:paraId="095B962A" w14:textId="098B1EFE" w:rsidR="005D16E0" w:rsidRPr="00046425" w:rsidRDefault="005D16E0" w:rsidP="004D33A7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464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8688" w:type="dxa"/>
            <w:gridSpan w:val="2"/>
          </w:tcPr>
          <w:p w14:paraId="6F3D93A4" w14:textId="77777777" w:rsidR="005D16E0" w:rsidRPr="00046425" w:rsidRDefault="00BF494C" w:rsidP="004D33A7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464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Finančné prostriedky </w:t>
            </w:r>
            <w:r w:rsidR="001B494B" w:rsidRPr="000464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poskytované prijímateľovi sú verejnými prostriedkami v zmysle zákona č. </w:t>
            </w:r>
            <w:r w:rsidR="00482336" w:rsidRPr="000464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523/2004 </w:t>
            </w:r>
            <w:proofErr w:type="spellStart"/>
            <w:r w:rsidR="00482336" w:rsidRPr="000464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Z.z</w:t>
            </w:r>
            <w:proofErr w:type="spellEnd"/>
            <w:r w:rsidR="00482336" w:rsidRPr="000464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  <w:r w:rsidR="00557854" w:rsidRPr="000464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 rozpočtových pravidlách verejnej správy a o zmene a doplnení niektorých zákonov v znení neskorších predpisov.</w:t>
            </w:r>
          </w:p>
          <w:p w14:paraId="199C70E6" w14:textId="66C002F0" w:rsidR="00C837D5" w:rsidRPr="00046425" w:rsidRDefault="00C837D5" w:rsidP="004D33A7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B67B7" w:rsidRPr="0046425F" w14:paraId="7D80DBE1" w14:textId="77777777" w:rsidTr="00CB531C">
        <w:tc>
          <w:tcPr>
            <w:tcW w:w="495" w:type="dxa"/>
            <w:gridSpan w:val="2"/>
          </w:tcPr>
          <w:p w14:paraId="2697EDC3" w14:textId="1AEA1C8E" w:rsidR="005D16E0" w:rsidRPr="0046425F" w:rsidRDefault="005D16E0" w:rsidP="004D33A7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6425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8577" w:type="dxa"/>
          </w:tcPr>
          <w:p w14:paraId="2D890B3D" w14:textId="3DF11D8E" w:rsidR="00413DD0" w:rsidRPr="0046425F" w:rsidRDefault="00D36463" w:rsidP="004D33A7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6425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Prijímateľ je</w:t>
            </w:r>
            <w:r w:rsidR="00C350E6" w:rsidRPr="0046425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936F5" w:rsidRPr="0046425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povinný</w:t>
            </w:r>
            <w:r w:rsidR="001B312D" w:rsidRPr="0046425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 w:rsidR="00F936F5" w:rsidRPr="0046425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C350E6" w:rsidRPr="0046425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v zmysle </w:t>
            </w:r>
            <w:r w:rsidR="00E1387B" w:rsidRPr="0046425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§ 19, ods. 3 zákona č. 523/2004 </w:t>
            </w:r>
            <w:proofErr w:type="spellStart"/>
            <w:r w:rsidR="00E1387B" w:rsidRPr="0046425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Z.z</w:t>
            </w:r>
            <w:proofErr w:type="spellEnd"/>
            <w:r w:rsidR="00E1387B" w:rsidRPr="0046425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  <w:r w:rsidRPr="0046425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E1387B" w:rsidRPr="0046425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 rozpočtových pravidlách verejnej správy a o zmene a doplnení niektorých zákonov v znení neskorších predpisov</w:t>
            </w:r>
            <w:r w:rsidR="00327381" w:rsidRPr="0046425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 w:rsidR="003A1DE8" w:rsidRPr="0046425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v zmysle § </w:t>
            </w:r>
            <w:r w:rsidR="001E5840" w:rsidRPr="0046425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2, písm. l) až o) zákona č. 357/2015 </w:t>
            </w:r>
            <w:proofErr w:type="spellStart"/>
            <w:r w:rsidR="001E5840" w:rsidRPr="0046425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Z.z</w:t>
            </w:r>
            <w:proofErr w:type="spellEnd"/>
            <w:r w:rsidR="001E5840" w:rsidRPr="0046425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  <w:r w:rsidR="00234239" w:rsidRPr="0046425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 finančnej kontrole a audite a o zmene a doplnení niektorých zákonov v znení neskorších predpisov</w:t>
            </w:r>
            <w:r w:rsidR="00327381" w:rsidRPr="0046425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</w:t>
            </w:r>
            <w:r w:rsidR="009C0D26" w:rsidRPr="0046425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 v súlade s podmienkami dohodnutými </w:t>
            </w:r>
            <w:r w:rsidR="007D6F69" w:rsidRPr="0046425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 tejto zmluve</w:t>
            </w:r>
            <w:r w:rsidR="00E1387B" w:rsidRPr="0046425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585D2B" w:rsidRPr="0046425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pri nakladaní s</w:t>
            </w:r>
            <w:r w:rsidR="00725A8B" w:rsidRPr="0046425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poskytnutými finančnými prostriedkami zachovávať hospodárnosť, efektívnosť</w:t>
            </w:r>
            <w:r w:rsidR="004D2822" w:rsidRPr="0046425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 w:rsidR="007B6CAA" w:rsidRPr="0046425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  <w:r w:rsidR="00725A8B" w:rsidRPr="0046425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účinnosť</w:t>
            </w:r>
            <w:r w:rsidR="007B6CAA" w:rsidRPr="0046425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 účelnosť</w:t>
            </w:r>
            <w:r w:rsidR="00F936F5" w:rsidRPr="0046425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442205C1" w14:textId="77777777" w:rsidR="0084177B" w:rsidRPr="0046425F" w:rsidRDefault="0084177B" w:rsidP="005A1A77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190EF1B" w14:textId="77777777" w:rsidR="00FB43CC" w:rsidRPr="005718DE" w:rsidRDefault="00FB43CC" w:rsidP="005A1A77">
      <w:pPr>
        <w:contextualSpacing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06E2B41E" w14:textId="3C7A9D38" w:rsidR="005668A6" w:rsidRPr="00D44A1C" w:rsidRDefault="005668A6" w:rsidP="00590484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D44A1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Článok </w:t>
      </w:r>
      <w:r w:rsidR="0001774D" w:rsidRPr="00D44A1C">
        <w:rPr>
          <w:rFonts w:ascii="Calibri" w:hAnsi="Calibri" w:cs="Calibri"/>
          <w:b/>
          <w:bCs/>
          <w:color w:val="000000" w:themeColor="text1"/>
          <w:sz w:val="22"/>
          <w:szCs w:val="22"/>
        </w:rPr>
        <w:t>V</w:t>
      </w:r>
      <w:r w:rsidR="00590484" w:rsidRPr="00D44A1C">
        <w:rPr>
          <w:rFonts w:ascii="Calibri" w:hAnsi="Calibri" w:cs="Calibri"/>
          <w:b/>
          <w:bCs/>
          <w:color w:val="000000" w:themeColor="text1"/>
          <w:sz w:val="22"/>
          <w:szCs w:val="22"/>
        </w:rPr>
        <w:t>I</w:t>
      </w:r>
    </w:p>
    <w:p w14:paraId="0F1BD558" w14:textId="6DBA97CA" w:rsidR="002D481E" w:rsidRPr="00D44A1C" w:rsidRDefault="007A45AB" w:rsidP="00590484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D44A1C">
        <w:rPr>
          <w:rFonts w:ascii="Calibri" w:hAnsi="Calibri" w:cs="Calibri"/>
          <w:b/>
          <w:bCs/>
          <w:color w:val="000000" w:themeColor="text1"/>
          <w:sz w:val="22"/>
          <w:szCs w:val="22"/>
        </w:rPr>
        <w:t>Vyúčtovanie finančných prostriedkov</w:t>
      </w:r>
    </w:p>
    <w:p w14:paraId="2A5E028A" w14:textId="77777777" w:rsidR="007A45AB" w:rsidRPr="00D44A1C" w:rsidRDefault="007A45AB" w:rsidP="00590484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8678"/>
      </w:tblGrid>
      <w:tr w:rsidR="005718DE" w:rsidRPr="005718DE" w14:paraId="73DC28C9" w14:textId="77777777" w:rsidTr="000C5171">
        <w:tc>
          <w:tcPr>
            <w:tcW w:w="384" w:type="dxa"/>
          </w:tcPr>
          <w:p w14:paraId="45355079" w14:textId="77777777" w:rsidR="00590484" w:rsidRPr="005D1C74" w:rsidRDefault="00590484" w:rsidP="002D7798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8678" w:type="dxa"/>
          </w:tcPr>
          <w:p w14:paraId="2CB71E17" w14:textId="1049B301" w:rsidR="000C55D2" w:rsidRPr="005D1C74" w:rsidRDefault="007A45AB" w:rsidP="000C55D2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Prijímateľ je povinný </w:t>
            </w:r>
            <w:r w:rsidR="002F2955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predložiť </w:t>
            </w:r>
            <w:r w:rsidR="00AD6FE5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="002F2955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oskytovateľovi</w:t>
            </w:r>
            <w:r w:rsidR="00C7144E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v lehote do </w:t>
            </w:r>
            <w:r w:rsidR="003E6889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</w:t>
            </w:r>
            <w:r w:rsidR="00C7144E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  <w:r w:rsidR="0038733A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januára </w:t>
            </w:r>
            <w:r w:rsidR="00C7144E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</w:t>
            </w:r>
            <w:r w:rsidR="00DA3A6B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</w:t>
            </w:r>
            <w:r w:rsidR="000405F7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0E2FAF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ročné vyúčtovanie </w:t>
            </w:r>
            <w:r w:rsidR="00092BD9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formou </w:t>
            </w:r>
            <w:r w:rsidR="008A0270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="00092BD9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rílohy č. </w:t>
            </w:r>
            <w:r w:rsidR="000C5171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="00C02B05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tejto zmluvy</w:t>
            </w:r>
            <w:r w:rsidR="000E7FF9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  <w:r w:rsidR="004F2873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Predložené vyúčtovanie musí vyjadrovať verný a preukazný obraz vedenia účtovníctva. Prijímateľ je povinný preukázateľne viesť analytickú evidenciu príjmov a výdavkov z rozpočtu poskytovateľa. </w:t>
            </w:r>
            <w:r w:rsidR="000E7FF9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</w:t>
            </w:r>
            <w:r w:rsidR="00E5419E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 prípade </w:t>
            </w:r>
            <w:r w:rsidR="004A794A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nevyčerpania finančných prostriedkov </w:t>
            </w:r>
            <w:r w:rsidR="004863C4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v plnej výške </w:t>
            </w:r>
            <w:r w:rsidR="004A794A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v súlade </w:t>
            </w:r>
            <w:r w:rsidR="00F43D6A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 ustanoveniami zmluvy</w:t>
            </w:r>
            <w:r w:rsidR="004863C4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je prijímateľ</w:t>
            </w:r>
            <w:r w:rsidR="000B010D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povinný</w:t>
            </w:r>
            <w:r w:rsidR="00F43D6A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tieto </w:t>
            </w:r>
            <w:r w:rsidR="00096A3D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nevyčerpané prostriedky </w:t>
            </w:r>
            <w:r w:rsidR="00F43D6A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poukázať </w:t>
            </w:r>
            <w:r w:rsidR="006D688A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 účet poskytovateľa</w:t>
            </w:r>
            <w:r w:rsidR="00520FC1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 w:rsidR="006D688A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uvedený v Článku I tejto zmluvy </w:t>
            </w:r>
            <w:r w:rsidR="00F43D6A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 rovnakom termíne</w:t>
            </w:r>
            <w:r w:rsidR="005D4332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v </w:t>
            </w:r>
            <w:r w:rsidR="005D3562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ako</w:t>
            </w:r>
            <w:r w:rsidR="005D4332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 predkladá</w:t>
            </w:r>
            <w:r w:rsidR="005D3562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vyúčtovanie</w:t>
            </w:r>
            <w:r w:rsidR="00092BD9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  <w:r w:rsidR="00A65E49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0C55D2" w:rsidRPr="005D1C7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Zároveň je povinný zaslať poskytovateľovi avízo o zrealizovanej platbe. </w:t>
            </w:r>
          </w:p>
          <w:p w14:paraId="295D1ADC" w14:textId="6CCDB847" w:rsidR="00D550DB" w:rsidRPr="005D1C74" w:rsidRDefault="00D550DB" w:rsidP="004F2873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8DE" w:rsidRPr="005718DE" w14:paraId="03C68D6E" w14:textId="77777777" w:rsidTr="000C5171">
        <w:tc>
          <w:tcPr>
            <w:tcW w:w="384" w:type="dxa"/>
          </w:tcPr>
          <w:p w14:paraId="02A90CD8" w14:textId="73F0F280" w:rsidR="00590484" w:rsidRPr="00772370" w:rsidRDefault="00880910" w:rsidP="002D7798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7237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>2</w:t>
            </w:r>
            <w:r w:rsidR="00590484" w:rsidRPr="0077237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678" w:type="dxa"/>
          </w:tcPr>
          <w:p w14:paraId="2969C9BD" w14:textId="537E7358" w:rsidR="005E164F" w:rsidRPr="00772370" w:rsidRDefault="00AA0BD1" w:rsidP="002D7798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7237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Prijímateľ si </w:t>
            </w:r>
            <w:r w:rsidR="00512491" w:rsidRPr="0077237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môže vo vyúčtovaní uplatniť aj výdavky, ktoré vynaložil v roku 202</w:t>
            </w:r>
            <w:r w:rsidR="00051198" w:rsidRPr="0077237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</w:t>
            </w:r>
            <w:r w:rsidR="002E3E7D" w:rsidRPr="0077237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v</w:t>
            </w:r>
            <w:r w:rsidR="005034C8" w:rsidRPr="0077237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zariadení</w:t>
            </w:r>
            <w:r w:rsidR="002E3E7D" w:rsidRPr="0077237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školského stravovania</w:t>
            </w:r>
            <w:r w:rsidR="005773E1" w:rsidRPr="0077237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 w:rsidR="002E3E7D" w:rsidRPr="0077237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uveden</w:t>
            </w:r>
            <w:r w:rsidR="005034C8" w:rsidRPr="0077237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om</w:t>
            </w:r>
            <w:r w:rsidR="002E3E7D" w:rsidRPr="0077237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v Čl</w:t>
            </w:r>
            <w:r w:rsidR="006679DD" w:rsidRPr="0077237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ánku</w:t>
            </w:r>
            <w:r w:rsidR="002E3E7D" w:rsidRPr="0077237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II tejto zmluvy</w:t>
            </w:r>
            <w:r w:rsidR="009805D1" w:rsidRPr="0077237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pred jej uzatvorením.</w:t>
            </w:r>
          </w:p>
          <w:p w14:paraId="2A5E6E9F" w14:textId="7D0E51EC" w:rsidR="00C837D5" w:rsidRPr="00772370" w:rsidRDefault="00C837D5" w:rsidP="002D7798">
            <w:pPr>
              <w:contextualSpacing/>
              <w:jc w:val="both"/>
              <w:rPr>
                <w:rFonts w:ascii="Calibri" w:hAnsi="Calibri"/>
                <w:color w:val="000000" w:themeColor="text1"/>
                <w:sz w:val="22"/>
              </w:rPr>
            </w:pPr>
          </w:p>
        </w:tc>
      </w:tr>
      <w:tr w:rsidR="005718DE" w:rsidRPr="005718DE" w14:paraId="30449B93" w14:textId="77777777" w:rsidTr="000C5171">
        <w:tc>
          <w:tcPr>
            <w:tcW w:w="384" w:type="dxa"/>
          </w:tcPr>
          <w:p w14:paraId="3C4E4015" w14:textId="17F04CF8" w:rsidR="00460EEB" w:rsidRPr="00170C05" w:rsidRDefault="00E5418F" w:rsidP="002D7798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70C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="00460EEB" w:rsidRPr="00170C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678" w:type="dxa"/>
          </w:tcPr>
          <w:p w14:paraId="6DF224A1" w14:textId="660BD3B5" w:rsidR="0038590C" w:rsidRPr="00170C05" w:rsidRDefault="0038590C" w:rsidP="005000C8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70C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Ak prijímateľ pred ukončením kalendárneho roka </w:t>
            </w:r>
            <w:r w:rsidR="00094998" w:rsidRPr="00170C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2026 </w:t>
            </w:r>
            <w:r w:rsidRPr="00170C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prestane poskytovať činnosť, na ktorú mu boli prostriedky poskytnuté, je povinný bezodkladne, najneskôr v lehote do 30 kalendárnych dní od skončenia činnosti predložiť vyúčtovanie poskytnutých prostriedkov podľa prílohy č. 2 tejto zmluvy</w:t>
            </w:r>
            <w:r w:rsidR="00DF06BD" w:rsidRPr="00170C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 w:rsidRPr="00170C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odviesť nevyčerpané finančné prostriedky na účet poskytovateľa</w:t>
            </w:r>
            <w:r w:rsidR="00575607" w:rsidRPr="00170C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 z</w:t>
            </w:r>
            <w:r w:rsidRPr="00170C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aslať poskytovateľovi avízo o zrealizovanej platbe.</w:t>
            </w:r>
          </w:p>
          <w:p w14:paraId="20FD4B75" w14:textId="5A6D2D01" w:rsidR="00C837D5" w:rsidRPr="00170C05" w:rsidRDefault="00C837D5" w:rsidP="005000C8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0311F0" w:rsidRPr="003C412A" w14:paraId="3AE5B7A3" w14:textId="77777777" w:rsidTr="000C5171">
        <w:tc>
          <w:tcPr>
            <w:tcW w:w="384" w:type="dxa"/>
          </w:tcPr>
          <w:p w14:paraId="420FF3C6" w14:textId="5364C2CD" w:rsidR="000311F0" w:rsidRPr="003C412A" w:rsidRDefault="00E5418F" w:rsidP="002D7798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C412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="000311F0" w:rsidRPr="003C412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678" w:type="dxa"/>
          </w:tcPr>
          <w:p w14:paraId="7907CA38" w14:textId="6B6384F8" w:rsidR="000311F0" w:rsidRPr="003C412A" w:rsidRDefault="00C374EA" w:rsidP="00C374EA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C412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Avíza o zrealizovaných platbách sa na účely tohto článku zmluvy zasielajú písomne odboru školstva, mládeže a športu Úradu Bratislavského samosprávneho kraja</w:t>
            </w:r>
            <w:r w:rsidR="00E23E68" w:rsidRPr="003C412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31056AD4" w14:textId="2A41038E" w:rsidR="001B2831" w:rsidRPr="003C412A" w:rsidRDefault="001B2831" w:rsidP="00C374EA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8678"/>
      </w:tblGrid>
      <w:tr w:rsidR="007C7CD6" w:rsidRPr="000B13E7" w14:paraId="00AE83D2" w14:textId="77777777" w:rsidTr="008C5B63">
        <w:tc>
          <w:tcPr>
            <w:tcW w:w="384" w:type="dxa"/>
          </w:tcPr>
          <w:p w14:paraId="01BE47C2" w14:textId="77777777" w:rsidR="004B7EE1" w:rsidRPr="000B13E7" w:rsidRDefault="004B7EE1" w:rsidP="008C5B63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13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8678" w:type="dxa"/>
          </w:tcPr>
          <w:p w14:paraId="7BD3A003" w14:textId="3FC99084" w:rsidR="004B7EE1" w:rsidRPr="000B13E7" w:rsidRDefault="00EE162E" w:rsidP="007C7CD6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13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Ak prijímateľ nepredloží poskytovateľovi údaje</w:t>
            </w:r>
            <w:r w:rsidR="00FB6251" w:rsidRPr="000B13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</w:t>
            </w:r>
            <w:r w:rsidR="00AA1802" w:rsidRPr="000B13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nepoukáže na účet poskytovateľa nevyčerpané finančné prostriedky</w:t>
            </w:r>
            <w:r w:rsidR="002046FC" w:rsidRPr="000B13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0B13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podľa tohto článku, poskytovateľ si vyhradzuje právo neposkytnúť prijímateľovi finančné prostriedky na nasledujúci kalendárny rok. Ak prijímateľ pred ukončením kalendárneho roka prestane poskytovať činnosť, na ktorú mu boli prostriedky poskytnuté a zároveň nepredloží poskytovateľovi vyúčtovanie poskytnutých prostriedkov podľa tohto článku, je povinný poukázať na účet poskytovateľa, uvedený v Čl</w:t>
            </w:r>
            <w:r w:rsidR="00B1622E" w:rsidRPr="000B13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ánk</w:t>
            </w:r>
            <w:r w:rsidR="008750A6" w:rsidRPr="000B13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</w:t>
            </w:r>
            <w:r w:rsidRPr="000B13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I tejto zmluvy</w:t>
            </w:r>
            <w:r w:rsidR="006127AA" w:rsidRPr="000B13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nevyúčtované </w:t>
            </w:r>
            <w:r w:rsidRPr="000B13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finančné prostriedky</w:t>
            </w:r>
            <w:r w:rsidR="000253BB" w:rsidRPr="000B13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 w:rsidRPr="000B13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7C7CD6" w:rsidRPr="000B13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ktoré mu boli v aktuálnom roku na daný účel poskytnuté</w:t>
            </w:r>
            <w:r w:rsidR="00FE3F89" w:rsidRPr="000B13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a to</w:t>
            </w:r>
            <w:r w:rsidR="007C7CD6" w:rsidRPr="000B13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v plnej výške</w:t>
            </w:r>
            <w:r w:rsidR="0003413D" w:rsidRPr="000B13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  <w:r w:rsidRPr="000B13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67D08" w:rsidRPr="000B13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Lehota na </w:t>
            </w:r>
            <w:r w:rsidR="00D906BE" w:rsidRPr="000B13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poukázanie týchto prostriedkov</w:t>
            </w:r>
            <w:r w:rsidR="00F67D08" w:rsidRPr="000B13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E252DD" w:rsidRPr="000B13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je</w:t>
            </w:r>
            <w:r w:rsidR="00864727" w:rsidRPr="000B13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maximálne</w:t>
            </w:r>
            <w:r w:rsidR="00E252DD" w:rsidRPr="000B13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0B13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do</w:t>
            </w:r>
            <w:r w:rsidR="00864727" w:rsidRPr="000B13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0B13E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30 kalendárnych dní po uplynutí termínu na predkladanie vyúčtovania finančných prostriedkov podľa tohto článku.</w:t>
            </w:r>
          </w:p>
        </w:tc>
      </w:tr>
    </w:tbl>
    <w:p w14:paraId="7D22B665" w14:textId="77777777" w:rsidR="00212CCC" w:rsidRPr="000B13E7" w:rsidRDefault="00212CCC" w:rsidP="00E361C5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AA8333C" w14:textId="77777777" w:rsidR="00212CCC" w:rsidRPr="000B13E7" w:rsidRDefault="00212CCC" w:rsidP="00E361C5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F424847" w14:textId="7C0F970D" w:rsidR="00842C16" w:rsidRPr="000B13E7" w:rsidRDefault="00842C16" w:rsidP="00E361C5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0B13E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Článok </w:t>
      </w:r>
      <w:r w:rsidR="0001774D" w:rsidRPr="000B13E7">
        <w:rPr>
          <w:rFonts w:ascii="Calibri" w:hAnsi="Calibri" w:cs="Calibri"/>
          <w:b/>
          <w:bCs/>
          <w:color w:val="000000" w:themeColor="text1"/>
          <w:sz w:val="22"/>
          <w:szCs w:val="22"/>
        </w:rPr>
        <w:t>V</w:t>
      </w:r>
      <w:r w:rsidR="00E361C5" w:rsidRPr="000B13E7">
        <w:rPr>
          <w:rFonts w:ascii="Calibri" w:hAnsi="Calibri" w:cs="Calibri"/>
          <w:b/>
          <w:bCs/>
          <w:color w:val="000000" w:themeColor="text1"/>
          <w:sz w:val="22"/>
          <w:szCs w:val="22"/>
        </w:rPr>
        <w:t>I</w:t>
      </w:r>
      <w:r w:rsidR="0001774D" w:rsidRPr="000B13E7">
        <w:rPr>
          <w:rFonts w:ascii="Calibri" w:hAnsi="Calibri" w:cs="Calibri"/>
          <w:b/>
          <w:bCs/>
          <w:color w:val="000000" w:themeColor="text1"/>
          <w:sz w:val="22"/>
          <w:szCs w:val="22"/>
        </w:rPr>
        <w:t>I.</w:t>
      </w:r>
    </w:p>
    <w:p w14:paraId="1BBCDDE8" w14:textId="43876567" w:rsidR="00E02F7D" w:rsidRPr="000B13E7" w:rsidRDefault="00E361C5" w:rsidP="00E361C5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0B13E7">
        <w:rPr>
          <w:rFonts w:ascii="Calibri" w:hAnsi="Calibri" w:cs="Calibri"/>
          <w:b/>
          <w:bCs/>
          <w:color w:val="000000" w:themeColor="text1"/>
          <w:sz w:val="22"/>
          <w:szCs w:val="22"/>
        </w:rPr>
        <w:t>Kontrola</w:t>
      </w:r>
    </w:p>
    <w:p w14:paraId="761CC0E4" w14:textId="04C353C2" w:rsidR="00842C16" w:rsidRPr="000B13E7" w:rsidRDefault="00842C16" w:rsidP="005668A6">
      <w:pPr>
        <w:spacing w:after="120"/>
        <w:jc w:val="center"/>
        <w:rPr>
          <w:rFonts w:ascii="Calibri" w:hAnsi="Calibri"/>
          <w:b/>
          <w:color w:val="000000" w:themeColor="text1"/>
          <w:sz w:val="22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641"/>
      </w:tblGrid>
      <w:tr w:rsidR="005718DE" w:rsidRPr="005718DE" w14:paraId="385BA20E" w14:textId="77777777" w:rsidTr="001D7ECA">
        <w:tc>
          <w:tcPr>
            <w:tcW w:w="421" w:type="dxa"/>
          </w:tcPr>
          <w:p w14:paraId="22273FE3" w14:textId="3310327F" w:rsidR="001D7ECA" w:rsidRPr="0033093A" w:rsidRDefault="001D7ECA" w:rsidP="001D7ECA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309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8641" w:type="dxa"/>
          </w:tcPr>
          <w:p w14:paraId="2EFCA839" w14:textId="2EDA8D97" w:rsidR="001D7ECA" w:rsidRPr="0033093A" w:rsidRDefault="001D7ECA" w:rsidP="001D7ECA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309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Prijímateľ finančných prostriedkov určených na mzdy a prevádzku je t</w:t>
            </w:r>
            <w:r w:rsidR="002A07E4" w:rsidRPr="003309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ieto</w:t>
            </w:r>
            <w:r w:rsidRPr="003309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oprávnený použiť v rozsahu a na účel určený podľa zákona</w:t>
            </w:r>
            <w:r w:rsidR="00A0159F" w:rsidRPr="003309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0033093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t. j. len na úhradu mzdových a prevádzkových nákladov a pri ich použití zabezpečiť hospodárnosť, efektívnosť a účinnosť použitia, a to v súlade s § 19 ods. 3 zákona č. 523/2004 Z. z. o rozpočtových pravidlách verejnej správy a o zmene a doplnení niektorých zákonov v znení neskorších predpisov. Prijímateľ je povinný zabezpečiť vedenie účtovnej evidencie o poskytnutých finančných prostriedkoch v súlade so zákonom č. 431/2002 Z. z. o účtovníctve v znení neskorších predpisov. </w:t>
            </w:r>
          </w:p>
          <w:p w14:paraId="56CAACFF" w14:textId="02FC956A" w:rsidR="00C837D5" w:rsidRPr="0033093A" w:rsidRDefault="00C837D5" w:rsidP="001D7ECA">
            <w:pPr>
              <w:contextualSpacing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718DE" w:rsidRPr="005718DE" w14:paraId="2C1E8462" w14:textId="77777777" w:rsidTr="001D7ECA">
        <w:tc>
          <w:tcPr>
            <w:tcW w:w="421" w:type="dxa"/>
          </w:tcPr>
          <w:p w14:paraId="2E64D0BF" w14:textId="098F615C" w:rsidR="001D7ECA" w:rsidRPr="009D1777" w:rsidRDefault="001D7ECA" w:rsidP="001D7ECA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D177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8641" w:type="dxa"/>
          </w:tcPr>
          <w:p w14:paraId="632CDF46" w14:textId="53B8B703" w:rsidR="001D7ECA" w:rsidRPr="009D1777" w:rsidRDefault="001D7ECA" w:rsidP="001D7ECA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D177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Prijímateľ berie na vedomie, že poskytovateľ je oprávnený</w:t>
            </w:r>
            <w:r w:rsidR="000C7035" w:rsidRPr="009D177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42197D" w:rsidRPr="009D177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verifikovať</w:t>
            </w:r>
            <w:r w:rsidR="00962BD2" w:rsidRPr="009D177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2748CF" w:rsidRPr="009D177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predložen</w:t>
            </w:r>
            <w:r w:rsidR="00C0391A" w:rsidRPr="009D177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é</w:t>
            </w:r>
            <w:r w:rsidR="002748CF" w:rsidRPr="009D177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852792" w:rsidRPr="009D177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údaj</w:t>
            </w:r>
            <w:r w:rsidR="00C0391A" w:rsidRPr="009D177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</w:t>
            </w:r>
            <w:r w:rsidR="00852792" w:rsidRPr="009D177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na základe ktorých boli poskytnuté </w:t>
            </w:r>
            <w:r w:rsidR="001D755B" w:rsidRPr="009D177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finančné prostriedky na mzdy a</w:t>
            </w:r>
            <w:r w:rsidR="008A16BC" w:rsidRPr="009D177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  <w:r w:rsidR="001D755B" w:rsidRPr="009D177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prevádzku</w:t>
            </w:r>
            <w:r w:rsidR="008A16BC" w:rsidRPr="009D177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 </w:t>
            </w:r>
            <w:proofErr w:type="spellStart"/>
            <w:r w:rsidR="008A16BC" w:rsidRPr="009D177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t.j</w:t>
            </w:r>
            <w:proofErr w:type="spellEnd"/>
            <w:r w:rsidR="008A16BC" w:rsidRPr="009D177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 počet vykázaných vydaných hlavných a doplnkových jedál za sledované obdobie )</w:t>
            </w:r>
            <w:r w:rsidR="004B5736" w:rsidRPr="009D177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</w:t>
            </w:r>
            <w:r w:rsidR="004F2E3B" w:rsidRPr="009D177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  <w:r w:rsidR="00AB68DD" w:rsidRPr="009D177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tiež</w:t>
            </w:r>
            <w:r w:rsidR="004F2E3B" w:rsidRPr="009D177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je oprávnený</w:t>
            </w:r>
            <w:r w:rsidR="002710DA" w:rsidRPr="009D177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v</w:t>
            </w:r>
            <w:r w:rsidRPr="009D177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ykonať kontrolu nakladania s</w:t>
            </w:r>
            <w:r w:rsidR="00A83152" w:rsidRPr="009D177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  <w:r w:rsidRPr="009D177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poskytnutými finančnými prostriedkami podľa príslušných ustanovení zákona č. 357/2015 </w:t>
            </w:r>
            <w:proofErr w:type="spellStart"/>
            <w:r w:rsidRPr="009D177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Z.z</w:t>
            </w:r>
            <w:proofErr w:type="spellEnd"/>
            <w:r w:rsidRPr="009D177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o finančnej kontrole a audite a o zmene a doplnení niektorých zákonov v znení neskorších predpisov. </w:t>
            </w:r>
          </w:p>
          <w:p w14:paraId="6CA90B2C" w14:textId="2DCE6CB3" w:rsidR="00C837D5" w:rsidRPr="009D1777" w:rsidRDefault="00C837D5" w:rsidP="001D7ECA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1D7ECA" w:rsidRPr="005718DE" w14:paraId="39A10CA5" w14:textId="77777777" w:rsidTr="001D7ECA">
        <w:tc>
          <w:tcPr>
            <w:tcW w:w="421" w:type="dxa"/>
          </w:tcPr>
          <w:p w14:paraId="29C95E92" w14:textId="201E1EEF" w:rsidR="001D7ECA" w:rsidRPr="004F07B7" w:rsidRDefault="001D7ECA" w:rsidP="001D7ECA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F07B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8641" w:type="dxa"/>
          </w:tcPr>
          <w:p w14:paraId="2D3DDF02" w14:textId="66777BDE" w:rsidR="001D7ECA" w:rsidRPr="004F07B7" w:rsidRDefault="001D7ECA" w:rsidP="001D7ECA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F07B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Prijímateľ finančných prostriedkov určených na mzdy a prevádzku je povinný vytvoriť podmienky pre kontrolu čerpania finančných prostriedkov poskytnutých poskytovateľom a za tým účelom zabezpečiť pre oprávnené osoby na vykonanie kontroly vstup do objektov, ktoré súvisia s predmetom kontroly a má povinnosť predložiť im požadované doklady, informácie a vysvetlenia, súvisiace s vykonávanou kontrolou.</w:t>
            </w:r>
          </w:p>
        </w:tc>
      </w:tr>
    </w:tbl>
    <w:p w14:paraId="5470F3FF" w14:textId="77777777" w:rsidR="001D7ECA" w:rsidRPr="005718DE" w:rsidRDefault="001D7ECA" w:rsidP="00C63D51">
      <w:pPr>
        <w:contextualSpacing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0D68C27B" w14:textId="77777777" w:rsidR="00AA5B25" w:rsidRPr="004F07B7" w:rsidRDefault="00AA5B25" w:rsidP="00C63D51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A761BAD" w14:textId="07F46EDE" w:rsidR="00DF0499" w:rsidRPr="004F07B7" w:rsidRDefault="00DF0499" w:rsidP="00891130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F07B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Článok </w:t>
      </w:r>
      <w:r w:rsidR="0001774D" w:rsidRPr="004F07B7">
        <w:rPr>
          <w:rFonts w:ascii="Calibri" w:hAnsi="Calibri" w:cs="Calibri"/>
          <w:b/>
          <w:bCs/>
          <w:color w:val="000000" w:themeColor="text1"/>
          <w:sz w:val="22"/>
          <w:szCs w:val="22"/>
        </w:rPr>
        <w:t>V</w:t>
      </w:r>
      <w:r w:rsidR="00891130" w:rsidRPr="004F07B7">
        <w:rPr>
          <w:rFonts w:ascii="Calibri" w:hAnsi="Calibri" w:cs="Calibri"/>
          <w:b/>
          <w:bCs/>
          <w:color w:val="000000" w:themeColor="text1"/>
          <w:sz w:val="22"/>
          <w:szCs w:val="22"/>
        </w:rPr>
        <w:t>I</w:t>
      </w:r>
      <w:r w:rsidR="0001774D" w:rsidRPr="004F07B7">
        <w:rPr>
          <w:rFonts w:ascii="Calibri" w:hAnsi="Calibri" w:cs="Calibri"/>
          <w:b/>
          <w:bCs/>
          <w:color w:val="000000" w:themeColor="text1"/>
          <w:sz w:val="22"/>
          <w:szCs w:val="22"/>
        </w:rPr>
        <w:t>II.</w:t>
      </w:r>
    </w:p>
    <w:p w14:paraId="601095FC" w14:textId="718D2016" w:rsidR="00DF0499" w:rsidRPr="004F07B7" w:rsidRDefault="00891130" w:rsidP="00891130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F07B7">
        <w:rPr>
          <w:rFonts w:ascii="Calibri" w:hAnsi="Calibri" w:cs="Calibri"/>
          <w:b/>
          <w:bCs/>
          <w:color w:val="000000" w:themeColor="text1"/>
          <w:sz w:val="22"/>
          <w:szCs w:val="22"/>
        </w:rPr>
        <w:t>Sankcie</w:t>
      </w:r>
      <w:r w:rsidR="00DF0499" w:rsidRPr="004F07B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4E14F02A" w14:textId="144E64FC" w:rsidR="000B4AD0" w:rsidRPr="005718DE" w:rsidRDefault="000B4AD0" w:rsidP="00891130">
      <w:pPr>
        <w:jc w:val="center"/>
        <w:rPr>
          <w:rFonts w:ascii="Calibri" w:hAnsi="Calibri"/>
          <w:b/>
          <w:color w:val="FF0000"/>
          <w:sz w:val="22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641"/>
      </w:tblGrid>
      <w:tr w:rsidR="005718DE" w:rsidRPr="005718DE" w14:paraId="3D573156" w14:textId="77777777" w:rsidTr="002D7798">
        <w:tc>
          <w:tcPr>
            <w:tcW w:w="421" w:type="dxa"/>
          </w:tcPr>
          <w:p w14:paraId="691F8352" w14:textId="5A04223E" w:rsidR="000B4AD0" w:rsidRPr="00E519C2" w:rsidRDefault="000B4AD0" w:rsidP="002D7798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519C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8641" w:type="dxa"/>
          </w:tcPr>
          <w:p w14:paraId="4C70572C" w14:textId="6E44BDC7" w:rsidR="000B4AD0" w:rsidRPr="00E519C2" w:rsidRDefault="000B4AD0" w:rsidP="000B4AD0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519C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Ak poskytovateľ v rámci kontroly zistí </w:t>
            </w:r>
            <w:r w:rsidR="00246513" w:rsidRPr="00E519C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nesúlad</w:t>
            </w:r>
            <w:r w:rsidR="000C3DB3" w:rsidRPr="00E519C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156ACE" w:rsidRPr="00E519C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v počte </w:t>
            </w:r>
            <w:r w:rsidR="008B7E37" w:rsidRPr="00E519C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na účel </w:t>
            </w:r>
            <w:r w:rsidR="00AC1D73" w:rsidRPr="00E519C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zmluvy</w:t>
            </w:r>
            <w:r w:rsidR="008B7E37" w:rsidRPr="00E519C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vykázaných a </w:t>
            </w:r>
            <w:r w:rsidR="00156ACE" w:rsidRPr="00E519C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skutočne vydaných</w:t>
            </w:r>
            <w:r w:rsidR="008B7E37" w:rsidRPr="00E519C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D1436" w:rsidRPr="00E519C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j</w:t>
            </w:r>
            <w:r w:rsidR="008B7E37" w:rsidRPr="00E519C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edál</w:t>
            </w:r>
            <w:r w:rsidR="00F143EC" w:rsidRPr="00E519C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či </w:t>
            </w:r>
            <w:r w:rsidRPr="00E519C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nehospodárne nakladanie s poskytnutými prostriedkami, ich neefektívne</w:t>
            </w:r>
            <w:r w:rsidR="004A14DF" w:rsidRPr="00E519C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neúčinné</w:t>
            </w:r>
            <w:r w:rsidRPr="00E519C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</w:t>
            </w:r>
            <w:r w:rsidR="00C21DED" w:rsidRPr="00E519C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/alebo</w:t>
            </w:r>
            <w:r w:rsidRPr="00E519C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neúčelné využitie v rozpore s príslušnými ustanoveniami zákona, alebo v rozpore s ustanovením § 19 ods. 3 zákona č. 523/2004 Z. z.</w:t>
            </w:r>
            <w:r w:rsidR="00F9173B" w:rsidRPr="00E519C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 rozpočtových pravidlách verejnej správy a o zmene a doplnení niektorých zákonov</w:t>
            </w:r>
            <w:r w:rsidR="00D90C00" w:rsidRPr="00E519C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v znení neskorších predpisov</w:t>
            </w:r>
            <w:r w:rsidRPr="00E519C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alebo v rozpore s touto zmluvou, prijímateľ je povinný vrátiť poskytovateľovi finančné prostriedky na mzdy a</w:t>
            </w:r>
            <w:r w:rsidR="00597219" w:rsidRPr="00E519C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  <w:r w:rsidRPr="00E519C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prevádzku</w:t>
            </w:r>
            <w:r w:rsidR="00597219" w:rsidRPr="00E519C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E519C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vo výške dotknutej porušením finančnej disciplíny. Súčasne je prijímateľ povinný zaslať poskytovateľovi avízo o prevode týchto prostriedkov, a to do 10 dní od zistenia porušenia kontrolou.</w:t>
            </w:r>
          </w:p>
          <w:p w14:paraId="78FDD812" w14:textId="4B7E6EE0" w:rsidR="00C837D5" w:rsidRPr="00E519C2" w:rsidRDefault="00C837D5" w:rsidP="000B4AD0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0B4AD0" w:rsidRPr="00217F41" w14:paraId="55617D0B" w14:textId="77777777" w:rsidTr="002D7798">
        <w:tc>
          <w:tcPr>
            <w:tcW w:w="421" w:type="dxa"/>
          </w:tcPr>
          <w:p w14:paraId="550C8163" w14:textId="5512B93B" w:rsidR="000B4AD0" w:rsidRPr="00217F41" w:rsidRDefault="000B4AD0" w:rsidP="002D7798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17F4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8641" w:type="dxa"/>
          </w:tcPr>
          <w:p w14:paraId="5BCCA84D" w14:textId="15813B2B" w:rsidR="000B4AD0" w:rsidRPr="00217F41" w:rsidRDefault="000B4AD0" w:rsidP="005A1A77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17F4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 uplatnenie sankcií za porušenie finančnej disciplíny poskytovateľ použije § 31 zákona č. 523/2004 Z. z.</w:t>
            </w:r>
            <w:r w:rsidR="00201DBB" w:rsidRPr="00217F4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 rozpočtových pravidlách verejnej správy a o zmene a doplnení niektorých zákonov v znení neskorších predpisov</w:t>
            </w:r>
            <w:r w:rsidR="00CE5747" w:rsidRPr="00217F4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07190BBB" w14:textId="77777777" w:rsidR="005A1A77" w:rsidRPr="00217F41" w:rsidRDefault="005A1A77" w:rsidP="001073BD">
      <w:pPr>
        <w:jc w:val="center"/>
        <w:rPr>
          <w:rFonts w:ascii="Calibri" w:hAnsi="Calibri"/>
          <w:b/>
          <w:color w:val="000000" w:themeColor="text1"/>
          <w:sz w:val="22"/>
        </w:rPr>
      </w:pPr>
    </w:p>
    <w:p w14:paraId="48742DD6" w14:textId="0CCD1DFC" w:rsidR="005A1A77" w:rsidRPr="00217F41" w:rsidRDefault="005A1A77" w:rsidP="001073BD">
      <w:pPr>
        <w:jc w:val="center"/>
        <w:rPr>
          <w:rFonts w:ascii="Calibri" w:hAnsi="Calibri"/>
          <w:b/>
          <w:color w:val="000000" w:themeColor="text1"/>
          <w:sz w:val="22"/>
        </w:rPr>
      </w:pPr>
    </w:p>
    <w:p w14:paraId="60AD6239" w14:textId="66E3B3C3" w:rsidR="005668A6" w:rsidRPr="00217F41" w:rsidRDefault="005A1A77" w:rsidP="001073BD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217F41">
        <w:rPr>
          <w:rFonts w:ascii="Calibri" w:hAnsi="Calibri" w:cs="Calibri"/>
          <w:b/>
          <w:bCs/>
          <w:color w:val="000000" w:themeColor="text1"/>
          <w:sz w:val="22"/>
          <w:szCs w:val="22"/>
        </w:rPr>
        <w:t>Č</w:t>
      </w:r>
      <w:r w:rsidR="005668A6" w:rsidRPr="00217F4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lánok </w:t>
      </w:r>
      <w:r w:rsidR="0001774D" w:rsidRPr="00217F41">
        <w:rPr>
          <w:rFonts w:ascii="Calibri" w:hAnsi="Calibri" w:cs="Calibri"/>
          <w:b/>
          <w:bCs/>
          <w:color w:val="000000" w:themeColor="text1"/>
          <w:sz w:val="22"/>
          <w:szCs w:val="22"/>
        </w:rPr>
        <w:t>IX.</w:t>
      </w:r>
    </w:p>
    <w:p w14:paraId="750A7727" w14:textId="5E735331" w:rsidR="00E34B9A" w:rsidRPr="00217F41" w:rsidRDefault="001073BD" w:rsidP="001073BD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217F41">
        <w:rPr>
          <w:rFonts w:ascii="Calibri" w:hAnsi="Calibri" w:cs="Calibri"/>
          <w:b/>
          <w:bCs/>
          <w:color w:val="000000" w:themeColor="text1"/>
          <w:sz w:val="22"/>
          <w:szCs w:val="22"/>
        </w:rPr>
        <w:t>Trvanie a ukončenie zmluvy</w:t>
      </w:r>
    </w:p>
    <w:p w14:paraId="0AD4B719" w14:textId="1D80F341" w:rsidR="001073BD" w:rsidRPr="005718DE" w:rsidRDefault="001073BD" w:rsidP="001073BD">
      <w:pPr>
        <w:jc w:val="center"/>
        <w:rPr>
          <w:rFonts w:ascii="Calibri" w:hAnsi="Calibri"/>
          <w:b/>
          <w:color w:val="FF0000"/>
          <w:sz w:val="22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67"/>
        <w:gridCol w:w="8074"/>
      </w:tblGrid>
      <w:tr w:rsidR="005718DE" w:rsidRPr="005718DE" w14:paraId="6F4D996E" w14:textId="77777777" w:rsidTr="00CB531C">
        <w:tc>
          <w:tcPr>
            <w:tcW w:w="426" w:type="dxa"/>
          </w:tcPr>
          <w:p w14:paraId="750A14D7" w14:textId="77777777" w:rsidR="001073BD" w:rsidRPr="004B1AF9" w:rsidRDefault="001073BD" w:rsidP="002D7798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B1AF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8641" w:type="dxa"/>
            <w:gridSpan w:val="2"/>
          </w:tcPr>
          <w:p w14:paraId="67CCA871" w14:textId="183A81CA" w:rsidR="001073BD" w:rsidRPr="004B1AF9" w:rsidRDefault="000906F9" w:rsidP="000906F9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B1AF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Táto zmluva sa uzatvára na dobu určitú, a to do 31. 12. 202</w:t>
            </w:r>
            <w:r w:rsidR="00CA3C20" w:rsidRPr="004B1AF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</w:t>
            </w:r>
            <w:r w:rsidRPr="004B1AF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ak v tejto zmluve nie je uvedená iná lehota na splnenie dojednaných práv a povinností.</w:t>
            </w:r>
          </w:p>
          <w:p w14:paraId="1ECE66E1" w14:textId="4B466CE7" w:rsidR="00C837D5" w:rsidRPr="004B1AF9" w:rsidRDefault="00C837D5" w:rsidP="000906F9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8DE" w:rsidRPr="005718DE" w14:paraId="36E32645" w14:textId="77777777" w:rsidTr="005F6DD6">
        <w:trPr>
          <w:trHeight w:val="191"/>
        </w:trPr>
        <w:tc>
          <w:tcPr>
            <w:tcW w:w="426" w:type="dxa"/>
          </w:tcPr>
          <w:p w14:paraId="0F040D0C" w14:textId="77777777" w:rsidR="001073BD" w:rsidRPr="004B1AF9" w:rsidRDefault="001073BD" w:rsidP="002D7798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B1AF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8641" w:type="dxa"/>
            <w:gridSpan w:val="2"/>
          </w:tcPr>
          <w:p w14:paraId="0FE748DE" w14:textId="79996DED" w:rsidR="001073BD" w:rsidRPr="004B1AF9" w:rsidRDefault="000906F9" w:rsidP="000906F9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B1AF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Táto zmluva zaniká:</w:t>
            </w:r>
          </w:p>
        </w:tc>
      </w:tr>
      <w:tr w:rsidR="004B1AF9" w:rsidRPr="004B1AF9" w14:paraId="5D6B8CB7" w14:textId="77777777" w:rsidTr="00CB5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9CF6A9" w14:textId="0303800E" w:rsidR="000906F9" w:rsidRPr="004B1AF9" w:rsidRDefault="000906F9" w:rsidP="000906F9">
            <w:pPr>
              <w:contextualSpacing/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B1AF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a)</w:t>
            </w: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14:paraId="25AF9ECB" w14:textId="4E12C7BA" w:rsidR="000906F9" w:rsidRPr="004B1AF9" w:rsidRDefault="00D60DE1" w:rsidP="00D60DE1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B1AF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uplynutím doby, na ktorú bola dojednaná, najskôr však okamihom splnenia všetkých práv a povinností zmluvných strán,</w:t>
            </w:r>
          </w:p>
        </w:tc>
      </w:tr>
      <w:tr w:rsidR="004B1AF9" w:rsidRPr="004B1AF9" w14:paraId="6D25B1FD" w14:textId="77777777" w:rsidTr="00CB5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022073" w14:textId="2136E861" w:rsidR="000906F9" w:rsidRPr="004B1AF9" w:rsidRDefault="00D60DE1" w:rsidP="000906F9">
            <w:pPr>
              <w:contextualSpacing/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B1AF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b)</w:t>
            </w: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14:paraId="26A398B2" w14:textId="1D91A8E2" w:rsidR="000906F9" w:rsidRPr="004B1AF9" w:rsidRDefault="00D60DE1" w:rsidP="00D60DE1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B1AF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dňom skončenia poskytovania činností, na ktoré sa poskytujú finančné prostriedky podľa tejto zmluvy,</w:t>
            </w:r>
          </w:p>
        </w:tc>
      </w:tr>
      <w:tr w:rsidR="00CA516E" w:rsidRPr="004B1AF9" w14:paraId="1CC0266F" w14:textId="77777777" w:rsidTr="00CB5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A3922" w14:textId="4C7797FA" w:rsidR="000906F9" w:rsidRPr="004B1AF9" w:rsidRDefault="00D60DE1" w:rsidP="000906F9">
            <w:pPr>
              <w:contextualSpacing/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B1AF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c)</w:t>
            </w: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14:paraId="20DEC1DE" w14:textId="1845EBED" w:rsidR="000906F9" w:rsidRPr="004B1AF9" w:rsidRDefault="00D60DE1" w:rsidP="00D60DE1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B1AF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dňom právoplatnosti rozhodnutia o vyradení prijímateľa zo siete škôl a školských zariadení. </w:t>
            </w:r>
          </w:p>
        </w:tc>
      </w:tr>
    </w:tbl>
    <w:p w14:paraId="7700CECA" w14:textId="77777777" w:rsidR="001073BD" w:rsidRPr="004B1AF9" w:rsidRDefault="001073BD" w:rsidP="005A1A77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CE41F19" w14:textId="77777777" w:rsidR="00E34B9A" w:rsidRPr="004B1AF9" w:rsidRDefault="00E34B9A" w:rsidP="005A1A77">
      <w:pPr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9AA2159" w14:textId="2DF9DD9C" w:rsidR="00C02B49" w:rsidRPr="004B1AF9" w:rsidRDefault="008C3167" w:rsidP="009A263D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B1AF9">
        <w:rPr>
          <w:rFonts w:ascii="Calibri" w:hAnsi="Calibri" w:cs="Calibri"/>
          <w:b/>
          <w:bCs/>
          <w:color w:val="000000" w:themeColor="text1"/>
          <w:sz w:val="22"/>
          <w:szCs w:val="22"/>
        </w:rPr>
        <w:t>Článok</w:t>
      </w:r>
      <w:r w:rsidR="009A263D" w:rsidRPr="004B1AF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01774D" w:rsidRPr="004B1AF9">
        <w:rPr>
          <w:rFonts w:ascii="Calibri" w:hAnsi="Calibri" w:cs="Calibri"/>
          <w:b/>
          <w:bCs/>
          <w:color w:val="000000" w:themeColor="text1"/>
          <w:sz w:val="22"/>
          <w:szCs w:val="22"/>
        </w:rPr>
        <w:t>X.</w:t>
      </w:r>
    </w:p>
    <w:p w14:paraId="3032F256" w14:textId="7FD33AD2" w:rsidR="005668A6" w:rsidRPr="004B1AF9" w:rsidRDefault="009A263D" w:rsidP="009A263D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B1AF9">
        <w:rPr>
          <w:rFonts w:ascii="Calibri" w:hAnsi="Calibri" w:cs="Calibri"/>
          <w:b/>
          <w:bCs/>
          <w:color w:val="000000" w:themeColor="text1"/>
          <w:sz w:val="22"/>
          <w:szCs w:val="22"/>
        </w:rPr>
        <w:t>Záverečné ustanovenia</w:t>
      </w:r>
    </w:p>
    <w:p w14:paraId="658489F7" w14:textId="28ADB65A" w:rsidR="00F727C6" w:rsidRPr="005718DE" w:rsidRDefault="00F727C6" w:rsidP="009A263D">
      <w:pPr>
        <w:jc w:val="center"/>
        <w:rPr>
          <w:rFonts w:ascii="Calibri" w:hAnsi="Calibri"/>
          <w:b/>
          <w:color w:val="FF0000"/>
          <w:sz w:val="22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8577"/>
      </w:tblGrid>
      <w:tr w:rsidR="005718DE" w:rsidRPr="005718DE" w14:paraId="2F05713D" w14:textId="77777777" w:rsidTr="00693146">
        <w:tc>
          <w:tcPr>
            <w:tcW w:w="495" w:type="dxa"/>
          </w:tcPr>
          <w:p w14:paraId="473F21A4" w14:textId="25FD8BA2" w:rsidR="00F727C6" w:rsidRPr="00EA0D16" w:rsidRDefault="00F727C6" w:rsidP="00F727C6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A0D1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8577" w:type="dxa"/>
          </w:tcPr>
          <w:p w14:paraId="527974B4" w14:textId="77777777" w:rsidR="00F727C6" w:rsidRPr="00EA0D16" w:rsidRDefault="00F727C6" w:rsidP="00F727C6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A0D1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Prijímateľ sa zaväzuje akúkoľvek zmenu v údajoch (zmena štatutárneho orgánu, čísla účtu a pod.) oznámiť písomne odboru školstva, mládeže a športu Úradu </w:t>
            </w:r>
            <w:r w:rsidR="008E143D" w:rsidRPr="00EA0D1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Bratislavského samosprávneho kraja</w:t>
            </w:r>
            <w:r w:rsidRPr="00EA0D1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najneskôr do 10 dní od rozhodujúcej skutočnosti a zaslať fotokópiu dokladu potvrdzujúceho rozhodnú skutočnosť (napr.: menovací dekrét, potvrdenie o bankovom účte, a pod.). Nedodržanie tejto podmienky bude považované za nedodržanie zmluvných podmienok.</w:t>
            </w:r>
          </w:p>
          <w:p w14:paraId="5BFA5E6D" w14:textId="3166DEAE" w:rsidR="00C837D5" w:rsidRPr="00EA0D16" w:rsidRDefault="00C837D5" w:rsidP="00F727C6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8DE" w:rsidRPr="005718DE" w14:paraId="5EEFA203" w14:textId="77777777" w:rsidTr="00693146">
        <w:tc>
          <w:tcPr>
            <w:tcW w:w="495" w:type="dxa"/>
          </w:tcPr>
          <w:p w14:paraId="7ED5EB60" w14:textId="31E7488E" w:rsidR="00F727C6" w:rsidRPr="003876A5" w:rsidRDefault="00F727C6" w:rsidP="00F727C6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876A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8577" w:type="dxa"/>
          </w:tcPr>
          <w:p w14:paraId="5B27155C" w14:textId="2306FE14" w:rsidR="00F727C6" w:rsidRPr="003876A5" w:rsidRDefault="00F727C6" w:rsidP="00420FAD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876A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Akékoľvek písomnosti na základe tejto zmluvy alebo v súvislosti s ňou, ak v tejto zmluve nie je upravené inak, budú doručované </w:t>
            </w:r>
            <w:r w:rsidR="000E4B58" w:rsidRPr="003876A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doporučene </w:t>
            </w:r>
            <w:r w:rsidRPr="003876A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poštou na adresy zmluvných strán uvedené v záhlaví tejto zmluvy, ibaže odosielajúcej zmluvnej strane adresát písomnosti písomne oznámil novú adresu sídla</w:t>
            </w:r>
            <w:r w:rsidR="00431D32" w:rsidRPr="003876A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/trvalého pobytu</w:t>
            </w:r>
            <w:r w:rsidRPr="003876A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prípadne inú novú adresu určenú na doručovanie písomností. Písomnosti takto zaslané sa považujú za doručené najneskôr uplynutím 5 (piatich) pracovných dní odo dňa odovzdania písomnosti na poštovú prepravu, aj keby sa adresát o takejto písomnosti nedozvedel alebo písomnosť odmietol prevziať, pokiaľ nebude preukázané doručenie skôr. V prípade poskytovateľa je možné doručenie písomnosti vykonať aj jej odovzdaním na úradnej podateľni v jej úradných hodinách, pričom deň doručenia vyznačí podateľňa úradným postupom na písomnosti.</w:t>
            </w:r>
          </w:p>
          <w:p w14:paraId="6FB3C73F" w14:textId="187EFFC6" w:rsidR="00C837D5" w:rsidRPr="003876A5" w:rsidRDefault="00C837D5" w:rsidP="00420FAD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8DE" w:rsidRPr="005718DE" w14:paraId="094C4362" w14:textId="77777777" w:rsidTr="00693146">
        <w:tc>
          <w:tcPr>
            <w:tcW w:w="495" w:type="dxa"/>
          </w:tcPr>
          <w:p w14:paraId="2A273D1C" w14:textId="29F2BCC5" w:rsidR="00F727C6" w:rsidRPr="00EC4A36" w:rsidRDefault="00F727C6" w:rsidP="00F727C6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C4A3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>3.</w:t>
            </w:r>
          </w:p>
        </w:tc>
        <w:tc>
          <w:tcPr>
            <w:tcW w:w="8577" w:type="dxa"/>
          </w:tcPr>
          <w:p w14:paraId="036ADEDF" w14:textId="77777777" w:rsidR="00F727C6" w:rsidRPr="00EC4A36" w:rsidRDefault="00F727C6" w:rsidP="00420FAD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C4A3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Osoby oprávnené konať za zmluvné strany vyhlasujú, že sú oprávnené túto zmluvu podpísať a k platnosti zmluvy nie je potrebný podpis inej osoby. Zmluvné strany vyhlasujú, že došlo k dohode o celom rozsahu tejto zmluvy a že nebola uzavretá v tiesni a za nevýhodných podmienok pre niektorú zo zmluvných strán. </w:t>
            </w:r>
          </w:p>
          <w:p w14:paraId="3E6023DA" w14:textId="056B60BD" w:rsidR="00C837D5" w:rsidRPr="00EC4A36" w:rsidRDefault="00C837D5" w:rsidP="00420FAD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8DE" w:rsidRPr="005718DE" w14:paraId="3E3323A6" w14:textId="77777777" w:rsidTr="00693146">
        <w:tc>
          <w:tcPr>
            <w:tcW w:w="495" w:type="dxa"/>
          </w:tcPr>
          <w:p w14:paraId="4DC1AA44" w14:textId="27CC56B2" w:rsidR="00F727C6" w:rsidRPr="00C943AA" w:rsidRDefault="00F727C6" w:rsidP="00F727C6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943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8577" w:type="dxa"/>
          </w:tcPr>
          <w:p w14:paraId="7D970F9C" w14:textId="77777777" w:rsidR="002C449A" w:rsidRPr="00C943AA" w:rsidRDefault="002C449A" w:rsidP="002C449A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943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Táto zmluva je vyhotovená v troch rovnopisoch, z ktorých dva dostane poskytovateľ a jeden dostane prijímateľ. </w:t>
            </w:r>
          </w:p>
          <w:p w14:paraId="19ADDE3A" w14:textId="35F4CAEF" w:rsidR="00C837D5" w:rsidRPr="00C943AA" w:rsidRDefault="00C837D5" w:rsidP="00420FAD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8DE" w:rsidRPr="005718DE" w14:paraId="7FAAC442" w14:textId="77777777" w:rsidTr="00693146">
        <w:tc>
          <w:tcPr>
            <w:tcW w:w="495" w:type="dxa"/>
          </w:tcPr>
          <w:p w14:paraId="4AEB6335" w14:textId="15E0F901" w:rsidR="00F727C6" w:rsidRPr="0026162B" w:rsidRDefault="00F727C6" w:rsidP="00F727C6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162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8577" w:type="dxa"/>
          </w:tcPr>
          <w:p w14:paraId="0820AB7C" w14:textId="77777777" w:rsidR="00F727C6" w:rsidRPr="0026162B" w:rsidRDefault="00F727C6" w:rsidP="00420FAD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162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Túto zmluvu je možné meniť a dopĺňať po dohode zmluvných strán len písomne, a to formou riadne očíslovaných dodatkov.</w:t>
            </w:r>
          </w:p>
          <w:p w14:paraId="4349C22B" w14:textId="7DFDAE9D" w:rsidR="00C837D5" w:rsidRPr="0026162B" w:rsidRDefault="00C837D5" w:rsidP="00420FAD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8DE" w:rsidRPr="005718DE" w14:paraId="524A0367" w14:textId="77777777" w:rsidTr="00693146">
        <w:tc>
          <w:tcPr>
            <w:tcW w:w="495" w:type="dxa"/>
          </w:tcPr>
          <w:p w14:paraId="5538139B" w14:textId="62CB882F" w:rsidR="00F727C6" w:rsidRPr="000D3B26" w:rsidRDefault="00F727C6" w:rsidP="00F727C6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D3B2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8577" w:type="dxa"/>
          </w:tcPr>
          <w:p w14:paraId="2D97E26D" w14:textId="77777777" w:rsidR="00F727C6" w:rsidRPr="000D3B26" w:rsidRDefault="00F727C6" w:rsidP="00420FAD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D3B2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Všetky dohody uzavreté pred podpisom tejto zmluvy a v jej obsahu nezahrnuté, strácajú dňom podpisu zmluvy platnosť, a to bez ohľadu na funkčné postavenie osôb, ktoré predzmluvné dohody uzavreli.</w:t>
            </w:r>
          </w:p>
          <w:p w14:paraId="6355166B" w14:textId="685F5DA1" w:rsidR="00C837D5" w:rsidRPr="000D3B26" w:rsidRDefault="00C837D5" w:rsidP="00420FAD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8DE" w:rsidRPr="005718DE" w14:paraId="5E33DD09" w14:textId="77777777" w:rsidTr="00693146">
        <w:tc>
          <w:tcPr>
            <w:tcW w:w="495" w:type="dxa"/>
          </w:tcPr>
          <w:p w14:paraId="7C715BE8" w14:textId="324F407E" w:rsidR="00F727C6" w:rsidRPr="000D3B26" w:rsidRDefault="00F727C6" w:rsidP="00F727C6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D3B2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8577" w:type="dxa"/>
          </w:tcPr>
          <w:p w14:paraId="51039674" w14:textId="77777777" w:rsidR="00F727C6" w:rsidRPr="000D3B26" w:rsidRDefault="00F727C6" w:rsidP="00420FAD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D3B2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Táto zmluva nadobúda platnosť dňom jej podpisu zmluvnými stranami a účinnosť podľa § 9aa ods. 7 zákona dňom jej zverejnenia. </w:t>
            </w:r>
          </w:p>
          <w:p w14:paraId="23DFDD27" w14:textId="36D62985" w:rsidR="00C837D5" w:rsidRPr="000D3B26" w:rsidRDefault="00C837D5" w:rsidP="00420FAD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8DE" w:rsidRPr="005718DE" w14:paraId="1CB36189" w14:textId="77777777" w:rsidTr="00693146">
        <w:tc>
          <w:tcPr>
            <w:tcW w:w="495" w:type="dxa"/>
          </w:tcPr>
          <w:p w14:paraId="06B38122" w14:textId="6AFB2954" w:rsidR="00F727C6" w:rsidRPr="002A7EDC" w:rsidRDefault="00F727C6" w:rsidP="00F727C6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A7E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8577" w:type="dxa"/>
          </w:tcPr>
          <w:p w14:paraId="1C0EB469" w14:textId="635D529B" w:rsidR="00F727C6" w:rsidRPr="002A7EDC" w:rsidRDefault="00F727C6" w:rsidP="00420FAD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A7E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Prijímateľ berie na vedomie, že zmluva sa uzatvára s Bratislavským samosprávnym krajom ako orgánom verejnej moci, ktorý v zmysle základných princípov zákona č. 211/2000 Z. z. o slobodnom prístupe k informáciám a o zmene a doplnení niektorých zákonov </w:t>
            </w:r>
            <w:r w:rsidR="00220E65" w:rsidRPr="002A7E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</w:t>
            </w:r>
            <w:r w:rsidR="00A84490" w:rsidRPr="002A7E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2A7E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zákon o slobode informácií</w:t>
            </w:r>
            <w:r w:rsidR="00A84490" w:rsidRPr="002A7E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220E65" w:rsidRPr="002A7E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  <w:r w:rsidRPr="002A7E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v znení neskorších predpisov „čo nie je tajné, je verejné“ a „prevažujúci verejný záujem nad obchodnými a ekonomickými záujmami osôb“ na základe dobrovoľnosti nad rámec povinnosti uloženej zákonom o slobode informácií zverejňuje všetky informácie, ktoré sa získali za verejné financie, alebo sa týkajú používania verejných financií alebo nakladania s majetkom Bratislavského samosprávneho kraja a štátu za účelom zvyšovania transparentnosti samosprávy pre občanov a kontroly verejných financií občanmi</w:t>
            </w:r>
            <w:r w:rsidR="00B12F18" w:rsidRPr="002A7E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2A7E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 na základe tejto skutočnosti výslovne súhlasí so zverejnením tejto zmluvy, resp. jej prípadných dodatkov, vrátane jej všetkých príloh, a to v plnom rozsahu </w:t>
            </w:r>
            <w:r w:rsidR="00220E65" w:rsidRPr="002A7E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</w:t>
            </w:r>
            <w:r w:rsidRPr="002A7E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obsah, náležitosti, obchodné tajomstvo, fakturačné údaje</w:t>
            </w:r>
            <w:r w:rsidR="00220E65" w:rsidRPr="002A7E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</w:t>
            </w:r>
            <w:r w:rsidRPr="002A7E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na</w:t>
            </w:r>
            <w:r w:rsidR="00873A20" w:rsidRPr="002A7E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webovom sídle</w:t>
            </w:r>
            <w:r w:rsidRPr="002A7E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DD07D6" w:rsidRPr="002A7E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poskytovateľa, ako aj v Centrálnom registri zmlúv  </w:t>
            </w:r>
            <w:r w:rsidRPr="002A7E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za účelom zvyšovania transparentnosti samosprávy pre občanov a kontroly verejných financií občanmi. Tento súhlas sa udeľuje bez akýchkoľvek výhrad a bez časového obmedzenia. </w:t>
            </w:r>
          </w:p>
          <w:p w14:paraId="2F6DA72E" w14:textId="11AFB064" w:rsidR="00C837D5" w:rsidRPr="002A7EDC" w:rsidRDefault="00C837D5" w:rsidP="00420FAD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8DE" w:rsidRPr="005718DE" w14:paraId="3A776E89" w14:textId="77777777" w:rsidTr="00693146">
        <w:tc>
          <w:tcPr>
            <w:tcW w:w="495" w:type="dxa"/>
          </w:tcPr>
          <w:p w14:paraId="59040A70" w14:textId="442C3A50" w:rsidR="00F3541E" w:rsidRPr="00D16AA9" w:rsidRDefault="00F3541E" w:rsidP="002D7798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16A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8577" w:type="dxa"/>
          </w:tcPr>
          <w:p w14:paraId="5FA0DB8C" w14:textId="77777777" w:rsidR="00F3541E" w:rsidRPr="00D16AA9" w:rsidRDefault="00420FAD" w:rsidP="00420FAD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16AA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Práva a povinnosti zmluvných strán neupravené v tejto zmluve sa riadia príslušnými ustanoveniami zákona, Obchodného zákonníka a ostatnými všeobecne záväznými právnymi predpismi platnými a účinnými v Slovenskej republike.</w:t>
            </w:r>
          </w:p>
          <w:p w14:paraId="334D6062" w14:textId="7B2BEFF1" w:rsidR="00C837D5" w:rsidRPr="00D16AA9" w:rsidRDefault="00C837D5" w:rsidP="00420FAD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695CB2" w:rsidRPr="00695CB2" w14:paraId="2897100C" w14:textId="77777777" w:rsidTr="00693146">
        <w:tc>
          <w:tcPr>
            <w:tcW w:w="495" w:type="dxa"/>
          </w:tcPr>
          <w:p w14:paraId="12D85CEE" w14:textId="0F46ADC0" w:rsidR="00F3541E" w:rsidRPr="00695CB2" w:rsidRDefault="00F3541E" w:rsidP="002D7798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95C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8577" w:type="dxa"/>
          </w:tcPr>
          <w:p w14:paraId="1E40FE38" w14:textId="77777777" w:rsidR="00420FAD" w:rsidRPr="00695CB2" w:rsidRDefault="00420FAD" w:rsidP="00420FAD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95C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Neoddeliteľnou prílohou tejto zmluvy sú:</w:t>
            </w:r>
          </w:p>
          <w:p w14:paraId="3E657918" w14:textId="7DB11399" w:rsidR="00420FAD" w:rsidRPr="00695CB2" w:rsidRDefault="00420FAD" w:rsidP="00986AA9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95C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Príloha č. 1</w:t>
            </w:r>
            <w:r w:rsidR="00C576BA" w:rsidRPr="00695C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a)-c)</w:t>
            </w:r>
            <w:r w:rsidRPr="00695C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 Formulár na poskytnutie údajov k 15. septembru</w:t>
            </w:r>
            <w:r w:rsidR="005E2C84" w:rsidRPr="00695C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202</w:t>
            </w:r>
            <w:r w:rsidR="00592A45" w:rsidRPr="00695C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</w:t>
            </w:r>
          </w:p>
          <w:p w14:paraId="5EAC7DBC" w14:textId="77777777" w:rsidR="00003634" w:rsidRPr="00695CB2" w:rsidRDefault="00003634" w:rsidP="00986AA9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95C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Príloha č. 2: Vyúčtovanie</w:t>
            </w:r>
          </w:p>
          <w:p w14:paraId="173A7351" w14:textId="7EDD778F" w:rsidR="00F3541E" w:rsidRPr="00695CB2" w:rsidRDefault="00A54C68" w:rsidP="00CB531C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95C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Príloha č. 3: </w:t>
            </w:r>
            <w:r w:rsidR="00420FAD" w:rsidRPr="00695C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Hlásenie počtu vydaných hlavných a doplnkových jedál za štvrťrok</w:t>
            </w:r>
          </w:p>
          <w:p w14:paraId="594AE098" w14:textId="26013427" w:rsidR="00BF1E22" w:rsidRPr="00695CB2" w:rsidRDefault="00BF1E22" w:rsidP="00230D40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F3541E" w:rsidRPr="00695CB2" w14:paraId="15B47E5F" w14:textId="77777777" w:rsidTr="00693146">
        <w:tc>
          <w:tcPr>
            <w:tcW w:w="495" w:type="dxa"/>
          </w:tcPr>
          <w:p w14:paraId="6D05392D" w14:textId="259C7912" w:rsidR="00F3541E" w:rsidRPr="00695CB2" w:rsidRDefault="00F3541E" w:rsidP="002D7798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95C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="00693146" w:rsidRPr="00695C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695C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577" w:type="dxa"/>
          </w:tcPr>
          <w:p w14:paraId="5A65FD55" w14:textId="40CE6B34" w:rsidR="00F3541E" w:rsidRPr="00695CB2" w:rsidRDefault="00420FAD" w:rsidP="00420FAD">
            <w:p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95C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Táto zmluva sa zverejňuje </w:t>
            </w:r>
            <w:r w:rsidR="00051128" w:rsidRPr="00695C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na webovom sídle </w:t>
            </w:r>
            <w:r w:rsidR="00312549" w:rsidRPr="00695C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poskytovateľa počas celej doby jej trvania.</w:t>
            </w:r>
          </w:p>
        </w:tc>
      </w:tr>
    </w:tbl>
    <w:p w14:paraId="1521EE6D" w14:textId="782EBA58" w:rsidR="0021769B" w:rsidRPr="00695CB2" w:rsidRDefault="0021769B" w:rsidP="006F3A4E">
      <w:pPr>
        <w:pStyle w:val="Odsekzoznamu"/>
        <w:spacing w:after="0" w:line="240" w:lineRule="auto"/>
        <w:ind w:left="360"/>
        <w:contextualSpacing/>
        <w:jc w:val="both"/>
        <w:rPr>
          <w:rFonts w:ascii="Calibri" w:hAnsi="Calibri"/>
          <w:color w:val="000000" w:themeColor="text1"/>
        </w:rPr>
      </w:pPr>
    </w:p>
    <w:p w14:paraId="135AC327" w14:textId="1BFD717B" w:rsidR="00C87C33" w:rsidRPr="00695CB2" w:rsidRDefault="00C87C33" w:rsidP="006F3A4E">
      <w:pPr>
        <w:pStyle w:val="Odsekzoznamu"/>
        <w:spacing w:after="0" w:line="240" w:lineRule="auto"/>
        <w:ind w:left="360"/>
        <w:contextualSpacing/>
        <w:jc w:val="both"/>
        <w:rPr>
          <w:rFonts w:ascii="Calibri" w:hAnsi="Calibri" w:cs="Calibri"/>
          <w:bCs/>
          <w:color w:val="000000" w:themeColor="text1"/>
        </w:rPr>
      </w:pPr>
    </w:p>
    <w:p w14:paraId="64F74C01" w14:textId="77777777" w:rsidR="00C87C33" w:rsidRPr="005718DE" w:rsidRDefault="00C87C33" w:rsidP="006F3A4E">
      <w:pPr>
        <w:pStyle w:val="Odsekzoznamu"/>
        <w:spacing w:after="0" w:line="240" w:lineRule="auto"/>
        <w:ind w:left="360"/>
        <w:contextualSpacing/>
        <w:jc w:val="both"/>
        <w:rPr>
          <w:rFonts w:ascii="Calibri" w:hAnsi="Calibri" w:cs="Calibri"/>
          <w:bCs/>
          <w:color w:val="FF0000"/>
        </w:rPr>
      </w:pPr>
    </w:p>
    <w:tbl>
      <w:tblPr>
        <w:tblStyle w:val="Mriekatabu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4"/>
        <w:gridCol w:w="993"/>
        <w:gridCol w:w="4105"/>
      </w:tblGrid>
      <w:tr w:rsidR="005718DE" w:rsidRPr="005718DE" w14:paraId="1F50DC3E" w14:textId="77777777" w:rsidTr="00520E19">
        <w:tc>
          <w:tcPr>
            <w:tcW w:w="3604" w:type="dxa"/>
          </w:tcPr>
          <w:p w14:paraId="0CC96B70" w14:textId="77777777" w:rsidR="005F6C3F" w:rsidRPr="00695CB2" w:rsidRDefault="005F6C3F" w:rsidP="008E093A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  <w:r w:rsidRPr="00695CB2">
              <w:rPr>
                <w:rFonts w:ascii="Calibri" w:hAnsi="Calibri" w:cs="Calibri"/>
                <w:bCs/>
                <w:color w:val="000000" w:themeColor="text1"/>
              </w:rPr>
              <w:t>Za poskytovateľa</w:t>
            </w:r>
          </w:p>
          <w:p w14:paraId="7EE628FA" w14:textId="76B805F4" w:rsidR="00520E19" w:rsidRPr="00695CB2" w:rsidRDefault="00520E19" w:rsidP="008E093A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5EBF08C3" w14:textId="77777777" w:rsidR="005F6C3F" w:rsidRPr="005718DE" w:rsidRDefault="005F6C3F" w:rsidP="008E093A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4105" w:type="dxa"/>
          </w:tcPr>
          <w:p w14:paraId="61C00A1D" w14:textId="75BD0F2C" w:rsidR="005F6C3F" w:rsidRPr="00695CB2" w:rsidRDefault="005F6C3F" w:rsidP="008E093A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  <w:r w:rsidRPr="00695CB2">
              <w:rPr>
                <w:rFonts w:ascii="Calibri" w:hAnsi="Calibri" w:cs="Calibri"/>
                <w:bCs/>
                <w:color w:val="000000" w:themeColor="text1"/>
              </w:rPr>
              <w:t>Za prijímateľa</w:t>
            </w:r>
          </w:p>
        </w:tc>
      </w:tr>
      <w:tr w:rsidR="005718DE" w:rsidRPr="005718DE" w14:paraId="0ED84605" w14:textId="77777777" w:rsidTr="00520E19">
        <w:tc>
          <w:tcPr>
            <w:tcW w:w="3604" w:type="dxa"/>
          </w:tcPr>
          <w:p w14:paraId="46AF0C62" w14:textId="7AE4DD54" w:rsidR="008E093A" w:rsidRPr="00695CB2" w:rsidRDefault="008E093A" w:rsidP="008E093A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  <w:r w:rsidRPr="00695CB2">
              <w:rPr>
                <w:rFonts w:ascii="Calibri" w:hAnsi="Calibri" w:cs="Calibri"/>
                <w:bCs/>
                <w:color w:val="000000" w:themeColor="text1"/>
              </w:rPr>
              <w:t xml:space="preserve">V </w:t>
            </w:r>
            <w:r w:rsidR="00724540" w:rsidRPr="00695CB2">
              <w:rPr>
                <w:rFonts w:ascii="Calibri" w:hAnsi="Calibri" w:cs="Calibri"/>
                <w:bCs/>
                <w:color w:val="000000" w:themeColor="text1"/>
              </w:rPr>
              <w:t>Bratislave</w:t>
            </w:r>
            <w:r w:rsidRPr="00695CB2">
              <w:rPr>
                <w:rFonts w:ascii="Calibri" w:hAnsi="Calibri" w:cs="Calibri"/>
                <w:bCs/>
                <w:color w:val="000000" w:themeColor="text1"/>
              </w:rPr>
              <w:t xml:space="preserve"> dňa</w:t>
            </w:r>
            <w:r w:rsidR="00E5733A" w:rsidRPr="00695CB2">
              <w:rPr>
                <w:rFonts w:ascii="Calibri" w:hAnsi="Calibri" w:cs="Calibri"/>
                <w:bCs/>
                <w:color w:val="000000" w:themeColor="text1"/>
              </w:rPr>
              <w:t xml:space="preserve"> ................</w:t>
            </w:r>
          </w:p>
        </w:tc>
        <w:tc>
          <w:tcPr>
            <w:tcW w:w="993" w:type="dxa"/>
          </w:tcPr>
          <w:p w14:paraId="447ADFAC" w14:textId="77777777" w:rsidR="008E093A" w:rsidRPr="005718DE" w:rsidRDefault="008E093A" w:rsidP="008E093A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4105" w:type="dxa"/>
          </w:tcPr>
          <w:p w14:paraId="38E39BAE" w14:textId="2900BC01" w:rsidR="008E093A" w:rsidRPr="00695CB2" w:rsidRDefault="00E5733A" w:rsidP="008E093A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  <w:r w:rsidRPr="00695CB2">
              <w:rPr>
                <w:rFonts w:ascii="Calibri" w:hAnsi="Calibri" w:cs="Calibri"/>
                <w:bCs/>
                <w:color w:val="000000" w:themeColor="text1"/>
              </w:rPr>
              <w:t xml:space="preserve">V </w:t>
            </w:r>
            <w:r w:rsidR="002D11DE" w:rsidRPr="00695CB2">
              <w:rPr>
                <w:rFonts w:ascii="Calibri" w:hAnsi="Calibri" w:cs="Calibri"/>
                <w:bCs/>
                <w:color w:val="000000" w:themeColor="text1"/>
              </w:rPr>
              <w:t>.........................</w:t>
            </w:r>
            <w:r w:rsidRPr="00695CB2">
              <w:rPr>
                <w:rFonts w:ascii="Calibri" w:hAnsi="Calibri" w:cs="Calibri"/>
                <w:bCs/>
                <w:color w:val="000000" w:themeColor="text1"/>
              </w:rPr>
              <w:t xml:space="preserve"> dňa ................</w:t>
            </w:r>
          </w:p>
        </w:tc>
      </w:tr>
      <w:tr w:rsidR="005718DE" w:rsidRPr="005718DE" w14:paraId="324ED10E" w14:textId="77777777" w:rsidTr="00520E19">
        <w:tc>
          <w:tcPr>
            <w:tcW w:w="3604" w:type="dxa"/>
          </w:tcPr>
          <w:p w14:paraId="7F201E37" w14:textId="77777777" w:rsidR="00FF784F" w:rsidRPr="005E238C" w:rsidRDefault="00FF784F" w:rsidP="00053E53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  <w:p w14:paraId="7F0FAB67" w14:textId="440368AA" w:rsidR="00FF784F" w:rsidRPr="005E238C" w:rsidRDefault="00FF784F" w:rsidP="00053E53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  <w:p w14:paraId="51D3177A" w14:textId="7E2BB7C6" w:rsidR="00520E19" w:rsidRPr="005E238C" w:rsidRDefault="00520E19" w:rsidP="00053E53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  <w:p w14:paraId="6E3618F8" w14:textId="77777777" w:rsidR="00C87C33" w:rsidRPr="005E238C" w:rsidRDefault="00C87C33" w:rsidP="00053E53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  <w:p w14:paraId="18A442E3" w14:textId="77777777" w:rsidR="00FF784F" w:rsidRPr="005E238C" w:rsidRDefault="00FF784F" w:rsidP="00053E53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</w:p>
          <w:p w14:paraId="67213B53" w14:textId="172F9CEF" w:rsidR="00E5733A" w:rsidRPr="005E238C" w:rsidRDefault="00E5733A" w:rsidP="00053E53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  <w:r w:rsidRPr="005E238C">
              <w:rPr>
                <w:rFonts w:ascii="Calibri" w:hAnsi="Calibri" w:cs="Calibri"/>
                <w:bCs/>
                <w:color w:val="000000" w:themeColor="text1"/>
              </w:rPr>
              <w:t>________________________</w:t>
            </w:r>
            <w:r w:rsidR="00053E53" w:rsidRPr="005E238C">
              <w:rPr>
                <w:rFonts w:ascii="Calibri" w:hAnsi="Calibri" w:cs="Calibri"/>
                <w:bCs/>
                <w:color w:val="000000" w:themeColor="text1"/>
              </w:rPr>
              <w:t>____</w:t>
            </w:r>
          </w:p>
        </w:tc>
        <w:tc>
          <w:tcPr>
            <w:tcW w:w="993" w:type="dxa"/>
          </w:tcPr>
          <w:p w14:paraId="00EDD3E5" w14:textId="77777777" w:rsidR="00E5733A" w:rsidRPr="005718DE" w:rsidRDefault="00E5733A" w:rsidP="00053E53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4105" w:type="dxa"/>
          </w:tcPr>
          <w:p w14:paraId="4510E737" w14:textId="77777777" w:rsidR="00FF784F" w:rsidRPr="00B732A2" w:rsidRDefault="00FF784F" w:rsidP="00053E53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21C23BF2" w14:textId="77777777" w:rsidR="00FF784F" w:rsidRPr="00B732A2" w:rsidRDefault="00FF784F" w:rsidP="00053E53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2E81C646" w14:textId="4C08B481" w:rsidR="00FF784F" w:rsidRPr="00B732A2" w:rsidRDefault="00FF784F" w:rsidP="00053E53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0501A284" w14:textId="77777777" w:rsidR="00DC0EA4" w:rsidRPr="00B732A2" w:rsidRDefault="00DC0EA4" w:rsidP="00053E53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52FB6D04" w14:textId="77777777" w:rsidR="00520E19" w:rsidRPr="00B732A2" w:rsidRDefault="00520E19" w:rsidP="00053E53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3EE6AB85" w14:textId="338272FB" w:rsidR="00E5733A" w:rsidRPr="00B732A2" w:rsidRDefault="00053E53" w:rsidP="00053E53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  <w:r w:rsidRPr="00B732A2">
              <w:rPr>
                <w:rFonts w:ascii="Calibri" w:hAnsi="Calibri" w:cs="Calibri"/>
                <w:bCs/>
              </w:rPr>
              <w:t>____________________________</w:t>
            </w:r>
          </w:p>
        </w:tc>
      </w:tr>
      <w:tr w:rsidR="00F54DD4" w:rsidRPr="005718DE" w14:paraId="0003DF87" w14:textId="77777777" w:rsidTr="00520E19">
        <w:tc>
          <w:tcPr>
            <w:tcW w:w="3604" w:type="dxa"/>
          </w:tcPr>
          <w:p w14:paraId="2A2BEFE3" w14:textId="77777777" w:rsidR="00053E53" w:rsidRPr="005E238C" w:rsidRDefault="00053E53" w:rsidP="00F54DD4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E238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 xml:space="preserve">Mgr. Juraj </w:t>
            </w:r>
            <w:proofErr w:type="spellStart"/>
            <w:r w:rsidRPr="005E238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Droba</w:t>
            </w:r>
            <w:proofErr w:type="spellEnd"/>
            <w:r w:rsidRPr="005E238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MBA, MA,</w:t>
            </w:r>
          </w:p>
          <w:p w14:paraId="14B6CCD2" w14:textId="042568A3" w:rsidR="00E5733A" w:rsidRPr="005E238C" w:rsidRDefault="00053E53" w:rsidP="00FF784F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E238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predseda BSK</w:t>
            </w:r>
          </w:p>
        </w:tc>
        <w:tc>
          <w:tcPr>
            <w:tcW w:w="993" w:type="dxa"/>
          </w:tcPr>
          <w:p w14:paraId="43DC59BF" w14:textId="77777777" w:rsidR="00E5733A" w:rsidRPr="005718DE" w:rsidRDefault="00E5733A" w:rsidP="00053E53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4105" w:type="dxa"/>
          </w:tcPr>
          <w:p w14:paraId="67625686" w14:textId="77777777" w:rsidR="00333B38" w:rsidRPr="00B732A2" w:rsidRDefault="00333B38" w:rsidP="00333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732A2">
              <w:rPr>
                <w:rFonts w:ascii="Calibri" w:hAnsi="Calibri" w:cs="Calibri"/>
                <w:sz w:val="22"/>
                <w:szCs w:val="22"/>
              </w:rPr>
              <w:t>............................................</w:t>
            </w:r>
          </w:p>
          <w:p w14:paraId="776BDCD5" w14:textId="429E3F67" w:rsidR="009B37DB" w:rsidRPr="00B732A2" w:rsidRDefault="00333B38" w:rsidP="00333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732A2">
              <w:rPr>
                <w:rFonts w:ascii="Calibri" w:hAnsi="Calibri" w:cs="Calibri"/>
                <w:sz w:val="22"/>
                <w:szCs w:val="22"/>
              </w:rPr>
              <w:t>štatutárny orgán</w:t>
            </w:r>
          </w:p>
        </w:tc>
      </w:tr>
    </w:tbl>
    <w:p w14:paraId="38704754" w14:textId="77777777" w:rsidR="00282BFE" w:rsidRPr="005718DE" w:rsidRDefault="00282BFE" w:rsidP="00E61FB6">
      <w:pPr>
        <w:jc w:val="right"/>
        <w:rPr>
          <w:rFonts w:ascii="Calibri" w:eastAsia="Times New Roman" w:hAnsi="Calibri" w:cs="Calibri"/>
          <w:color w:val="FF0000"/>
          <w:sz w:val="22"/>
          <w:szCs w:val="22"/>
          <w:lang w:eastAsia="sk-SK"/>
        </w:rPr>
        <w:sectPr w:rsidR="00282BFE" w:rsidRPr="005718DE" w:rsidSect="00FB656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87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4"/>
        <w:gridCol w:w="2813"/>
        <w:gridCol w:w="1098"/>
        <w:gridCol w:w="1153"/>
        <w:gridCol w:w="1153"/>
      </w:tblGrid>
      <w:tr w:rsidR="005718DE" w:rsidRPr="005718DE" w14:paraId="489DB5EE" w14:textId="77777777" w:rsidTr="00B51081">
        <w:trPr>
          <w:trHeight w:val="300"/>
        </w:trPr>
        <w:tc>
          <w:tcPr>
            <w:tcW w:w="87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AB925" w14:textId="6127DAC9" w:rsidR="00FB6569" w:rsidRPr="005E238C" w:rsidRDefault="00FB6569" w:rsidP="00E61FB6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lastRenderedPageBreak/>
              <w:t>Príloha č. 1a): Formulár na poskytnutie údajov k 15.septembru 202</w:t>
            </w:r>
            <w:r w:rsidR="00592A45"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6</w:t>
            </w:r>
          </w:p>
        </w:tc>
      </w:tr>
      <w:tr w:rsidR="005718DE" w:rsidRPr="005718DE" w14:paraId="40E29246" w14:textId="77777777" w:rsidTr="00B51081">
        <w:trPr>
          <w:trHeight w:val="3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3E1B" w14:textId="77777777" w:rsidR="00FB6569" w:rsidRPr="005718DE" w:rsidRDefault="00FB6569" w:rsidP="00B51081">
            <w:pPr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sk-SK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7910" w14:textId="77777777" w:rsidR="00FB6569" w:rsidRPr="005E238C" w:rsidRDefault="00FB6569" w:rsidP="00B51081">
            <w:pPr>
              <w:rPr>
                <w:rFonts w:eastAsia="Times New Roman"/>
                <w:color w:val="000000" w:themeColor="text1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19D4" w14:textId="77777777" w:rsidR="00FB6569" w:rsidRPr="005E238C" w:rsidRDefault="00FB6569" w:rsidP="00B51081">
            <w:pPr>
              <w:rPr>
                <w:rFonts w:eastAsia="Times New Roman"/>
                <w:color w:val="000000" w:themeColor="text1"/>
                <w:lang w:eastAsia="sk-SK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8AAA4" w14:textId="77777777" w:rsidR="00FB6569" w:rsidRPr="005E238C" w:rsidRDefault="00FB6569" w:rsidP="00B51081">
            <w:pPr>
              <w:rPr>
                <w:rFonts w:eastAsia="Times New Roman"/>
                <w:color w:val="000000" w:themeColor="text1"/>
                <w:lang w:eastAsia="sk-SK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71A23" w14:textId="77777777" w:rsidR="00FB6569" w:rsidRPr="005718DE" w:rsidRDefault="00FB6569" w:rsidP="00B51081">
            <w:pPr>
              <w:rPr>
                <w:rFonts w:eastAsia="Times New Roman"/>
                <w:color w:val="FF0000"/>
                <w:lang w:eastAsia="sk-SK"/>
              </w:rPr>
            </w:pPr>
          </w:p>
        </w:tc>
      </w:tr>
      <w:tr w:rsidR="005718DE" w:rsidRPr="005718DE" w14:paraId="0C44C71C" w14:textId="77777777" w:rsidTr="00B51081">
        <w:trPr>
          <w:trHeight w:val="315"/>
        </w:trPr>
        <w:tc>
          <w:tcPr>
            <w:tcW w:w="87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24DF0" w14:textId="79B45ADF" w:rsidR="00FB6569" w:rsidRPr="005E238C" w:rsidRDefault="00FB6569" w:rsidP="00B51081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  <w:t>Údaje pre účely poskytnutia finančných prostriedkov na rok 202</w:t>
            </w:r>
            <w:r w:rsidR="001C0A76" w:rsidRPr="005E238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  <w:t>7</w:t>
            </w:r>
          </w:p>
        </w:tc>
      </w:tr>
      <w:tr w:rsidR="005718DE" w:rsidRPr="005718DE" w14:paraId="527D35A2" w14:textId="77777777" w:rsidTr="00B51081">
        <w:trPr>
          <w:trHeight w:val="315"/>
        </w:trPr>
        <w:tc>
          <w:tcPr>
            <w:tcW w:w="87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72542" w14:textId="77777777" w:rsidR="00FB6569" w:rsidRPr="005E238C" w:rsidRDefault="00FB6569" w:rsidP="00B51081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v zmysle zákona č. 596/2003 </w:t>
            </w:r>
            <w:proofErr w:type="spellStart"/>
            <w:r w:rsidRPr="005E238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  <w:t>Z.z</w:t>
            </w:r>
            <w:proofErr w:type="spellEnd"/>
            <w:r w:rsidRPr="005E238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  <w:t>. o štátnej správe v školstve a školskej</w:t>
            </w:r>
          </w:p>
        </w:tc>
      </w:tr>
      <w:tr w:rsidR="005718DE" w:rsidRPr="005718DE" w14:paraId="3BA54006" w14:textId="77777777" w:rsidTr="00B51081">
        <w:trPr>
          <w:trHeight w:val="315"/>
        </w:trPr>
        <w:tc>
          <w:tcPr>
            <w:tcW w:w="87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F6DD5" w14:textId="77777777" w:rsidR="00FB6569" w:rsidRPr="005E238C" w:rsidRDefault="00FB6569" w:rsidP="00B51081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  <w:t>samospráve a o zmene a doplnení niektorých zákonov v znení neskorších predpisov</w:t>
            </w:r>
          </w:p>
        </w:tc>
      </w:tr>
      <w:tr w:rsidR="005718DE" w:rsidRPr="005718DE" w14:paraId="2CF43D78" w14:textId="77777777" w:rsidTr="00B51081">
        <w:trPr>
          <w:trHeight w:val="3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5F022" w14:textId="77777777" w:rsidR="00FB6569" w:rsidRPr="005718DE" w:rsidRDefault="00FB6569" w:rsidP="00B51081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sk-SK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2CE9" w14:textId="77777777" w:rsidR="00FB6569" w:rsidRPr="005E238C" w:rsidRDefault="00FB6569" w:rsidP="00B51081">
            <w:pPr>
              <w:rPr>
                <w:rFonts w:eastAsia="Times New Roman"/>
                <w:color w:val="000000" w:themeColor="text1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990FB" w14:textId="77777777" w:rsidR="00FB6569" w:rsidRPr="005E238C" w:rsidRDefault="00FB6569" w:rsidP="00B51081">
            <w:pPr>
              <w:rPr>
                <w:rFonts w:eastAsia="Times New Roman"/>
                <w:color w:val="000000" w:themeColor="text1"/>
                <w:lang w:eastAsia="sk-SK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BB8B7" w14:textId="77777777" w:rsidR="00FB6569" w:rsidRPr="005E238C" w:rsidRDefault="00FB6569" w:rsidP="00B51081">
            <w:pPr>
              <w:rPr>
                <w:rFonts w:eastAsia="Times New Roman"/>
                <w:color w:val="000000" w:themeColor="text1"/>
                <w:lang w:eastAsia="sk-SK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9FB8D" w14:textId="77777777" w:rsidR="00FB6569" w:rsidRPr="005718DE" w:rsidRDefault="00FB6569" w:rsidP="00B51081">
            <w:pPr>
              <w:rPr>
                <w:rFonts w:eastAsia="Times New Roman"/>
                <w:color w:val="FF0000"/>
                <w:lang w:eastAsia="sk-SK"/>
              </w:rPr>
            </w:pPr>
          </w:p>
        </w:tc>
      </w:tr>
      <w:tr w:rsidR="005718DE" w:rsidRPr="005718DE" w14:paraId="27C4851F" w14:textId="77777777" w:rsidTr="00B51081">
        <w:trPr>
          <w:trHeight w:val="300"/>
        </w:trPr>
        <w:tc>
          <w:tcPr>
            <w:tcW w:w="8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E6F7FD" w14:textId="77777777" w:rsidR="00FB6569" w:rsidRPr="005E238C" w:rsidRDefault="00FB6569" w:rsidP="00B5108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 xml:space="preserve">Identifikačné údaje žiadateľa - </w:t>
            </w:r>
            <w:r w:rsidRPr="005E238C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  <w:t>právnickej osoby</w:t>
            </w:r>
          </w:p>
        </w:tc>
      </w:tr>
      <w:tr w:rsidR="005718DE" w:rsidRPr="005718DE" w14:paraId="30A05696" w14:textId="77777777" w:rsidTr="00B51081"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B26E" w14:textId="77777777" w:rsidR="00FB6569" w:rsidRPr="005E238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Zriaďovateľ: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0FA55" w14:textId="77777777" w:rsidR="00FB6569" w:rsidRPr="005E238C" w:rsidRDefault="00FB6569" w:rsidP="00B51081">
            <w:pPr>
              <w:jc w:val="both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6CA3361F" w14:textId="77777777" w:rsidTr="00B51081">
        <w:trPr>
          <w:trHeight w:val="21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8BD1" w14:textId="77777777" w:rsidR="00FB6569" w:rsidRPr="005E238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Adresa sídla: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E83CD" w14:textId="77777777" w:rsidR="00FB6569" w:rsidRPr="005E238C" w:rsidRDefault="00FB6569" w:rsidP="00B51081">
            <w:pPr>
              <w:jc w:val="both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4B1CD07D" w14:textId="77777777" w:rsidTr="00B51081"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3DC5" w14:textId="77777777" w:rsidR="00FB6569" w:rsidRPr="005E238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IČO zriaďovateľa: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87CF" w14:textId="77777777" w:rsidR="00FB6569" w:rsidRPr="005E238C" w:rsidRDefault="00FB6569" w:rsidP="00B51081">
            <w:pPr>
              <w:jc w:val="both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5E2CC8A7" w14:textId="77777777" w:rsidTr="00B51081"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71F68" w14:textId="77777777" w:rsidR="00FB6569" w:rsidRPr="005E238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DIČ zriaďovateľa: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A403" w14:textId="77777777" w:rsidR="00FB6569" w:rsidRPr="005E238C" w:rsidRDefault="00FB6569" w:rsidP="00B51081">
            <w:pPr>
              <w:jc w:val="both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1C5C0EA1" w14:textId="77777777" w:rsidTr="00B51081"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A8608" w14:textId="77777777" w:rsidR="00FB6569" w:rsidRPr="005E238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Štatutárny zástupca: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D92A" w14:textId="77777777" w:rsidR="00FB6569" w:rsidRPr="005E238C" w:rsidRDefault="00FB6569" w:rsidP="00B51081">
            <w:pPr>
              <w:jc w:val="both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15A57DA6" w14:textId="77777777" w:rsidTr="00B51081"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FF52" w14:textId="77777777" w:rsidR="00FB6569" w:rsidRPr="005E238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Bankové spojenie ( banka ):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B58C" w14:textId="77777777" w:rsidR="00FB6569" w:rsidRPr="005E238C" w:rsidRDefault="00FB6569" w:rsidP="00B51081">
            <w:pPr>
              <w:jc w:val="both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43356F02" w14:textId="77777777" w:rsidTr="00B51081"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0F37" w14:textId="77777777" w:rsidR="00FB6569" w:rsidRPr="005E238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Číslo účtu: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E7683" w14:textId="77777777" w:rsidR="00FB6569" w:rsidRPr="005E238C" w:rsidRDefault="00FB6569" w:rsidP="00B51081">
            <w:pPr>
              <w:jc w:val="both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55E08F2F" w14:textId="77777777" w:rsidTr="00B51081"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7D76" w14:textId="77777777" w:rsidR="00FB6569" w:rsidRPr="005E238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Číslo telefónu: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9FA9F" w14:textId="77777777" w:rsidR="00FB6569" w:rsidRPr="005E238C" w:rsidRDefault="00FB6569" w:rsidP="00B51081">
            <w:pPr>
              <w:jc w:val="both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67759DAC" w14:textId="77777777" w:rsidTr="00B51081"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1EDCB" w14:textId="77777777" w:rsidR="00FB6569" w:rsidRPr="005E238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E-mail: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57EA" w14:textId="77777777" w:rsidR="00FB6569" w:rsidRPr="005E238C" w:rsidRDefault="00FB6569" w:rsidP="00B51081">
            <w:pPr>
              <w:jc w:val="both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42B10151" w14:textId="77777777" w:rsidTr="00B51081"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EBE61" w14:textId="74FEE3FE" w:rsidR="00FB6569" w:rsidRPr="005E238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Názov školského zariadenia: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A627B" w14:textId="77777777" w:rsidR="00FB6569" w:rsidRPr="005E238C" w:rsidRDefault="00FB6569" w:rsidP="00B51081">
            <w:pPr>
              <w:jc w:val="both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1C911B8F" w14:textId="77777777" w:rsidTr="00B51081"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C6B33" w14:textId="717D7903" w:rsidR="00FB6569" w:rsidRPr="005E238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Adresa školského zariadenia: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95725" w14:textId="77777777" w:rsidR="00FB6569" w:rsidRPr="005E238C" w:rsidRDefault="00FB6569" w:rsidP="00B51081">
            <w:pPr>
              <w:jc w:val="both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675AF0B4" w14:textId="77777777" w:rsidTr="00B51081"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AECD5" w14:textId="77777777" w:rsidR="00FB6569" w:rsidRPr="005E238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 xml:space="preserve">Priezvisko a meno </w:t>
            </w:r>
            <w:proofErr w:type="spellStart"/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zodpoved</w:t>
            </w:r>
            <w:proofErr w:type="spellEnd"/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 xml:space="preserve">. </w:t>
            </w:r>
            <w:proofErr w:type="spellStart"/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ved</w:t>
            </w:r>
            <w:proofErr w:type="spellEnd"/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. zamestnanca: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5D7A" w14:textId="77777777" w:rsidR="00FB6569" w:rsidRPr="005E238C" w:rsidRDefault="00FB6569" w:rsidP="00B51081">
            <w:pPr>
              <w:jc w:val="both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15860A69" w14:textId="77777777" w:rsidTr="00B51081"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10C00" w14:textId="77777777" w:rsidR="00FB6569" w:rsidRPr="005E238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Číslo telefónu: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610FA" w14:textId="77777777" w:rsidR="00FB6569" w:rsidRPr="005E238C" w:rsidRDefault="00FB6569" w:rsidP="00B51081">
            <w:pPr>
              <w:jc w:val="both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0F11DAAF" w14:textId="77777777" w:rsidTr="00B51081"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A0B7A" w14:textId="77777777" w:rsidR="00FB6569" w:rsidRPr="005E238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E-mail: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71D09" w14:textId="77777777" w:rsidR="00FB6569" w:rsidRPr="005E238C" w:rsidRDefault="00FB6569" w:rsidP="00B51081">
            <w:pPr>
              <w:jc w:val="both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24C63DD6" w14:textId="77777777" w:rsidTr="00B51081">
        <w:trPr>
          <w:trHeight w:val="300"/>
        </w:trPr>
        <w:tc>
          <w:tcPr>
            <w:tcW w:w="8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00E7B8" w14:textId="77777777" w:rsidR="00FB6569" w:rsidRPr="005E238C" w:rsidRDefault="00FB6569" w:rsidP="00B5108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Údaje o skutočne vydaných jedlách</w:t>
            </w:r>
          </w:p>
        </w:tc>
      </w:tr>
      <w:tr w:rsidR="00DF0C7B" w:rsidRPr="00DF0C7B" w14:paraId="3A270F44" w14:textId="77777777" w:rsidTr="00B51081">
        <w:trPr>
          <w:trHeight w:val="300"/>
        </w:trPr>
        <w:tc>
          <w:tcPr>
            <w:tcW w:w="6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F2DD" w14:textId="72B79FE5" w:rsidR="00FB6569" w:rsidRPr="005E238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 xml:space="preserve">Školská jedáleň - </w:t>
            </w:r>
            <w:r w:rsidRPr="005E238C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  <w:t>skutočne vydané jedlá za šk. rok 202</w:t>
            </w:r>
            <w:r w:rsidR="00ED085C" w:rsidRPr="005E238C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  <w:t>5</w:t>
            </w:r>
            <w:r w:rsidRPr="005E238C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  <w:t>/202</w:t>
            </w:r>
            <w:r w:rsidR="00ED085C" w:rsidRPr="005E238C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  <w:t>6</w:t>
            </w:r>
            <w:r w:rsidRPr="005E238C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  <w:t xml:space="preserve">                                          </w:t>
            </w: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(</w:t>
            </w:r>
            <w:proofErr w:type="spellStart"/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t.j</w:t>
            </w:r>
            <w:proofErr w:type="spellEnd"/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. za obdobie 1.9.202</w:t>
            </w:r>
            <w:r w:rsidR="00EA19A9"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5</w:t>
            </w: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-31.8.202</w:t>
            </w:r>
            <w:r w:rsidR="00EA19A9"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6</w:t>
            </w: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E3FF" w14:textId="77777777" w:rsidR="00FB6569" w:rsidRPr="005E238C" w:rsidRDefault="00FB6569" w:rsidP="00B5108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počet HJ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9411" w14:textId="77777777" w:rsidR="00FB6569" w:rsidRPr="00DF0C7B" w:rsidRDefault="00FB6569" w:rsidP="00B5108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DF0C7B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počet DJ</w:t>
            </w:r>
          </w:p>
        </w:tc>
      </w:tr>
      <w:tr w:rsidR="005718DE" w:rsidRPr="005718DE" w14:paraId="4068E13B" w14:textId="77777777" w:rsidTr="00B51081">
        <w:trPr>
          <w:trHeight w:val="300"/>
        </w:trPr>
        <w:tc>
          <w:tcPr>
            <w:tcW w:w="6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7B4C" w14:textId="77777777" w:rsidR="00FB6569" w:rsidRPr="005E238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3D30D" w14:textId="77777777" w:rsidR="00FB6569" w:rsidRPr="005E238C" w:rsidRDefault="00FB6569" w:rsidP="00B5108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4554A" w14:textId="77777777" w:rsidR="00FB6569" w:rsidRPr="005718DE" w:rsidRDefault="00FB6569" w:rsidP="00B51081">
            <w:pPr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sk-SK"/>
              </w:rPr>
            </w:pPr>
            <w:r w:rsidRPr="005718DE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0BED6B80" w14:textId="77777777" w:rsidTr="00B51081">
        <w:trPr>
          <w:trHeight w:val="300"/>
        </w:trPr>
        <w:tc>
          <w:tcPr>
            <w:tcW w:w="87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7D1D" w14:textId="77777777" w:rsidR="00FB6569" w:rsidRPr="005E238C" w:rsidRDefault="00FB6569" w:rsidP="00B5108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Čestne prehlasujem, že uvedené údaje sú úplné, pravdivé a správne.</w:t>
            </w:r>
          </w:p>
        </w:tc>
      </w:tr>
      <w:tr w:rsidR="005718DE" w:rsidRPr="005718DE" w14:paraId="645991EC" w14:textId="77777777" w:rsidTr="00B51081">
        <w:trPr>
          <w:trHeight w:val="300"/>
        </w:trPr>
        <w:tc>
          <w:tcPr>
            <w:tcW w:w="257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E41B630" w14:textId="77777777" w:rsidR="00FB6569" w:rsidRPr="005E238C" w:rsidRDefault="00FB6569" w:rsidP="00B5108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281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9F71B1E" w14:textId="77777777" w:rsidR="00FB6569" w:rsidRPr="005E238C" w:rsidRDefault="00FB6569" w:rsidP="00B51081">
            <w:pPr>
              <w:rPr>
                <w:rFonts w:eastAsia="Times New Roman"/>
                <w:color w:val="000000" w:themeColor="text1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7D812E9" w14:textId="77777777" w:rsidR="00FB6569" w:rsidRPr="005E238C" w:rsidRDefault="00FB6569" w:rsidP="00B51081">
            <w:pPr>
              <w:rPr>
                <w:rFonts w:eastAsia="Times New Roman"/>
                <w:color w:val="000000" w:themeColor="text1"/>
                <w:lang w:eastAsia="sk-SK"/>
              </w:rPr>
            </w:pPr>
          </w:p>
        </w:tc>
        <w:tc>
          <w:tcPr>
            <w:tcW w:w="11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75A334A" w14:textId="77777777" w:rsidR="00FB6569" w:rsidRPr="005E238C" w:rsidRDefault="00FB6569" w:rsidP="00B51081">
            <w:pPr>
              <w:rPr>
                <w:rFonts w:eastAsia="Times New Roman"/>
                <w:color w:val="000000" w:themeColor="text1"/>
                <w:lang w:eastAsia="sk-SK"/>
              </w:rPr>
            </w:pPr>
          </w:p>
        </w:tc>
        <w:tc>
          <w:tcPr>
            <w:tcW w:w="11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A6E4BAA" w14:textId="77777777" w:rsidR="00FB6569" w:rsidRPr="005E238C" w:rsidRDefault="00FB6569" w:rsidP="00B51081">
            <w:pPr>
              <w:rPr>
                <w:rFonts w:eastAsia="Times New Roman"/>
                <w:color w:val="000000" w:themeColor="text1"/>
                <w:lang w:eastAsia="sk-SK"/>
              </w:rPr>
            </w:pPr>
          </w:p>
        </w:tc>
      </w:tr>
      <w:tr w:rsidR="005718DE" w:rsidRPr="005718DE" w14:paraId="28E0CEC4" w14:textId="77777777" w:rsidTr="00B51081">
        <w:trPr>
          <w:trHeight w:val="300"/>
        </w:trPr>
        <w:tc>
          <w:tcPr>
            <w:tcW w:w="76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FEA6B" w14:textId="77777777" w:rsidR="00FB6569" w:rsidRPr="005E238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V ........... dňa: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0E2FD" w14:textId="77777777" w:rsidR="00FB6569" w:rsidRPr="005E238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5718DE" w:rsidRPr="005718DE" w14:paraId="7D56AE7D" w14:textId="77777777" w:rsidTr="00B51081">
        <w:trPr>
          <w:trHeight w:val="300"/>
        </w:trPr>
        <w:tc>
          <w:tcPr>
            <w:tcW w:w="87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8FA49" w14:textId="77777777" w:rsidR="00FB6569" w:rsidRPr="005E238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Vypracoval:</w:t>
            </w:r>
          </w:p>
        </w:tc>
      </w:tr>
      <w:tr w:rsidR="005718DE" w:rsidRPr="005718DE" w14:paraId="637956A6" w14:textId="77777777" w:rsidTr="00B51081">
        <w:trPr>
          <w:trHeight w:val="300"/>
        </w:trPr>
        <w:tc>
          <w:tcPr>
            <w:tcW w:w="8791" w:type="dxa"/>
            <w:gridSpan w:val="5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170E7CD" w14:textId="77777777" w:rsidR="00FB6569" w:rsidRPr="005E238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Číslo tel.:</w:t>
            </w:r>
          </w:p>
        </w:tc>
      </w:tr>
      <w:tr w:rsidR="00FB6569" w:rsidRPr="005718DE" w14:paraId="0DE62CF2" w14:textId="77777777" w:rsidTr="00B51081">
        <w:trPr>
          <w:trHeight w:val="174"/>
        </w:trPr>
        <w:tc>
          <w:tcPr>
            <w:tcW w:w="8791" w:type="dxa"/>
            <w:gridSpan w:val="5"/>
            <w:noWrap/>
            <w:vAlign w:val="bottom"/>
            <w:hideMark/>
          </w:tcPr>
          <w:p w14:paraId="40FDFA78" w14:textId="77777777" w:rsidR="00FB6569" w:rsidRPr="005E238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5E23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E-mail:</w:t>
            </w:r>
          </w:p>
          <w:p w14:paraId="6A7E9C91" w14:textId="77777777" w:rsidR="00FB6569" w:rsidRPr="005E238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  <w:p w14:paraId="27AFB5F5" w14:textId="77777777" w:rsidR="00F5555B" w:rsidRPr="005E238C" w:rsidRDefault="00F5555B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  <w:p w14:paraId="422D93C6" w14:textId="77777777" w:rsidR="00F5555B" w:rsidRPr="005E238C" w:rsidRDefault="00F5555B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  <w:p w14:paraId="1070C157" w14:textId="77777777" w:rsidR="00F5555B" w:rsidRPr="005E238C" w:rsidRDefault="00F5555B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  <w:p w14:paraId="69BE9D58" w14:textId="77777777" w:rsidR="00F5555B" w:rsidRPr="005E238C" w:rsidRDefault="00F5555B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  <w:p w14:paraId="38355695" w14:textId="77777777" w:rsidR="00F5555B" w:rsidRPr="005E238C" w:rsidRDefault="00F5555B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  <w:tbl>
            <w:tblPr>
              <w:tblStyle w:val="Mriekatabuky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20"/>
              <w:gridCol w:w="4321"/>
            </w:tblGrid>
            <w:tr w:rsidR="005E238C" w:rsidRPr="005E238C" w14:paraId="535EACD0" w14:textId="77777777" w:rsidTr="00B51081">
              <w:tc>
                <w:tcPr>
                  <w:tcW w:w="4320" w:type="dxa"/>
                </w:tcPr>
                <w:p w14:paraId="15D1FBE2" w14:textId="77777777" w:rsidR="00FB6569" w:rsidRPr="005E238C" w:rsidRDefault="00FB6569" w:rsidP="00B51081">
                  <w:pPr>
                    <w:jc w:val="center"/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5E238C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...................................................................</w:t>
                  </w:r>
                </w:p>
              </w:tc>
              <w:tc>
                <w:tcPr>
                  <w:tcW w:w="4321" w:type="dxa"/>
                </w:tcPr>
                <w:p w14:paraId="33B8CB5E" w14:textId="77777777" w:rsidR="00FB6569" w:rsidRPr="005E238C" w:rsidRDefault="00FB6569" w:rsidP="00B51081">
                  <w:pPr>
                    <w:jc w:val="center"/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5E238C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...................................................................</w:t>
                  </w:r>
                </w:p>
              </w:tc>
            </w:tr>
            <w:tr w:rsidR="005E238C" w:rsidRPr="005E238C" w14:paraId="269E38AA" w14:textId="77777777" w:rsidTr="00B51081">
              <w:tc>
                <w:tcPr>
                  <w:tcW w:w="4320" w:type="dxa"/>
                </w:tcPr>
                <w:p w14:paraId="72189554" w14:textId="51D0B9B0" w:rsidR="00FB6569" w:rsidRPr="005E238C" w:rsidRDefault="00FB6569" w:rsidP="00B51081">
                  <w:pPr>
                    <w:jc w:val="center"/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5E238C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odtlačok pečiatky, podpis riaditeľa ŠZ</w:t>
                  </w:r>
                </w:p>
              </w:tc>
              <w:tc>
                <w:tcPr>
                  <w:tcW w:w="4321" w:type="dxa"/>
                </w:tcPr>
                <w:p w14:paraId="3425BBB1" w14:textId="77777777" w:rsidR="00FB6569" w:rsidRPr="005E238C" w:rsidRDefault="00FB6569" w:rsidP="00B51081">
                  <w:pPr>
                    <w:jc w:val="center"/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5E238C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odtlačok pečiatky, podpis prijímateľa</w:t>
                  </w:r>
                </w:p>
              </w:tc>
            </w:tr>
          </w:tbl>
          <w:p w14:paraId="1EF0908D" w14:textId="77777777" w:rsidR="00FB6569" w:rsidRPr="005E238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</w:tbl>
    <w:p w14:paraId="331A6452" w14:textId="77777777" w:rsidR="00282BFE" w:rsidRPr="005718DE" w:rsidRDefault="00282BFE" w:rsidP="00B51081">
      <w:pPr>
        <w:jc w:val="right"/>
        <w:rPr>
          <w:rFonts w:ascii="Calibri" w:eastAsia="Times New Roman" w:hAnsi="Calibri" w:cs="Calibri"/>
          <w:color w:val="FF0000"/>
          <w:sz w:val="22"/>
          <w:szCs w:val="22"/>
          <w:lang w:eastAsia="sk-SK"/>
        </w:rPr>
        <w:sectPr w:rsidR="00282BFE" w:rsidRPr="005718D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87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4"/>
        <w:gridCol w:w="2813"/>
        <w:gridCol w:w="1098"/>
        <w:gridCol w:w="1153"/>
        <w:gridCol w:w="1153"/>
      </w:tblGrid>
      <w:tr w:rsidR="005718DE" w:rsidRPr="005718DE" w14:paraId="76AB4166" w14:textId="77777777" w:rsidTr="00B51081">
        <w:trPr>
          <w:trHeight w:val="300"/>
        </w:trPr>
        <w:tc>
          <w:tcPr>
            <w:tcW w:w="87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E0463" w14:textId="3643F332" w:rsidR="00FB6569" w:rsidRPr="00E804AC" w:rsidRDefault="00FB6569" w:rsidP="00B51081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804A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lastRenderedPageBreak/>
              <w:t>Príloha č. 1b): Formulár na poskytnutie údajov k 15.septembru 202</w:t>
            </w:r>
            <w:r w:rsidR="00C61BEA" w:rsidRPr="00E804A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6</w:t>
            </w:r>
          </w:p>
        </w:tc>
      </w:tr>
      <w:tr w:rsidR="005718DE" w:rsidRPr="005718DE" w14:paraId="121BA16E" w14:textId="77777777" w:rsidTr="00B51081">
        <w:trPr>
          <w:trHeight w:val="3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8D493" w14:textId="77777777" w:rsidR="00FB6569" w:rsidRPr="005718DE" w:rsidRDefault="00FB6569" w:rsidP="00B51081">
            <w:pPr>
              <w:jc w:val="right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sk-SK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FE23F" w14:textId="77777777" w:rsidR="00FB6569" w:rsidRPr="00E804AC" w:rsidRDefault="00FB6569" w:rsidP="00B51081">
            <w:pPr>
              <w:rPr>
                <w:rFonts w:eastAsia="Times New Roman"/>
                <w:color w:val="000000" w:themeColor="text1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525D" w14:textId="77777777" w:rsidR="00FB6569" w:rsidRPr="005718DE" w:rsidRDefault="00FB6569" w:rsidP="00B51081">
            <w:pPr>
              <w:rPr>
                <w:rFonts w:eastAsia="Times New Roman"/>
                <w:color w:val="FF0000"/>
                <w:lang w:eastAsia="sk-SK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FC4ED" w14:textId="77777777" w:rsidR="00FB6569" w:rsidRPr="005718DE" w:rsidRDefault="00FB6569" w:rsidP="00B51081">
            <w:pPr>
              <w:rPr>
                <w:rFonts w:eastAsia="Times New Roman"/>
                <w:color w:val="FF0000"/>
                <w:lang w:eastAsia="sk-SK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9DC6" w14:textId="77777777" w:rsidR="00FB6569" w:rsidRPr="005718DE" w:rsidRDefault="00FB6569" w:rsidP="00B51081">
            <w:pPr>
              <w:rPr>
                <w:rFonts w:eastAsia="Times New Roman"/>
                <w:color w:val="FF0000"/>
                <w:lang w:eastAsia="sk-SK"/>
              </w:rPr>
            </w:pPr>
          </w:p>
        </w:tc>
      </w:tr>
      <w:tr w:rsidR="005718DE" w:rsidRPr="005718DE" w14:paraId="06571554" w14:textId="77777777" w:rsidTr="00B51081">
        <w:trPr>
          <w:trHeight w:val="315"/>
        </w:trPr>
        <w:tc>
          <w:tcPr>
            <w:tcW w:w="87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CAD09" w14:textId="649A5F33" w:rsidR="00FB6569" w:rsidRPr="00E804AC" w:rsidRDefault="00FB6569" w:rsidP="00B51081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E804A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  <w:t>Údaje pre účely poskytnutia finančných prostriedkov na rok 202</w:t>
            </w:r>
            <w:r w:rsidR="00BF3FFB" w:rsidRPr="00E804A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  <w:t>7</w:t>
            </w:r>
          </w:p>
        </w:tc>
      </w:tr>
      <w:tr w:rsidR="005718DE" w:rsidRPr="005718DE" w14:paraId="24D69B69" w14:textId="77777777" w:rsidTr="00B51081">
        <w:trPr>
          <w:trHeight w:val="315"/>
        </w:trPr>
        <w:tc>
          <w:tcPr>
            <w:tcW w:w="87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EFF0" w14:textId="77777777" w:rsidR="00FB6569" w:rsidRPr="00E804AC" w:rsidRDefault="00FB6569" w:rsidP="00B51081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E804A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v zmysle zákona č. 596/2003 </w:t>
            </w:r>
            <w:proofErr w:type="spellStart"/>
            <w:r w:rsidRPr="00E804A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  <w:t>Z.z</w:t>
            </w:r>
            <w:proofErr w:type="spellEnd"/>
            <w:r w:rsidRPr="00E804A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  <w:t>. o štátnej správe v školstve a školskej</w:t>
            </w:r>
          </w:p>
        </w:tc>
      </w:tr>
      <w:tr w:rsidR="005718DE" w:rsidRPr="005718DE" w14:paraId="340BEFF2" w14:textId="77777777" w:rsidTr="00B51081">
        <w:trPr>
          <w:trHeight w:val="315"/>
        </w:trPr>
        <w:tc>
          <w:tcPr>
            <w:tcW w:w="87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4E116" w14:textId="77777777" w:rsidR="00FB6569" w:rsidRPr="00E804AC" w:rsidRDefault="00FB6569" w:rsidP="00B51081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E804A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  <w:t>samospráve a o zmene a doplnení niektorých zákonov v znení neskorších predpisov</w:t>
            </w:r>
          </w:p>
        </w:tc>
      </w:tr>
      <w:tr w:rsidR="005718DE" w:rsidRPr="005718DE" w14:paraId="21219A14" w14:textId="77777777" w:rsidTr="00B51081">
        <w:trPr>
          <w:trHeight w:val="3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E06B" w14:textId="77777777" w:rsidR="00FB6569" w:rsidRPr="005718DE" w:rsidRDefault="00FB6569" w:rsidP="00B51081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sk-SK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E49FA" w14:textId="77777777" w:rsidR="00FB6569" w:rsidRPr="00E804AC" w:rsidRDefault="00FB6569" w:rsidP="00B51081">
            <w:pPr>
              <w:rPr>
                <w:rFonts w:eastAsia="Times New Roman"/>
                <w:color w:val="000000" w:themeColor="text1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8E53E" w14:textId="77777777" w:rsidR="00FB6569" w:rsidRPr="005718DE" w:rsidRDefault="00FB6569" w:rsidP="00B51081">
            <w:pPr>
              <w:rPr>
                <w:rFonts w:eastAsia="Times New Roman"/>
                <w:color w:val="FF0000"/>
                <w:lang w:eastAsia="sk-SK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F6B2B" w14:textId="77777777" w:rsidR="00FB6569" w:rsidRPr="005718DE" w:rsidRDefault="00FB6569" w:rsidP="00B51081">
            <w:pPr>
              <w:rPr>
                <w:rFonts w:eastAsia="Times New Roman"/>
                <w:color w:val="FF0000"/>
                <w:lang w:eastAsia="sk-SK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F1CD4" w14:textId="77777777" w:rsidR="00FB6569" w:rsidRPr="005718DE" w:rsidRDefault="00FB6569" w:rsidP="00B51081">
            <w:pPr>
              <w:rPr>
                <w:rFonts w:eastAsia="Times New Roman"/>
                <w:color w:val="FF0000"/>
                <w:lang w:eastAsia="sk-SK"/>
              </w:rPr>
            </w:pPr>
          </w:p>
        </w:tc>
      </w:tr>
      <w:tr w:rsidR="005718DE" w:rsidRPr="005718DE" w14:paraId="7F763AFF" w14:textId="77777777" w:rsidTr="00B51081">
        <w:trPr>
          <w:trHeight w:val="300"/>
        </w:trPr>
        <w:tc>
          <w:tcPr>
            <w:tcW w:w="8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20B96C" w14:textId="77777777" w:rsidR="00FB6569" w:rsidRPr="00E804AC" w:rsidRDefault="00FB6569" w:rsidP="00B5108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804A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Identifikačné údaje žiadateľa -</w:t>
            </w:r>
            <w:r w:rsidRPr="00E804AC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  <w:t xml:space="preserve"> fyzickej osoby - nepodnikateľa</w:t>
            </w:r>
          </w:p>
        </w:tc>
      </w:tr>
      <w:tr w:rsidR="005718DE" w:rsidRPr="005718DE" w14:paraId="3A6E519B" w14:textId="77777777" w:rsidTr="00B51081"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255E0" w14:textId="77777777" w:rsidR="00FB6569" w:rsidRPr="00E804A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804A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Meno a priezvisko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55B5A" w14:textId="77777777" w:rsidR="00FB6569" w:rsidRPr="00EE0FDF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E0FD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6847E957" w14:textId="77777777" w:rsidTr="00B51081"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D6CD8" w14:textId="77777777" w:rsidR="00FB6569" w:rsidRPr="00E804A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804A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Rodné priezvisko: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56387" w14:textId="77777777" w:rsidR="00FB6569" w:rsidRPr="00EE0FDF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E0FD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1BB7998B" w14:textId="77777777" w:rsidTr="00B51081"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F8A65" w14:textId="77777777" w:rsidR="00FB6569" w:rsidRPr="00E804A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804A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Dátum narodenia: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0BBA" w14:textId="77777777" w:rsidR="00FB6569" w:rsidRPr="00EE0FDF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E0FD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048FCA31" w14:textId="77777777" w:rsidTr="00B51081"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A1B19" w14:textId="77777777" w:rsidR="00FB6569" w:rsidRPr="00E804A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804A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Adresa trvalého pobytu: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715C" w14:textId="77777777" w:rsidR="00FB6569" w:rsidRPr="00EE0FDF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E0FD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0F0D6B12" w14:textId="77777777" w:rsidTr="00B51081"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5F44" w14:textId="77777777" w:rsidR="00FB6569" w:rsidRPr="00E804A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804A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Bankové spojenie ( banka ):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F86A6" w14:textId="77777777" w:rsidR="00FB6569" w:rsidRPr="00EE0FDF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E0FD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2DEC643B" w14:textId="77777777" w:rsidTr="00B51081"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D14013" w14:textId="77777777" w:rsidR="00FB6569" w:rsidRPr="00E804A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804A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Číslo účtu: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3C4A9" w14:textId="77777777" w:rsidR="00FB6569" w:rsidRPr="00EE0FDF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E0FD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602289E2" w14:textId="77777777" w:rsidTr="00B51081"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074B" w14:textId="77777777" w:rsidR="00FB6569" w:rsidRPr="00E804A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804A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Číslo telefónu: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ABC9C" w14:textId="77777777" w:rsidR="00FB6569" w:rsidRPr="00EE0FDF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E0FD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46534D48" w14:textId="77777777" w:rsidTr="00B51081"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07B72" w14:textId="77777777" w:rsidR="00FB6569" w:rsidRPr="00E804A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804A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E-mail: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C7DD0" w14:textId="77777777" w:rsidR="00FB6569" w:rsidRPr="00EE0FDF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E0FD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053161FE" w14:textId="77777777" w:rsidTr="00B51081"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8B041" w14:textId="6F0B0EF4" w:rsidR="00D313EA" w:rsidRPr="00E804AC" w:rsidRDefault="00D313EA" w:rsidP="00D313EA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804A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Názov školského zariadenia: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E7313" w14:textId="77777777" w:rsidR="00D313EA" w:rsidRPr="00EE0FDF" w:rsidRDefault="00D313EA" w:rsidP="00D313EA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E0FD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415BBC09" w14:textId="77777777" w:rsidTr="00B51081"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908B1" w14:textId="16498EF2" w:rsidR="00D313EA" w:rsidRPr="00E804AC" w:rsidRDefault="00D313EA" w:rsidP="00D313EA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804A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Adresa školského zariadenia: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F49B6" w14:textId="77777777" w:rsidR="00D313EA" w:rsidRPr="00EE0FDF" w:rsidRDefault="00D313EA" w:rsidP="00D313EA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E0FD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0DDCC4E2" w14:textId="77777777" w:rsidTr="00B51081"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974EA" w14:textId="77777777" w:rsidR="00FB6569" w:rsidRPr="00E804A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804A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 xml:space="preserve">Priezvisko a meno </w:t>
            </w:r>
            <w:proofErr w:type="spellStart"/>
            <w:r w:rsidRPr="00E804A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zodpoved</w:t>
            </w:r>
            <w:proofErr w:type="spellEnd"/>
            <w:r w:rsidRPr="00E804A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 xml:space="preserve">. </w:t>
            </w:r>
            <w:proofErr w:type="spellStart"/>
            <w:r w:rsidRPr="00E804A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ved</w:t>
            </w:r>
            <w:proofErr w:type="spellEnd"/>
            <w:r w:rsidRPr="00E804A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. zamestnanca: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7386E" w14:textId="77777777" w:rsidR="00FB6569" w:rsidRPr="00EE0FDF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E0FD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570C470E" w14:textId="77777777" w:rsidTr="00B51081"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BB4F" w14:textId="77777777" w:rsidR="00FB6569" w:rsidRPr="00E804A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804A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Číslo telefónu: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C227" w14:textId="77777777" w:rsidR="00FB6569" w:rsidRPr="00EE0FDF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E0FD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100EC0D7" w14:textId="77777777" w:rsidTr="00B51081"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CBB7" w14:textId="77777777" w:rsidR="00FB6569" w:rsidRPr="00E804AC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804A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E-mail: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9E6FA" w14:textId="77777777" w:rsidR="00FB6569" w:rsidRPr="00EE0FDF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E0FD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2BE65870" w14:textId="77777777" w:rsidTr="00B51081">
        <w:trPr>
          <w:trHeight w:val="300"/>
        </w:trPr>
        <w:tc>
          <w:tcPr>
            <w:tcW w:w="8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C2E560" w14:textId="77777777" w:rsidR="00FB6569" w:rsidRPr="00EE0FDF" w:rsidRDefault="00FB6569" w:rsidP="00B5108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E0FD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Údaje o skutočne vydaných jedlách</w:t>
            </w:r>
          </w:p>
        </w:tc>
      </w:tr>
      <w:tr w:rsidR="005718DE" w:rsidRPr="005718DE" w14:paraId="0D89954F" w14:textId="77777777" w:rsidTr="00B51081">
        <w:trPr>
          <w:trHeight w:val="300"/>
        </w:trPr>
        <w:tc>
          <w:tcPr>
            <w:tcW w:w="6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7BE2" w14:textId="0A32F3D1" w:rsidR="00FB6569" w:rsidRPr="00EE0FDF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E0FD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 xml:space="preserve">Školská jedáleň - </w:t>
            </w:r>
            <w:r w:rsidRPr="00EE0FDF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  <w:t>skutočne vydané jedlá za šk. rok 202</w:t>
            </w:r>
            <w:r w:rsidR="00CF5BC5" w:rsidRPr="00EE0FDF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  <w:t>5</w:t>
            </w:r>
            <w:r w:rsidRPr="00EE0FDF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  <w:t>/202</w:t>
            </w:r>
            <w:r w:rsidR="00CF5BC5" w:rsidRPr="00EE0FDF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  <w:t>6</w:t>
            </w:r>
            <w:r w:rsidRPr="00EE0FDF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  <w:t xml:space="preserve">                                          </w:t>
            </w:r>
            <w:r w:rsidRPr="00EE0FD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(</w:t>
            </w:r>
            <w:proofErr w:type="spellStart"/>
            <w:r w:rsidRPr="00EE0FD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t.j</w:t>
            </w:r>
            <w:proofErr w:type="spellEnd"/>
            <w:r w:rsidRPr="00EE0FD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. za obdobie 1.9.202</w:t>
            </w:r>
            <w:r w:rsidR="00E637E4" w:rsidRPr="00EE0FD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5</w:t>
            </w:r>
            <w:r w:rsidRPr="00EE0FD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-31.8.202</w:t>
            </w:r>
            <w:r w:rsidR="00E637E4" w:rsidRPr="00EE0FD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6</w:t>
            </w:r>
            <w:r w:rsidRPr="00EE0FD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C539D" w14:textId="77777777" w:rsidR="00FB6569" w:rsidRPr="00EE0FDF" w:rsidRDefault="00FB6569" w:rsidP="00B5108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E0FD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počet HJ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5E98" w14:textId="77777777" w:rsidR="00FB6569" w:rsidRPr="00EE0FDF" w:rsidRDefault="00FB6569" w:rsidP="00B5108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E0FD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počet DJ</w:t>
            </w:r>
          </w:p>
        </w:tc>
      </w:tr>
      <w:tr w:rsidR="005718DE" w:rsidRPr="005718DE" w14:paraId="3D1B1DE0" w14:textId="77777777" w:rsidTr="00B51081">
        <w:trPr>
          <w:trHeight w:val="300"/>
        </w:trPr>
        <w:tc>
          <w:tcPr>
            <w:tcW w:w="6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B1FE" w14:textId="77777777" w:rsidR="00FB6569" w:rsidRPr="00EE0FDF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433F" w14:textId="77777777" w:rsidR="00FB6569" w:rsidRPr="00EE0FDF" w:rsidRDefault="00FB6569" w:rsidP="00B5108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E0FD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ED054" w14:textId="77777777" w:rsidR="00FB6569" w:rsidRPr="00EE0FDF" w:rsidRDefault="00FB6569" w:rsidP="00B5108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E0FD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0291DC1E" w14:textId="77777777" w:rsidTr="00B51081">
        <w:trPr>
          <w:trHeight w:val="300"/>
        </w:trPr>
        <w:tc>
          <w:tcPr>
            <w:tcW w:w="87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601DA" w14:textId="77777777" w:rsidR="00FB6569" w:rsidRPr="00EE0FDF" w:rsidRDefault="00FB6569" w:rsidP="00B5108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EE0FD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Čestne prehlasujem, že uvedené údaje sú úplné, pravdivé a správne.</w:t>
            </w:r>
          </w:p>
        </w:tc>
      </w:tr>
      <w:tr w:rsidR="005718DE" w:rsidRPr="005718DE" w14:paraId="07834D2D" w14:textId="77777777" w:rsidTr="00B51081">
        <w:trPr>
          <w:trHeight w:val="3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62F29" w14:textId="77777777" w:rsidR="00FB6569" w:rsidRPr="005718DE" w:rsidRDefault="00FB6569" w:rsidP="00B51081">
            <w:pPr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sk-SK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BFD94" w14:textId="77777777" w:rsidR="00FB6569" w:rsidRPr="00E804AC" w:rsidRDefault="00FB6569" w:rsidP="00B51081">
            <w:pPr>
              <w:rPr>
                <w:rFonts w:eastAsia="Times New Roman"/>
                <w:color w:val="000000" w:themeColor="text1"/>
                <w:lang w:eastAsia="sk-SK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C04C3" w14:textId="77777777" w:rsidR="00FB6569" w:rsidRPr="005718DE" w:rsidRDefault="00FB6569" w:rsidP="00B51081">
            <w:pPr>
              <w:rPr>
                <w:rFonts w:eastAsia="Times New Roman"/>
                <w:color w:val="FF0000"/>
                <w:lang w:eastAsia="sk-SK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F7932" w14:textId="77777777" w:rsidR="00FB6569" w:rsidRPr="005718DE" w:rsidRDefault="00FB6569" w:rsidP="00B51081">
            <w:pPr>
              <w:rPr>
                <w:rFonts w:eastAsia="Times New Roman"/>
                <w:color w:val="FF0000"/>
                <w:lang w:eastAsia="sk-SK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2A2A" w14:textId="77777777" w:rsidR="00FB6569" w:rsidRPr="005718DE" w:rsidRDefault="00FB6569" w:rsidP="00B51081">
            <w:pPr>
              <w:rPr>
                <w:rFonts w:eastAsia="Times New Roman"/>
                <w:color w:val="FF0000"/>
                <w:lang w:eastAsia="sk-SK"/>
              </w:rPr>
            </w:pPr>
          </w:p>
        </w:tc>
      </w:tr>
      <w:tr w:rsidR="003425C1" w:rsidRPr="003425C1" w14:paraId="73F8DF2F" w14:textId="77777777" w:rsidTr="00B51081">
        <w:trPr>
          <w:trHeight w:val="300"/>
        </w:trPr>
        <w:tc>
          <w:tcPr>
            <w:tcW w:w="76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7400" w14:textId="77777777" w:rsidR="00FB6569" w:rsidRPr="003425C1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3425C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V ........... dňa: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3127C" w14:textId="77777777" w:rsidR="00FB6569" w:rsidRPr="003425C1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3425C1" w:rsidRPr="003425C1" w14:paraId="1414ADAF" w14:textId="77777777" w:rsidTr="00B51081">
        <w:trPr>
          <w:trHeight w:val="300"/>
        </w:trPr>
        <w:tc>
          <w:tcPr>
            <w:tcW w:w="87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FA7F" w14:textId="77777777" w:rsidR="00FB6569" w:rsidRPr="003425C1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3425C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Vypracoval:</w:t>
            </w:r>
          </w:p>
        </w:tc>
      </w:tr>
      <w:tr w:rsidR="003425C1" w:rsidRPr="003425C1" w14:paraId="5D60AF59" w14:textId="77777777" w:rsidTr="00B51081">
        <w:trPr>
          <w:trHeight w:val="300"/>
        </w:trPr>
        <w:tc>
          <w:tcPr>
            <w:tcW w:w="87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7DA5A" w14:textId="77777777" w:rsidR="00FB6569" w:rsidRPr="003425C1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3425C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Číslo tel.:</w:t>
            </w:r>
          </w:p>
        </w:tc>
      </w:tr>
      <w:tr w:rsidR="00FB6569" w:rsidRPr="003425C1" w14:paraId="192108AD" w14:textId="77777777" w:rsidTr="00B51081">
        <w:trPr>
          <w:trHeight w:val="300"/>
        </w:trPr>
        <w:tc>
          <w:tcPr>
            <w:tcW w:w="87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3BE86" w14:textId="77777777" w:rsidR="00FB6569" w:rsidRPr="003425C1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3425C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E-mail:</w:t>
            </w:r>
          </w:p>
        </w:tc>
      </w:tr>
    </w:tbl>
    <w:p w14:paraId="2356A134" w14:textId="77777777" w:rsidR="00FB6569" w:rsidRPr="003425C1" w:rsidRDefault="00FB6569" w:rsidP="00FB6569">
      <w:pPr>
        <w:ind w:firstLine="708"/>
        <w:rPr>
          <w:rFonts w:ascii="Calibri" w:hAnsi="Calibri" w:cs="Calibri"/>
          <w:color w:val="000000" w:themeColor="text1"/>
          <w:sz w:val="22"/>
          <w:szCs w:val="22"/>
        </w:rPr>
      </w:pPr>
    </w:p>
    <w:p w14:paraId="4D72FEE3" w14:textId="77777777" w:rsidR="00FB6569" w:rsidRPr="003425C1" w:rsidRDefault="00FB6569" w:rsidP="00FB6569">
      <w:pPr>
        <w:ind w:firstLine="708"/>
        <w:rPr>
          <w:rFonts w:ascii="Calibri" w:hAnsi="Calibri" w:cs="Calibri"/>
          <w:color w:val="000000" w:themeColor="text1"/>
          <w:sz w:val="22"/>
          <w:szCs w:val="22"/>
        </w:rPr>
      </w:pPr>
    </w:p>
    <w:p w14:paraId="619FDD3B" w14:textId="77777777" w:rsidR="004C6ACC" w:rsidRPr="003425C1" w:rsidRDefault="004C6ACC" w:rsidP="00FB6569">
      <w:pPr>
        <w:ind w:firstLine="708"/>
        <w:rPr>
          <w:rFonts w:ascii="Calibri" w:hAnsi="Calibri" w:cs="Calibri"/>
          <w:color w:val="000000" w:themeColor="text1"/>
          <w:sz w:val="22"/>
          <w:szCs w:val="22"/>
        </w:rPr>
      </w:pPr>
    </w:p>
    <w:p w14:paraId="3F1C255A" w14:textId="77777777" w:rsidR="004C6ACC" w:rsidRPr="003425C1" w:rsidRDefault="004C6ACC" w:rsidP="00FB6569">
      <w:pPr>
        <w:ind w:firstLine="708"/>
        <w:rPr>
          <w:rFonts w:ascii="Calibri" w:hAnsi="Calibri" w:cs="Calibri"/>
          <w:color w:val="000000" w:themeColor="text1"/>
          <w:sz w:val="22"/>
          <w:szCs w:val="22"/>
        </w:rPr>
      </w:pPr>
    </w:p>
    <w:p w14:paraId="4DF18CA5" w14:textId="77777777" w:rsidR="004C6ACC" w:rsidRPr="003425C1" w:rsidRDefault="004C6ACC" w:rsidP="00FB6569">
      <w:pPr>
        <w:ind w:firstLine="708"/>
        <w:rPr>
          <w:rFonts w:ascii="Calibri" w:hAnsi="Calibri" w:cs="Calibri"/>
          <w:color w:val="000000" w:themeColor="text1"/>
          <w:sz w:val="22"/>
          <w:szCs w:val="22"/>
        </w:rPr>
      </w:pPr>
    </w:p>
    <w:p w14:paraId="07EDCE97" w14:textId="77777777" w:rsidR="004C6ACC" w:rsidRPr="003425C1" w:rsidRDefault="004C6ACC" w:rsidP="00FB6569">
      <w:pPr>
        <w:ind w:firstLine="708"/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321"/>
      </w:tblGrid>
      <w:tr w:rsidR="003425C1" w:rsidRPr="003425C1" w14:paraId="5F4A4DF7" w14:textId="77777777" w:rsidTr="00B51081">
        <w:tc>
          <w:tcPr>
            <w:tcW w:w="4320" w:type="dxa"/>
          </w:tcPr>
          <w:p w14:paraId="4FA930BE" w14:textId="77777777" w:rsidR="00FB6569" w:rsidRPr="003425C1" w:rsidRDefault="00FB6569" w:rsidP="00B5108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3425C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...................................................................</w:t>
            </w:r>
          </w:p>
        </w:tc>
        <w:tc>
          <w:tcPr>
            <w:tcW w:w="4321" w:type="dxa"/>
          </w:tcPr>
          <w:p w14:paraId="28BFC08B" w14:textId="77777777" w:rsidR="00FB6569" w:rsidRPr="003425C1" w:rsidRDefault="00FB6569" w:rsidP="00B5108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3425C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...................................................................</w:t>
            </w:r>
          </w:p>
        </w:tc>
      </w:tr>
      <w:tr w:rsidR="007966AB" w:rsidRPr="003425C1" w14:paraId="40EF3BAF" w14:textId="77777777" w:rsidTr="00B51081">
        <w:tc>
          <w:tcPr>
            <w:tcW w:w="4320" w:type="dxa"/>
          </w:tcPr>
          <w:p w14:paraId="409DE2C8" w14:textId="3231F9A3" w:rsidR="00FB6569" w:rsidRPr="003425C1" w:rsidRDefault="002D0DCC" w:rsidP="00B5108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3425C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o</w:t>
            </w:r>
            <w:r w:rsidR="00FD3A59" w:rsidRPr="003425C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dtlačok pečiatky, podpis riaditeľa ŠZ</w:t>
            </w:r>
          </w:p>
        </w:tc>
        <w:tc>
          <w:tcPr>
            <w:tcW w:w="4321" w:type="dxa"/>
          </w:tcPr>
          <w:p w14:paraId="0411FBA3" w14:textId="77777777" w:rsidR="00FB6569" w:rsidRPr="003425C1" w:rsidRDefault="00FB6569" w:rsidP="00B5108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3425C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odtlačok pečiatky, podpis prijímateľa</w:t>
            </w:r>
          </w:p>
        </w:tc>
      </w:tr>
    </w:tbl>
    <w:p w14:paraId="5C01FA88" w14:textId="77777777" w:rsidR="00282BFE" w:rsidRPr="003425C1" w:rsidRDefault="00282BFE" w:rsidP="0075389E">
      <w:pPr>
        <w:jc w:val="right"/>
        <w:rPr>
          <w:rFonts w:ascii="Calibri" w:eastAsia="Times New Roman" w:hAnsi="Calibri" w:cs="Calibri"/>
          <w:color w:val="000000" w:themeColor="text1"/>
          <w:sz w:val="22"/>
          <w:szCs w:val="22"/>
          <w:lang w:eastAsia="sk-SK"/>
        </w:rPr>
        <w:sectPr w:rsidR="00282BFE" w:rsidRPr="003425C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A45655" w:rsidRPr="005718DE" w14:paraId="69A3F5AD" w14:textId="77777777" w:rsidTr="00282BFE">
        <w:trPr>
          <w:trHeight w:val="300"/>
        </w:trPr>
        <w:tc>
          <w:tcPr>
            <w:tcW w:w="8931" w:type="dxa"/>
            <w:noWrap/>
            <w:vAlign w:val="bottom"/>
            <w:hideMark/>
          </w:tcPr>
          <w:tbl>
            <w:tblPr>
              <w:tblW w:w="879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74"/>
              <w:gridCol w:w="2813"/>
              <w:gridCol w:w="1098"/>
              <w:gridCol w:w="1153"/>
              <w:gridCol w:w="1153"/>
            </w:tblGrid>
            <w:tr w:rsidR="001D1D9D" w:rsidRPr="001D1D9D" w14:paraId="3BB73C92" w14:textId="77777777" w:rsidTr="00CE204A">
              <w:trPr>
                <w:trHeight w:val="300"/>
              </w:trPr>
              <w:tc>
                <w:tcPr>
                  <w:tcW w:w="87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CE198E" w14:textId="5A748217" w:rsidR="0075389E" w:rsidRPr="001D1D9D" w:rsidRDefault="0075389E" w:rsidP="0075389E">
                  <w:pPr>
                    <w:jc w:val="right"/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lastRenderedPageBreak/>
                    <w:t>Príloha č. 1</w:t>
                  </w:r>
                  <w:r w:rsidR="00CF1A13"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c</w:t>
                  </w: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): Formulár na poskytnutie údajov k 15.septembru 2026</w:t>
                  </w:r>
                </w:p>
              </w:tc>
            </w:tr>
            <w:tr w:rsidR="001D1D9D" w:rsidRPr="001D1D9D" w14:paraId="6F82C5D5" w14:textId="77777777" w:rsidTr="00CE204A">
              <w:trPr>
                <w:trHeight w:val="300"/>
              </w:trPr>
              <w:tc>
                <w:tcPr>
                  <w:tcW w:w="25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9B7AA9" w14:textId="77777777" w:rsidR="0075389E" w:rsidRPr="001D1D9D" w:rsidRDefault="0075389E" w:rsidP="0075389E">
                  <w:pPr>
                    <w:jc w:val="right"/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</w:p>
              </w:tc>
              <w:tc>
                <w:tcPr>
                  <w:tcW w:w="28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BDAC7E" w14:textId="77777777" w:rsidR="0075389E" w:rsidRPr="001D1D9D" w:rsidRDefault="0075389E" w:rsidP="0075389E">
                  <w:pPr>
                    <w:rPr>
                      <w:rFonts w:eastAsia="Times New Roman"/>
                      <w:color w:val="000000" w:themeColor="text1"/>
                      <w:lang w:eastAsia="sk-SK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8F246F" w14:textId="77777777" w:rsidR="0075389E" w:rsidRPr="001D1D9D" w:rsidRDefault="0075389E" w:rsidP="0075389E">
                  <w:pPr>
                    <w:rPr>
                      <w:rFonts w:eastAsia="Times New Roman"/>
                      <w:color w:val="000000" w:themeColor="text1"/>
                      <w:lang w:eastAsia="sk-SK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7574D0" w14:textId="77777777" w:rsidR="0075389E" w:rsidRPr="001D1D9D" w:rsidRDefault="0075389E" w:rsidP="0075389E">
                  <w:pPr>
                    <w:rPr>
                      <w:rFonts w:eastAsia="Times New Roman"/>
                      <w:color w:val="000000" w:themeColor="text1"/>
                      <w:lang w:eastAsia="sk-SK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0F3C21" w14:textId="77777777" w:rsidR="0075389E" w:rsidRPr="001D1D9D" w:rsidRDefault="0075389E" w:rsidP="0075389E">
                  <w:pPr>
                    <w:rPr>
                      <w:rFonts w:eastAsia="Times New Roman"/>
                      <w:color w:val="000000" w:themeColor="text1"/>
                      <w:lang w:eastAsia="sk-SK"/>
                    </w:rPr>
                  </w:pPr>
                </w:p>
              </w:tc>
            </w:tr>
            <w:tr w:rsidR="001D1D9D" w:rsidRPr="001D1D9D" w14:paraId="35861F24" w14:textId="77777777" w:rsidTr="00CE204A">
              <w:trPr>
                <w:trHeight w:val="315"/>
              </w:trPr>
              <w:tc>
                <w:tcPr>
                  <w:tcW w:w="87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EC625C" w14:textId="77777777" w:rsidR="0075389E" w:rsidRPr="001D1D9D" w:rsidRDefault="0075389E" w:rsidP="0075389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4"/>
                      <w:szCs w:val="24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4"/>
                      <w:szCs w:val="24"/>
                      <w:lang w:eastAsia="sk-SK"/>
                    </w:rPr>
                    <w:t>Údaje pre účely poskytnutia finančných prostriedkov na rok 2027</w:t>
                  </w:r>
                </w:p>
              </w:tc>
            </w:tr>
            <w:tr w:rsidR="001D1D9D" w:rsidRPr="001D1D9D" w14:paraId="50DFD56F" w14:textId="77777777" w:rsidTr="00CE204A">
              <w:trPr>
                <w:trHeight w:val="315"/>
              </w:trPr>
              <w:tc>
                <w:tcPr>
                  <w:tcW w:w="87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6578FF" w14:textId="77777777" w:rsidR="0075389E" w:rsidRPr="001D1D9D" w:rsidRDefault="0075389E" w:rsidP="0075389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4"/>
                      <w:szCs w:val="24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4"/>
                      <w:szCs w:val="24"/>
                      <w:lang w:eastAsia="sk-SK"/>
                    </w:rPr>
                    <w:t xml:space="preserve">v zmysle zákona č. 596/2003 </w:t>
                  </w:r>
                  <w:proofErr w:type="spellStart"/>
                  <w:r w:rsidRPr="001D1D9D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4"/>
                      <w:szCs w:val="24"/>
                      <w:lang w:eastAsia="sk-SK"/>
                    </w:rPr>
                    <w:t>Z.z</w:t>
                  </w:r>
                  <w:proofErr w:type="spellEnd"/>
                  <w:r w:rsidRPr="001D1D9D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4"/>
                      <w:szCs w:val="24"/>
                      <w:lang w:eastAsia="sk-SK"/>
                    </w:rPr>
                    <w:t>. o štátnej správe v školstve a školskej</w:t>
                  </w:r>
                </w:p>
              </w:tc>
            </w:tr>
            <w:tr w:rsidR="001D1D9D" w:rsidRPr="001D1D9D" w14:paraId="7EE2F4EE" w14:textId="77777777" w:rsidTr="00CE204A">
              <w:trPr>
                <w:trHeight w:val="315"/>
              </w:trPr>
              <w:tc>
                <w:tcPr>
                  <w:tcW w:w="87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0BD479" w14:textId="77777777" w:rsidR="0075389E" w:rsidRPr="001D1D9D" w:rsidRDefault="0075389E" w:rsidP="0075389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4"/>
                      <w:szCs w:val="24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4"/>
                      <w:szCs w:val="24"/>
                      <w:lang w:eastAsia="sk-SK"/>
                    </w:rPr>
                    <w:t>samospráve a o zmene a doplnení niektorých zákonov v znení neskorších predpisov</w:t>
                  </w:r>
                </w:p>
              </w:tc>
            </w:tr>
            <w:tr w:rsidR="001D1D9D" w:rsidRPr="001D1D9D" w14:paraId="44AFC424" w14:textId="77777777" w:rsidTr="00CE204A">
              <w:trPr>
                <w:trHeight w:val="300"/>
              </w:trPr>
              <w:tc>
                <w:tcPr>
                  <w:tcW w:w="25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DB3988" w14:textId="77777777" w:rsidR="0075389E" w:rsidRPr="001D1D9D" w:rsidRDefault="0075389E" w:rsidP="0075389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28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3B05F9" w14:textId="77777777" w:rsidR="0075389E" w:rsidRPr="001D1D9D" w:rsidRDefault="0075389E" w:rsidP="0075389E">
                  <w:pPr>
                    <w:rPr>
                      <w:rFonts w:eastAsia="Times New Roman"/>
                      <w:color w:val="000000" w:themeColor="text1"/>
                      <w:lang w:eastAsia="sk-SK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610D0E" w14:textId="77777777" w:rsidR="0075389E" w:rsidRPr="001D1D9D" w:rsidRDefault="0075389E" w:rsidP="0075389E">
                  <w:pPr>
                    <w:rPr>
                      <w:rFonts w:eastAsia="Times New Roman"/>
                      <w:color w:val="000000" w:themeColor="text1"/>
                      <w:lang w:eastAsia="sk-SK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3EA5A2" w14:textId="77777777" w:rsidR="0075389E" w:rsidRPr="001D1D9D" w:rsidRDefault="0075389E" w:rsidP="0075389E">
                  <w:pPr>
                    <w:rPr>
                      <w:rFonts w:eastAsia="Times New Roman"/>
                      <w:color w:val="000000" w:themeColor="text1"/>
                      <w:lang w:eastAsia="sk-SK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64FFA2" w14:textId="77777777" w:rsidR="0075389E" w:rsidRPr="001D1D9D" w:rsidRDefault="0075389E" w:rsidP="0075389E">
                  <w:pPr>
                    <w:rPr>
                      <w:rFonts w:eastAsia="Times New Roman"/>
                      <w:color w:val="000000" w:themeColor="text1"/>
                      <w:lang w:eastAsia="sk-SK"/>
                    </w:rPr>
                  </w:pPr>
                </w:p>
              </w:tc>
            </w:tr>
            <w:tr w:rsidR="001D1D9D" w:rsidRPr="001D1D9D" w14:paraId="13045B32" w14:textId="77777777" w:rsidTr="00CE204A">
              <w:trPr>
                <w:trHeight w:val="300"/>
              </w:trPr>
              <w:tc>
                <w:tcPr>
                  <w:tcW w:w="87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26046E33" w14:textId="64CCE60A" w:rsidR="0075389E" w:rsidRPr="001D1D9D" w:rsidRDefault="0075389E" w:rsidP="0075389E">
                  <w:pPr>
                    <w:jc w:val="center"/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Identifikačné údaje žiadateľa -</w:t>
                  </w:r>
                  <w:r w:rsidRPr="001D1D9D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2"/>
                      <w:szCs w:val="22"/>
                      <w:lang w:eastAsia="sk-SK"/>
                    </w:rPr>
                    <w:t xml:space="preserve"> fyzickej osoby - podnikateľa</w:t>
                  </w:r>
                </w:p>
              </w:tc>
            </w:tr>
            <w:tr w:rsidR="001D1D9D" w:rsidRPr="001D1D9D" w14:paraId="2D7DAD4F" w14:textId="77777777" w:rsidTr="00CE204A">
              <w:trPr>
                <w:trHeight w:val="300"/>
              </w:trPr>
              <w:tc>
                <w:tcPr>
                  <w:tcW w:w="5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2B3747" w14:textId="77777777" w:rsidR="0075389E" w:rsidRPr="001D1D9D" w:rsidRDefault="0075389E" w:rsidP="0075389E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Meno a priezvisko</w:t>
                  </w:r>
                </w:p>
              </w:tc>
              <w:tc>
                <w:tcPr>
                  <w:tcW w:w="340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F4556A" w14:textId="77777777" w:rsidR="0075389E" w:rsidRPr="001D1D9D" w:rsidRDefault="0075389E" w:rsidP="0075389E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  <w:tr w:rsidR="001D1D9D" w:rsidRPr="001D1D9D" w14:paraId="77689186" w14:textId="77777777" w:rsidTr="00CE204A">
              <w:trPr>
                <w:trHeight w:val="300"/>
              </w:trPr>
              <w:tc>
                <w:tcPr>
                  <w:tcW w:w="5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6E7575" w14:textId="77777777" w:rsidR="0075389E" w:rsidRPr="001D1D9D" w:rsidRDefault="0075389E" w:rsidP="0075389E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Rodné priezvisko:</w:t>
                  </w:r>
                </w:p>
              </w:tc>
              <w:tc>
                <w:tcPr>
                  <w:tcW w:w="340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9CE777" w14:textId="77777777" w:rsidR="0075389E" w:rsidRPr="001D1D9D" w:rsidRDefault="0075389E" w:rsidP="0075389E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  <w:tr w:rsidR="001D1D9D" w:rsidRPr="001D1D9D" w14:paraId="407096D6" w14:textId="77777777" w:rsidTr="00CE204A">
              <w:trPr>
                <w:trHeight w:val="300"/>
              </w:trPr>
              <w:tc>
                <w:tcPr>
                  <w:tcW w:w="5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A3C4F5" w14:textId="77777777" w:rsidR="0075389E" w:rsidRPr="001D1D9D" w:rsidRDefault="0075389E" w:rsidP="0075389E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Dátum narodenia:</w:t>
                  </w:r>
                </w:p>
              </w:tc>
              <w:tc>
                <w:tcPr>
                  <w:tcW w:w="340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C7A77A" w14:textId="77777777" w:rsidR="0075389E" w:rsidRPr="001D1D9D" w:rsidRDefault="0075389E" w:rsidP="0075389E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  <w:tr w:rsidR="001D1D9D" w:rsidRPr="001D1D9D" w14:paraId="021C9841" w14:textId="77777777" w:rsidTr="00CE204A">
              <w:trPr>
                <w:trHeight w:val="300"/>
              </w:trPr>
              <w:tc>
                <w:tcPr>
                  <w:tcW w:w="5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5778D4" w14:textId="77777777" w:rsidR="0075389E" w:rsidRPr="001D1D9D" w:rsidRDefault="0075389E" w:rsidP="0075389E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Adresa trvalého pobytu:</w:t>
                  </w:r>
                </w:p>
              </w:tc>
              <w:tc>
                <w:tcPr>
                  <w:tcW w:w="340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C32984" w14:textId="77777777" w:rsidR="0075389E" w:rsidRPr="001D1D9D" w:rsidRDefault="0075389E" w:rsidP="0075389E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  <w:tr w:rsidR="001D1D9D" w:rsidRPr="001D1D9D" w14:paraId="47D08BD0" w14:textId="77777777" w:rsidTr="00415A31">
              <w:trPr>
                <w:trHeight w:val="300"/>
              </w:trPr>
              <w:tc>
                <w:tcPr>
                  <w:tcW w:w="5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09AD4A" w14:textId="26B81788" w:rsidR="0075389E" w:rsidRPr="001D1D9D" w:rsidRDefault="00231556" w:rsidP="0075389E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Miesto podnikania:</w:t>
                  </w:r>
                </w:p>
              </w:tc>
              <w:tc>
                <w:tcPr>
                  <w:tcW w:w="340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49A1C9" w14:textId="77777777" w:rsidR="0075389E" w:rsidRPr="001D1D9D" w:rsidRDefault="0075389E" w:rsidP="0075389E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  <w:tr w:rsidR="001D1D9D" w:rsidRPr="001D1D9D" w14:paraId="53FF344F" w14:textId="77777777" w:rsidTr="00415A31">
              <w:trPr>
                <w:trHeight w:val="300"/>
              </w:trPr>
              <w:tc>
                <w:tcPr>
                  <w:tcW w:w="5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</w:tcPr>
                <w:p w14:paraId="269084B4" w14:textId="5DD30F8C" w:rsidR="0075389E" w:rsidRPr="001D1D9D" w:rsidRDefault="00231556" w:rsidP="0075389E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IČO:</w:t>
                  </w:r>
                </w:p>
              </w:tc>
              <w:tc>
                <w:tcPr>
                  <w:tcW w:w="340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3FB493" w14:textId="77777777" w:rsidR="0075389E" w:rsidRPr="001D1D9D" w:rsidRDefault="0075389E" w:rsidP="0075389E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  <w:tr w:rsidR="001D1D9D" w:rsidRPr="001D1D9D" w14:paraId="5D493E11" w14:textId="77777777" w:rsidTr="00CE204A">
              <w:trPr>
                <w:trHeight w:val="300"/>
              </w:trPr>
              <w:tc>
                <w:tcPr>
                  <w:tcW w:w="5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</w:tcPr>
                <w:p w14:paraId="495DE9EA" w14:textId="6BA71094" w:rsidR="00415A31" w:rsidRPr="001D1D9D" w:rsidRDefault="00415A31" w:rsidP="00415A31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Bankové spojenie ( banka ):</w:t>
                  </w:r>
                </w:p>
              </w:tc>
              <w:tc>
                <w:tcPr>
                  <w:tcW w:w="340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E383EF" w14:textId="77777777" w:rsidR="00415A31" w:rsidRPr="001D1D9D" w:rsidRDefault="00415A31" w:rsidP="00415A31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</w:p>
              </w:tc>
            </w:tr>
            <w:tr w:rsidR="001D1D9D" w:rsidRPr="001D1D9D" w14:paraId="5CB74A30" w14:textId="77777777" w:rsidTr="00CE204A">
              <w:trPr>
                <w:trHeight w:val="300"/>
              </w:trPr>
              <w:tc>
                <w:tcPr>
                  <w:tcW w:w="5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</w:tcPr>
                <w:p w14:paraId="5DDEEEA3" w14:textId="0333F1C2" w:rsidR="00415A31" w:rsidRPr="001D1D9D" w:rsidRDefault="00415A31" w:rsidP="00415A31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Číslo účtu:</w:t>
                  </w:r>
                </w:p>
              </w:tc>
              <w:tc>
                <w:tcPr>
                  <w:tcW w:w="340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75C299" w14:textId="77777777" w:rsidR="00415A31" w:rsidRPr="001D1D9D" w:rsidRDefault="00415A31" w:rsidP="00415A31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</w:p>
              </w:tc>
            </w:tr>
            <w:tr w:rsidR="001D1D9D" w:rsidRPr="001D1D9D" w14:paraId="78FD37FC" w14:textId="77777777" w:rsidTr="00CE204A">
              <w:trPr>
                <w:trHeight w:val="300"/>
              </w:trPr>
              <w:tc>
                <w:tcPr>
                  <w:tcW w:w="5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868A6D" w14:textId="77777777" w:rsidR="00415A31" w:rsidRPr="001D1D9D" w:rsidRDefault="00415A31" w:rsidP="00415A31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Číslo telefónu:</w:t>
                  </w:r>
                </w:p>
              </w:tc>
              <w:tc>
                <w:tcPr>
                  <w:tcW w:w="340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793544" w14:textId="77777777" w:rsidR="00415A31" w:rsidRPr="001D1D9D" w:rsidRDefault="00415A31" w:rsidP="00415A31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  <w:tr w:rsidR="001D1D9D" w:rsidRPr="001D1D9D" w14:paraId="69029167" w14:textId="77777777" w:rsidTr="00CE204A">
              <w:trPr>
                <w:trHeight w:val="300"/>
              </w:trPr>
              <w:tc>
                <w:tcPr>
                  <w:tcW w:w="5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59B263" w14:textId="77777777" w:rsidR="00415A31" w:rsidRPr="001D1D9D" w:rsidRDefault="00415A31" w:rsidP="00415A31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E-mail:</w:t>
                  </w:r>
                </w:p>
              </w:tc>
              <w:tc>
                <w:tcPr>
                  <w:tcW w:w="340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1D52E8" w14:textId="77777777" w:rsidR="00415A31" w:rsidRPr="001D1D9D" w:rsidRDefault="00415A31" w:rsidP="00415A31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  <w:tr w:rsidR="001D1D9D" w:rsidRPr="001D1D9D" w14:paraId="7FEBEFB5" w14:textId="77777777" w:rsidTr="00CE204A">
              <w:trPr>
                <w:trHeight w:val="300"/>
              </w:trPr>
              <w:tc>
                <w:tcPr>
                  <w:tcW w:w="5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9117D4" w14:textId="77777777" w:rsidR="00415A31" w:rsidRPr="001D1D9D" w:rsidRDefault="00415A31" w:rsidP="00415A31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Názov školského zariadenia:</w:t>
                  </w:r>
                </w:p>
              </w:tc>
              <w:tc>
                <w:tcPr>
                  <w:tcW w:w="340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4BD9B6" w14:textId="77777777" w:rsidR="00415A31" w:rsidRPr="001D1D9D" w:rsidRDefault="00415A31" w:rsidP="00415A31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  <w:tr w:rsidR="001D1D9D" w:rsidRPr="001D1D9D" w14:paraId="28397E32" w14:textId="77777777" w:rsidTr="00CE204A">
              <w:trPr>
                <w:trHeight w:val="300"/>
              </w:trPr>
              <w:tc>
                <w:tcPr>
                  <w:tcW w:w="5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57F5BB" w14:textId="77777777" w:rsidR="00415A31" w:rsidRPr="001D1D9D" w:rsidRDefault="00415A31" w:rsidP="00415A31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Adresa školského zariadenia:</w:t>
                  </w:r>
                </w:p>
              </w:tc>
              <w:tc>
                <w:tcPr>
                  <w:tcW w:w="340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7ACDE4" w14:textId="77777777" w:rsidR="00415A31" w:rsidRPr="001D1D9D" w:rsidRDefault="00415A31" w:rsidP="00415A31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  <w:tr w:rsidR="001D1D9D" w:rsidRPr="001D1D9D" w14:paraId="3881795C" w14:textId="77777777" w:rsidTr="00CE204A">
              <w:trPr>
                <w:trHeight w:val="300"/>
              </w:trPr>
              <w:tc>
                <w:tcPr>
                  <w:tcW w:w="5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AAF9E3" w14:textId="77777777" w:rsidR="00415A31" w:rsidRPr="001D1D9D" w:rsidRDefault="00415A31" w:rsidP="00415A31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 xml:space="preserve">Priezvisko a meno </w:t>
                  </w:r>
                  <w:proofErr w:type="spellStart"/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zodpoved</w:t>
                  </w:r>
                  <w:proofErr w:type="spellEnd"/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 xml:space="preserve">. </w:t>
                  </w:r>
                  <w:proofErr w:type="spellStart"/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ved</w:t>
                  </w:r>
                  <w:proofErr w:type="spellEnd"/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. zamestnanca:</w:t>
                  </w:r>
                </w:p>
              </w:tc>
              <w:tc>
                <w:tcPr>
                  <w:tcW w:w="340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415C5E" w14:textId="77777777" w:rsidR="00415A31" w:rsidRPr="001D1D9D" w:rsidRDefault="00415A31" w:rsidP="00415A31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  <w:tr w:rsidR="001D1D9D" w:rsidRPr="001D1D9D" w14:paraId="2939E8EB" w14:textId="77777777" w:rsidTr="00CE204A">
              <w:trPr>
                <w:trHeight w:val="300"/>
              </w:trPr>
              <w:tc>
                <w:tcPr>
                  <w:tcW w:w="5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1997F6" w14:textId="77777777" w:rsidR="00415A31" w:rsidRPr="001D1D9D" w:rsidRDefault="00415A31" w:rsidP="00415A31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Číslo telefónu:</w:t>
                  </w:r>
                </w:p>
              </w:tc>
              <w:tc>
                <w:tcPr>
                  <w:tcW w:w="340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E79488" w14:textId="77777777" w:rsidR="00415A31" w:rsidRPr="001D1D9D" w:rsidRDefault="00415A31" w:rsidP="00415A31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  <w:tr w:rsidR="001D1D9D" w:rsidRPr="001D1D9D" w14:paraId="71D01367" w14:textId="77777777" w:rsidTr="00CE204A">
              <w:trPr>
                <w:trHeight w:val="300"/>
              </w:trPr>
              <w:tc>
                <w:tcPr>
                  <w:tcW w:w="5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A94C19" w14:textId="77777777" w:rsidR="00415A31" w:rsidRPr="001D1D9D" w:rsidRDefault="00415A31" w:rsidP="00415A31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E-mail:</w:t>
                  </w:r>
                </w:p>
              </w:tc>
              <w:tc>
                <w:tcPr>
                  <w:tcW w:w="340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D934EC" w14:textId="77777777" w:rsidR="00415A31" w:rsidRPr="001D1D9D" w:rsidRDefault="00415A31" w:rsidP="00415A31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  <w:tr w:rsidR="001D1D9D" w:rsidRPr="001D1D9D" w14:paraId="5447A449" w14:textId="77777777" w:rsidTr="00CE204A">
              <w:trPr>
                <w:trHeight w:val="300"/>
              </w:trPr>
              <w:tc>
                <w:tcPr>
                  <w:tcW w:w="87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5685562B" w14:textId="77777777" w:rsidR="00415A31" w:rsidRPr="001D1D9D" w:rsidRDefault="00415A31" w:rsidP="00415A31">
                  <w:pPr>
                    <w:jc w:val="center"/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Údaje o skutočne vydaných jedlách</w:t>
                  </w:r>
                </w:p>
              </w:tc>
            </w:tr>
            <w:tr w:rsidR="001D1D9D" w:rsidRPr="001D1D9D" w14:paraId="75B73022" w14:textId="77777777" w:rsidTr="00CE204A">
              <w:trPr>
                <w:trHeight w:val="300"/>
              </w:trPr>
              <w:tc>
                <w:tcPr>
                  <w:tcW w:w="648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76573D" w14:textId="77777777" w:rsidR="00415A31" w:rsidRPr="001D1D9D" w:rsidRDefault="00415A31" w:rsidP="00415A31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 xml:space="preserve">Školská jedáleň - </w:t>
                  </w:r>
                  <w:r w:rsidRPr="001D1D9D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2"/>
                      <w:szCs w:val="22"/>
                      <w:lang w:eastAsia="sk-SK"/>
                    </w:rPr>
                    <w:t xml:space="preserve">skutočne vydané jedlá za šk. rok 2025/2026                                          </w:t>
                  </w: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(</w:t>
                  </w:r>
                  <w:proofErr w:type="spellStart"/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t.j</w:t>
                  </w:r>
                  <w:proofErr w:type="spellEnd"/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. za obdobie 1.9.2025-31.8.2026)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DAD61" w14:textId="77777777" w:rsidR="00415A31" w:rsidRPr="001D1D9D" w:rsidRDefault="00415A31" w:rsidP="00415A31">
                  <w:pPr>
                    <w:jc w:val="center"/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počet HJ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F1437F" w14:textId="77777777" w:rsidR="00415A31" w:rsidRPr="001D1D9D" w:rsidRDefault="00415A31" w:rsidP="00415A31">
                  <w:pPr>
                    <w:jc w:val="center"/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počet DJ</w:t>
                  </w:r>
                </w:p>
              </w:tc>
            </w:tr>
            <w:tr w:rsidR="001D1D9D" w:rsidRPr="001D1D9D" w14:paraId="70F32341" w14:textId="77777777" w:rsidTr="00CE204A">
              <w:trPr>
                <w:trHeight w:val="300"/>
              </w:trPr>
              <w:tc>
                <w:tcPr>
                  <w:tcW w:w="648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BE6FC2" w14:textId="77777777" w:rsidR="00415A31" w:rsidRPr="001D1D9D" w:rsidRDefault="00415A31" w:rsidP="00415A31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D20C11" w14:textId="77777777" w:rsidR="00415A31" w:rsidRPr="001D1D9D" w:rsidRDefault="00415A31" w:rsidP="00415A31">
                  <w:pPr>
                    <w:jc w:val="center"/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25B08E" w14:textId="77777777" w:rsidR="00415A31" w:rsidRPr="001D1D9D" w:rsidRDefault="00415A31" w:rsidP="00415A31">
                  <w:pPr>
                    <w:jc w:val="center"/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  <w:tr w:rsidR="001D1D9D" w:rsidRPr="001D1D9D" w14:paraId="1F570662" w14:textId="77777777" w:rsidTr="00CE204A">
              <w:trPr>
                <w:trHeight w:val="300"/>
              </w:trPr>
              <w:tc>
                <w:tcPr>
                  <w:tcW w:w="87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9C7591" w14:textId="77777777" w:rsidR="00415A31" w:rsidRPr="001D1D9D" w:rsidRDefault="00415A31" w:rsidP="00415A31">
                  <w:pPr>
                    <w:jc w:val="center"/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Čestne prehlasujem, že uvedené údaje sú úplné, pravdivé a správne.</w:t>
                  </w:r>
                </w:p>
              </w:tc>
            </w:tr>
            <w:tr w:rsidR="001D1D9D" w:rsidRPr="001D1D9D" w14:paraId="3C03C2F0" w14:textId="77777777" w:rsidTr="00CE204A">
              <w:trPr>
                <w:trHeight w:val="300"/>
              </w:trPr>
              <w:tc>
                <w:tcPr>
                  <w:tcW w:w="25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9C94BF" w14:textId="77777777" w:rsidR="00415A31" w:rsidRPr="001D1D9D" w:rsidRDefault="00415A31" w:rsidP="00415A31">
                  <w:pPr>
                    <w:jc w:val="center"/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</w:p>
              </w:tc>
              <w:tc>
                <w:tcPr>
                  <w:tcW w:w="28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035799" w14:textId="77777777" w:rsidR="00415A31" w:rsidRPr="001D1D9D" w:rsidRDefault="00415A31" w:rsidP="00415A31">
                  <w:pPr>
                    <w:rPr>
                      <w:rFonts w:eastAsia="Times New Roman"/>
                      <w:color w:val="000000" w:themeColor="text1"/>
                      <w:lang w:eastAsia="sk-SK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447E38" w14:textId="77777777" w:rsidR="00415A31" w:rsidRPr="001D1D9D" w:rsidRDefault="00415A31" w:rsidP="00415A31">
                  <w:pPr>
                    <w:rPr>
                      <w:rFonts w:eastAsia="Times New Roman"/>
                      <w:color w:val="000000" w:themeColor="text1"/>
                      <w:lang w:eastAsia="sk-SK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AB0AED" w14:textId="77777777" w:rsidR="00415A31" w:rsidRPr="001D1D9D" w:rsidRDefault="00415A31" w:rsidP="00415A31">
                  <w:pPr>
                    <w:rPr>
                      <w:rFonts w:eastAsia="Times New Roman"/>
                      <w:color w:val="000000" w:themeColor="text1"/>
                      <w:lang w:eastAsia="sk-SK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CF051B" w14:textId="77777777" w:rsidR="00415A31" w:rsidRPr="001D1D9D" w:rsidRDefault="00415A31" w:rsidP="00415A31">
                  <w:pPr>
                    <w:rPr>
                      <w:rFonts w:eastAsia="Times New Roman"/>
                      <w:color w:val="000000" w:themeColor="text1"/>
                      <w:lang w:eastAsia="sk-SK"/>
                    </w:rPr>
                  </w:pPr>
                </w:p>
              </w:tc>
            </w:tr>
            <w:tr w:rsidR="001D1D9D" w:rsidRPr="001D1D9D" w14:paraId="58A6DE2B" w14:textId="77777777" w:rsidTr="00CE204A">
              <w:trPr>
                <w:trHeight w:val="300"/>
              </w:trPr>
              <w:tc>
                <w:tcPr>
                  <w:tcW w:w="763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5A3AC4" w14:textId="77777777" w:rsidR="00415A31" w:rsidRPr="001D1D9D" w:rsidRDefault="00415A31" w:rsidP="00415A31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V ........... dňa: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8D5947" w14:textId="77777777" w:rsidR="00415A31" w:rsidRPr="001D1D9D" w:rsidRDefault="00415A31" w:rsidP="00415A31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</w:p>
              </w:tc>
            </w:tr>
            <w:tr w:rsidR="001D1D9D" w:rsidRPr="001D1D9D" w14:paraId="418B3B3B" w14:textId="77777777" w:rsidTr="00CE204A">
              <w:trPr>
                <w:trHeight w:val="300"/>
              </w:trPr>
              <w:tc>
                <w:tcPr>
                  <w:tcW w:w="87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A60E9C" w14:textId="77777777" w:rsidR="00415A31" w:rsidRPr="001D1D9D" w:rsidRDefault="00415A31" w:rsidP="00415A31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Vypracoval:</w:t>
                  </w:r>
                </w:p>
              </w:tc>
            </w:tr>
            <w:tr w:rsidR="001D1D9D" w:rsidRPr="001D1D9D" w14:paraId="714701C7" w14:textId="77777777" w:rsidTr="00CE204A">
              <w:trPr>
                <w:trHeight w:val="300"/>
              </w:trPr>
              <w:tc>
                <w:tcPr>
                  <w:tcW w:w="87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6C27FE" w14:textId="77777777" w:rsidR="00415A31" w:rsidRPr="001D1D9D" w:rsidRDefault="00415A31" w:rsidP="00415A31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Číslo tel.:</w:t>
                  </w:r>
                </w:p>
              </w:tc>
            </w:tr>
            <w:tr w:rsidR="001D1D9D" w:rsidRPr="001D1D9D" w14:paraId="6FE6D1DA" w14:textId="77777777" w:rsidTr="00CE204A">
              <w:trPr>
                <w:trHeight w:val="300"/>
              </w:trPr>
              <w:tc>
                <w:tcPr>
                  <w:tcW w:w="87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1C2C93" w14:textId="77777777" w:rsidR="00415A31" w:rsidRPr="001D1D9D" w:rsidRDefault="00415A31" w:rsidP="00415A31">
                  <w:pPr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E-mail:</w:t>
                  </w:r>
                </w:p>
              </w:tc>
            </w:tr>
          </w:tbl>
          <w:p w14:paraId="050D78DB" w14:textId="77777777" w:rsidR="0075389E" w:rsidRPr="001D1D9D" w:rsidRDefault="0075389E" w:rsidP="0075389E">
            <w:pPr>
              <w:ind w:firstLine="708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0E22952" w14:textId="77777777" w:rsidR="0075389E" w:rsidRPr="001D1D9D" w:rsidRDefault="0075389E" w:rsidP="0075389E">
            <w:pPr>
              <w:ind w:firstLine="708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F581EBC" w14:textId="77777777" w:rsidR="0075389E" w:rsidRPr="001D1D9D" w:rsidRDefault="0075389E" w:rsidP="0075389E">
            <w:pPr>
              <w:ind w:firstLine="708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29FD428" w14:textId="77777777" w:rsidR="0075389E" w:rsidRPr="001D1D9D" w:rsidRDefault="0075389E" w:rsidP="0075389E">
            <w:pPr>
              <w:ind w:firstLine="708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89AF5C6" w14:textId="77777777" w:rsidR="0075389E" w:rsidRPr="001D1D9D" w:rsidRDefault="0075389E" w:rsidP="0075389E">
            <w:pPr>
              <w:ind w:firstLine="708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BD36E57" w14:textId="77777777" w:rsidR="0075389E" w:rsidRPr="001D1D9D" w:rsidRDefault="0075389E" w:rsidP="0075389E">
            <w:pPr>
              <w:ind w:firstLine="708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tbl>
            <w:tblPr>
              <w:tblStyle w:val="Mriekatabuky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20"/>
              <w:gridCol w:w="4321"/>
            </w:tblGrid>
            <w:tr w:rsidR="001D1D9D" w:rsidRPr="001D1D9D" w14:paraId="7FC9A358" w14:textId="77777777" w:rsidTr="00CE204A">
              <w:tc>
                <w:tcPr>
                  <w:tcW w:w="4320" w:type="dxa"/>
                </w:tcPr>
                <w:p w14:paraId="593CEF66" w14:textId="77777777" w:rsidR="0075389E" w:rsidRPr="001D1D9D" w:rsidRDefault="0075389E" w:rsidP="0075389E">
                  <w:pPr>
                    <w:jc w:val="center"/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...................................................................</w:t>
                  </w:r>
                </w:p>
              </w:tc>
              <w:tc>
                <w:tcPr>
                  <w:tcW w:w="4321" w:type="dxa"/>
                </w:tcPr>
                <w:p w14:paraId="11B8F632" w14:textId="77777777" w:rsidR="0075389E" w:rsidRPr="001D1D9D" w:rsidRDefault="0075389E" w:rsidP="0075389E">
                  <w:pPr>
                    <w:jc w:val="center"/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...................................................................</w:t>
                  </w:r>
                </w:p>
              </w:tc>
            </w:tr>
            <w:tr w:rsidR="001D1D9D" w:rsidRPr="001D1D9D" w14:paraId="44EA6F14" w14:textId="77777777" w:rsidTr="00CE204A">
              <w:tc>
                <w:tcPr>
                  <w:tcW w:w="4320" w:type="dxa"/>
                </w:tcPr>
                <w:p w14:paraId="758C563C" w14:textId="77777777" w:rsidR="0075389E" w:rsidRPr="001D1D9D" w:rsidRDefault="0075389E" w:rsidP="0075389E">
                  <w:pPr>
                    <w:jc w:val="center"/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odtlačok pečiatky, podpis riaditeľa ŠZ</w:t>
                  </w:r>
                </w:p>
              </w:tc>
              <w:tc>
                <w:tcPr>
                  <w:tcW w:w="4321" w:type="dxa"/>
                </w:tcPr>
                <w:p w14:paraId="23D531F6" w14:textId="77777777" w:rsidR="0075389E" w:rsidRPr="001D1D9D" w:rsidRDefault="0075389E" w:rsidP="0075389E">
                  <w:pPr>
                    <w:jc w:val="center"/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</w:pPr>
                  <w:r w:rsidRPr="001D1D9D">
                    <w:rPr>
                      <w:rFonts w:ascii="Calibri" w:eastAsia="Times New Roman" w:hAnsi="Calibri" w:cs="Calibri"/>
                      <w:color w:val="000000" w:themeColor="text1"/>
                      <w:sz w:val="22"/>
                      <w:szCs w:val="22"/>
                      <w:lang w:eastAsia="sk-SK"/>
                    </w:rPr>
                    <w:t>odtlačok pečiatky, podpis prijímateľa</w:t>
                  </w:r>
                </w:p>
              </w:tc>
            </w:tr>
          </w:tbl>
          <w:p w14:paraId="70B41B65" w14:textId="77777777" w:rsidR="0075389E" w:rsidRPr="001D1D9D" w:rsidRDefault="0075389E" w:rsidP="0075389E">
            <w:pPr>
              <w:tabs>
                <w:tab w:val="left" w:pos="651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D1D9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</w:p>
          <w:p w14:paraId="322DCF07" w14:textId="77777777" w:rsidR="0075389E" w:rsidRPr="001D1D9D" w:rsidRDefault="0075389E" w:rsidP="00B51081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  <w:p w14:paraId="25FE8CC8" w14:textId="77777777" w:rsidR="0075389E" w:rsidRPr="001D1D9D" w:rsidRDefault="0075389E" w:rsidP="00B51081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  <w:p w14:paraId="1B676BEC" w14:textId="180F5566" w:rsidR="00FB6569" w:rsidRPr="001D1D9D" w:rsidRDefault="00FB6569" w:rsidP="00B51081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</w:tbl>
    <w:p w14:paraId="4CB45EA1" w14:textId="77777777" w:rsidR="00282BFE" w:rsidRPr="005718DE" w:rsidRDefault="00282BFE" w:rsidP="00BA692F">
      <w:pPr>
        <w:jc w:val="right"/>
        <w:rPr>
          <w:rFonts w:ascii="Calibri" w:eastAsia="Times New Roman" w:hAnsi="Calibri" w:cs="Calibri"/>
          <w:color w:val="FF0000"/>
          <w:sz w:val="22"/>
          <w:szCs w:val="22"/>
          <w:lang w:eastAsia="sk-SK"/>
        </w:rPr>
        <w:sectPr w:rsidR="00282BFE" w:rsidRPr="005718D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2"/>
        <w:gridCol w:w="1417"/>
        <w:gridCol w:w="2259"/>
        <w:gridCol w:w="1272"/>
        <w:gridCol w:w="1272"/>
        <w:gridCol w:w="1626"/>
      </w:tblGrid>
      <w:tr w:rsidR="005718DE" w:rsidRPr="005718DE" w14:paraId="64F952FF" w14:textId="77777777" w:rsidTr="00E97F4B">
        <w:trPr>
          <w:trHeight w:val="435"/>
        </w:trPr>
        <w:tc>
          <w:tcPr>
            <w:tcW w:w="9406" w:type="dxa"/>
            <w:gridSpan w:val="7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BC30DE8" w14:textId="77777777" w:rsidR="00FB6569" w:rsidRPr="001D1D9D" w:rsidRDefault="00FB6569" w:rsidP="00BA692F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lastRenderedPageBreak/>
              <w:t>Príloha č. 2</w:t>
            </w:r>
          </w:p>
        </w:tc>
      </w:tr>
      <w:tr w:rsidR="005718DE" w:rsidRPr="005718DE" w14:paraId="1CEC173B" w14:textId="77777777" w:rsidTr="00282BFE">
        <w:trPr>
          <w:trHeight w:val="315"/>
        </w:trPr>
        <w:tc>
          <w:tcPr>
            <w:tcW w:w="9406" w:type="dxa"/>
            <w:gridSpan w:val="7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BF1F90C" w14:textId="77777777" w:rsidR="00FB6569" w:rsidRPr="001D1D9D" w:rsidRDefault="00FB6569" w:rsidP="00B51081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  <w:t>Vyúčtovanie</w:t>
            </w:r>
          </w:p>
        </w:tc>
      </w:tr>
      <w:tr w:rsidR="005718DE" w:rsidRPr="005718DE" w14:paraId="50C3A2B6" w14:textId="77777777" w:rsidTr="00282BFE">
        <w:trPr>
          <w:trHeight w:val="315"/>
        </w:trPr>
        <w:tc>
          <w:tcPr>
            <w:tcW w:w="9406" w:type="dxa"/>
            <w:gridSpan w:val="7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843EC0E" w14:textId="124B562B" w:rsidR="00FB6569" w:rsidRPr="001D1D9D" w:rsidRDefault="00FB6569" w:rsidP="00B51081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  <w:t>poskytnutých finančných prostriedkov na rok 202</w:t>
            </w:r>
            <w:r w:rsidR="00876429" w:rsidRPr="001D1D9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  <w:t>6</w:t>
            </w:r>
          </w:p>
        </w:tc>
      </w:tr>
      <w:tr w:rsidR="005718DE" w:rsidRPr="005718DE" w14:paraId="249B71C8" w14:textId="77777777" w:rsidTr="00282BFE">
        <w:trPr>
          <w:trHeight w:val="315"/>
        </w:trPr>
        <w:tc>
          <w:tcPr>
            <w:tcW w:w="9406" w:type="dxa"/>
            <w:gridSpan w:val="7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C4600D9" w14:textId="77777777" w:rsidR="00FB6569" w:rsidRPr="001D1D9D" w:rsidRDefault="00FB6569" w:rsidP="00B51081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podľa § 9, ods. 12 a § 9aa zákona č. 596/2003 </w:t>
            </w:r>
            <w:proofErr w:type="spellStart"/>
            <w:r w:rsidRPr="001D1D9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  <w:t>Z.z</w:t>
            </w:r>
            <w:proofErr w:type="spellEnd"/>
            <w:r w:rsidRPr="001D1D9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  <w:t>. o štátnej správe v školstve</w:t>
            </w:r>
          </w:p>
        </w:tc>
      </w:tr>
      <w:tr w:rsidR="005718DE" w:rsidRPr="005718DE" w14:paraId="1F3417C9" w14:textId="77777777" w:rsidTr="00282BFE">
        <w:trPr>
          <w:trHeight w:val="315"/>
        </w:trPr>
        <w:tc>
          <w:tcPr>
            <w:tcW w:w="9406" w:type="dxa"/>
            <w:gridSpan w:val="7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A68BD53" w14:textId="77777777" w:rsidR="00FB6569" w:rsidRPr="001D1D9D" w:rsidRDefault="00FB6569" w:rsidP="00B51081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  <w:t>a školskej samospráve a o zmene a doplnení niektorých zákonov</w:t>
            </w:r>
          </w:p>
        </w:tc>
      </w:tr>
      <w:tr w:rsidR="005718DE" w:rsidRPr="005718DE" w14:paraId="7298B45C" w14:textId="77777777" w:rsidTr="00282BFE">
        <w:trPr>
          <w:trHeight w:val="315"/>
        </w:trPr>
        <w:tc>
          <w:tcPr>
            <w:tcW w:w="9406" w:type="dxa"/>
            <w:gridSpan w:val="7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C812C99" w14:textId="77777777" w:rsidR="00FB6569" w:rsidRPr="001D1D9D" w:rsidRDefault="00FB6569" w:rsidP="00B51081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  <w:t>v znení neskorších predpisov</w:t>
            </w:r>
          </w:p>
        </w:tc>
      </w:tr>
      <w:tr w:rsidR="005718DE" w:rsidRPr="005718DE" w14:paraId="75FAB5FC" w14:textId="77777777" w:rsidTr="00282BFE">
        <w:trPr>
          <w:trHeight w:val="300"/>
        </w:trPr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74C11E6" w14:textId="77777777" w:rsidR="00FB6569" w:rsidRPr="001D1D9D" w:rsidRDefault="00FB6569" w:rsidP="00B51081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794B8" w14:textId="77777777" w:rsidR="00FB6569" w:rsidRPr="001D1D9D" w:rsidRDefault="00FB6569" w:rsidP="00B51081">
            <w:pPr>
              <w:rPr>
                <w:rFonts w:eastAsia="Times New Roman"/>
                <w:color w:val="000000" w:themeColor="text1"/>
                <w:lang w:eastAsia="sk-SK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153D2" w14:textId="77777777" w:rsidR="00FB6569" w:rsidRPr="001D1D9D" w:rsidRDefault="00FB6569" w:rsidP="00B51081">
            <w:pPr>
              <w:rPr>
                <w:rFonts w:eastAsia="Times New Roman"/>
                <w:color w:val="000000" w:themeColor="text1"/>
                <w:lang w:eastAsia="sk-SK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99E98" w14:textId="77777777" w:rsidR="00FB6569" w:rsidRPr="001D1D9D" w:rsidRDefault="00FB6569" w:rsidP="00B51081">
            <w:pPr>
              <w:rPr>
                <w:rFonts w:eastAsia="Times New Roman"/>
                <w:color w:val="000000" w:themeColor="text1"/>
                <w:lang w:eastAsia="sk-SK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5F813" w14:textId="77777777" w:rsidR="00FB6569" w:rsidRPr="001D1D9D" w:rsidRDefault="00FB6569" w:rsidP="00B51081">
            <w:pPr>
              <w:rPr>
                <w:rFonts w:eastAsia="Times New Roman"/>
                <w:color w:val="000000" w:themeColor="text1"/>
                <w:lang w:eastAsia="sk-SK"/>
              </w:rPr>
            </w:pPr>
          </w:p>
        </w:tc>
      </w:tr>
      <w:tr w:rsidR="005718DE" w:rsidRPr="005718DE" w14:paraId="0BEE2163" w14:textId="77777777" w:rsidTr="00282BFE">
        <w:trPr>
          <w:trHeight w:val="300"/>
        </w:trPr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E247085" w14:textId="77777777" w:rsidR="00FB6569" w:rsidRPr="001D1D9D" w:rsidRDefault="00FB6569" w:rsidP="00B51081">
            <w:pPr>
              <w:rPr>
                <w:rFonts w:eastAsia="Times New Roman"/>
                <w:color w:val="000000" w:themeColor="text1"/>
                <w:lang w:eastAsia="sk-SK"/>
              </w:rPr>
            </w:pPr>
          </w:p>
        </w:tc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D6E6A" w14:textId="77777777" w:rsidR="00FB6569" w:rsidRPr="001D1D9D" w:rsidRDefault="00FB6569" w:rsidP="00B51081">
            <w:pPr>
              <w:rPr>
                <w:rFonts w:eastAsia="Times New Roman"/>
                <w:color w:val="000000" w:themeColor="text1"/>
                <w:lang w:eastAsia="sk-SK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1B905" w14:textId="77777777" w:rsidR="00FB6569" w:rsidRPr="001D1D9D" w:rsidRDefault="00FB6569" w:rsidP="00B51081">
            <w:pPr>
              <w:rPr>
                <w:rFonts w:eastAsia="Times New Roman"/>
                <w:color w:val="000000" w:themeColor="text1"/>
                <w:lang w:eastAsia="sk-SK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A67F" w14:textId="77777777" w:rsidR="00FB6569" w:rsidRPr="001D1D9D" w:rsidRDefault="00FB6569" w:rsidP="00B51081">
            <w:pPr>
              <w:rPr>
                <w:rFonts w:eastAsia="Times New Roman"/>
                <w:color w:val="000000" w:themeColor="text1"/>
                <w:lang w:eastAsia="sk-SK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71A05" w14:textId="77777777" w:rsidR="00FB6569" w:rsidRPr="001D1D9D" w:rsidRDefault="00FB6569" w:rsidP="00B51081">
            <w:pPr>
              <w:rPr>
                <w:rFonts w:eastAsia="Times New Roman"/>
                <w:color w:val="000000" w:themeColor="text1"/>
                <w:lang w:eastAsia="sk-SK"/>
              </w:rPr>
            </w:pPr>
          </w:p>
        </w:tc>
      </w:tr>
      <w:tr w:rsidR="005718DE" w:rsidRPr="005718DE" w14:paraId="58758FF1" w14:textId="77777777" w:rsidTr="00282BFE">
        <w:trPr>
          <w:trHeight w:val="300"/>
        </w:trPr>
        <w:tc>
          <w:tcPr>
            <w:tcW w:w="9406" w:type="dxa"/>
            <w:gridSpan w:val="7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9839846" w14:textId="77777777" w:rsidR="00FB6569" w:rsidRPr="001D1D9D" w:rsidRDefault="00FB6569" w:rsidP="00B51081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  <w:t>Prijímateľ:</w:t>
            </w:r>
          </w:p>
        </w:tc>
      </w:tr>
      <w:tr w:rsidR="005718DE" w:rsidRPr="005718DE" w14:paraId="32DCB411" w14:textId="77777777" w:rsidTr="00282BFE">
        <w:trPr>
          <w:trHeight w:val="300"/>
        </w:trPr>
        <w:tc>
          <w:tcPr>
            <w:tcW w:w="9406" w:type="dxa"/>
            <w:gridSpan w:val="7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11FFA93" w14:textId="77777777" w:rsidR="00FB6569" w:rsidRPr="001D1D9D" w:rsidRDefault="00FB6569" w:rsidP="00B51081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5718DE" w:rsidRPr="005718DE" w14:paraId="63BA9B59" w14:textId="77777777" w:rsidTr="00282BFE">
        <w:trPr>
          <w:trHeight w:val="300"/>
        </w:trPr>
        <w:tc>
          <w:tcPr>
            <w:tcW w:w="9406" w:type="dxa"/>
            <w:gridSpan w:val="7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7F4C1C6" w14:textId="77777777" w:rsidR="00FB6569" w:rsidRPr="001D1D9D" w:rsidRDefault="00FB6569" w:rsidP="00B51081">
            <w:pPr>
              <w:rPr>
                <w:rFonts w:eastAsia="Times New Roman"/>
                <w:color w:val="000000" w:themeColor="text1"/>
                <w:lang w:eastAsia="sk-SK"/>
              </w:rPr>
            </w:pPr>
          </w:p>
        </w:tc>
      </w:tr>
      <w:tr w:rsidR="005718DE" w:rsidRPr="005718DE" w14:paraId="1249D761" w14:textId="77777777" w:rsidTr="00282BFE">
        <w:trPr>
          <w:trHeight w:val="300"/>
        </w:trPr>
        <w:tc>
          <w:tcPr>
            <w:tcW w:w="9406" w:type="dxa"/>
            <w:gridSpan w:val="7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8E69E0C" w14:textId="77777777" w:rsidR="00FB6569" w:rsidRPr="001D1D9D" w:rsidRDefault="00FB6569" w:rsidP="00B51081">
            <w:pPr>
              <w:rPr>
                <w:rFonts w:eastAsia="Times New Roman"/>
                <w:color w:val="000000" w:themeColor="text1"/>
                <w:lang w:eastAsia="sk-SK"/>
              </w:rPr>
            </w:pPr>
          </w:p>
        </w:tc>
      </w:tr>
      <w:tr w:rsidR="005718DE" w:rsidRPr="005718DE" w14:paraId="461D2B00" w14:textId="77777777" w:rsidTr="00282BFE">
        <w:trPr>
          <w:trHeight w:val="300"/>
        </w:trPr>
        <w:tc>
          <w:tcPr>
            <w:tcW w:w="9406" w:type="dxa"/>
            <w:gridSpan w:val="7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5D84D60" w14:textId="77777777" w:rsidR="00FB6569" w:rsidRPr="001D1D9D" w:rsidRDefault="00FB6569" w:rsidP="00B51081">
            <w:pPr>
              <w:rPr>
                <w:rFonts w:eastAsia="Times New Roman"/>
                <w:color w:val="000000" w:themeColor="text1"/>
                <w:lang w:eastAsia="sk-SK"/>
              </w:rPr>
            </w:pPr>
          </w:p>
        </w:tc>
      </w:tr>
      <w:tr w:rsidR="005718DE" w:rsidRPr="005718DE" w14:paraId="009FAE32" w14:textId="77777777" w:rsidTr="00282BFE">
        <w:trPr>
          <w:trHeight w:val="300"/>
        </w:trPr>
        <w:tc>
          <w:tcPr>
            <w:tcW w:w="9406" w:type="dxa"/>
            <w:gridSpan w:val="7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80771A5" w14:textId="58AC44A0" w:rsidR="00FB6569" w:rsidRPr="001D1D9D" w:rsidRDefault="00A126B2" w:rsidP="00B51081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  <w:t>Š</w:t>
            </w:r>
            <w:r w:rsidR="00FB6569" w:rsidRPr="001D1D9D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  <w:t>kolské zariadenie:</w:t>
            </w:r>
          </w:p>
        </w:tc>
      </w:tr>
      <w:tr w:rsidR="005718DE" w:rsidRPr="005718DE" w14:paraId="25517C56" w14:textId="77777777" w:rsidTr="00282BFE">
        <w:trPr>
          <w:trHeight w:val="300"/>
        </w:trPr>
        <w:tc>
          <w:tcPr>
            <w:tcW w:w="9406" w:type="dxa"/>
            <w:gridSpan w:val="7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8EA732F" w14:textId="77777777" w:rsidR="00FB6569" w:rsidRPr="001D1D9D" w:rsidRDefault="00FB6569" w:rsidP="00B51081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5718DE" w:rsidRPr="005718DE" w14:paraId="3D86DD2E" w14:textId="77777777" w:rsidTr="00282BFE">
        <w:trPr>
          <w:trHeight w:val="300"/>
        </w:trPr>
        <w:tc>
          <w:tcPr>
            <w:tcW w:w="9406" w:type="dxa"/>
            <w:gridSpan w:val="7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21BBF4E" w14:textId="77777777" w:rsidR="00FB6569" w:rsidRPr="001D1D9D" w:rsidRDefault="00FB6569" w:rsidP="00B51081">
            <w:pPr>
              <w:rPr>
                <w:rFonts w:eastAsia="Times New Roman"/>
                <w:color w:val="000000" w:themeColor="text1"/>
                <w:lang w:eastAsia="sk-SK"/>
              </w:rPr>
            </w:pPr>
          </w:p>
        </w:tc>
      </w:tr>
      <w:tr w:rsidR="005718DE" w:rsidRPr="005718DE" w14:paraId="1FB73E9E" w14:textId="77777777" w:rsidTr="00282BFE">
        <w:trPr>
          <w:trHeight w:val="300"/>
        </w:trPr>
        <w:tc>
          <w:tcPr>
            <w:tcW w:w="9406" w:type="dxa"/>
            <w:gridSpan w:val="7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9DFF497" w14:textId="77777777" w:rsidR="00FB6569" w:rsidRPr="001D1D9D" w:rsidRDefault="00FB6569" w:rsidP="00B51081">
            <w:pPr>
              <w:rPr>
                <w:rFonts w:eastAsia="Times New Roman"/>
                <w:color w:val="000000" w:themeColor="text1"/>
                <w:lang w:eastAsia="sk-SK"/>
              </w:rPr>
            </w:pPr>
          </w:p>
        </w:tc>
      </w:tr>
      <w:tr w:rsidR="005718DE" w:rsidRPr="005718DE" w14:paraId="504225ED" w14:textId="77777777" w:rsidTr="00282BFE">
        <w:trPr>
          <w:trHeight w:val="300"/>
        </w:trPr>
        <w:tc>
          <w:tcPr>
            <w:tcW w:w="9406" w:type="dxa"/>
            <w:gridSpan w:val="7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3E9ED51" w14:textId="77777777" w:rsidR="00FB6569" w:rsidRPr="001D1D9D" w:rsidRDefault="00FB6569" w:rsidP="00B51081">
            <w:pPr>
              <w:rPr>
                <w:rFonts w:eastAsia="Times New Roman"/>
                <w:color w:val="000000" w:themeColor="text1"/>
                <w:lang w:eastAsia="sk-SK"/>
              </w:rPr>
            </w:pPr>
          </w:p>
        </w:tc>
      </w:tr>
      <w:tr w:rsidR="005718DE" w:rsidRPr="005718DE" w14:paraId="4436454E" w14:textId="77777777" w:rsidTr="00282BFE">
        <w:trPr>
          <w:trHeight w:val="300"/>
        </w:trPr>
        <w:tc>
          <w:tcPr>
            <w:tcW w:w="7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4B5C559" w14:textId="3BF02ADF" w:rsidR="00FB6569" w:rsidRPr="001D1D9D" w:rsidRDefault="00FB6569" w:rsidP="00B51081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  <w:t>Výška poskytnutých finančných prostriedkov na rok 202</w:t>
            </w:r>
            <w:r w:rsidR="00DF0A8C" w:rsidRPr="001D1D9D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  <w:t>6</w:t>
            </w:r>
            <w:r w:rsidRPr="001D1D9D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  <w:t xml:space="preserve"> v €: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60AF6A" w14:textId="77777777" w:rsidR="00FB6569" w:rsidRPr="001D1D9D" w:rsidRDefault="00FB6569" w:rsidP="00B51081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34992168" w14:textId="77777777" w:rsidTr="00282BFE">
        <w:trPr>
          <w:trHeight w:val="300"/>
        </w:trPr>
        <w:tc>
          <w:tcPr>
            <w:tcW w:w="9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DAC55" w14:textId="77777777" w:rsidR="00FB6569" w:rsidRPr="001D1D9D" w:rsidRDefault="00FB6569" w:rsidP="00B5108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76262AF9" w14:textId="77777777" w:rsidTr="00282BFE">
        <w:trPr>
          <w:trHeight w:val="300"/>
        </w:trPr>
        <w:tc>
          <w:tcPr>
            <w:tcW w:w="7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1A3553D" w14:textId="128B9183" w:rsidR="00FB6569" w:rsidRPr="001D1D9D" w:rsidRDefault="00FB6569" w:rsidP="00B51081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  <w:t>Čerpanie poskytnutých finančných prostriedkov v roku 202</w:t>
            </w:r>
            <w:r w:rsidR="00A24B80" w:rsidRPr="001D1D9D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  <w:t>6</w:t>
            </w:r>
            <w:r w:rsidRPr="001D1D9D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  <w:t xml:space="preserve"> v €: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0A09C9" w14:textId="77777777" w:rsidR="00FB6569" w:rsidRPr="001D1D9D" w:rsidRDefault="00FB6569" w:rsidP="00B51081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5718DE" w:rsidRPr="005718DE" w14:paraId="1829261B" w14:textId="77777777" w:rsidTr="00282BFE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4B932F" w14:textId="77777777" w:rsidR="00FB6569" w:rsidRPr="001D1D9D" w:rsidRDefault="00FB6569" w:rsidP="00B51081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z toho:</w:t>
            </w:r>
          </w:p>
        </w:tc>
        <w:tc>
          <w:tcPr>
            <w:tcW w:w="63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3B5A4E50" w14:textId="77777777" w:rsidR="00FB6569" w:rsidRPr="001D1D9D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610 Mzdy, platy, služobné príjmy a OOV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27B1D8B" w14:textId="77777777" w:rsidR="00FB6569" w:rsidRPr="001D1D9D" w:rsidRDefault="00FB6569" w:rsidP="00B5108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207F76EA" w14:textId="77777777" w:rsidTr="00282BFE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A78DA8" w14:textId="77777777" w:rsidR="00FB6569" w:rsidRPr="001D1D9D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3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1FF25A8C" w14:textId="77777777" w:rsidR="00FB6569" w:rsidRPr="001D1D9D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620 Poistné a príspevok do poisťovní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F8871B8" w14:textId="77777777" w:rsidR="00FB6569" w:rsidRPr="001D1D9D" w:rsidRDefault="00FB6569" w:rsidP="00B5108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727CEEEA" w14:textId="77777777" w:rsidTr="00282BFE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01A508" w14:textId="77777777" w:rsidR="00FB6569" w:rsidRPr="001D1D9D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3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3B24FC52" w14:textId="77777777" w:rsidR="00FB6569" w:rsidRPr="001D1D9D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630 Tovary a služby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4F0BC85" w14:textId="77777777" w:rsidR="00FB6569" w:rsidRPr="001D1D9D" w:rsidRDefault="00FB6569" w:rsidP="00B5108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5718DE" w:rsidRPr="005718DE" w14:paraId="05E969BE" w14:textId="77777777" w:rsidTr="00282BFE">
        <w:trPr>
          <w:trHeight w:val="30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E6747A" w14:textId="77777777" w:rsidR="00FB6569" w:rsidRPr="001D1D9D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0F54B2" w14:textId="77777777" w:rsidR="00FB6569" w:rsidRPr="001D1D9D" w:rsidRDefault="00FB6569" w:rsidP="00B51081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z toho: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310B7A" w14:textId="77777777" w:rsidR="00FB6569" w:rsidRPr="001D1D9D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631 Cestovné náhrady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26DA" w14:textId="77777777" w:rsidR="00FB6569" w:rsidRPr="001D1D9D" w:rsidRDefault="00FB6569" w:rsidP="00B5108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197FA0FE" w14:textId="77777777" w:rsidTr="00282BFE">
        <w:trPr>
          <w:trHeight w:val="30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8A4AC1" w14:textId="77777777" w:rsidR="00FB6569" w:rsidRPr="001D1D9D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62B8CF" w14:textId="77777777" w:rsidR="00FB6569" w:rsidRPr="001D1D9D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58D038" w14:textId="77777777" w:rsidR="00FB6569" w:rsidRPr="001D1D9D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632 Energie, voda, komunikácie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A0D9" w14:textId="77777777" w:rsidR="00FB6569" w:rsidRPr="001D1D9D" w:rsidRDefault="00FB6569" w:rsidP="00B5108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5DE7C43C" w14:textId="77777777" w:rsidTr="00282BFE">
        <w:trPr>
          <w:trHeight w:val="30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4FF14F" w14:textId="77777777" w:rsidR="00FB6569" w:rsidRPr="001D1D9D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E95704" w14:textId="77777777" w:rsidR="00FB6569" w:rsidRPr="001D1D9D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BBFCD6" w14:textId="77777777" w:rsidR="00FB6569" w:rsidRPr="001D1D9D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633 Materiál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F630D" w14:textId="77777777" w:rsidR="00FB6569" w:rsidRPr="001D1D9D" w:rsidRDefault="00FB6569" w:rsidP="00B5108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5718DE" w:rsidRPr="005718DE" w14:paraId="08021B7B" w14:textId="77777777" w:rsidTr="00282BFE">
        <w:trPr>
          <w:trHeight w:val="30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601BD3" w14:textId="77777777" w:rsidR="00FB6569" w:rsidRPr="001D1D9D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1821F4" w14:textId="77777777" w:rsidR="00FB6569" w:rsidRPr="001D1D9D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DB5F3D" w14:textId="77777777" w:rsidR="00FB6569" w:rsidRPr="001D1D9D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634 Dopravné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7994" w14:textId="77777777" w:rsidR="00FB6569" w:rsidRPr="001D1D9D" w:rsidRDefault="00FB6569" w:rsidP="00B5108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54432953" w14:textId="77777777" w:rsidTr="00282BFE">
        <w:trPr>
          <w:trHeight w:val="30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E4E2C6" w14:textId="77777777" w:rsidR="00FB6569" w:rsidRPr="001D1D9D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DC9C66" w14:textId="77777777" w:rsidR="00FB6569" w:rsidRPr="001D1D9D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68C00F" w14:textId="77777777" w:rsidR="00FB6569" w:rsidRPr="001D1D9D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635 Rutinná a štandardná údržba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CD279" w14:textId="77777777" w:rsidR="00FB6569" w:rsidRPr="001D1D9D" w:rsidRDefault="00FB6569" w:rsidP="00B5108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0BC2126C" w14:textId="77777777" w:rsidTr="00282BFE">
        <w:trPr>
          <w:trHeight w:val="30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9525ED" w14:textId="77777777" w:rsidR="00FB6569" w:rsidRPr="001D1D9D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DCC799" w14:textId="77777777" w:rsidR="00FB6569" w:rsidRPr="001D1D9D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E1EB89" w14:textId="77777777" w:rsidR="00FB6569" w:rsidRPr="001D1D9D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636 Nájomné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5AE06" w14:textId="77777777" w:rsidR="00FB6569" w:rsidRPr="001D1D9D" w:rsidRDefault="00FB6569" w:rsidP="00B5108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5C637153" w14:textId="77777777" w:rsidTr="00282BFE">
        <w:trPr>
          <w:trHeight w:val="30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495E7A" w14:textId="77777777" w:rsidR="00FB6569" w:rsidRPr="001D1D9D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A2C5D" w14:textId="77777777" w:rsidR="00FB6569" w:rsidRPr="001D1D9D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D44AE8B" w14:textId="77777777" w:rsidR="00FB6569" w:rsidRPr="001D1D9D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637 Služby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04A1" w14:textId="77777777" w:rsidR="00FB6569" w:rsidRPr="001D1D9D" w:rsidRDefault="00FB6569" w:rsidP="00B5108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6C89B3FB" w14:textId="77777777" w:rsidTr="00282BFE">
        <w:trPr>
          <w:trHeight w:val="30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FF5903" w14:textId="77777777" w:rsidR="00FB6569" w:rsidRPr="001D1D9D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7806BC73" w14:textId="77777777" w:rsidR="00FB6569" w:rsidRPr="001D1D9D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640 Bežné transfery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5788B6D" w14:textId="77777777" w:rsidR="00FB6569" w:rsidRPr="001D1D9D" w:rsidRDefault="00FB6569" w:rsidP="00B5108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1D1D9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69A1CEB8" w14:textId="77777777" w:rsidTr="00282BFE">
        <w:trPr>
          <w:trHeight w:val="300"/>
        </w:trPr>
        <w:tc>
          <w:tcPr>
            <w:tcW w:w="9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CA86C9" w14:textId="77777777" w:rsidR="00FB6569" w:rsidRPr="005718DE" w:rsidRDefault="00FB6569" w:rsidP="00B51081">
            <w:pPr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sk-SK"/>
              </w:rPr>
            </w:pPr>
            <w:r w:rsidRPr="005718DE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50E273CF" w14:textId="77777777" w:rsidTr="00282BFE">
        <w:trPr>
          <w:trHeight w:val="300"/>
        </w:trPr>
        <w:tc>
          <w:tcPr>
            <w:tcW w:w="7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F8452DD" w14:textId="09D7A5D2" w:rsidR="00FB6569" w:rsidRPr="00F04CA5" w:rsidRDefault="00FB6569" w:rsidP="00B51081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</w:pPr>
            <w:r w:rsidRPr="00F04CA5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  <w:t>Nevyčerpané finančné prostriedky v roku 202</w:t>
            </w:r>
            <w:r w:rsidR="00A24B80" w:rsidRPr="00F04CA5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  <w:t>6</w:t>
            </w:r>
            <w:r w:rsidRPr="00F04CA5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  <w:t xml:space="preserve"> v €: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6BE951" w14:textId="77777777" w:rsidR="00FB6569" w:rsidRPr="00F04CA5" w:rsidRDefault="00FB6569" w:rsidP="00B51081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5718DE" w:rsidRPr="005718DE" w14:paraId="7BC5B40D" w14:textId="77777777" w:rsidTr="00282BFE">
        <w:trPr>
          <w:trHeight w:val="300"/>
        </w:trPr>
        <w:tc>
          <w:tcPr>
            <w:tcW w:w="9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81AC8F" w14:textId="77777777" w:rsidR="00FB6569" w:rsidRPr="00F04CA5" w:rsidRDefault="00FB6569" w:rsidP="00B5108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F04CA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64E413F6" w14:textId="77777777" w:rsidTr="00282BFE">
        <w:trPr>
          <w:trHeight w:val="300"/>
        </w:trPr>
        <w:tc>
          <w:tcPr>
            <w:tcW w:w="7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A994936" w14:textId="77777777" w:rsidR="00FB6569" w:rsidRPr="00F04CA5" w:rsidRDefault="00FB6569" w:rsidP="00B51081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</w:pPr>
            <w:r w:rsidRPr="00F04CA5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  <w:t>Na účet poskytovateľa poukázané nevyčerpané finančné prostriedky dňa: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9A8B70" w14:textId="77777777" w:rsidR="00FB6569" w:rsidRPr="00F04CA5" w:rsidRDefault="00FB6569" w:rsidP="00B51081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</w:pPr>
            <w:r w:rsidRPr="00F04CA5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sk-SK"/>
              </w:rPr>
              <w:t> </w:t>
            </w:r>
          </w:p>
        </w:tc>
      </w:tr>
      <w:tr w:rsidR="005718DE" w:rsidRPr="005718DE" w14:paraId="28A3ACA9" w14:textId="77777777" w:rsidTr="00282BFE">
        <w:trPr>
          <w:trHeight w:val="300"/>
        </w:trPr>
        <w:tc>
          <w:tcPr>
            <w:tcW w:w="9406" w:type="dxa"/>
            <w:gridSpan w:val="7"/>
            <w:tcBorders>
              <w:top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DEC120" w14:textId="77777777" w:rsidR="00FB6569" w:rsidRPr="00F04CA5" w:rsidRDefault="00FB6569" w:rsidP="00B5108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F04CA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Čestne prehlasujem, že uvedené údaje sú úplné, pravdivé a správne.</w:t>
            </w:r>
          </w:p>
        </w:tc>
      </w:tr>
      <w:tr w:rsidR="005718DE" w:rsidRPr="005718DE" w14:paraId="2DA2D4EC" w14:textId="77777777" w:rsidTr="00282BFE">
        <w:trPr>
          <w:trHeight w:val="300"/>
        </w:trPr>
        <w:tc>
          <w:tcPr>
            <w:tcW w:w="9406" w:type="dxa"/>
            <w:gridSpan w:val="7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A23A68A" w14:textId="77777777" w:rsidR="00FB6569" w:rsidRPr="00F04CA5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  <w:p w14:paraId="34B8B920" w14:textId="77777777" w:rsidR="00FB6569" w:rsidRPr="00F04CA5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F04CA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V ........... dňa:</w:t>
            </w:r>
          </w:p>
        </w:tc>
      </w:tr>
      <w:tr w:rsidR="005718DE" w:rsidRPr="005718DE" w14:paraId="576A5366" w14:textId="77777777" w:rsidTr="00282BFE">
        <w:trPr>
          <w:trHeight w:val="300"/>
        </w:trPr>
        <w:tc>
          <w:tcPr>
            <w:tcW w:w="9406" w:type="dxa"/>
            <w:gridSpan w:val="7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ACF2279" w14:textId="77777777" w:rsidR="00FB6569" w:rsidRPr="00F04CA5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F04CA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Vypracoval:</w:t>
            </w:r>
          </w:p>
        </w:tc>
      </w:tr>
      <w:tr w:rsidR="005718DE" w:rsidRPr="005718DE" w14:paraId="3010498C" w14:textId="77777777" w:rsidTr="00282BFE">
        <w:trPr>
          <w:trHeight w:val="300"/>
        </w:trPr>
        <w:tc>
          <w:tcPr>
            <w:tcW w:w="9406" w:type="dxa"/>
            <w:gridSpan w:val="7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50E48EC" w14:textId="77777777" w:rsidR="00FB6569" w:rsidRPr="00F04CA5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F04CA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Číslo tel.:</w:t>
            </w:r>
          </w:p>
        </w:tc>
      </w:tr>
      <w:tr w:rsidR="00DF0C7B" w:rsidRPr="005718DE" w14:paraId="320E8270" w14:textId="77777777" w:rsidTr="00282BFE">
        <w:trPr>
          <w:trHeight w:val="300"/>
        </w:trPr>
        <w:tc>
          <w:tcPr>
            <w:tcW w:w="9406" w:type="dxa"/>
            <w:gridSpan w:val="7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BE24218" w14:textId="77777777" w:rsidR="00FB6569" w:rsidRPr="00F04CA5" w:rsidRDefault="00FB6569" w:rsidP="00B51081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</w:pPr>
            <w:r w:rsidRPr="00F04CA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sk-SK"/>
              </w:rPr>
              <w:t>E-mail:</w:t>
            </w:r>
          </w:p>
        </w:tc>
      </w:tr>
    </w:tbl>
    <w:p w14:paraId="71AED5EE" w14:textId="77777777" w:rsidR="00FB6569" w:rsidRPr="00F04CA5" w:rsidRDefault="00FB6569" w:rsidP="00FB6569">
      <w:pPr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04CA5" w:rsidRPr="00F04CA5" w14:paraId="1FF03023" w14:textId="77777777" w:rsidTr="00B51081">
        <w:tc>
          <w:tcPr>
            <w:tcW w:w="4531" w:type="dxa"/>
          </w:tcPr>
          <w:p w14:paraId="5B520418" w14:textId="77777777" w:rsidR="00FB6569" w:rsidRPr="00F04CA5" w:rsidRDefault="00FB6569" w:rsidP="00B5108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473F7A3" w14:textId="77777777" w:rsidR="00FB6569" w:rsidRPr="00F04CA5" w:rsidRDefault="00FB6569" w:rsidP="00B51081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04CA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.......................................................................</w:t>
            </w:r>
          </w:p>
        </w:tc>
      </w:tr>
      <w:tr w:rsidR="00A24B80" w:rsidRPr="00F04CA5" w14:paraId="19E3B65C" w14:textId="77777777" w:rsidTr="00B51081">
        <w:tc>
          <w:tcPr>
            <w:tcW w:w="4531" w:type="dxa"/>
          </w:tcPr>
          <w:p w14:paraId="5C73755F" w14:textId="77777777" w:rsidR="00FB6569" w:rsidRPr="00F04CA5" w:rsidRDefault="00FB6569" w:rsidP="00B5108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531" w:type="dxa"/>
          </w:tcPr>
          <w:p w14:paraId="546AA25D" w14:textId="77777777" w:rsidR="00FB6569" w:rsidRPr="00F04CA5" w:rsidRDefault="00FB6569" w:rsidP="00B51081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04CA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odtlačok pečiatky, podpis prijímateľa</w:t>
            </w:r>
          </w:p>
        </w:tc>
      </w:tr>
    </w:tbl>
    <w:p w14:paraId="2073F901" w14:textId="5588B1A2" w:rsidR="00770A2F" w:rsidRPr="00F04CA5" w:rsidRDefault="00770A2F" w:rsidP="005668A6">
      <w:pPr>
        <w:spacing w:after="120"/>
        <w:rPr>
          <w:rFonts w:ascii="Calibri" w:hAnsi="Calibri" w:cs="Calibri"/>
          <w:color w:val="000000" w:themeColor="text1"/>
          <w:sz w:val="22"/>
          <w:szCs w:val="22"/>
        </w:rPr>
        <w:sectPr w:rsidR="00770A2F" w:rsidRPr="00F04CA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Start w:id="1" w:name="_MON_1689580683"/>
    <w:bookmarkEnd w:id="1"/>
    <w:p w14:paraId="3FBEC616" w14:textId="254D5CAB" w:rsidR="005668A6" w:rsidRPr="005718DE" w:rsidRDefault="005A5821" w:rsidP="001E358E">
      <w:pPr>
        <w:spacing w:after="120"/>
        <w:rPr>
          <w:rFonts w:ascii="Calibri" w:hAnsi="Calibri" w:cs="Calibri"/>
          <w:color w:val="FF0000"/>
          <w:sz w:val="22"/>
          <w:szCs w:val="22"/>
        </w:rPr>
      </w:pPr>
      <w:r w:rsidRPr="005718DE">
        <w:rPr>
          <w:rFonts w:ascii="Calibri" w:hAnsi="Calibri" w:cs="Calibri"/>
          <w:color w:val="FF0000"/>
          <w:sz w:val="22"/>
          <w:szCs w:val="22"/>
        </w:rPr>
        <w:object w:dxaOrig="13158" w:dyaOrig="8787" w14:anchorId="6FDA5089">
          <v:shape id="_x0000_i1026" type="#_x0000_t75" style="width:656.05pt;height:439.5pt" o:ole="">
            <v:imagedata r:id="rId14" o:title=""/>
          </v:shape>
          <o:OLEObject Type="Embed" ProgID="Excel.Sheet.12" ShapeID="_x0000_i1026" DrawAspect="Content" ObjectID="_1820990696" r:id="rId15"/>
        </w:object>
      </w:r>
    </w:p>
    <w:p w14:paraId="447A1632" w14:textId="77777777" w:rsidR="00D45626" w:rsidRPr="005718DE" w:rsidRDefault="00D45626">
      <w:pPr>
        <w:spacing w:after="120"/>
        <w:rPr>
          <w:rFonts w:ascii="Calibri" w:hAnsi="Calibri" w:cs="Calibri"/>
          <w:color w:val="FF0000"/>
          <w:sz w:val="22"/>
          <w:szCs w:val="22"/>
        </w:rPr>
      </w:pPr>
    </w:p>
    <w:sectPr w:rsidR="00D45626" w:rsidRPr="005718DE" w:rsidSect="00BD558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45414" w14:textId="77777777" w:rsidR="00AF7225" w:rsidRDefault="00AF7225" w:rsidP="005668A6">
      <w:r>
        <w:separator/>
      </w:r>
    </w:p>
  </w:endnote>
  <w:endnote w:type="continuationSeparator" w:id="0">
    <w:p w14:paraId="78865399" w14:textId="77777777" w:rsidR="00AF7225" w:rsidRDefault="00AF7225" w:rsidP="005668A6">
      <w:r>
        <w:continuationSeparator/>
      </w:r>
    </w:p>
  </w:endnote>
  <w:endnote w:type="continuationNotice" w:id="1">
    <w:p w14:paraId="0224E2CF" w14:textId="77777777" w:rsidR="00AF7225" w:rsidRDefault="00AF72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4830081"/>
      <w:docPartObj>
        <w:docPartGallery w:val="Page Numbers (Bottom of Page)"/>
        <w:docPartUnique/>
      </w:docPartObj>
    </w:sdtPr>
    <w:sdtEndPr/>
    <w:sdtContent>
      <w:p w14:paraId="37A4D001" w14:textId="672A3613" w:rsidR="001A5607" w:rsidRDefault="001A5607" w:rsidP="00EF270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3100C6" w14:textId="77777777" w:rsidR="001A5607" w:rsidRDefault="001A56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FBE84" w14:textId="77777777" w:rsidR="00AF7225" w:rsidRDefault="00AF7225" w:rsidP="005668A6">
      <w:r>
        <w:separator/>
      </w:r>
    </w:p>
  </w:footnote>
  <w:footnote w:type="continuationSeparator" w:id="0">
    <w:p w14:paraId="129F5D8F" w14:textId="77777777" w:rsidR="00AF7225" w:rsidRDefault="00AF7225" w:rsidP="005668A6">
      <w:r>
        <w:continuationSeparator/>
      </w:r>
    </w:p>
  </w:footnote>
  <w:footnote w:type="continuationNotice" w:id="1">
    <w:p w14:paraId="30FE6B99" w14:textId="77777777" w:rsidR="00AF7225" w:rsidRDefault="00AF72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DC2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D06DB"/>
    <w:multiLevelType w:val="multilevel"/>
    <w:tmpl w:val="EE4ED282"/>
    <w:styleLink w:val="tl7"/>
    <w:lvl w:ilvl="0">
      <w:start w:val="2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8B3CFD"/>
    <w:multiLevelType w:val="multilevel"/>
    <w:tmpl w:val="33940C2C"/>
    <w:styleLink w:val="TOMAS"/>
    <w:lvl w:ilvl="0">
      <w:start w:val="1"/>
      <w:numFmt w:val="decimal"/>
      <w:lvlText w:val="%1."/>
      <w:lvlJc w:val="left"/>
      <w:pPr>
        <w:ind w:left="709" w:hanging="709"/>
      </w:pPr>
      <w:rPr>
        <w:rFonts w:ascii="Proba Pro" w:hAnsi="Proba Pro" w:cs="Times New Roman" w:hint="default"/>
        <w:sz w:val="2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cs="Times New Roman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/>
      </w:rPr>
    </w:lvl>
  </w:abstractNum>
  <w:abstractNum w:abstractNumId="3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F1C29C7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3B22A0B"/>
    <w:multiLevelType w:val="hybridMultilevel"/>
    <w:tmpl w:val="B7DCFBA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D4157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107FE2"/>
    <w:multiLevelType w:val="hybridMultilevel"/>
    <w:tmpl w:val="D4E4C396"/>
    <w:lvl w:ilvl="0" w:tplc="6422061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BF2B4D"/>
    <w:multiLevelType w:val="hybridMultilevel"/>
    <w:tmpl w:val="B7DCFBA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1108A"/>
    <w:multiLevelType w:val="hybridMultilevel"/>
    <w:tmpl w:val="0ED8B81A"/>
    <w:lvl w:ilvl="0" w:tplc="026424C6">
      <w:start w:val="1"/>
      <w:numFmt w:val="decimal"/>
      <w:pStyle w:val="wazzatext"/>
      <w:lvlText w:val="%1."/>
      <w:lvlJc w:val="left"/>
      <w:pPr>
        <w:ind w:left="42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2" w15:restartNumberingAfterBreak="0">
    <w:nsid w:val="52414CDD"/>
    <w:multiLevelType w:val="multilevel"/>
    <w:tmpl w:val="D78A5EFE"/>
    <w:lvl w:ilvl="0">
      <w:start w:val="1"/>
      <w:numFmt w:val="decimal"/>
      <w:pStyle w:val="Style4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56665D40"/>
    <w:multiLevelType w:val="hybridMultilevel"/>
    <w:tmpl w:val="EDFC7AD6"/>
    <w:lvl w:ilvl="0" w:tplc="EFF29EEA">
      <w:start w:val="1"/>
      <w:numFmt w:val="decimal"/>
      <w:pStyle w:val="AqpOdrka1"/>
      <w:lvlText w:val="%1."/>
      <w:lvlJc w:val="left"/>
      <w:pPr>
        <w:tabs>
          <w:tab w:val="num" w:pos="1080"/>
        </w:tabs>
        <w:ind w:left="1080" w:hanging="360"/>
      </w:pPr>
    </w:lvl>
    <w:lvl w:ilvl="1" w:tplc="03B0E54A">
      <w:start w:val="1"/>
      <w:numFmt w:val="lowerLetter"/>
      <w:lvlText w:val="%2)"/>
      <w:lvlJc w:val="left"/>
      <w:pPr>
        <w:tabs>
          <w:tab w:val="num" w:pos="1875"/>
        </w:tabs>
        <w:ind w:left="1875" w:hanging="435"/>
      </w:p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B285BFB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836A7E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E20A79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AE6988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97419C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374874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AC0586B"/>
    <w:multiLevelType w:val="hybridMultilevel"/>
    <w:tmpl w:val="F53A7B56"/>
    <w:lvl w:ilvl="0" w:tplc="022A6A6A">
      <w:start w:val="1"/>
      <w:numFmt w:val="lowerLetter"/>
      <w:pStyle w:val="Nadpis10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450974714">
    <w:abstractNumId w:val="11"/>
    <w:lvlOverride w:ilvl="0">
      <w:lvl w:ilvl="0">
        <w:start w:val="1"/>
        <w:numFmt w:val="decimal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2" w16cid:durableId="4161735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93438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8603475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6751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62402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46585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04644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7068139">
    <w:abstractNumId w:val="1"/>
  </w:num>
  <w:num w:numId="10" w16cid:durableId="1655792141">
    <w:abstractNumId w:val="2"/>
  </w:num>
  <w:num w:numId="11" w16cid:durableId="14782994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583738">
    <w:abstractNumId w:val="19"/>
  </w:num>
  <w:num w:numId="13" w16cid:durableId="750085553">
    <w:abstractNumId w:val="17"/>
  </w:num>
  <w:num w:numId="14" w16cid:durableId="1636372486">
    <w:abstractNumId w:val="18"/>
  </w:num>
  <w:num w:numId="15" w16cid:durableId="1783382263">
    <w:abstractNumId w:val="7"/>
  </w:num>
  <w:num w:numId="16" w16cid:durableId="768238998">
    <w:abstractNumId w:val="16"/>
  </w:num>
  <w:num w:numId="17" w16cid:durableId="601762155">
    <w:abstractNumId w:val="15"/>
  </w:num>
  <w:num w:numId="18" w16cid:durableId="2098744407">
    <w:abstractNumId w:val="4"/>
  </w:num>
  <w:num w:numId="19" w16cid:durableId="1597787486">
    <w:abstractNumId w:val="14"/>
  </w:num>
  <w:num w:numId="20" w16cid:durableId="2021540273">
    <w:abstractNumId w:val="0"/>
  </w:num>
  <w:num w:numId="21" w16cid:durableId="1462455704">
    <w:abstractNumId w:val="8"/>
  </w:num>
  <w:num w:numId="22" w16cid:durableId="133570719">
    <w:abstractNumId w:val="9"/>
  </w:num>
  <w:num w:numId="23" w16cid:durableId="1987200667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A6"/>
    <w:rsid w:val="00001850"/>
    <w:rsid w:val="00001DF6"/>
    <w:rsid w:val="00002734"/>
    <w:rsid w:val="0000356E"/>
    <w:rsid w:val="00003634"/>
    <w:rsid w:val="000045DA"/>
    <w:rsid w:val="00004C16"/>
    <w:rsid w:val="00006E78"/>
    <w:rsid w:val="00011943"/>
    <w:rsid w:val="00012437"/>
    <w:rsid w:val="00012A9F"/>
    <w:rsid w:val="00013336"/>
    <w:rsid w:val="0001497F"/>
    <w:rsid w:val="0001774D"/>
    <w:rsid w:val="0002141C"/>
    <w:rsid w:val="0002406C"/>
    <w:rsid w:val="000249EF"/>
    <w:rsid w:val="000253BB"/>
    <w:rsid w:val="00025878"/>
    <w:rsid w:val="00027027"/>
    <w:rsid w:val="00030819"/>
    <w:rsid w:val="000311F0"/>
    <w:rsid w:val="00032279"/>
    <w:rsid w:val="0003305D"/>
    <w:rsid w:val="0003328F"/>
    <w:rsid w:val="000333DD"/>
    <w:rsid w:val="0003413D"/>
    <w:rsid w:val="000345D1"/>
    <w:rsid w:val="00035512"/>
    <w:rsid w:val="000370E9"/>
    <w:rsid w:val="000405F7"/>
    <w:rsid w:val="00040F48"/>
    <w:rsid w:val="00041638"/>
    <w:rsid w:val="00043521"/>
    <w:rsid w:val="00043603"/>
    <w:rsid w:val="0004383E"/>
    <w:rsid w:val="00045D11"/>
    <w:rsid w:val="00046425"/>
    <w:rsid w:val="0004752E"/>
    <w:rsid w:val="00047CD7"/>
    <w:rsid w:val="00047DC8"/>
    <w:rsid w:val="00050A7B"/>
    <w:rsid w:val="00051128"/>
    <w:rsid w:val="00051198"/>
    <w:rsid w:val="00052DD3"/>
    <w:rsid w:val="000539FE"/>
    <w:rsid w:val="00053E53"/>
    <w:rsid w:val="00054665"/>
    <w:rsid w:val="00056BB5"/>
    <w:rsid w:val="000606BE"/>
    <w:rsid w:val="000610F0"/>
    <w:rsid w:val="000623FB"/>
    <w:rsid w:val="00062F81"/>
    <w:rsid w:val="000643BD"/>
    <w:rsid w:val="00067B0B"/>
    <w:rsid w:val="0007079C"/>
    <w:rsid w:val="00071767"/>
    <w:rsid w:val="00071A39"/>
    <w:rsid w:val="00072290"/>
    <w:rsid w:val="000722D9"/>
    <w:rsid w:val="000723AE"/>
    <w:rsid w:val="00072A0D"/>
    <w:rsid w:val="00073908"/>
    <w:rsid w:val="00074177"/>
    <w:rsid w:val="00077B32"/>
    <w:rsid w:val="000802B6"/>
    <w:rsid w:val="00080A21"/>
    <w:rsid w:val="00081A4F"/>
    <w:rsid w:val="000845E1"/>
    <w:rsid w:val="00084E2A"/>
    <w:rsid w:val="000850B5"/>
    <w:rsid w:val="00085F85"/>
    <w:rsid w:val="00086940"/>
    <w:rsid w:val="00086AD2"/>
    <w:rsid w:val="00086CCE"/>
    <w:rsid w:val="00086EB9"/>
    <w:rsid w:val="000906F9"/>
    <w:rsid w:val="00090789"/>
    <w:rsid w:val="00090B89"/>
    <w:rsid w:val="00090E6F"/>
    <w:rsid w:val="000911D6"/>
    <w:rsid w:val="00092BD9"/>
    <w:rsid w:val="00093260"/>
    <w:rsid w:val="00093BC2"/>
    <w:rsid w:val="00094998"/>
    <w:rsid w:val="00095373"/>
    <w:rsid w:val="0009573E"/>
    <w:rsid w:val="00095FB8"/>
    <w:rsid w:val="00096A3D"/>
    <w:rsid w:val="00097C29"/>
    <w:rsid w:val="000A0B13"/>
    <w:rsid w:val="000A309F"/>
    <w:rsid w:val="000A4F1C"/>
    <w:rsid w:val="000A78F0"/>
    <w:rsid w:val="000B010D"/>
    <w:rsid w:val="000B0498"/>
    <w:rsid w:val="000B13E7"/>
    <w:rsid w:val="000B1758"/>
    <w:rsid w:val="000B1BBD"/>
    <w:rsid w:val="000B2BE3"/>
    <w:rsid w:val="000B3AFB"/>
    <w:rsid w:val="000B4AD0"/>
    <w:rsid w:val="000B56F6"/>
    <w:rsid w:val="000B659E"/>
    <w:rsid w:val="000B6E1A"/>
    <w:rsid w:val="000B71A0"/>
    <w:rsid w:val="000C087E"/>
    <w:rsid w:val="000C239A"/>
    <w:rsid w:val="000C29A8"/>
    <w:rsid w:val="000C30D3"/>
    <w:rsid w:val="000C332D"/>
    <w:rsid w:val="000C3DB3"/>
    <w:rsid w:val="000C409B"/>
    <w:rsid w:val="000C5171"/>
    <w:rsid w:val="000C55D2"/>
    <w:rsid w:val="000C6163"/>
    <w:rsid w:val="000C6352"/>
    <w:rsid w:val="000C6C2C"/>
    <w:rsid w:val="000C7035"/>
    <w:rsid w:val="000C7609"/>
    <w:rsid w:val="000D169E"/>
    <w:rsid w:val="000D1DDE"/>
    <w:rsid w:val="000D2EDA"/>
    <w:rsid w:val="000D3B26"/>
    <w:rsid w:val="000D423A"/>
    <w:rsid w:val="000D4E05"/>
    <w:rsid w:val="000E1B84"/>
    <w:rsid w:val="000E2FAF"/>
    <w:rsid w:val="000E4140"/>
    <w:rsid w:val="000E416F"/>
    <w:rsid w:val="000E46B7"/>
    <w:rsid w:val="000E4B58"/>
    <w:rsid w:val="000E4B88"/>
    <w:rsid w:val="000E4BF2"/>
    <w:rsid w:val="000E50C8"/>
    <w:rsid w:val="000E7FF9"/>
    <w:rsid w:val="000F08B8"/>
    <w:rsid w:val="000F1EF5"/>
    <w:rsid w:val="000F2456"/>
    <w:rsid w:val="000F436F"/>
    <w:rsid w:val="000F43AD"/>
    <w:rsid w:val="000F442A"/>
    <w:rsid w:val="000F501E"/>
    <w:rsid w:val="000F62E8"/>
    <w:rsid w:val="000F70C6"/>
    <w:rsid w:val="000F7D7B"/>
    <w:rsid w:val="00101EBA"/>
    <w:rsid w:val="00102566"/>
    <w:rsid w:val="0010318E"/>
    <w:rsid w:val="001034DF"/>
    <w:rsid w:val="00104844"/>
    <w:rsid w:val="00104A85"/>
    <w:rsid w:val="001073BD"/>
    <w:rsid w:val="00111C90"/>
    <w:rsid w:val="001128F2"/>
    <w:rsid w:val="00114BD5"/>
    <w:rsid w:val="001207E1"/>
    <w:rsid w:val="00120E0A"/>
    <w:rsid w:val="0012203E"/>
    <w:rsid w:val="00123319"/>
    <w:rsid w:val="00123B3B"/>
    <w:rsid w:val="001252EC"/>
    <w:rsid w:val="00126858"/>
    <w:rsid w:val="001325D1"/>
    <w:rsid w:val="001347FA"/>
    <w:rsid w:val="00135FB4"/>
    <w:rsid w:val="00137A9F"/>
    <w:rsid w:val="0014134B"/>
    <w:rsid w:val="001426EB"/>
    <w:rsid w:val="00142B23"/>
    <w:rsid w:val="001439DF"/>
    <w:rsid w:val="00144C03"/>
    <w:rsid w:val="001450D9"/>
    <w:rsid w:val="0014539B"/>
    <w:rsid w:val="00146747"/>
    <w:rsid w:val="0014792D"/>
    <w:rsid w:val="00150520"/>
    <w:rsid w:val="001515C8"/>
    <w:rsid w:val="0015194F"/>
    <w:rsid w:val="001525C1"/>
    <w:rsid w:val="00155017"/>
    <w:rsid w:val="00156A32"/>
    <w:rsid w:val="00156ACE"/>
    <w:rsid w:val="00156BEA"/>
    <w:rsid w:val="00157E1C"/>
    <w:rsid w:val="001605DD"/>
    <w:rsid w:val="00160B7A"/>
    <w:rsid w:val="00161E63"/>
    <w:rsid w:val="00162897"/>
    <w:rsid w:val="00163402"/>
    <w:rsid w:val="001635CB"/>
    <w:rsid w:val="00163BA8"/>
    <w:rsid w:val="001662E2"/>
    <w:rsid w:val="0016669E"/>
    <w:rsid w:val="00166773"/>
    <w:rsid w:val="00167E9C"/>
    <w:rsid w:val="001700C9"/>
    <w:rsid w:val="00170C05"/>
    <w:rsid w:val="00171005"/>
    <w:rsid w:val="0017120E"/>
    <w:rsid w:val="001718AA"/>
    <w:rsid w:val="00171DB8"/>
    <w:rsid w:val="001724B9"/>
    <w:rsid w:val="001735B9"/>
    <w:rsid w:val="00173BB3"/>
    <w:rsid w:val="00174411"/>
    <w:rsid w:val="00175212"/>
    <w:rsid w:val="00176F92"/>
    <w:rsid w:val="00180F7A"/>
    <w:rsid w:val="00181EA4"/>
    <w:rsid w:val="001834F3"/>
    <w:rsid w:val="00185842"/>
    <w:rsid w:val="001863B7"/>
    <w:rsid w:val="00186407"/>
    <w:rsid w:val="00186F2B"/>
    <w:rsid w:val="00187929"/>
    <w:rsid w:val="0019123A"/>
    <w:rsid w:val="00191D20"/>
    <w:rsid w:val="001931B2"/>
    <w:rsid w:val="00193406"/>
    <w:rsid w:val="00194C66"/>
    <w:rsid w:val="00194FA4"/>
    <w:rsid w:val="00195AF9"/>
    <w:rsid w:val="00196D83"/>
    <w:rsid w:val="00196E5D"/>
    <w:rsid w:val="00196FDA"/>
    <w:rsid w:val="00197B87"/>
    <w:rsid w:val="00197F0D"/>
    <w:rsid w:val="001A01E2"/>
    <w:rsid w:val="001A12CC"/>
    <w:rsid w:val="001A5607"/>
    <w:rsid w:val="001A5ACE"/>
    <w:rsid w:val="001A65F1"/>
    <w:rsid w:val="001A69F2"/>
    <w:rsid w:val="001A6A71"/>
    <w:rsid w:val="001A6DB1"/>
    <w:rsid w:val="001A72BF"/>
    <w:rsid w:val="001A75A3"/>
    <w:rsid w:val="001B0F0B"/>
    <w:rsid w:val="001B1722"/>
    <w:rsid w:val="001B1BCB"/>
    <w:rsid w:val="001B2831"/>
    <w:rsid w:val="001B312D"/>
    <w:rsid w:val="001B3544"/>
    <w:rsid w:val="001B494B"/>
    <w:rsid w:val="001B51FB"/>
    <w:rsid w:val="001B53FE"/>
    <w:rsid w:val="001B6293"/>
    <w:rsid w:val="001B6555"/>
    <w:rsid w:val="001B6BE7"/>
    <w:rsid w:val="001B754D"/>
    <w:rsid w:val="001B7AA6"/>
    <w:rsid w:val="001C0A76"/>
    <w:rsid w:val="001C14BF"/>
    <w:rsid w:val="001C1590"/>
    <w:rsid w:val="001C1D65"/>
    <w:rsid w:val="001C299E"/>
    <w:rsid w:val="001C3F8A"/>
    <w:rsid w:val="001C4AAC"/>
    <w:rsid w:val="001D1D9D"/>
    <w:rsid w:val="001D1DFF"/>
    <w:rsid w:val="001D1EA9"/>
    <w:rsid w:val="001D3BBE"/>
    <w:rsid w:val="001D41CC"/>
    <w:rsid w:val="001D635F"/>
    <w:rsid w:val="001D741F"/>
    <w:rsid w:val="001D755B"/>
    <w:rsid w:val="001D7ECA"/>
    <w:rsid w:val="001D7FAE"/>
    <w:rsid w:val="001E1097"/>
    <w:rsid w:val="001E358E"/>
    <w:rsid w:val="001E4D3E"/>
    <w:rsid w:val="001E5840"/>
    <w:rsid w:val="001E5CD9"/>
    <w:rsid w:val="001E623A"/>
    <w:rsid w:val="001E664D"/>
    <w:rsid w:val="001F0D15"/>
    <w:rsid w:val="001F1D60"/>
    <w:rsid w:val="001F2429"/>
    <w:rsid w:val="001F2A37"/>
    <w:rsid w:val="001F2CBA"/>
    <w:rsid w:val="001F3CB1"/>
    <w:rsid w:val="001F4464"/>
    <w:rsid w:val="001F652C"/>
    <w:rsid w:val="001F66A8"/>
    <w:rsid w:val="001F6C48"/>
    <w:rsid w:val="00200F23"/>
    <w:rsid w:val="002013BF"/>
    <w:rsid w:val="00201DBB"/>
    <w:rsid w:val="00202D48"/>
    <w:rsid w:val="002046FC"/>
    <w:rsid w:val="00206CCA"/>
    <w:rsid w:val="00211B90"/>
    <w:rsid w:val="0021227A"/>
    <w:rsid w:val="00212CCC"/>
    <w:rsid w:val="00212DD1"/>
    <w:rsid w:val="0021323A"/>
    <w:rsid w:val="002149FF"/>
    <w:rsid w:val="00215D57"/>
    <w:rsid w:val="002175A5"/>
    <w:rsid w:val="0021769B"/>
    <w:rsid w:val="00217F41"/>
    <w:rsid w:val="00220E63"/>
    <w:rsid w:val="00220E65"/>
    <w:rsid w:val="00221682"/>
    <w:rsid w:val="002223F1"/>
    <w:rsid w:val="0022255F"/>
    <w:rsid w:val="00222F1B"/>
    <w:rsid w:val="0022507C"/>
    <w:rsid w:val="002253CD"/>
    <w:rsid w:val="0022566C"/>
    <w:rsid w:val="0022724C"/>
    <w:rsid w:val="0022791F"/>
    <w:rsid w:val="00230D40"/>
    <w:rsid w:val="00231556"/>
    <w:rsid w:val="0023348D"/>
    <w:rsid w:val="00234239"/>
    <w:rsid w:val="002347A2"/>
    <w:rsid w:val="00234E30"/>
    <w:rsid w:val="00236091"/>
    <w:rsid w:val="00240921"/>
    <w:rsid w:val="00240CA8"/>
    <w:rsid w:val="0024139B"/>
    <w:rsid w:val="00242EA2"/>
    <w:rsid w:val="002436F2"/>
    <w:rsid w:val="00243C1C"/>
    <w:rsid w:val="00244418"/>
    <w:rsid w:val="0024511E"/>
    <w:rsid w:val="00245998"/>
    <w:rsid w:val="00245F8A"/>
    <w:rsid w:val="00246513"/>
    <w:rsid w:val="002465A4"/>
    <w:rsid w:val="00246F72"/>
    <w:rsid w:val="00247063"/>
    <w:rsid w:val="00247124"/>
    <w:rsid w:val="00247206"/>
    <w:rsid w:val="002477C8"/>
    <w:rsid w:val="00247FC7"/>
    <w:rsid w:val="002510A0"/>
    <w:rsid w:val="002518EC"/>
    <w:rsid w:val="00254358"/>
    <w:rsid w:val="00254D2B"/>
    <w:rsid w:val="00255E8C"/>
    <w:rsid w:val="002564B7"/>
    <w:rsid w:val="00256559"/>
    <w:rsid w:val="00256D9A"/>
    <w:rsid w:val="0025783A"/>
    <w:rsid w:val="00261559"/>
    <w:rsid w:val="0026162B"/>
    <w:rsid w:val="00262D24"/>
    <w:rsid w:val="00264154"/>
    <w:rsid w:val="00264F73"/>
    <w:rsid w:val="0026565D"/>
    <w:rsid w:val="00265CCC"/>
    <w:rsid w:val="00266F4D"/>
    <w:rsid w:val="0026777B"/>
    <w:rsid w:val="002679A4"/>
    <w:rsid w:val="00270CBA"/>
    <w:rsid w:val="002710DA"/>
    <w:rsid w:val="002719DA"/>
    <w:rsid w:val="00272ACA"/>
    <w:rsid w:val="00273528"/>
    <w:rsid w:val="00273DED"/>
    <w:rsid w:val="002748CF"/>
    <w:rsid w:val="00274EC8"/>
    <w:rsid w:val="00275F7C"/>
    <w:rsid w:val="00280D85"/>
    <w:rsid w:val="0028137C"/>
    <w:rsid w:val="002813CC"/>
    <w:rsid w:val="00281F59"/>
    <w:rsid w:val="00282BFE"/>
    <w:rsid w:val="0028366A"/>
    <w:rsid w:val="00283DC0"/>
    <w:rsid w:val="00283EAE"/>
    <w:rsid w:val="0028410E"/>
    <w:rsid w:val="00284A95"/>
    <w:rsid w:val="00286890"/>
    <w:rsid w:val="00287417"/>
    <w:rsid w:val="00291CB0"/>
    <w:rsid w:val="002923BB"/>
    <w:rsid w:val="00292FE6"/>
    <w:rsid w:val="002934E3"/>
    <w:rsid w:val="00293D42"/>
    <w:rsid w:val="00293FAD"/>
    <w:rsid w:val="0029455F"/>
    <w:rsid w:val="00294CBC"/>
    <w:rsid w:val="00295E08"/>
    <w:rsid w:val="00296F92"/>
    <w:rsid w:val="002A075D"/>
    <w:rsid w:val="002A07E4"/>
    <w:rsid w:val="002A21C3"/>
    <w:rsid w:val="002A2672"/>
    <w:rsid w:val="002A2772"/>
    <w:rsid w:val="002A3CA7"/>
    <w:rsid w:val="002A4B6F"/>
    <w:rsid w:val="002A4D50"/>
    <w:rsid w:val="002A6965"/>
    <w:rsid w:val="002A7387"/>
    <w:rsid w:val="002A7831"/>
    <w:rsid w:val="002A7EDC"/>
    <w:rsid w:val="002B199D"/>
    <w:rsid w:val="002B255B"/>
    <w:rsid w:val="002B3035"/>
    <w:rsid w:val="002B373B"/>
    <w:rsid w:val="002B3B3A"/>
    <w:rsid w:val="002B4793"/>
    <w:rsid w:val="002B4E4D"/>
    <w:rsid w:val="002B75A0"/>
    <w:rsid w:val="002B76DB"/>
    <w:rsid w:val="002B7804"/>
    <w:rsid w:val="002B7A35"/>
    <w:rsid w:val="002B7ACA"/>
    <w:rsid w:val="002C2555"/>
    <w:rsid w:val="002C288F"/>
    <w:rsid w:val="002C2ABE"/>
    <w:rsid w:val="002C4059"/>
    <w:rsid w:val="002C449A"/>
    <w:rsid w:val="002C4535"/>
    <w:rsid w:val="002C5198"/>
    <w:rsid w:val="002C62F7"/>
    <w:rsid w:val="002D0BCA"/>
    <w:rsid w:val="002D0DCC"/>
    <w:rsid w:val="002D1100"/>
    <w:rsid w:val="002D11DE"/>
    <w:rsid w:val="002D226F"/>
    <w:rsid w:val="002D29E0"/>
    <w:rsid w:val="002D481E"/>
    <w:rsid w:val="002D48E3"/>
    <w:rsid w:val="002D561E"/>
    <w:rsid w:val="002D7798"/>
    <w:rsid w:val="002E09E1"/>
    <w:rsid w:val="002E13DA"/>
    <w:rsid w:val="002E1D9D"/>
    <w:rsid w:val="002E23E1"/>
    <w:rsid w:val="002E3096"/>
    <w:rsid w:val="002E3DC9"/>
    <w:rsid w:val="002E3E7D"/>
    <w:rsid w:val="002E6636"/>
    <w:rsid w:val="002F0F09"/>
    <w:rsid w:val="002F104B"/>
    <w:rsid w:val="002F1283"/>
    <w:rsid w:val="002F2715"/>
    <w:rsid w:val="002F2955"/>
    <w:rsid w:val="002F4A3B"/>
    <w:rsid w:val="002F7EDC"/>
    <w:rsid w:val="003004B0"/>
    <w:rsid w:val="00300B74"/>
    <w:rsid w:val="00300EB7"/>
    <w:rsid w:val="0030219A"/>
    <w:rsid w:val="00302F55"/>
    <w:rsid w:val="0030305B"/>
    <w:rsid w:val="0030348F"/>
    <w:rsid w:val="00303E63"/>
    <w:rsid w:val="00303F79"/>
    <w:rsid w:val="00304AB3"/>
    <w:rsid w:val="00304F1F"/>
    <w:rsid w:val="003053E0"/>
    <w:rsid w:val="003056CA"/>
    <w:rsid w:val="00306FF5"/>
    <w:rsid w:val="00310606"/>
    <w:rsid w:val="003118CB"/>
    <w:rsid w:val="00311C23"/>
    <w:rsid w:val="0031239B"/>
    <w:rsid w:val="00312549"/>
    <w:rsid w:val="0031295B"/>
    <w:rsid w:val="00312C1A"/>
    <w:rsid w:val="00313914"/>
    <w:rsid w:val="00313A4E"/>
    <w:rsid w:val="0031579F"/>
    <w:rsid w:val="00316D89"/>
    <w:rsid w:val="0031729E"/>
    <w:rsid w:val="00323B30"/>
    <w:rsid w:val="00324411"/>
    <w:rsid w:val="0032550B"/>
    <w:rsid w:val="003259C3"/>
    <w:rsid w:val="00326AED"/>
    <w:rsid w:val="00327381"/>
    <w:rsid w:val="00327777"/>
    <w:rsid w:val="00327902"/>
    <w:rsid w:val="0033093A"/>
    <w:rsid w:val="0033356D"/>
    <w:rsid w:val="00333B38"/>
    <w:rsid w:val="003347C7"/>
    <w:rsid w:val="0033570C"/>
    <w:rsid w:val="00335EBE"/>
    <w:rsid w:val="0033762D"/>
    <w:rsid w:val="0034112F"/>
    <w:rsid w:val="0034113C"/>
    <w:rsid w:val="003424A6"/>
    <w:rsid w:val="003425C1"/>
    <w:rsid w:val="00343CFB"/>
    <w:rsid w:val="00343D03"/>
    <w:rsid w:val="003453F3"/>
    <w:rsid w:val="00345409"/>
    <w:rsid w:val="00347273"/>
    <w:rsid w:val="00347871"/>
    <w:rsid w:val="00347F16"/>
    <w:rsid w:val="00350271"/>
    <w:rsid w:val="00350BF2"/>
    <w:rsid w:val="00351B64"/>
    <w:rsid w:val="00351F95"/>
    <w:rsid w:val="00352C41"/>
    <w:rsid w:val="0035300D"/>
    <w:rsid w:val="003535E1"/>
    <w:rsid w:val="003558D6"/>
    <w:rsid w:val="00356290"/>
    <w:rsid w:val="00356C06"/>
    <w:rsid w:val="0035779E"/>
    <w:rsid w:val="00357DC8"/>
    <w:rsid w:val="00360D36"/>
    <w:rsid w:val="00362034"/>
    <w:rsid w:val="00362CED"/>
    <w:rsid w:val="003648A5"/>
    <w:rsid w:val="00365A9E"/>
    <w:rsid w:val="0036631F"/>
    <w:rsid w:val="00370D22"/>
    <w:rsid w:val="00371753"/>
    <w:rsid w:val="00371E8F"/>
    <w:rsid w:val="0037367C"/>
    <w:rsid w:val="003739F4"/>
    <w:rsid w:val="003754A5"/>
    <w:rsid w:val="0037744D"/>
    <w:rsid w:val="00377D74"/>
    <w:rsid w:val="003821F9"/>
    <w:rsid w:val="00383E3E"/>
    <w:rsid w:val="00385144"/>
    <w:rsid w:val="0038590C"/>
    <w:rsid w:val="0038733A"/>
    <w:rsid w:val="003876A0"/>
    <w:rsid w:val="003876A5"/>
    <w:rsid w:val="00387D18"/>
    <w:rsid w:val="00387F71"/>
    <w:rsid w:val="00387FD7"/>
    <w:rsid w:val="00390560"/>
    <w:rsid w:val="00390CE7"/>
    <w:rsid w:val="0039116F"/>
    <w:rsid w:val="003913BB"/>
    <w:rsid w:val="003915D8"/>
    <w:rsid w:val="0039335B"/>
    <w:rsid w:val="00393A3B"/>
    <w:rsid w:val="0039471B"/>
    <w:rsid w:val="00395BEF"/>
    <w:rsid w:val="00396840"/>
    <w:rsid w:val="00397B29"/>
    <w:rsid w:val="00397DF2"/>
    <w:rsid w:val="003A16BE"/>
    <w:rsid w:val="003A1DE8"/>
    <w:rsid w:val="003A370A"/>
    <w:rsid w:val="003A37EE"/>
    <w:rsid w:val="003A484E"/>
    <w:rsid w:val="003A7DEC"/>
    <w:rsid w:val="003A7F08"/>
    <w:rsid w:val="003B0E90"/>
    <w:rsid w:val="003B1679"/>
    <w:rsid w:val="003B4C08"/>
    <w:rsid w:val="003B5646"/>
    <w:rsid w:val="003B607E"/>
    <w:rsid w:val="003B670C"/>
    <w:rsid w:val="003B6D8A"/>
    <w:rsid w:val="003B6EC0"/>
    <w:rsid w:val="003C0C28"/>
    <w:rsid w:val="003C1715"/>
    <w:rsid w:val="003C3D9A"/>
    <w:rsid w:val="003C412A"/>
    <w:rsid w:val="003C5472"/>
    <w:rsid w:val="003C55BE"/>
    <w:rsid w:val="003C6078"/>
    <w:rsid w:val="003C7AE7"/>
    <w:rsid w:val="003D0600"/>
    <w:rsid w:val="003D2BC9"/>
    <w:rsid w:val="003D5A8C"/>
    <w:rsid w:val="003D5B22"/>
    <w:rsid w:val="003D6429"/>
    <w:rsid w:val="003D6B4B"/>
    <w:rsid w:val="003D770A"/>
    <w:rsid w:val="003E1CF8"/>
    <w:rsid w:val="003E6889"/>
    <w:rsid w:val="003E688C"/>
    <w:rsid w:val="003E6ACE"/>
    <w:rsid w:val="003F1409"/>
    <w:rsid w:val="003F46AF"/>
    <w:rsid w:val="003F5C80"/>
    <w:rsid w:val="003F5D6F"/>
    <w:rsid w:val="003F62BE"/>
    <w:rsid w:val="003F7BC0"/>
    <w:rsid w:val="00401D01"/>
    <w:rsid w:val="00401DCF"/>
    <w:rsid w:val="00402201"/>
    <w:rsid w:val="004039A0"/>
    <w:rsid w:val="00404111"/>
    <w:rsid w:val="0040649B"/>
    <w:rsid w:val="00410136"/>
    <w:rsid w:val="00410D15"/>
    <w:rsid w:val="004118A7"/>
    <w:rsid w:val="00413516"/>
    <w:rsid w:val="00413D58"/>
    <w:rsid w:val="00413DD0"/>
    <w:rsid w:val="0041554F"/>
    <w:rsid w:val="00415849"/>
    <w:rsid w:val="00415A31"/>
    <w:rsid w:val="00415BD8"/>
    <w:rsid w:val="00416703"/>
    <w:rsid w:val="00416FED"/>
    <w:rsid w:val="00417911"/>
    <w:rsid w:val="00417C5B"/>
    <w:rsid w:val="00420FAD"/>
    <w:rsid w:val="0042197D"/>
    <w:rsid w:val="0042249D"/>
    <w:rsid w:val="00422654"/>
    <w:rsid w:val="004232A1"/>
    <w:rsid w:val="00424AEC"/>
    <w:rsid w:val="00425FD2"/>
    <w:rsid w:val="004273B5"/>
    <w:rsid w:val="004308FC"/>
    <w:rsid w:val="004311C7"/>
    <w:rsid w:val="00431D32"/>
    <w:rsid w:val="00431F3E"/>
    <w:rsid w:val="00432A06"/>
    <w:rsid w:val="00432DB3"/>
    <w:rsid w:val="00434808"/>
    <w:rsid w:val="0043490A"/>
    <w:rsid w:val="00435AC6"/>
    <w:rsid w:val="00435B64"/>
    <w:rsid w:val="00435C0E"/>
    <w:rsid w:val="00435C9E"/>
    <w:rsid w:val="00436153"/>
    <w:rsid w:val="00436806"/>
    <w:rsid w:val="0043731D"/>
    <w:rsid w:val="0043785E"/>
    <w:rsid w:val="00437DDF"/>
    <w:rsid w:val="004400AC"/>
    <w:rsid w:val="004409BA"/>
    <w:rsid w:val="00440EE9"/>
    <w:rsid w:val="00441382"/>
    <w:rsid w:val="004413F0"/>
    <w:rsid w:val="00442120"/>
    <w:rsid w:val="00442776"/>
    <w:rsid w:val="00442D17"/>
    <w:rsid w:val="00443C0C"/>
    <w:rsid w:val="00444274"/>
    <w:rsid w:val="004446DF"/>
    <w:rsid w:val="004450A6"/>
    <w:rsid w:val="00446DD1"/>
    <w:rsid w:val="00447B25"/>
    <w:rsid w:val="00450A25"/>
    <w:rsid w:val="0045338F"/>
    <w:rsid w:val="00453DB2"/>
    <w:rsid w:val="00453E91"/>
    <w:rsid w:val="004563F8"/>
    <w:rsid w:val="004565A6"/>
    <w:rsid w:val="0045682D"/>
    <w:rsid w:val="004570E3"/>
    <w:rsid w:val="00457212"/>
    <w:rsid w:val="00460EEB"/>
    <w:rsid w:val="00461184"/>
    <w:rsid w:val="00463166"/>
    <w:rsid w:val="00463341"/>
    <w:rsid w:val="00463ECC"/>
    <w:rsid w:val="0046425F"/>
    <w:rsid w:val="00464C81"/>
    <w:rsid w:val="004659C6"/>
    <w:rsid w:val="0046749B"/>
    <w:rsid w:val="004676BE"/>
    <w:rsid w:val="00470D09"/>
    <w:rsid w:val="0047124E"/>
    <w:rsid w:val="004714BD"/>
    <w:rsid w:val="00471ABB"/>
    <w:rsid w:val="00472061"/>
    <w:rsid w:val="0047413E"/>
    <w:rsid w:val="00474655"/>
    <w:rsid w:val="00474C4C"/>
    <w:rsid w:val="00476612"/>
    <w:rsid w:val="00476DFD"/>
    <w:rsid w:val="004779DC"/>
    <w:rsid w:val="004811A3"/>
    <w:rsid w:val="00482336"/>
    <w:rsid w:val="00484D7C"/>
    <w:rsid w:val="004863C4"/>
    <w:rsid w:val="00486757"/>
    <w:rsid w:val="00486DF0"/>
    <w:rsid w:val="004875F0"/>
    <w:rsid w:val="00490A41"/>
    <w:rsid w:val="00491E07"/>
    <w:rsid w:val="004922BA"/>
    <w:rsid w:val="00492D10"/>
    <w:rsid w:val="004930BC"/>
    <w:rsid w:val="004933CA"/>
    <w:rsid w:val="00493402"/>
    <w:rsid w:val="00495A4A"/>
    <w:rsid w:val="004974D3"/>
    <w:rsid w:val="004A0369"/>
    <w:rsid w:val="004A14DF"/>
    <w:rsid w:val="004A1908"/>
    <w:rsid w:val="004A3CA2"/>
    <w:rsid w:val="004A615B"/>
    <w:rsid w:val="004A6360"/>
    <w:rsid w:val="004A710A"/>
    <w:rsid w:val="004A794A"/>
    <w:rsid w:val="004B1260"/>
    <w:rsid w:val="004B1418"/>
    <w:rsid w:val="004B17AA"/>
    <w:rsid w:val="004B1AF9"/>
    <w:rsid w:val="004B2BBC"/>
    <w:rsid w:val="004B4549"/>
    <w:rsid w:val="004B4F79"/>
    <w:rsid w:val="004B55DE"/>
    <w:rsid w:val="004B5736"/>
    <w:rsid w:val="004B58EA"/>
    <w:rsid w:val="004B5C7F"/>
    <w:rsid w:val="004B5DDE"/>
    <w:rsid w:val="004B5F30"/>
    <w:rsid w:val="004B6F43"/>
    <w:rsid w:val="004B7089"/>
    <w:rsid w:val="004B7EE1"/>
    <w:rsid w:val="004C13B4"/>
    <w:rsid w:val="004C177E"/>
    <w:rsid w:val="004C2A17"/>
    <w:rsid w:val="004C35F0"/>
    <w:rsid w:val="004C4421"/>
    <w:rsid w:val="004C4D09"/>
    <w:rsid w:val="004C531B"/>
    <w:rsid w:val="004C620D"/>
    <w:rsid w:val="004C6881"/>
    <w:rsid w:val="004C6ACC"/>
    <w:rsid w:val="004C6F11"/>
    <w:rsid w:val="004D04EB"/>
    <w:rsid w:val="004D1665"/>
    <w:rsid w:val="004D2822"/>
    <w:rsid w:val="004D33A7"/>
    <w:rsid w:val="004D3477"/>
    <w:rsid w:val="004D37D2"/>
    <w:rsid w:val="004D415A"/>
    <w:rsid w:val="004D43F1"/>
    <w:rsid w:val="004D45CA"/>
    <w:rsid w:val="004D47DF"/>
    <w:rsid w:val="004D5BDC"/>
    <w:rsid w:val="004D5D95"/>
    <w:rsid w:val="004D636A"/>
    <w:rsid w:val="004E0EC6"/>
    <w:rsid w:val="004E3753"/>
    <w:rsid w:val="004E6469"/>
    <w:rsid w:val="004F0353"/>
    <w:rsid w:val="004F07B7"/>
    <w:rsid w:val="004F0851"/>
    <w:rsid w:val="004F1E8A"/>
    <w:rsid w:val="004F27C9"/>
    <w:rsid w:val="004F2873"/>
    <w:rsid w:val="004F2E3B"/>
    <w:rsid w:val="004F3244"/>
    <w:rsid w:val="004F67C1"/>
    <w:rsid w:val="005000C8"/>
    <w:rsid w:val="0050029F"/>
    <w:rsid w:val="00501C85"/>
    <w:rsid w:val="005034C8"/>
    <w:rsid w:val="00503E11"/>
    <w:rsid w:val="00504F98"/>
    <w:rsid w:val="00507532"/>
    <w:rsid w:val="00510425"/>
    <w:rsid w:val="0051051C"/>
    <w:rsid w:val="00512491"/>
    <w:rsid w:val="00512AD3"/>
    <w:rsid w:val="005145B1"/>
    <w:rsid w:val="0051588B"/>
    <w:rsid w:val="00520133"/>
    <w:rsid w:val="00520DD5"/>
    <w:rsid w:val="00520E19"/>
    <w:rsid w:val="00520FC1"/>
    <w:rsid w:val="00520FEF"/>
    <w:rsid w:val="00521424"/>
    <w:rsid w:val="00521720"/>
    <w:rsid w:val="00522311"/>
    <w:rsid w:val="005237A0"/>
    <w:rsid w:val="00525B22"/>
    <w:rsid w:val="00525B5F"/>
    <w:rsid w:val="00530189"/>
    <w:rsid w:val="00532566"/>
    <w:rsid w:val="005352C6"/>
    <w:rsid w:val="005360C3"/>
    <w:rsid w:val="00536CF4"/>
    <w:rsid w:val="00537CF2"/>
    <w:rsid w:val="0054037F"/>
    <w:rsid w:val="0054115A"/>
    <w:rsid w:val="005413DC"/>
    <w:rsid w:val="0054151C"/>
    <w:rsid w:val="00541664"/>
    <w:rsid w:val="00543293"/>
    <w:rsid w:val="00544E15"/>
    <w:rsid w:val="00545634"/>
    <w:rsid w:val="00546C9E"/>
    <w:rsid w:val="00551EB4"/>
    <w:rsid w:val="005541F2"/>
    <w:rsid w:val="005542E3"/>
    <w:rsid w:val="0055444A"/>
    <w:rsid w:val="00554BC4"/>
    <w:rsid w:val="0055574D"/>
    <w:rsid w:val="005560A9"/>
    <w:rsid w:val="005567C0"/>
    <w:rsid w:val="0055740B"/>
    <w:rsid w:val="00557854"/>
    <w:rsid w:val="00560154"/>
    <w:rsid w:val="005608EA"/>
    <w:rsid w:val="00560AD1"/>
    <w:rsid w:val="005611EE"/>
    <w:rsid w:val="0056247C"/>
    <w:rsid w:val="005651BA"/>
    <w:rsid w:val="00565FD3"/>
    <w:rsid w:val="00566036"/>
    <w:rsid w:val="005668A6"/>
    <w:rsid w:val="00566E6C"/>
    <w:rsid w:val="005718DE"/>
    <w:rsid w:val="00573AB3"/>
    <w:rsid w:val="00575491"/>
    <w:rsid w:val="00575575"/>
    <w:rsid w:val="00575607"/>
    <w:rsid w:val="005773E1"/>
    <w:rsid w:val="005802C3"/>
    <w:rsid w:val="00580CF4"/>
    <w:rsid w:val="005812BD"/>
    <w:rsid w:val="00581EA3"/>
    <w:rsid w:val="0058224B"/>
    <w:rsid w:val="0058362C"/>
    <w:rsid w:val="0058381B"/>
    <w:rsid w:val="0058491B"/>
    <w:rsid w:val="00584A34"/>
    <w:rsid w:val="00584A59"/>
    <w:rsid w:val="00585D2B"/>
    <w:rsid w:val="00586376"/>
    <w:rsid w:val="0059005E"/>
    <w:rsid w:val="00590484"/>
    <w:rsid w:val="00590527"/>
    <w:rsid w:val="00590583"/>
    <w:rsid w:val="00592A45"/>
    <w:rsid w:val="00592E5A"/>
    <w:rsid w:val="00595389"/>
    <w:rsid w:val="0059630D"/>
    <w:rsid w:val="00596334"/>
    <w:rsid w:val="00597219"/>
    <w:rsid w:val="005972F9"/>
    <w:rsid w:val="005973BB"/>
    <w:rsid w:val="005974F3"/>
    <w:rsid w:val="00597EF3"/>
    <w:rsid w:val="005A063B"/>
    <w:rsid w:val="005A08E9"/>
    <w:rsid w:val="005A1A77"/>
    <w:rsid w:val="005A23F5"/>
    <w:rsid w:val="005A2B47"/>
    <w:rsid w:val="005A2C09"/>
    <w:rsid w:val="005A31B3"/>
    <w:rsid w:val="005A3249"/>
    <w:rsid w:val="005A4222"/>
    <w:rsid w:val="005A444B"/>
    <w:rsid w:val="005A4598"/>
    <w:rsid w:val="005A4E13"/>
    <w:rsid w:val="005A5821"/>
    <w:rsid w:val="005A6D37"/>
    <w:rsid w:val="005B219D"/>
    <w:rsid w:val="005B2414"/>
    <w:rsid w:val="005B2679"/>
    <w:rsid w:val="005B2A53"/>
    <w:rsid w:val="005B3549"/>
    <w:rsid w:val="005B41DC"/>
    <w:rsid w:val="005B441D"/>
    <w:rsid w:val="005B5C01"/>
    <w:rsid w:val="005B63D1"/>
    <w:rsid w:val="005B7298"/>
    <w:rsid w:val="005B7CF6"/>
    <w:rsid w:val="005C1104"/>
    <w:rsid w:val="005C60AD"/>
    <w:rsid w:val="005C656E"/>
    <w:rsid w:val="005D0A82"/>
    <w:rsid w:val="005D16E0"/>
    <w:rsid w:val="005D176B"/>
    <w:rsid w:val="005D1C74"/>
    <w:rsid w:val="005D2192"/>
    <w:rsid w:val="005D23FC"/>
    <w:rsid w:val="005D3562"/>
    <w:rsid w:val="005D3622"/>
    <w:rsid w:val="005D3BC2"/>
    <w:rsid w:val="005D4332"/>
    <w:rsid w:val="005D4D4C"/>
    <w:rsid w:val="005D509D"/>
    <w:rsid w:val="005D62A8"/>
    <w:rsid w:val="005D63E2"/>
    <w:rsid w:val="005D6E8B"/>
    <w:rsid w:val="005D766D"/>
    <w:rsid w:val="005D7D86"/>
    <w:rsid w:val="005E164F"/>
    <w:rsid w:val="005E238C"/>
    <w:rsid w:val="005E2907"/>
    <w:rsid w:val="005E2C84"/>
    <w:rsid w:val="005E437F"/>
    <w:rsid w:val="005E45B8"/>
    <w:rsid w:val="005E4B72"/>
    <w:rsid w:val="005F0877"/>
    <w:rsid w:val="005F1290"/>
    <w:rsid w:val="005F3808"/>
    <w:rsid w:val="005F3A70"/>
    <w:rsid w:val="005F4D92"/>
    <w:rsid w:val="005F4EF1"/>
    <w:rsid w:val="005F6C3F"/>
    <w:rsid w:val="005F6DD6"/>
    <w:rsid w:val="005F6F6C"/>
    <w:rsid w:val="0060151A"/>
    <w:rsid w:val="00604DDF"/>
    <w:rsid w:val="0060605E"/>
    <w:rsid w:val="00606874"/>
    <w:rsid w:val="00610435"/>
    <w:rsid w:val="00611CB1"/>
    <w:rsid w:val="006127AA"/>
    <w:rsid w:val="00612AE3"/>
    <w:rsid w:val="00614ED2"/>
    <w:rsid w:val="0061569A"/>
    <w:rsid w:val="00622D7F"/>
    <w:rsid w:val="00625B83"/>
    <w:rsid w:val="00626297"/>
    <w:rsid w:val="006307A2"/>
    <w:rsid w:val="006307EB"/>
    <w:rsid w:val="006308F1"/>
    <w:rsid w:val="00630B54"/>
    <w:rsid w:val="00630D59"/>
    <w:rsid w:val="0063271B"/>
    <w:rsid w:val="00633678"/>
    <w:rsid w:val="006337D8"/>
    <w:rsid w:val="00633BA2"/>
    <w:rsid w:val="00634A98"/>
    <w:rsid w:val="00634FB3"/>
    <w:rsid w:val="00635A9B"/>
    <w:rsid w:val="00635C2D"/>
    <w:rsid w:val="00636932"/>
    <w:rsid w:val="00636DBA"/>
    <w:rsid w:val="00637593"/>
    <w:rsid w:val="00637BBB"/>
    <w:rsid w:val="006409D8"/>
    <w:rsid w:val="00640A7D"/>
    <w:rsid w:val="0064130F"/>
    <w:rsid w:val="00641E27"/>
    <w:rsid w:val="006422FC"/>
    <w:rsid w:val="0064323B"/>
    <w:rsid w:val="00643374"/>
    <w:rsid w:val="006438E8"/>
    <w:rsid w:val="00644311"/>
    <w:rsid w:val="00650FFA"/>
    <w:rsid w:val="0065148C"/>
    <w:rsid w:val="006534B7"/>
    <w:rsid w:val="00653530"/>
    <w:rsid w:val="00654D50"/>
    <w:rsid w:val="00656470"/>
    <w:rsid w:val="006572D6"/>
    <w:rsid w:val="00660864"/>
    <w:rsid w:val="0066159D"/>
    <w:rsid w:val="006615BB"/>
    <w:rsid w:val="00662A71"/>
    <w:rsid w:val="00662E29"/>
    <w:rsid w:val="00662EBB"/>
    <w:rsid w:val="006635CC"/>
    <w:rsid w:val="0066364D"/>
    <w:rsid w:val="006679DD"/>
    <w:rsid w:val="00670951"/>
    <w:rsid w:val="0067296F"/>
    <w:rsid w:val="00672E0E"/>
    <w:rsid w:val="006738C8"/>
    <w:rsid w:val="00673969"/>
    <w:rsid w:val="00674377"/>
    <w:rsid w:val="006751B0"/>
    <w:rsid w:val="00676FD2"/>
    <w:rsid w:val="00680107"/>
    <w:rsid w:val="00682623"/>
    <w:rsid w:val="006828D0"/>
    <w:rsid w:val="00682C81"/>
    <w:rsid w:val="00683A6F"/>
    <w:rsid w:val="0068558D"/>
    <w:rsid w:val="006875C1"/>
    <w:rsid w:val="00690811"/>
    <w:rsid w:val="006909FD"/>
    <w:rsid w:val="00690F3A"/>
    <w:rsid w:val="00691D51"/>
    <w:rsid w:val="00692032"/>
    <w:rsid w:val="0069234F"/>
    <w:rsid w:val="0069242E"/>
    <w:rsid w:val="00693146"/>
    <w:rsid w:val="00693A6A"/>
    <w:rsid w:val="00693E64"/>
    <w:rsid w:val="006941A3"/>
    <w:rsid w:val="00695CB2"/>
    <w:rsid w:val="006965B3"/>
    <w:rsid w:val="0069687C"/>
    <w:rsid w:val="006A0C42"/>
    <w:rsid w:val="006A1091"/>
    <w:rsid w:val="006A210B"/>
    <w:rsid w:val="006A2576"/>
    <w:rsid w:val="006A3F2A"/>
    <w:rsid w:val="006A545E"/>
    <w:rsid w:val="006A58DB"/>
    <w:rsid w:val="006A6183"/>
    <w:rsid w:val="006A65A5"/>
    <w:rsid w:val="006A69FD"/>
    <w:rsid w:val="006A6E72"/>
    <w:rsid w:val="006A7C98"/>
    <w:rsid w:val="006A7E5D"/>
    <w:rsid w:val="006B0958"/>
    <w:rsid w:val="006B0F31"/>
    <w:rsid w:val="006B1ED6"/>
    <w:rsid w:val="006B426B"/>
    <w:rsid w:val="006B6895"/>
    <w:rsid w:val="006B6A24"/>
    <w:rsid w:val="006B7591"/>
    <w:rsid w:val="006C0075"/>
    <w:rsid w:val="006C3672"/>
    <w:rsid w:val="006C3EF0"/>
    <w:rsid w:val="006C63EB"/>
    <w:rsid w:val="006C6751"/>
    <w:rsid w:val="006C703D"/>
    <w:rsid w:val="006D0453"/>
    <w:rsid w:val="006D19CB"/>
    <w:rsid w:val="006D235A"/>
    <w:rsid w:val="006D332C"/>
    <w:rsid w:val="006D33A9"/>
    <w:rsid w:val="006D34D5"/>
    <w:rsid w:val="006D3B39"/>
    <w:rsid w:val="006D5828"/>
    <w:rsid w:val="006D5E27"/>
    <w:rsid w:val="006D6683"/>
    <w:rsid w:val="006D688A"/>
    <w:rsid w:val="006E0C8C"/>
    <w:rsid w:val="006E1DCB"/>
    <w:rsid w:val="006E21A1"/>
    <w:rsid w:val="006E3438"/>
    <w:rsid w:val="006E7B35"/>
    <w:rsid w:val="006E7F15"/>
    <w:rsid w:val="006F01AF"/>
    <w:rsid w:val="006F3A4E"/>
    <w:rsid w:val="006F4A0A"/>
    <w:rsid w:val="006F6078"/>
    <w:rsid w:val="006F61B1"/>
    <w:rsid w:val="006F7296"/>
    <w:rsid w:val="006F7571"/>
    <w:rsid w:val="00700345"/>
    <w:rsid w:val="00700384"/>
    <w:rsid w:val="00701DE8"/>
    <w:rsid w:val="00702AE2"/>
    <w:rsid w:val="00702DFB"/>
    <w:rsid w:val="00703118"/>
    <w:rsid w:val="00703847"/>
    <w:rsid w:val="007040CC"/>
    <w:rsid w:val="0070491B"/>
    <w:rsid w:val="00704921"/>
    <w:rsid w:val="00704CEC"/>
    <w:rsid w:val="007074E3"/>
    <w:rsid w:val="007108AF"/>
    <w:rsid w:val="00711EB3"/>
    <w:rsid w:val="0071283A"/>
    <w:rsid w:val="00712EAD"/>
    <w:rsid w:val="00713587"/>
    <w:rsid w:val="007146BC"/>
    <w:rsid w:val="00716B48"/>
    <w:rsid w:val="00717A3E"/>
    <w:rsid w:val="007207F3"/>
    <w:rsid w:val="00722AC9"/>
    <w:rsid w:val="00722FCC"/>
    <w:rsid w:val="00724540"/>
    <w:rsid w:val="00725273"/>
    <w:rsid w:val="00725A8B"/>
    <w:rsid w:val="00725AD3"/>
    <w:rsid w:val="007264C1"/>
    <w:rsid w:val="00730CC0"/>
    <w:rsid w:val="007312CA"/>
    <w:rsid w:val="00731C3F"/>
    <w:rsid w:val="00732D7A"/>
    <w:rsid w:val="00732DBA"/>
    <w:rsid w:val="007339F4"/>
    <w:rsid w:val="00733A1F"/>
    <w:rsid w:val="007341B4"/>
    <w:rsid w:val="007343E9"/>
    <w:rsid w:val="00734F7A"/>
    <w:rsid w:val="00735247"/>
    <w:rsid w:val="0073674E"/>
    <w:rsid w:val="0073700D"/>
    <w:rsid w:val="00737A6F"/>
    <w:rsid w:val="00741056"/>
    <w:rsid w:val="0074161B"/>
    <w:rsid w:val="00743B01"/>
    <w:rsid w:val="00743C72"/>
    <w:rsid w:val="00746716"/>
    <w:rsid w:val="00746C6E"/>
    <w:rsid w:val="0074705D"/>
    <w:rsid w:val="00747DDE"/>
    <w:rsid w:val="00753816"/>
    <w:rsid w:val="0075389E"/>
    <w:rsid w:val="00753AED"/>
    <w:rsid w:val="00754507"/>
    <w:rsid w:val="0075498C"/>
    <w:rsid w:val="00754FAC"/>
    <w:rsid w:val="00754FD9"/>
    <w:rsid w:val="00755AED"/>
    <w:rsid w:val="00760760"/>
    <w:rsid w:val="0076169A"/>
    <w:rsid w:val="007634CB"/>
    <w:rsid w:val="00763F21"/>
    <w:rsid w:val="00764731"/>
    <w:rsid w:val="00764EA3"/>
    <w:rsid w:val="0076560B"/>
    <w:rsid w:val="007660DB"/>
    <w:rsid w:val="00766BD4"/>
    <w:rsid w:val="00770A2F"/>
    <w:rsid w:val="00770BEF"/>
    <w:rsid w:val="00771822"/>
    <w:rsid w:val="00772370"/>
    <w:rsid w:val="007726FA"/>
    <w:rsid w:val="0077425A"/>
    <w:rsid w:val="00775B81"/>
    <w:rsid w:val="00775BE6"/>
    <w:rsid w:val="0077758D"/>
    <w:rsid w:val="00777DED"/>
    <w:rsid w:val="00780463"/>
    <w:rsid w:val="007805A0"/>
    <w:rsid w:val="0078091E"/>
    <w:rsid w:val="00780C45"/>
    <w:rsid w:val="007817D0"/>
    <w:rsid w:val="00782852"/>
    <w:rsid w:val="007844F0"/>
    <w:rsid w:val="00787145"/>
    <w:rsid w:val="00787A26"/>
    <w:rsid w:val="00790171"/>
    <w:rsid w:val="0079149E"/>
    <w:rsid w:val="007966AB"/>
    <w:rsid w:val="00796E7B"/>
    <w:rsid w:val="00797D11"/>
    <w:rsid w:val="007A0469"/>
    <w:rsid w:val="007A194E"/>
    <w:rsid w:val="007A2BB9"/>
    <w:rsid w:val="007A32E1"/>
    <w:rsid w:val="007A37B7"/>
    <w:rsid w:val="007A45AB"/>
    <w:rsid w:val="007A5934"/>
    <w:rsid w:val="007B10A5"/>
    <w:rsid w:val="007B23B8"/>
    <w:rsid w:val="007B2CCD"/>
    <w:rsid w:val="007B3635"/>
    <w:rsid w:val="007B42C4"/>
    <w:rsid w:val="007B507D"/>
    <w:rsid w:val="007B57B0"/>
    <w:rsid w:val="007B6CAA"/>
    <w:rsid w:val="007B6FCC"/>
    <w:rsid w:val="007C295B"/>
    <w:rsid w:val="007C2A2E"/>
    <w:rsid w:val="007C3242"/>
    <w:rsid w:val="007C32C6"/>
    <w:rsid w:val="007C3623"/>
    <w:rsid w:val="007C3FBA"/>
    <w:rsid w:val="007C58D4"/>
    <w:rsid w:val="007C6180"/>
    <w:rsid w:val="007C620F"/>
    <w:rsid w:val="007C69B5"/>
    <w:rsid w:val="007C716D"/>
    <w:rsid w:val="007C7CD6"/>
    <w:rsid w:val="007C7D5A"/>
    <w:rsid w:val="007D03F5"/>
    <w:rsid w:val="007D2F0B"/>
    <w:rsid w:val="007D3515"/>
    <w:rsid w:val="007D40FC"/>
    <w:rsid w:val="007D437D"/>
    <w:rsid w:val="007D6F20"/>
    <w:rsid w:val="007D6F69"/>
    <w:rsid w:val="007D7675"/>
    <w:rsid w:val="007E1428"/>
    <w:rsid w:val="007E1582"/>
    <w:rsid w:val="007E1D4B"/>
    <w:rsid w:val="007E3A62"/>
    <w:rsid w:val="007E56B5"/>
    <w:rsid w:val="007F2203"/>
    <w:rsid w:val="007F34AF"/>
    <w:rsid w:val="007F50D3"/>
    <w:rsid w:val="007F521D"/>
    <w:rsid w:val="007F597F"/>
    <w:rsid w:val="007F773F"/>
    <w:rsid w:val="00801B07"/>
    <w:rsid w:val="00802C97"/>
    <w:rsid w:val="00803933"/>
    <w:rsid w:val="00804029"/>
    <w:rsid w:val="00804045"/>
    <w:rsid w:val="00804E41"/>
    <w:rsid w:val="00805DAD"/>
    <w:rsid w:val="00806021"/>
    <w:rsid w:val="00806038"/>
    <w:rsid w:val="008060FF"/>
    <w:rsid w:val="00806FDF"/>
    <w:rsid w:val="00807CCC"/>
    <w:rsid w:val="00813423"/>
    <w:rsid w:val="0081423A"/>
    <w:rsid w:val="00814D6A"/>
    <w:rsid w:val="00814D95"/>
    <w:rsid w:val="00814E83"/>
    <w:rsid w:val="00815190"/>
    <w:rsid w:val="00815D16"/>
    <w:rsid w:val="008209BE"/>
    <w:rsid w:val="00823249"/>
    <w:rsid w:val="008237B5"/>
    <w:rsid w:val="00823B1C"/>
    <w:rsid w:val="008259AA"/>
    <w:rsid w:val="008271D6"/>
    <w:rsid w:val="0082795E"/>
    <w:rsid w:val="00830127"/>
    <w:rsid w:val="00830206"/>
    <w:rsid w:val="0083033C"/>
    <w:rsid w:val="00830E7D"/>
    <w:rsid w:val="0083202D"/>
    <w:rsid w:val="008327DA"/>
    <w:rsid w:val="00833C58"/>
    <w:rsid w:val="00834A59"/>
    <w:rsid w:val="00835874"/>
    <w:rsid w:val="008366DA"/>
    <w:rsid w:val="00837720"/>
    <w:rsid w:val="00837EFB"/>
    <w:rsid w:val="00840FB8"/>
    <w:rsid w:val="0084177B"/>
    <w:rsid w:val="00842C16"/>
    <w:rsid w:val="00844409"/>
    <w:rsid w:val="008459BC"/>
    <w:rsid w:val="008476CD"/>
    <w:rsid w:val="00847E0A"/>
    <w:rsid w:val="00847EDD"/>
    <w:rsid w:val="00850308"/>
    <w:rsid w:val="00852792"/>
    <w:rsid w:val="008528C7"/>
    <w:rsid w:val="00855145"/>
    <w:rsid w:val="00857FA9"/>
    <w:rsid w:val="0086057B"/>
    <w:rsid w:val="00860BCF"/>
    <w:rsid w:val="008619B5"/>
    <w:rsid w:val="00862695"/>
    <w:rsid w:val="00862EB6"/>
    <w:rsid w:val="008644B8"/>
    <w:rsid w:val="00864727"/>
    <w:rsid w:val="0086514C"/>
    <w:rsid w:val="00865327"/>
    <w:rsid w:val="00866B63"/>
    <w:rsid w:val="00866B94"/>
    <w:rsid w:val="00866BD9"/>
    <w:rsid w:val="0086753F"/>
    <w:rsid w:val="0086788A"/>
    <w:rsid w:val="00870B1B"/>
    <w:rsid w:val="00873A20"/>
    <w:rsid w:val="008750A6"/>
    <w:rsid w:val="00875748"/>
    <w:rsid w:val="00876149"/>
    <w:rsid w:val="008762CC"/>
    <w:rsid w:val="00876429"/>
    <w:rsid w:val="00877E95"/>
    <w:rsid w:val="00877F94"/>
    <w:rsid w:val="00880910"/>
    <w:rsid w:val="00881010"/>
    <w:rsid w:val="00881AEB"/>
    <w:rsid w:val="00883A94"/>
    <w:rsid w:val="00883F3B"/>
    <w:rsid w:val="0088415E"/>
    <w:rsid w:val="00884817"/>
    <w:rsid w:val="00887F96"/>
    <w:rsid w:val="00891130"/>
    <w:rsid w:val="00892A79"/>
    <w:rsid w:val="00893901"/>
    <w:rsid w:val="00893D1D"/>
    <w:rsid w:val="00895545"/>
    <w:rsid w:val="00895887"/>
    <w:rsid w:val="00895A35"/>
    <w:rsid w:val="00895B97"/>
    <w:rsid w:val="008A0270"/>
    <w:rsid w:val="008A0287"/>
    <w:rsid w:val="008A16BC"/>
    <w:rsid w:val="008A200A"/>
    <w:rsid w:val="008A2147"/>
    <w:rsid w:val="008A2D93"/>
    <w:rsid w:val="008A3EE8"/>
    <w:rsid w:val="008A5F97"/>
    <w:rsid w:val="008A7975"/>
    <w:rsid w:val="008A7AC7"/>
    <w:rsid w:val="008B0467"/>
    <w:rsid w:val="008B0844"/>
    <w:rsid w:val="008B0FCC"/>
    <w:rsid w:val="008B1560"/>
    <w:rsid w:val="008B1954"/>
    <w:rsid w:val="008B1F32"/>
    <w:rsid w:val="008B3F87"/>
    <w:rsid w:val="008B628B"/>
    <w:rsid w:val="008B6C68"/>
    <w:rsid w:val="008B7459"/>
    <w:rsid w:val="008B7A40"/>
    <w:rsid w:val="008B7E37"/>
    <w:rsid w:val="008C11B1"/>
    <w:rsid w:val="008C3167"/>
    <w:rsid w:val="008C44A5"/>
    <w:rsid w:val="008C6295"/>
    <w:rsid w:val="008C63E3"/>
    <w:rsid w:val="008C70F4"/>
    <w:rsid w:val="008C7E76"/>
    <w:rsid w:val="008D0082"/>
    <w:rsid w:val="008D0594"/>
    <w:rsid w:val="008D05EE"/>
    <w:rsid w:val="008D0EAE"/>
    <w:rsid w:val="008D27DB"/>
    <w:rsid w:val="008D28C6"/>
    <w:rsid w:val="008D3C1B"/>
    <w:rsid w:val="008D4C93"/>
    <w:rsid w:val="008D663F"/>
    <w:rsid w:val="008D748B"/>
    <w:rsid w:val="008E093A"/>
    <w:rsid w:val="008E0AC8"/>
    <w:rsid w:val="008E0D48"/>
    <w:rsid w:val="008E143D"/>
    <w:rsid w:val="008E2DD8"/>
    <w:rsid w:val="008E5DA7"/>
    <w:rsid w:val="008E6590"/>
    <w:rsid w:val="008E6835"/>
    <w:rsid w:val="008E6C34"/>
    <w:rsid w:val="008E6CF8"/>
    <w:rsid w:val="008F1196"/>
    <w:rsid w:val="008F15BE"/>
    <w:rsid w:val="008F46A1"/>
    <w:rsid w:val="008F4EA6"/>
    <w:rsid w:val="008F58E7"/>
    <w:rsid w:val="008F7DF4"/>
    <w:rsid w:val="008F7E35"/>
    <w:rsid w:val="00900723"/>
    <w:rsid w:val="00901ACF"/>
    <w:rsid w:val="00903531"/>
    <w:rsid w:val="00904C30"/>
    <w:rsid w:val="00906191"/>
    <w:rsid w:val="009078E1"/>
    <w:rsid w:val="00910BF7"/>
    <w:rsid w:val="00911B01"/>
    <w:rsid w:val="0091514B"/>
    <w:rsid w:val="00916154"/>
    <w:rsid w:val="00916706"/>
    <w:rsid w:val="009206D5"/>
    <w:rsid w:val="00920885"/>
    <w:rsid w:val="009209DE"/>
    <w:rsid w:val="00920B07"/>
    <w:rsid w:val="00921527"/>
    <w:rsid w:val="00922152"/>
    <w:rsid w:val="00922DBC"/>
    <w:rsid w:val="00922E60"/>
    <w:rsid w:val="00923212"/>
    <w:rsid w:val="0092462F"/>
    <w:rsid w:val="00924BF6"/>
    <w:rsid w:val="00926D33"/>
    <w:rsid w:val="00931DAA"/>
    <w:rsid w:val="00932222"/>
    <w:rsid w:val="00932C8E"/>
    <w:rsid w:val="00933665"/>
    <w:rsid w:val="0093399C"/>
    <w:rsid w:val="00933DBC"/>
    <w:rsid w:val="00940FA3"/>
    <w:rsid w:val="00941067"/>
    <w:rsid w:val="00943E66"/>
    <w:rsid w:val="00946A75"/>
    <w:rsid w:val="00946EFD"/>
    <w:rsid w:val="00947289"/>
    <w:rsid w:val="00947C3B"/>
    <w:rsid w:val="0095020B"/>
    <w:rsid w:val="009503B3"/>
    <w:rsid w:val="00951A5E"/>
    <w:rsid w:val="009522C9"/>
    <w:rsid w:val="00952A87"/>
    <w:rsid w:val="00955461"/>
    <w:rsid w:val="009563B5"/>
    <w:rsid w:val="009575D2"/>
    <w:rsid w:val="00960B1E"/>
    <w:rsid w:val="00961036"/>
    <w:rsid w:val="00962BD2"/>
    <w:rsid w:val="009640C8"/>
    <w:rsid w:val="00966727"/>
    <w:rsid w:val="00966DD6"/>
    <w:rsid w:val="00970A81"/>
    <w:rsid w:val="009711BF"/>
    <w:rsid w:val="009718EF"/>
    <w:rsid w:val="009726EB"/>
    <w:rsid w:val="009727DB"/>
    <w:rsid w:val="0097290E"/>
    <w:rsid w:val="00973198"/>
    <w:rsid w:val="009748FA"/>
    <w:rsid w:val="009760AB"/>
    <w:rsid w:val="00976DD4"/>
    <w:rsid w:val="00977E0C"/>
    <w:rsid w:val="009804B9"/>
    <w:rsid w:val="009805D1"/>
    <w:rsid w:val="0098215A"/>
    <w:rsid w:val="009834F0"/>
    <w:rsid w:val="00983586"/>
    <w:rsid w:val="00985181"/>
    <w:rsid w:val="00985575"/>
    <w:rsid w:val="00985ABC"/>
    <w:rsid w:val="009861DE"/>
    <w:rsid w:val="00986AA7"/>
    <w:rsid w:val="00986AA9"/>
    <w:rsid w:val="00986B19"/>
    <w:rsid w:val="00986CCB"/>
    <w:rsid w:val="00987DDD"/>
    <w:rsid w:val="00990979"/>
    <w:rsid w:val="00991B2B"/>
    <w:rsid w:val="009928BA"/>
    <w:rsid w:val="009932DA"/>
    <w:rsid w:val="00994ECC"/>
    <w:rsid w:val="009957E8"/>
    <w:rsid w:val="00995E23"/>
    <w:rsid w:val="009A097B"/>
    <w:rsid w:val="009A0EC0"/>
    <w:rsid w:val="009A263D"/>
    <w:rsid w:val="009A3859"/>
    <w:rsid w:val="009A5999"/>
    <w:rsid w:val="009A70D9"/>
    <w:rsid w:val="009B0724"/>
    <w:rsid w:val="009B2473"/>
    <w:rsid w:val="009B321C"/>
    <w:rsid w:val="009B377E"/>
    <w:rsid w:val="009B37DB"/>
    <w:rsid w:val="009B4DFE"/>
    <w:rsid w:val="009B5625"/>
    <w:rsid w:val="009B5CB1"/>
    <w:rsid w:val="009B5D9A"/>
    <w:rsid w:val="009B6230"/>
    <w:rsid w:val="009B624B"/>
    <w:rsid w:val="009B646D"/>
    <w:rsid w:val="009B67B7"/>
    <w:rsid w:val="009B79A0"/>
    <w:rsid w:val="009B7CE7"/>
    <w:rsid w:val="009B7F52"/>
    <w:rsid w:val="009C0D26"/>
    <w:rsid w:val="009C28BD"/>
    <w:rsid w:val="009C3290"/>
    <w:rsid w:val="009C3802"/>
    <w:rsid w:val="009C473C"/>
    <w:rsid w:val="009C5E7E"/>
    <w:rsid w:val="009C6BA0"/>
    <w:rsid w:val="009C6BD2"/>
    <w:rsid w:val="009C7575"/>
    <w:rsid w:val="009C7AC9"/>
    <w:rsid w:val="009D1777"/>
    <w:rsid w:val="009D30B9"/>
    <w:rsid w:val="009D3636"/>
    <w:rsid w:val="009D65FD"/>
    <w:rsid w:val="009D6A1F"/>
    <w:rsid w:val="009D6A5A"/>
    <w:rsid w:val="009D7F1F"/>
    <w:rsid w:val="009E00B8"/>
    <w:rsid w:val="009E08D0"/>
    <w:rsid w:val="009E1FEB"/>
    <w:rsid w:val="009E21AC"/>
    <w:rsid w:val="009E2BFB"/>
    <w:rsid w:val="009E2D09"/>
    <w:rsid w:val="009E3F69"/>
    <w:rsid w:val="009E40EB"/>
    <w:rsid w:val="009E4333"/>
    <w:rsid w:val="009E556C"/>
    <w:rsid w:val="009E59C2"/>
    <w:rsid w:val="009E6936"/>
    <w:rsid w:val="009E6AD1"/>
    <w:rsid w:val="009E73C9"/>
    <w:rsid w:val="009E763B"/>
    <w:rsid w:val="009F1408"/>
    <w:rsid w:val="009F34F4"/>
    <w:rsid w:val="009F389B"/>
    <w:rsid w:val="009F3F7F"/>
    <w:rsid w:val="009F48F6"/>
    <w:rsid w:val="00A01076"/>
    <w:rsid w:val="00A012D4"/>
    <w:rsid w:val="00A0159F"/>
    <w:rsid w:val="00A0179B"/>
    <w:rsid w:val="00A0181E"/>
    <w:rsid w:val="00A022FF"/>
    <w:rsid w:val="00A0246E"/>
    <w:rsid w:val="00A045BE"/>
    <w:rsid w:val="00A049E9"/>
    <w:rsid w:val="00A04A36"/>
    <w:rsid w:val="00A04EFD"/>
    <w:rsid w:val="00A06267"/>
    <w:rsid w:val="00A07ADD"/>
    <w:rsid w:val="00A10F4F"/>
    <w:rsid w:val="00A11DF6"/>
    <w:rsid w:val="00A11EA8"/>
    <w:rsid w:val="00A126B2"/>
    <w:rsid w:val="00A15898"/>
    <w:rsid w:val="00A16ECB"/>
    <w:rsid w:val="00A20314"/>
    <w:rsid w:val="00A22191"/>
    <w:rsid w:val="00A222D7"/>
    <w:rsid w:val="00A226FE"/>
    <w:rsid w:val="00A232F4"/>
    <w:rsid w:val="00A23946"/>
    <w:rsid w:val="00A2485E"/>
    <w:rsid w:val="00A24AE9"/>
    <w:rsid w:val="00A24B80"/>
    <w:rsid w:val="00A24F12"/>
    <w:rsid w:val="00A2595D"/>
    <w:rsid w:val="00A311A9"/>
    <w:rsid w:val="00A31A20"/>
    <w:rsid w:val="00A31A2C"/>
    <w:rsid w:val="00A31B4D"/>
    <w:rsid w:val="00A31F95"/>
    <w:rsid w:val="00A330E5"/>
    <w:rsid w:val="00A34564"/>
    <w:rsid w:val="00A350F0"/>
    <w:rsid w:val="00A357D1"/>
    <w:rsid w:val="00A37231"/>
    <w:rsid w:val="00A40942"/>
    <w:rsid w:val="00A410B8"/>
    <w:rsid w:val="00A41768"/>
    <w:rsid w:val="00A424A7"/>
    <w:rsid w:val="00A42EEC"/>
    <w:rsid w:val="00A44018"/>
    <w:rsid w:val="00A45655"/>
    <w:rsid w:val="00A4668B"/>
    <w:rsid w:val="00A46D2A"/>
    <w:rsid w:val="00A47156"/>
    <w:rsid w:val="00A47993"/>
    <w:rsid w:val="00A503D8"/>
    <w:rsid w:val="00A505F8"/>
    <w:rsid w:val="00A51116"/>
    <w:rsid w:val="00A52C16"/>
    <w:rsid w:val="00A53F17"/>
    <w:rsid w:val="00A5419A"/>
    <w:rsid w:val="00A54C68"/>
    <w:rsid w:val="00A558A2"/>
    <w:rsid w:val="00A55DB6"/>
    <w:rsid w:val="00A55E05"/>
    <w:rsid w:val="00A56A41"/>
    <w:rsid w:val="00A60032"/>
    <w:rsid w:val="00A606A4"/>
    <w:rsid w:val="00A61FF2"/>
    <w:rsid w:val="00A62BE1"/>
    <w:rsid w:val="00A63B2E"/>
    <w:rsid w:val="00A63DE4"/>
    <w:rsid w:val="00A64BD0"/>
    <w:rsid w:val="00A64D46"/>
    <w:rsid w:val="00A65D13"/>
    <w:rsid w:val="00A65E49"/>
    <w:rsid w:val="00A663D7"/>
    <w:rsid w:val="00A66764"/>
    <w:rsid w:val="00A6744F"/>
    <w:rsid w:val="00A71156"/>
    <w:rsid w:val="00A711BE"/>
    <w:rsid w:val="00A729DC"/>
    <w:rsid w:val="00A73CC6"/>
    <w:rsid w:val="00A76335"/>
    <w:rsid w:val="00A7645D"/>
    <w:rsid w:val="00A80B25"/>
    <w:rsid w:val="00A80E1C"/>
    <w:rsid w:val="00A80FF1"/>
    <w:rsid w:val="00A83152"/>
    <w:rsid w:val="00A84490"/>
    <w:rsid w:val="00A8591F"/>
    <w:rsid w:val="00A85B1A"/>
    <w:rsid w:val="00A86045"/>
    <w:rsid w:val="00A86ADD"/>
    <w:rsid w:val="00A87DBC"/>
    <w:rsid w:val="00A91715"/>
    <w:rsid w:val="00A92BEC"/>
    <w:rsid w:val="00A93F7B"/>
    <w:rsid w:val="00A96E90"/>
    <w:rsid w:val="00AA0BD1"/>
    <w:rsid w:val="00AA0C3D"/>
    <w:rsid w:val="00AA1568"/>
    <w:rsid w:val="00AA1624"/>
    <w:rsid w:val="00AA1802"/>
    <w:rsid w:val="00AA1A8A"/>
    <w:rsid w:val="00AA34D5"/>
    <w:rsid w:val="00AA4015"/>
    <w:rsid w:val="00AA5017"/>
    <w:rsid w:val="00AA5486"/>
    <w:rsid w:val="00AA5B25"/>
    <w:rsid w:val="00AA71CA"/>
    <w:rsid w:val="00AA742F"/>
    <w:rsid w:val="00AA78DF"/>
    <w:rsid w:val="00AB0B7C"/>
    <w:rsid w:val="00AB1514"/>
    <w:rsid w:val="00AB2721"/>
    <w:rsid w:val="00AB2C45"/>
    <w:rsid w:val="00AB37A5"/>
    <w:rsid w:val="00AB41A1"/>
    <w:rsid w:val="00AB49DB"/>
    <w:rsid w:val="00AB550C"/>
    <w:rsid w:val="00AB5886"/>
    <w:rsid w:val="00AB68DD"/>
    <w:rsid w:val="00AB7807"/>
    <w:rsid w:val="00AC0D39"/>
    <w:rsid w:val="00AC0FF2"/>
    <w:rsid w:val="00AC1D73"/>
    <w:rsid w:val="00AC2357"/>
    <w:rsid w:val="00AC24DC"/>
    <w:rsid w:val="00AC259B"/>
    <w:rsid w:val="00AC25A6"/>
    <w:rsid w:val="00AC2FC4"/>
    <w:rsid w:val="00AC366D"/>
    <w:rsid w:val="00AC408F"/>
    <w:rsid w:val="00AC481B"/>
    <w:rsid w:val="00AC48A7"/>
    <w:rsid w:val="00AC58BC"/>
    <w:rsid w:val="00AD10FE"/>
    <w:rsid w:val="00AD2ECB"/>
    <w:rsid w:val="00AD4D75"/>
    <w:rsid w:val="00AD5E71"/>
    <w:rsid w:val="00AD6FE5"/>
    <w:rsid w:val="00AE0037"/>
    <w:rsid w:val="00AE079E"/>
    <w:rsid w:val="00AE117C"/>
    <w:rsid w:val="00AE1768"/>
    <w:rsid w:val="00AE27AC"/>
    <w:rsid w:val="00AE37E8"/>
    <w:rsid w:val="00AE5643"/>
    <w:rsid w:val="00AE5A84"/>
    <w:rsid w:val="00AE6F23"/>
    <w:rsid w:val="00AE70FD"/>
    <w:rsid w:val="00AE7311"/>
    <w:rsid w:val="00AF0DE9"/>
    <w:rsid w:val="00AF15CD"/>
    <w:rsid w:val="00AF1F0A"/>
    <w:rsid w:val="00AF3333"/>
    <w:rsid w:val="00AF44FC"/>
    <w:rsid w:val="00AF567F"/>
    <w:rsid w:val="00AF60A2"/>
    <w:rsid w:val="00AF6D19"/>
    <w:rsid w:val="00AF7225"/>
    <w:rsid w:val="00B0016E"/>
    <w:rsid w:val="00B00624"/>
    <w:rsid w:val="00B00886"/>
    <w:rsid w:val="00B00CB8"/>
    <w:rsid w:val="00B0622B"/>
    <w:rsid w:val="00B07F7F"/>
    <w:rsid w:val="00B1027C"/>
    <w:rsid w:val="00B11E95"/>
    <w:rsid w:val="00B12160"/>
    <w:rsid w:val="00B12F18"/>
    <w:rsid w:val="00B1310C"/>
    <w:rsid w:val="00B13DD8"/>
    <w:rsid w:val="00B14149"/>
    <w:rsid w:val="00B146CF"/>
    <w:rsid w:val="00B15829"/>
    <w:rsid w:val="00B1622E"/>
    <w:rsid w:val="00B16389"/>
    <w:rsid w:val="00B17436"/>
    <w:rsid w:val="00B17C40"/>
    <w:rsid w:val="00B20FF5"/>
    <w:rsid w:val="00B21E49"/>
    <w:rsid w:val="00B21FCB"/>
    <w:rsid w:val="00B2326D"/>
    <w:rsid w:val="00B23B22"/>
    <w:rsid w:val="00B24A21"/>
    <w:rsid w:val="00B25A14"/>
    <w:rsid w:val="00B25D45"/>
    <w:rsid w:val="00B25DBC"/>
    <w:rsid w:val="00B2675E"/>
    <w:rsid w:val="00B27615"/>
    <w:rsid w:val="00B27957"/>
    <w:rsid w:val="00B31140"/>
    <w:rsid w:val="00B31804"/>
    <w:rsid w:val="00B322DC"/>
    <w:rsid w:val="00B326FB"/>
    <w:rsid w:val="00B33183"/>
    <w:rsid w:val="00B33B77"/>
    <w:rsid w:val="00B3573B"/>
    <w:rsid w:val="00B36088"/>
    <w:rsid w:val="00B369A7"/>
    <w:rsid w:val="00B3784E"/>
    <w:rsid w:val="00B37B46"/>
    <w:rsid w:val="00B37E15"/>
    <w:rsid w:val="00B41B82"/>
    <w:rsid w:val="00B4341C"/>
    <w:rsid w:val="00B43D60"/>
    <w:rsid w:val="00B44D02"/>
    <w:rsid w:val="00B45162"/>
    <w:rsid w:val="00B4682C"/>
    <w:rsid w:val="00B47879"/>
    <w:rsid w:val="00B51714"/>
    <w:rsid w:val="00B522D7"/>
    <w:rsid w:val="00B542B0"/>
    <w:rsid w:val="00B550D5"/>
    <w:rsid w:val="00B557CF"/>
    <w:rsid w:val="00B56C17"/>
    <w:rsid w:val="00B57A44"/>
    <w:rsid w:val="00B57BC6"/>
    <w:rsid w:val="00B607A7"/>
    <w:rsid w:val="00B60F9A"/>
    <w:rsid w:val="00B61AC5"/>
    <w:rsid w:val="00B63C03"/>
    <w:rsid w:val="00B64B8C"/>
    <w:rsid w:val="00B66910"/>
    <w:rsid w:val="00B67632"/>
    <w:rsid w:val="00B706FE"/>
    <w:rsid w:val="00B732A2"/>
    <w:rsid w:val="00B73BBE"/>
    <w:rsid w:val="00B7644D"/>
    <w:rsid w:val="00B77396"/>
    <w:rsid w:val="00B77604"/>
    <w:rsid w:val="00B803D9"/>
    <w:rsid w:val="00B805C3"/>
    <w:rsid w:val="00B8140F"/>
    <w:rsid w:val="00B829F3"/>
    <w:rsid w:val="00B8394E"/>
    <w:rsid w:val="00B84509"/>
    <w:rsid w:val="00B85903"/>
    <w:rsid w:val="00B85C73"/>
    <w:rsid w:val="00B8750C"/>
    <w:rsid w:val="00B91508"/>
    <w:rsid w:val="00B936FA"/>
    <w:rsid w:val="00B93806"/>
    <w:rsid w:val="00B944B5"/>
    <w:rsid w:val="00B95034"/>
    <w:rsid w:val="00B96ABA"/>
    <w:rsid w:val="00B97384"/>
    <w:rsid w:val="00B977D7"/>
    <w:rsid w:val="00BA1C4A"/>
    <w:rsid w:val="00BA1F8B"/>
    <w:rsid w:val="00BA27F4"/>
    <w:rsid w:val="00BA3004"/>
    <w:rsid w:val="00BA3733"/>
    <w:rsid w:val="00BA4E30"/>
    <w:rsid w:val="00BA5308"/>
    <w:rsid w:val="00BA692F"/>
    <w:rsid w:val="00BA72D9"/>
    <w:rsid w:val="00BA79DB"/>
    <w:rsid w:val="00BB30BE"/>
    <w:rsid w:val="00BB3B84"/>
    <w:rsid w:val="00BB656E"/>
    <w:rsid w:val="00BB6BAA"/>
    <w:rsid w:val="00BC0803"/>
    <w:rsid w:val="00BC0812"/>
    <w:rsid w:val="00BC0F65"/>
    <w:rsid w:val="00BC16F9"/>
    <w:rsid w:val="00BC2039"/>
    <w:rsid w:val="00BC38B4"/>
    <w:rsid w:val="00BC42A9"/>
    <w:rsid w:val="00BC4B83"/>
    <w:rsid w:val="00BC5AD1"/>
    <w:rsid w:val="00BD1D71"/>
    <w:rsid w:val="00BD3124"/>
    <w:rsid w:val="00BD316A"/>
    <w:rsid w:val="00BD31B6"/>
    <w:rsid w:val="00BD3629"/>
    <w:rsid w:val="00BD41C8"/>
    <w:rsid w:val="00BD471B"/>
    <w:rsid w:val="00BD47FD"/>
    <w:rsid w:val="00BD5585"/>
    <w:rsid w:val="00BD5D1A"/>
    <w:rsid w:val="00BE0126"/>
    <w:rsid w:val="00BE0CB9"/>
    <w:rsid w:val="00BE1474"/>
    <w:rsid w:val="00BE15CF"/>
    <w:rsid w:val="00BE24DD"/>
    <w:rsid w:val="00BE271F"/>
    <w:rsid w:val="00BE2F17"/>
    <w:rsid w:val="00BE3438"/>
    <w:rsid w:val="00BE350E"/>
    <w:rsid w:val="00BE643F"/>
    <w:rsid w:val="00BF0338"/>
    <w:rsid w:val="00BF0C32"/>
    <w:rsid w:val="00BF0EBC"/>
    <w:rsid w:val="00BF0F3A"/>
    <w:rsid w:val="00BF17C0"/>
    <w:rsid w:val="00BF1E22"/>
    <w:rsid w:val="00BF1E70"/>
    <w:rsid w:val="00BF28C0"/>
    <w:rsid w:val="00BF2DC9"/>
    <w:rsid w:val="00BF3FFB"/>
    <w:rsid w:val="00BF494C"/>
    <w:rsid w:val="00BF54E9"/>
    <w:rsid w:val="00BF6894"/>
    <w:rsid w:val="00BF761F"/>
    <w:rsid w:val="00BF79FB"/>
    <w:rsid w:val="00C023D4"/>
    <w:rsid w:val="00C025CB"/>
    <w:rsid w:val="00C028BC"/>
    <w:rsid w:val="00C02B05"/>
    <w:rsid w:val="00C02B49"/>
    <w:rsid w:val="00C02D87"/>
    <w:rsid w:val="00C0391A"/>
    <w:rsid w:val="00C054DA"/>
    <w:rsid w:val="00C0576A"/>
    <w:rsid w:val="00C06E28"/>
    <w:rsid w:val="00C0722C"/>
    <w:rsid w:val="00C106B0"/>
    <w:rsid w:val="00C12311"/>
    <w:rsid w:val="00C1242B"/>
    <w:rsid w:val="00C12ABC"/>
    <w:rsid w:val="00C12C74"/>
    <w:rsid w:val="00C1323B"/>
    <w:rsid w:val="00C13762"/>
    <w:rsid w:val="00C15D48"/>
    <w:rsid w:val="00C1679B"/>
    <w:rsid w:val="00C21DED"/>
    <w:rsid w:val="00C22386"/>
    <w:rsid w:val="00C223A1"/>
    <w:rsid w:val="00C22EEA"/>
    <w:rsid w:val="00C23317"/>
    <w:rsid w:val="00C24130"/>
    <w:rsid w:val="00C251A4"/>
    <w:rsid w:val="00C2662A"/>
    <w:rsid w:val="00C27637"/>
    <w:rsid w:val="00C27BB0"/>
    <w:rsid w:val="00C30564"/>
    <w:rsid w:val="00C30A77"/>
    <w:rsid w:val="00C318F1"/>
    <w:rsid w:val="00C321C6"/>
    <w:rsid w:val="00C3307D"/>
    <w:rsid w:val="00C33D1F"/>
    <w:rsid w:val="00C350E6"/>
    <w:rsid w:val="00C35A91"/>
    <w:rsid w:val="00C35D1D"/>
    <w:rsid w:val="00C3667A"/>
    <w:rsid w:val="00C3690C"/>
    <w:rsid w:val="00C374EA"/>
    <w:rsid w:val="00C379B5"/>
    <w:rsid w:val="00C41EC4"/>
    <w:rsid w:val="00C447C1"/>
    <w:rsid w:val="00C45E1D"/>
    <w:rsid w:val="00C46141"/>
    <w:rsid w:val="00C463CF"/>
    <w:rsid w:val="00C46D4A"/>
    <w:rsid w:val="00C50094"/>
    <w:rsid w:val="00C506E5"/>
    <w:rsid w:val="00C517F6"/>
    <w:rsid w:val="00C52CD6"/>
    <w:rsid w:val="00C53F79"/>
    <w:rsid w:val="00C541D4"/>
    <w:rsid w:val="00C576BA"/>
    <w:rsid w:val="00C57FA8"/>
    <w:rsid w:val="00C61BEA"/>
    <w:rsid w:val="00C62743"/>
    <w:rsid w:val="00C63D51"/>
    <w:rsid w:val="00C653A3"/>
    <w:rsid w:val="00C65669"/>
    <w:rsid w:val="00C711EB"/>
    <w:rsid w:val="00C712E0"/>
    <w:rsid w:val="00C7144E"/>
    <w:rsid w:val="00C72E63"/>
    <w:rsid w:val="00C73FE0"/>
    <w:rsid w:val="00C74538"/>
    <w:rsid w:val="00C76F1E"/>
    <w:rsid w:val="00C777AD"/>
    <w:rsid w:val="00C77CD5"/>
    <w:rsid w:val="00C80174"/>
    <w:rsid w:val="00C808B7"/>
    <w:rsid w:val="00C81A38"/>
    <w:rsid w:val="00C81F95"/>
    <w:rsid w:val="00C8287A"/>
    <w:rsid w:val="00C837D5"/>
    <w:rsid w:val="00C84254"/>
    <w:rsid w:val="00C84582"/>
    <w:rsid w:val="00C84863"/>
    <w:rsid w:val="00C85D87"/>
    <w:rsid w:val="00C866A1"/>
    <w:rsid w:val="00C86869"/>
    <w:rsid w:val="00C87C33"/>
    <w:rsid w:val="00C87E54"/>
    <w:rsid w:val="00C9148F"/>
    <w:rsid w:val="00C91B15"/>
    <w:rsid w:val="00C91FD6"/>
    <w:rsid w:val="00C943AA"/>
    <w:rsid w:val="00C96462"/>
    <w:rsid w:val="00CA1FC1"/>
    <w:rsid w:val="00CA2451"/>
    <w:rsid w:val="00CA2573"/>
    <w:rsid w:val="00CA26C9"/>
    <w:rsid w:val="00CA2D13"/>
    <w:rsid w:val="00CA3C20"/>
    <w:rsid w:val="00CA4710"/>
    <w:rsid w:val="00CA516E"/>
    <w:rsid w:val="00CA538E"/>
    <w:rsid w:val="00CA710F"/>
    <w:rsid w:val="00CA7311"/>
    <w:rsid w:val="00CA77AE"/>
    <w:rsid w:val="00CB0516"/>
    <w:rsid w:val="00CB13E7"/>
    <w:rsid w:val="00CB16EF"/>
    <w:rsid w:val="00CB3B47"/>
    <w:rsid w:val="00CB4216"/>
    <w:rsid w:val="00CB5091"/>
    <w:rsid w:val="00CB531C"/>
    <w:rsid w:val="00CB5698"/>
    <w:rsid w:val="00CB58E7"/>
    <w:rsid w:val="00CB7225"/>
    <w:rsid w:val="00CB7666"/>
    <w:rsid w:val="00CC05F5"/>
    <w:rsid w:val="00CC1DF8"/>
    <w:rsid w:val="00CC2779"/>
    <w:rsid w:val="00CC348A"/>
    <w:rsid w:val="00CC382B"/>
    <w:rsid w:val="00CC4189"/>
    <w:rsid w:val="00CC4A55"/>
    <w:rsid w:val="00CC4DFF"/>
    <w:rsid w:val="00CC60C2"/>
    <w:rsid w:val="00CC7A49"/>
    <w:rsid w:val="00CC7E4C"/>
    <w:rsid w:val="00CD25B7"/>
    <w:rsid w:val="00CD27F0"/>
    <w:rsid w:val="00CD3738"/>
    <w:rsid w:val="00CD4453"/>
    <w:rsid w:val="00CD56C1"/>
    <w:rsid w:val="00CD6E8C"/>
    <w:rsid w:val="00CD6EDF"/>
    <w:rsid w:val="00CD7C38"/>
    <w:rsid w:val="00CD7DCE"/>
    <w:rsid w:val="00CE00BC"/>
    <w:rsid w:val="00CE090B"/>
    <w:rsid w:val="00CE0EB8"/>
    <w:rsid w:val="00CE3EB6"/>
    <w:rsid w:val="00CE4C96"/>
    <w:rsid w:val="00CE5586"/>
    <w:rsid w:val="00CE5747"/>
    <w:rsid w:val="00CE57BF"/>
    <w:rsid w:val="00CE5902"/>
    <w:rsid w:val="00CE6242"/>
    <w:rsid w:val="00CE758F"/>
    <w:rsid w:val="00CF044A"/>
    <w:rsid w:val="00CF068B"/>
    <w:rsid w:val="00CF1A13"/>
    <w:rsid w:val="00CF2B89"/>
    <w:rsid w:val="00CF387F"/>
    <w:rsid w:val="00CF4D2C"/>
    <w:rsid w:val="00CF52A3"/>
    <w:rsid w:val="00CF5BC5"/>
    <w:rsid w:val="00CF69BA"/>
    <w:rsid w:val="00CF703B"/>
    <w:rsid w:val="00CF71E9"/>
    <w:rsid w:val="00CF724C"/>
    <w:rsid w:val="00CF7E4E"/>
    <w:rsid w:val="00D00432"/>
    <w:rsid w:val="00D00945"/>
    <w:rsid w:val="00D0117B"/>
    <w:rsid w:val="00D0191E"/>
    <w:rsid w:val="00D01AEC"/>
    <w:rsid w:val="00D0251F"/>
    <w:rsid w:val="00D02C2B"/>
    <w:rsid w:val="00D05EE6"/>
    <w:rsid w:val="00D06061"/>
    <w:rsid w:val="00D10106"/>
    <w:rsid w:val="00D10C33"/>
    <w:rsid w:val="00D112D6"/>
    <w:rsid w:val="00D11F44"/>
    <w:rsid w:val="00D12AFE"/>
    <w:rsid w:val="00D143B6"/>
    <w:rsid w:val="00D15538"/>
    <w:rsid w:val="00D16AA9"/>
    <w:rsid w:val="00D1792F"/>
    <w:rsid w:val="00D17D92"/>
    <w:rsid w:val="00D17E1D"/>
    <w:rsid w:val="00D2051F"/>
    <w:rsid w:val="00D21157"/>
    <w:rsid w:val="00D21AC9"/>
    <w:rsid w:val="00D23A78"/>
    <w:rsid w:val="00D23B22"/>
    <w:rsid w:val="00D24265"/>
    <w:rsid w:val="00D24E1A"/>
    <w:rsid w:val="00D24F32"/>
    <w:rsid w:val="00D25101"/>
    <w:rsid w:val="00D2530C"/>
    <w:rsid w:val="00D26962"/>
    <w:rsid w:val="00D26AC9"/>
    <w:rsid w:val="00D26EF2"/>
    <w:rsid w:val="00D26FB4"/>
    <w:rsid w:val="00D27645"/>
    <w:rsid w:val="00D27876"/>
    <w:rsid w:val="00D27F0C"/>
    <w:rsid w:val="00D30DA3"/>
    <w:rsid w:val="00D313EA"/>
    <w:rsid w:val="00D31EC5"/>
    <w:rsid w:val="00D320B3"/>
    <w:rsid w:val="00D32503"/>
    <w:rsid w:val="00D33643"/>
    <w:rsid w:val="00D34258"/>
    <w:rsid w:val="00D34332"/>
    <w:rsid w:val="00D352F3"/>
    <w:rsid w:val="00D35338"/>
    <w:rsid w:val="00D354E7"/>
    <w:rsid w:val="00D36463"/>
    <w:rsid w:val="00D3684A"/>
    <w:rsid w:val="00D37C10"/>
    <w:rsid w:val="00D406B6"/>
    <w:rsid w:val="00D40C22"/>
    <w:rsid w:val="00D4137F"/>
    <w:rsid w:val="00D42A24"/>
    <w:rsid w:val="00D44237"/>
    <w:rsid w:val="00D44A1C"/>
    <w:rsid w:val="00D45626"/>
    <w:rsid w:val="00D46D59"/>
    <w:rsid w:val="00D47228"/>
    <w:rsid w:val="00D5086D"/>
    <w:rsid w:val="00D50BB3"/>
    <w:rsid w:val="00D514CC"/>
    <w:rsid w:val="00D528DD"/>
    <w:rsid w:val="00D536D3"/>
    <w:rsid w:val="00D53865"/>
    <w:rsid w:val="00D53EB8"/>
    <w:rsid w:val="00D54873"/>
    <w:rsid w:val="00D550DB"/>
    <w:rsid w:val="00D55269"/>
    <w:rsid w:val="00D55270"/>
    <w:rsid w:val="00D555DE"/>
    <w:rsid w:val="00D60DE1"/>
    <w:rsid w:val="00D60ECA"/>
    <w:rsid w:val="00D6211F"/>
    <w:rsid w:val="00D621FB"/>
    <w:rsid w:val="00D62B98"/>
    <w:rsid w:val="00D63E64"/>
    <w:rsid w:val="00D66159"/>
    <w:rsid w:val="00D66E15"/>
    <w:rsid w:val="00D70668"/>
    <w:rsid w:val="00D710A9"/>
    <w:rsid w:val="00D716A6"/>
    <w:rsid w:val="00D71E0D"/>
    <w:rsid w:val="00D71E48"/>
    <w:rsid w:val="00D773E2"/>
    <w:rsid w:val="00D7749C"/>
    <w:rsid w:val="00D77975"/>
    <w:rsid w:val="00D80DB9"/>
    <w:rsid w:val="00D81B58"/>
    <w:rsid w:val="00D81BCB"/>
    <w:rsid w:val="00D83EBE"/>
    <w:rsid w:val="00D84935"/>
    <w:rsid w:val="00D84A5A"/>
    <w:rsid w:val="00D8532C"/>
    <w:rsid w:val="00D906BE"/>
    <w:rsid w:val="00D90C00"/>
    <w:rsid w:val="00D90E20"/>
    <w:rsid w:val="00D9293A"/>
    <w:rsid w:val="00D93813"/>
    <w:rsid w:val="00D93C34"/>
    <w:rsid w:val="00D93FD1"/>
    <w:rsid w:val="00D94507"/>
    <w:rsid w:val="00D945C8"/>
    <w:rsid w:val="00D95010"/>
    <w:rsid w:val="00D97012"/>
    <w:rsid w:val="00DA1285"/>
    <w:rsid w:val="00DA18D6"/>
    <w:rsid w:val="00DA1C6F"/>
    <w:rsid w:val="00DA3A6B"/>
    <w:rsid w:val="00DA3AC5"/>
    <w:rsid w:val="00DA5560"/>
    <w:rsid w:val="00DA63A7"/>
    <w:rsid w:val="00DA677B"/>
    <w:rsid w:val="00DA6E13"/>
    <w:rsid w:val="00DB09DC"/>
    <w:rsid w:val="00DB1015"/>
    <w:rsid w:val="00DB197E"/>
    <w:rsid w:val="00DB2632"/>
    <w:rsid w:val="00DB2DF6"/>
    <w:rsid w:val="00DB2F60"/>
    <w:rsid w:val="00DB55F7"/>
    <w:rsid w:val="00DB673F"/>
    <w:rsid w:val="00DC060B"/>
    <w:rsid w:val="00DC0D6A"/>
    <w:rsid w:val="00DC0EA4"/>
    <w:rsid w:val="00DC3744"/>
    <w:rsid w:val="00DC3E0E"/>
    <w:rsid w:val="00DD07D6"/>
    <w:rsid w:val="00DD11E9"/>
    <w:rsid w:val="00DD13E2"/>
    <w:rsid w:val="00DD185A"/>
    <w:rsid w:val="00DD3374"/>
    <w:rsid w:val="00DD4F70"/>
    <w:rsid w:val="00DD7E99"/>
    <w:rsid w:val="00DE192C"/>
    <w:rsid w:val="00DE19A7"/>
    <w:rsid w:val="00DE1F58"/>
    <w:rsid w:val="00DE4E57"/>
    <w:rsid w:val="00DE54B1"/>
    <w:rsid w:val="00DE556D"/>
    <w:rsid w:val="00DE5854"/>
    <w:rsid w:val="00DE67CB"/>
    <w:rsid w:val="00DE6DF8"/>
    <w:rsid w:val="00DE6F2F"/>
    <w:rsid w:val="00DE774F"/>
    <w:rsid w:val="00DE7A8D"/>
    <w:rsid w:val="00DF03B5"/>
    <w:rsid w:val="00DF0499"/>
    <w:rsid w:val="00DF06BD"/>
    <w:rsid w:val="00DF0A8C"/>
    <w:rsid w:val="00DF0C7B"/>
    <w:rsid w:val="00DF0CB4"/>
    <w:rsid w:val="00DF10A2"/>
    <w:rsid w:val="00DF1B9D"/>
    <w:rsid w:val="00DF2CFB"/>
    <w:rsid w:val="00DF3643"/>
    <w:rsid w:val="00DF78F1"/>
    <w:rsid w:val="00DF79D7"/>
    <w:rsid w:val="00E02DD8"/>
    <w:rsid w:val="00E02F7D"/>
    <w:rsid w:val="00E034DE"/>
    <w:rsid w:val="00E045AA"/>
    <w:rsid w:val="00E0483C"/>
    <w:rsid w:val="00E06395"/>
    <w:rsid w:val="00E10039"/>
    <w:rsid w:val="00E12630"/>
    <w:rsid w:val="00E1289F"/>
    <w:rsid w:val="00E12BFE"/>
    <w:rsid w:val="00E1387B"/>
    <w:rsid w:val="00E153F9"/>
    <w:rsid w:val="00E15671"/>
    <w:rsid w:val="00E15C05"/>
    <w:rsid w:val="00E15FBB"/>
    <w:rsid w:val="00E176D4"/>
    <w:rsid w:val="00E17F9D"/>
    <w:rsid w:val="00E20483"/>
    <w:rsid w:val="00E2078D"/>
    <w:rsid w:val="00E20EC1"/>
    <w:rsid w:val="00E21250"/>
    <w:rsid w:val="00E22549"/>
    <w:rsid w:val="00E23E68"/>
    <w:rsid w:val="00E252DD"/>
    <w:rsid w:val="00E26787"/>
    <w:rsid w:val="00E267A8"/>
    <w:rsid w:val="00E27CFC"/>
    <w:rsid w:val="00E300BE"/>
    <w:rsid w:val="00E3122E"/>
    <w:rsid w:val="00E3194B"/>
    <w:rsid w:val="00E337BD"/>
    <w:rsid w:val="00E33907"/>
    <w:rsid w:val="00E34B9A"/>
    <w:rsid w:val="00E361C5"/>
    <w:rsid w:val="00E368A5"/>
    <w:rsid w:val="00E36B19"/>
    <w:rsid w:val="00E37098"/>
    <w:rsid w:val="00E4019C"/>
    <w:rsid w:val="00E409F2"/>
    <w:rsid w:val="00E416F6"/>
    <w:rsid w:val="00E418F4"/>
    <w:rsid w:val="00E42F99"/>
    <w:rsid w:val="00E44DEE"/>
    <w:rsid w:val="00E45D92"/>
    <w:rsid w:val="00E50F0D"/>
    <w:rsid w:val="00E519C2"/>
    <w:rsid w:val="00E51CE9"/>
    <w:rsid w:val="00E52D34"/>
    <w:rsid w:val="00E5418F"/>
    <w:rsid w:val="00E5419E"/>
    <w:rsid w:val="00E54B59"/>
    <w:rsid w:val="00E5733A"/>
    <w:rsid w:val="00E575E3"/>
    <w:rsid w:val="00E600DB"/>
    <w:rsid w:val="00E609EC"/>
    <w:rsid w:val="00E61899"/>
    <w:rsid w:val="00E619D4"/>
    <w:rsid w:val="00E61FB6"/>
    <w:rsid w:val="00E620FE"/>
    <w:rsid w:val="00E62CA1"/>
    <w:rsid w:val="00E63436"/>
    <w:rsid w:val="00E637E4"/>
    <w:rsid w:val="00E66437"/>
    <w:rsid w:val="00E66D9E"/>
    <w:rsid w:val="00E67159"/>
    <w:rsid w:val="00E70C12"/>
    <w:rsid w:val="00E7213B"/>
    <w:rsid w:val="00E74C0F"/>
    <w:rsid w:val="00E74F61"/>
    <w:rsid w:val="00E7650E"/>
    <w:rsid w:val="00E77C48"/>
    <w:rsid w:val="00E804AC"/>
    <w:rsid w:val="00E80EEE"/>
    <w:rsid w:val="00E81122"/>
    <w:rsid w:val="00E81410"/>
    <w:rsid w:val="00E81BE0"/>
    <w:rsid w:val="00E83B97"/>
    <w:rsid w:val="00E84C38"/>
    <w:rsid w:val="00E8507B"/>
    <w:rsid w:val="00E863CB"/>
    <w:rsid w:val="00E9017F"/>
    <w:rsid w:val="00E91994"/>
    <w:rsid w:val="00E92E0B"/>
    <w:rsid w:val="00E93395"/>
    <w:rsid w:val="00E944ED"/>
    <w:rsid w:val="00E94A4E"/>
    <w:rsid w:val="00E94DAC"/>
    <w:rsid w:val="00E95A1C"/>
    <w:rsid w:val="00E97037"/>
    <w:rsid w:val="00E97910"/>
    <w:rsid w:val="00E97BF6"/>
    <w:rsid w:val="00E97F4B"/>
    <w:rsid w:val="00E97FFD"/>
    <w:rsid w:val="00EA01AD"/>
    <w:rsid w:val="00EA088C"/>
    <w:rsid w:val="00EA0D16"/>
    <w:rsid w:val="00EA19A9"/>
    <w:rsid w:val="00EA2434"/>
    <w:rsid w:val="00EA2CE8"/>
    <w:rsid w:val="00EA4295"/>
    <w:rsid w:val="00EA47C0"/>
    <w:rsid w:val="00EA5CF6"/>
    <w:rsid w:val="00EA6080"/>
    <w:rsid w:val="00EA655F"/>
    <w:rsid w:val="00EA66E9"/>
    <w:rsid w:val="00EA6C0A"/>
    <w:rsid w:val="00EA6D16"/>
    <w:rsid w:val="00EB79C8"/>
    <w:rsid w:val="00EC35AA"/>
    <w:rsid w:val="00EC4A36"/>
    <w:rsid w:val="00EC4ECB"/>
    <w:rsid w:val="00EC52BA"/>
    <w:rsid w:val="00EC643A"/>
    <w:rsid w:val="00ED085C"/>
    <w:rsid w:val="00ED08E9"/>
    <w:rsid w:val="00ED0D6C"/>
    <w:rsid w:val="00ED13C8"/>
    <w:rsid w:val="00ED2FA9"/>
    <w:rsid w:val="00ED4204"/>
    <w:rsid w:val="00ED49C8"/>
    <w:rsid w:val="00EE058F"/>
    <w:rsid w:val="00EE0B4A"/>
    <w:rsid w:val="00EE0FDF"/>
    <w:rsid w:val="00EE162E"/>
    <w:rsid w:val="00EE1DD6"/>
    <w:rsid w:val="00EE1F38"/>
    <w:rsid w:val="00EE1F95"/>
    <w:rsid w:val="00EE2632"/>
    <w:rsid w:val="00EE3083"/>
    <w:rsid w:val="00EE345D"/>
    <w:rsid w:val="00EE3BF5"/>
    <w:rsid w:val="00EE420C"/>
    <w:rsid w:val="00EF11A8"/>
    <w:rsid w:val="00EF225C"/>
    <w:rsid w:val="00EF2700"/>
    <w:rsid w:val="00EF293A"/>
    <w:rsid w:val="00EF48C4"/>
    <w:rsid w:val="00EF4F7F"/>
    <w:rsid w:val="00EF7452"/>
    <w:rsid w:val="00EF7B2F"/>
    <w:rsid w:val="00F014C4"/>
    <w:rsid w:val="00F0334E"/>
    <w:rsid w:val="00F03623"/>
    <w:rsid w:val="00F036D9"/>
    <w:rsid w:val="00F03D01"/>
    <w:rsid w:val="00F04B12"/>
    <w:rsid w:val="00F04CA5"/>
    <w:rsid w:val="00F04DF9"/>
    <w:rsid w:val="00F06111"/>
    <w:rsid w:val="00F06D14"/>
    <w:rsid w:val="00F06F6F"/>
    <w:rsid w:val="00F074BE"/>
    <w:rsid w:val="00F10123"/>
    <w:rsid w:val="00F11184"/>
    <w:rsid w:val="00F11940"/>
    <w:rsid w:val="00F12953"/>
    <w:rsid w:val="00F143EC"/>
    <w:rsid w:val="00F147CC"/>
    <w:rsid w:val="00F15069"/>
    <w:rsid w:val="00F1550E"/>
    <w:rsid w:val="00F156A2"/>
    <w:rsid w:val="00F160C4"/>
    <w:rsid w:val="00F1685A"/>
    <w:rsid w:val="00F17705"/>
    <w:rsid w:val="00F2132B"/>
    <w:rsid w:val="00F2182B"/>
    <w:rsid w:val="00F223B8"/>
    <w:rsid w:val="00F23518"/>
    <w:rsid w:val="00F23C36"/>
    <w:rsid w:val="00F23F35"/>
    <w:rsid w:val="00F248F0"/>
    <w:rsid w:val="00F2544C"/>
    <w:rsid w:val="00F30527"/>
    <w:rsid w:val="00F306E2"/>
    <w:rsid w:val="00F30F23"/>
    <w:rsid w:val="00F31A2B"/>
    <w:rsid w:val="00F3244C"/>
    <w:rsid w:val="00F3282C"/>
    <w:rsid w:val="00F3382E"/>
    <w:rsid w:val="00F345DB"/>
    <w:rsid w:val="00F34FD7"/>
    <w:rsid w:val="00F3541E"/>
    <w:rsid w:val="00F37042"/>
    <w:rsid w:val="00F37A84"/>
    <w:rsid w:val="00F401F8"/>
    <w:rsid w:val="00F402A1"/>
    <w:rsid w:val="00F403BA"/>
    <w:rsid w:val="00F40C0B"/>
    <w:rsid w:val="00F43D6A"/>
    <w:rsid w:val="00F44483"/>
    <w:rsid w:val="00F44D1D"/>
    <w:rsid w:val="00F45484"/>
    <w:rsid w:val="00F46475"/>
    <w:rsid w:val="00F4788A"/>
    <w:rsid w:val="00F47E4A"/>
    <w:rsid w:val="00F51A72"/>
    <w:rsid w:val="00F52C7B"/>
    <w:rsid w:val="00F53DF2"/>
    <w:rsid w:val="00F53E0C"/>
    <w:rsid w:val="00F54123"/>
    <w:rsid w:val="00F54DD4"/>
    <w:rsid w:val="00F5555B"/>
    <w:rsid w:val="00F57250"/>
    <w:rsid w:val="00F606AC"/>
    <w:rsid w:val="00F60DE0"/>
    <w:rsid w:val="00F615C0"/>
    <w:rsid w:val="00F6457B"/>
    <w:rsid w:val="00F64C01"/>
    <w:rsid w:val="00F661DF"/>
    <w:rsid w:val="00F667DD"/>
    <w:rsid w:val="00F671F4"/>
    <w:rsid w:val="00F6755E"/>
    <w:rsid w:val="00F67D08"/>
    <w:rsid w:val="00F70E3B"/>
    <w:rsid w:val="00F71810"/>
    <w:rsid w:val="00F72118"/>
    <w:rsid w:val="00F727C6"/>
    <w:rsid w:val="00F7280B"/>
    <w:rsid w:val="00F72FB0"/>
    <w:rsid w:val="00F7339B"/>
    <w:rsid w:val="00F73933"/>
    <w:rsid w:val="00F75D57"/>
    <w:rsid w:val="00F75DE2"/>
    <w:rsid w:val="00F77AE9"/>
    <w:rsid w:val="00F81416"/>
    <w:rsid w:val="00F818CA"/>
    <w:rsid w:val="00F83884"/>
    <w:rsid w:val="00F844D8"/>
    <w:rsid w:val="00F876F1"/>
    <w:rsid w:val="00F90155"/>
    <w:rsid w:val="00F9173B"/>
    <w:rsid w:val="00F936F5"/>
    <w:rsid w:val="00F939D0"/>
    <w:rsid w:val="00F9406C"/>
    <w:rsid w:val="00F94903"/>
    <w:rsid w:val="00F95C8D"/>
    <w:rsid w:val="00F96905"/>
    <w:rsid w:val="00F969AA"/>
    <w:rsid w:val="00FA239E"/>
    <w:rsid w:val="00FA3E45"/>
    <w:rsid w:val="00FA419E"/>
    <w:rsid w:val="00FA4A26"/>
    <w:rsid w:val="00FA57F0"/>
    <w:rsid w:val="00FA6D40"/>
    <w:rsid w:val="00FA71CD"/>
    <w:rsid w:val="00FB04A3"/>
    <w:rsid w:val="00FB06C4"/>
    <w:rsid w:val="00FB0A06"/>
    <w:rsid w:val="00FB13B8"/>
    <w:rsid w:val="00FB1507"/>
    <w:rsid w:val="00FB3766"/>
    <w:rsid w:val="00FB3844"/>
    <w:rsid w:val="00FB43CC"/>
    <w:rsid w:val="00FB4C9F"/>
    <w:rsid w:val="00FB6251"/>
    <w:rsid w:val="00FB6569"/>
    <w:rsid w:val="00FB7F79"/>
    <w:rsid w:val="00FC0802"/>
    <w:rsid w:val="00FC1BAC"/>
    <w:rsid w:val="00FC1CEA"/>
    <w:rsid w:val="00FC2699"/>
    <w:rsid w:val="00FC2766"/>
    <w:rsid w:val="00FC2899"/>
    <w:rsid w:val="00FC3D7D"/>
    <w:rsid w:val="00FC48D1"/>
    <w:rsid w:val="00FC5579"/>
    <w:rsid w:val="00FC6D17"/>
    <w:rsid w:val="00FC7063"/>
    <w:rsid w:val="00FC71D9"/>
    <w:rsid w:val="00FD0964"/>
    <w:rsid w:val="00FD11B4"/>
    <w:rsid w:val="00FD1407"/>
    <w:rsid w:val="00FD1436"/>
    <w:rsid w:val="00FD180D"/>
    <w:rsid w:val="00FD1AE6"/>
    <w:rsid w:val="00FD1DAD"/>
    <w:rsid w:val="00FD2099"/>
    <w:rsid w:val="00FD2CD1"/>
    <w:rsid w:val="00FD2CDB"/>
    <w:rsid w:val="00FD3A59"/>
    <w:rsid w:val="00FD3D09"/>
    <w:rsid w:val="00FD51B3"/>
    <w:rsid w:val="00FD51CC"/>
    <w:rsid w:val="00FD70A8"/>
    <w:rsid w:val="00FE0601"/>
    <w:rsid w:val="00FE2442"/>
    <w:rsid w:val="00FE27E3"/>
    <w:rsid w:val="00FE2A76"/>
    <w:rsid w:val="00FE35EA"/>
    <w:rsid w:val="00FE3F89"/>
    <w:rsid w:val="00FE46C9"/>
    <w:rsid w:val="00FE58F7"/>
    <w:rsid w:val="00FE5A91"/>
    <w:rsid w:val="00FE6FB9"/>
    <w:rsid w:val="00FE70E9"/>
    <w:rsid w:val="00FE7D5D"/>
    <w:rsid w:val="00FF0B9B"/>
    <w:rsid w:val="00FF1C25"/>
    <w:rsid w:val="00FF1C34"/>
    <w:rsid w:val="00FF415E"/>
    <w:rsid w:val="00FF55A4"/>
    <w:rsid w:val="00FF66E4"/>
    <w:rsid w:val="00FF784F"/>
    <w:rsid w:val="2144D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A859A4C"/>
  <w15:chartTrackingRefBased/>
  <w15:docId w15:val="{E883C2CD-DD6A-48DA-9B0A-E8BD49C0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7FA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5668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5668A6"/>
    <w:pPr>
      <w:keepNext/>
      <w:jc w:val="center"/>
      <w:outlineLvl w:val="1"/>
    </w:pPr>
    <w:rPr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5668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668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668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5668A6"/>
    <w:pPr>
      <w:keepNext/>
      <w:spacing w:after="120"/>
      <w:jc w:val="both"/>
      <w:outlineLvl w:val="5"/>
    </w:pPr>
    <w:rPr>
      <w:rFonts w:eastAsia="Times New Roman"/>
      <w:b/>
      <w:bCs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5668A6"/>
    <w:pPr>
      <w:keepNext/>
      <w:spacing w:after="120" w:line="360" w:lineRule="auto"/>
      <w:jc w:val="both"/>
      <w:outlineLvl w:val="6"/>
    </w:pPr>
    <w:rPr>
      <w:rFonts w:eastAsia="Times New Roman"/>
      <w:b/>
      <w:bCs/>
      <w:sz w:val="24"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semiHidden/>
    <w:unhideWhenUsed/>
    <w:qFormat/>
    <w:rsid w:val="005668A6"/>
    <w:pPr>
      <w:keepNext/>
      <w:spacing w:after="120"/>
      <w:ind w:firstLine="708"/>
      <w:jc w:val="both"/>
      <w:outlineLvl w:val="7"/>
    </w:pPr>
    <w:rPr>
      <w:rFonts w:eastAsia="Times New Roman"/>
      <w:bCs/>
      <w:sz w:val="24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semiHidden/>
    <w:unhideWhenUsed/>
    <w:qFormat/>
    <w:rsid w:val="005668A6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66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semiHidden/>
    <w:rsid w:val="005668A6"/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5668A6"/>
    <w:rPr>
      <w:rFonts w:ascii="Arial" w:eastAsia="Calibri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668A6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668A6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Nadpis6Char">
    <w:name w:val="Nadpis 6 Char"/>
    <w:basedOn w:val="Predvolenpsmoodseku"/>
    <w:link w:val="Nadpis6"/>
    <w:semiHidden/>
    <w:rsid w:val="005668A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5668A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semiHidden/>
    <w:rsid w:val="005668A6"/>
    <w:rPr>
      <w:rFonts w:ascii="Times New Roman" w:eastAsia="Times New Roman" w:hAnsi="Times New Roman" w:cs="Times New Roman"/>
      <w:bCs/>
      <w:sz w:val="24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5668A6"/>
    <w:rPr>
      <w:rFonts w:ascii="Arial" w:eastAsia="Times New Roman" w:hAnsi="Arial" w:cs="Arial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5668A6"/>
    <w:rPr>
      <w:rFonts w:ascii="Times New Roman" w:hAnsi="Times New Roman" w:cs="Times New Roman" w:hint="default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668A6"/>
    <w:rPr>
      <w:rFonts w:ascii="Times New Roman" w:hAnsi="Times New Roman" w:cs="Times New Roman" w:hint="default"/>
      <w:color w:val="800080"/>
      <w:u w:val="single"/>
    </w:rPr>
  </w:style>
  <w:style w:type="paragraph" w:customStyle="1" w:styleId="msonormal0">
    <w:name w:val="msonormal"/>
    <w:basedOn w:val="Normlny"/>
    <w:uiPriority w:val="99"/>
    <w:rsid w:val="005668A6"/>
    <w:pPr>
      <w:spacing w:before="100" w:beforeAutospacing="1" w:after="100" w:afterAutospacing="1"/>
    </w:pPr>
    <w:rPr>
      <w:rFonts w:eastAsia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5668A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semiHidden/>
    <w:unhideWhenUsed/>
    <w:rsid w:val="005668A6"/>
    <w:pPr>
      <w:spacing w:after="120"/>
      <w:ind w:left="240"/>
    </w:pPr>
    <w:rPr>
      <w:rFonts w:eastAsia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99"/>
    <w:semiHidden/>
    <w:unhideWhenUsed/>
    <w:rsid w:val="005668A6"/>
    <w:pPr>
      <w:ind w:firstLine="480"/>
      <w:jc w:val="both"/>
    </w:pPr>
    <w:rPr>
      <w:rFonts w:eastAsia="Times New Roman"/>
      <w:sz w:val="24"/>
      <w:szCs w:val="24"/>
    </w:rPr>
  </w:style>
  <w:style w:type="paragraph" w:styleId="Obsah8">
    <w:name w:val="toc 8"/>
    <w:basedOn w:val="Normlny"/>
    <w:next w:val="Normlny"/>
    <w:autoRedefine/>
    <w:uiPriority w:val="39"/>
    <w:semiHidden/>
    <w:unhideWhenUsed/>
    <w:rsid w:val="005668A6"/>
    <w:pPr>
      <w:spacing w:after="120"/>
      <w:ind w:left="1680"/>
    </w:pPr>
    <w:rPr>
      <w:rFonts w:eastAsia="Times New Roman"/>
      <w:sz w:val="24"/>
      <w:szCs w:val="24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locked/>
    <w:rsid w:val="005668A6"/>
    <w:rPr>
      <w:rFonts w:ascii="Times New Roman" w:eastAsia="Times New Roman" w:hAnsi="Times New Roman" w:cs="Times New Roman"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semiHidden/>
    <w:unhideWhenUsed/>
    <w:rsid w:val="005668A6"/>
    <w:rPr>
      <w:rFonts w:eastAsia="Times New Roman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semiHidden/>
    <w:rsid w:val="005668A6"/>
    <w:rPr>
      <w:rFonts w:ascii="Times New Roman" w:eastAsia="Calibri" w:hAnsi="Times New Roman" w:cs="Times New Roman"/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unhideWhenUsed/>
    <w:rsid w:val="005668A6"/>
    <w:rPr>
      <w:rFonts w:eastAsia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668A6"/>
    <w:rPr>
      <w:rFonts w:ascii="Times New Roman" w:eastAsia="Times New Roman" w:hAnsi="Times New Roman"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668A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5668A6"/>
    <w:rPr>
      <w:rFonts w:ascii="Times New Roman" w:eastAsia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5668A6"/>
    <w:pPr>
      <w:tabs>
        <w:tab w:val="center" w:pos="4536"/>
        <w:tab w:val="right" w:pos="9072"/>
      </w:tabs>
    </w:pPr>
    <w:rPr>
      <w:rFonts w:eastAsia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5668A6"/>
    <w:rPr>
      <w:rFonts w:ascii="Times New Roman" w:eastAsia="Times New Roman" w:hAnsi="Times New Roman" w:cs="Times New Roman"/>
      <w:sz w:val="24"/>
      <w:szCs w:val="24"/>
    </w:rPr>
  </w:style>
  <w:style w:type="paragraph" w:styleId="Zoznam">
    <w:name w:val="List"/>
    <w:basedOn w:val="Normlny"/>
    <w:uiPriority w:val="99"/>
    <w:semiHidden/>
    <w:unhideWhenUsed/>
    <w:rsid w:val="005668A6"/>
    <w:pPr>
      <w:ind w:left="283" w:hanging="283"/>
      <w:jc w:val="both"/>
    </w:pPr>
    <w:rPr>
      <w:rFonts w:eastAsia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5668A6"/>
    <w:pPr>
      <w:jc w:val="center"/>
    </w:pPr>
    <w:rPr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5668A6"/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aliases w:val="b Char,Základný text1 Char,Obsah Char"/>
    <w:basedOn w:val="Predvolenpsmoodseku"/>
    <w:link w:val="Zkladntext"/>
    <w:semiHidden/>
    <w:locked/>
    <w:rsid w:val="005668A6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aliases w:val="b,Základný text1,Obsah"/>
    <w:basedOn w:val="Normlny"/>
    <w:link w:val="ZkladntextChar"/>
    <w:semiHidden/>
    <w:unhideWhenUsed/>
    <w:rsid w:val="005668A6"/>
    <w:pPr>
      <w:spacing w:after="120"/>
    </w:pPr>
    <w:rPr>
      <w:rFonts w:eastAsia="Times New Roman"/>
    </w:rPr>
  </w:style>
  <w:style w:type="character" w:customStyle="1" w:styleId="ZkladntextChar1">
    <w:name w:val="Základný text Char1"/>
    <w:aliases w:val="b Char1,Základný text1 Char1,Obsah Char1"/>
    <w:basedOn w:val="Predvolenpsmoodseku"/>
    <w:semiHidden/>
    <w:rsid w:val="005668A6"/>
    <w:rPr>
      <w:rFonts w:ascii="Times New Roman" w:eastAsia="Calibri" w:hAnsi="Times New Roman" w:cs="Times New Roman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668A6"/>
    <w:pPr>
      <w:spacing w:after="120"/>
      <w:ind w:left="283"/>
    </w:pPr>
    <w:rPr>
      <w:rFonts w:eastAsia="Times New Roman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668A6"/>
    <w:rPr>
      <w:rFonts w:ascii="Times New Roman" w:eastAsia="Times New Roman" w:hAnsi="Times New Roman" w:cs="Times New Roman"/>
      <w:sz w:val="20"/>
      <w:szCs w:val="20"/>
    </w:rPr>
  </w:style>
  <w:style w:type="paragraph" w:styleId="Podtitul">
    <w:name w:val="Subtitle"/>
    <w:basedOn w:val="Normlny"/>
    <w:link w:val="PodtitulChar"/>
    <w:uiPriority w:val="99"/>
    <w:qFormat/>
    <w:rsid w:val="005668A6"/>
    <w:pPr>
      <w:jc w:val="center"/>
    </w:pPr>
    <w:rPr>
      <w:b/>
      <w:spacing w:val="20"/>
      <w:lang w:val="cs-CZ" w:eastAsia="sk-SK"/>
    </w:rPr>
  </w:style>
  <w:style w:type="character" w:customStyle="1" w:styleId="PodtitulChar">
    <w:name w:val="Podtitul Char"/>
    <w:basedOn w:val="Predvolenpsmoodseku"/>
    <w:link w:val="Podtitul"/>
    <w:uiPriority w:val="99"/>
    <w:rsid w:val="005668A6"/>
    <w:rPr>
      <w:rFonts w:ascii="Times New Roman" w:eastAsia="Calibri" w:hAnsi="Times New Roman" w:cs="Times New Roman"/>
      <w:b/>
      <w:spacing w:val="20"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668A6"/>
    <w:rPr>
      <w:rFonts w:eastAsia="Times New Roman"/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668A6"/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5668A6"/>
    <w:pPr>
      <w:spacing w:after="120"/>
      <w:jc w:val="center"/>
    </w:pPr>
    <w:rPr>
      <w:rFonts w:eastAsia="Times New Roman"/>
      <w:bCs/>
      <w:color w:val="FF0000"/>
      <w:szCs w:val="24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668A6"/>
    <w:rPr>
      <w:rFonts w:ascii="Times New Roman" w:eastAsia="Times New Roman" w:hAnsi="Times New Roman" w:cs="Times New Roman"/>
      <w:bCs/>
      <w:color w:val="FF0000"/>
      <w:sz w:val="20"/>
      <w:szCs w:val="24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5668A6"/>
    <w:pPr>
      <w:spacing w:after="120"/>
      <w:ind w:left="360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5668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5668A6"/>
    <w:pPr>
      <w:spacing w:after="120"/>
      <w:ind w:left="708"/>
      <w:jc w:val="both"/>
    </w:pPr>
    <w:rPr>
      <w:rFonts w:eastAsia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5668A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znaitext">
    <w:name w:val="Block Text"/>
    <w:basedOn w:val="Normlny"/>
    <w:uiPriority w:val="99"/>
    <w:semiHidden/>
    <w:unhideWhenUsed/>
    <w:rsid w:val="005668A6"/>
    <w:pPr>
      <w:tabs>
        <w:tab w:val="left" w:pos="5529"/>
      </w:tabs>
      <w:ind w:left="284" w:right="284"/>
    </w:pPr>
    <w:rPr>
      <w:rFonts w:eastAsia="Times New Roman"/>
      <w:sz w:val="28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5668A6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5668A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668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668A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668A6"/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68A6"/>
    <w:rPr>
      <w:rFonts w:ascii="Tahoma" w:eastAsia="Times New Roman" w:hAnsi="Tahoma" w:cs="Tahoma"/>
      <w:sz w:val="16"/>
      <w:szCs w:val="16"/>
    </w:rPr>
  </w:style>
  <w:style w:type="character" w:customStyle="1" w:styleId="BezriadkovaniaChar">
    <w:name w:val="Bez riadkovania Char"/>
    <w:aliases w:val="MSZ+komisie Char"/>
    <w:link w:val="Bezriadkovania"/>
    <w:uiPriority w:val="1"/>
    <w:locked/>
    <w:rsid w:val="005668A6"/>
  </w:style>
  <w:style w:type="paragraph" w:styleId="Bezriadkovania">
    <w:name w:val="No Spacing"/>
    <w:aliases w:val="MSZ+komisie"/>
    <w:link w:val="BezriadkovaniaChar"/>
    <w:uiPriority w:val="1"/>
    <w:qFormat/>
    <w:rsid w:val="005668A6"/>
    <w:pPr>
      <w:spacing w:after="0" w:line="240" w:lineRule="auto"/>
    </w:pPr>
  </w:style>
  <w:style w:type="paragraph" w:styleId="Revzia">
    <w:name w:val="Revision"/>
    <w:uiPriority w:val="99"/>
    <w:semiHidden/>
    <w:rsid w:val="005668A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Nad Char,Odstavec cíl se seznamem Char,Odstavec_muj Char,List Paragraph1 Char,Bullet List Char"/>
    <w:link w:val="Odsekzoznamu"/>
    <w:uiPriority w:val="34"/>
    <w:qFormat/>
    <w:locked/>
    <w:rsid w:val="005668A6"/>
  </w:style>
  <w:style w:type="paragraph" w:styleId="Odsekzoznamu">
    <w:name w:val="List Paragraph"/>
    <w:aliases w:val="Bullet Number,lp1,lp11,List Paragraph11,Bullet 1,Use Case List Paragraph,body,Odsek zoznamu2,Nad,Odstavec cíl se seznamem,Odstavec_muj,List Paragraph1,Bullet List,FooterText,numbered,Paragraphe de liste1,List Paragraph"/>
    <w:basedOn w:val="Normlny"/>
    <w:link w:val="OdsekzoznamuChar"/>
    <w:uiPriority w:val="34"/>
    <w:qFormat/>
    <w:rsid w:val="005668A6"/>
    <w:pPr>
      <w:spacing w:after="200" w:line="276" w:lineRule="auto"/>
      <w:ind w:left="708"/>
    </w:pPr>
    <w:rPr>
      <w:rFonts w:asciiTheme="minorHAnsi" w:eastAsiaTheme="minorHAnsi" w:hAnsiTheme="minorHAnsi" w:cstheme="minorBidi"/>
      <w:sz w:val="22"/>
      <w:szCs w:val="22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668A6"/>
    <w:pPr>
      <w:spacing w:before="480" w:after="12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har">
    <w:name w:val="Char"/>
    <w:basedOn w:val="Normlny"/>
    <w:uiPriority w:val="99"/>
    <w:rsid w:val="005668A6"/>
    <w:pPr>
      <w:tabs>
        <w:tab w:val="num" w:pos="567"/>
      </w:tabs>
      <w:spacing w:line="240" w:lineRule="exact"/>
      <w:ind w:left="567" w:hanging="567"/>
      <w:jc w:val="both"/>
    </w:pPr>
    <w:rPr>
      <w:rFonts w:ascii="Times New Roman Bold" w:eastAsia="Times New Roman" w:hAnsi="Times New Roman Bold" w:cs="Times New Roman Bold"/>
      <w:b/>
      <w:bCs/>
      <w:sz w:val="26"/>
      <w:szCs w:val="26"/>
    </w:rPr>
  </w:style>
  <w:style w:type="character" w:customStyle="1" w:styleId="Bulleted1Char">
    <w:name w:val="!Bulleted 1 Char"/>
    <w:basedOn w:val="Predvolenpsmoodseku"/>
    <w:link w:val="Bulleted1"/>
    <w:uiPriority w:val="99"/>
    <w:locked/>
    <w:rsid w:val="005668A6"/>
    <w:rPr>
      <w:rFonts w:ascii="Arial Narrow" w:eastAsia="Times New Roman" w:hAnsi="Arial Narrow"/>
    </w:rPr>
  </w:style>
  <w:style w:type="paragraph" w:customStyle="1" w:styleId="Bulleted1">
    <w:name w:val="!Bulleted 1"/>
    <w:basedOn w:val="Normlny"/>
    <w:link w:val="Bulleted1Char"/>
    <w:uiPriority w:val="99"/>
    <w:rsid w:val="005668A6"/>
    <w:pPr>
      <w:numPr>
        <w:numId w:val="1"/>
      </w:numPr>
      <w:spacing w:before="60" w:after="60" w:line="320" w:lineRule="exact"/>
      <w:jc w:val="both"/>
    </w:pPr>
    <w:rPr>
      <w:rFonts w:ascii="Arial Narrow" w:eastAsia="Times New Roman" w:hAnsi="Arial Narrow" w:cstheme="minorBidi"/>
      <w:sz w:val="22"/>
      <w:szCs w:val="22"/>
    </w:rPr>
  </w:style>
  <w:style w:type="paragraph" w:customStyle="1" w:styleId="Odsekzoznamu1">
    <w:name w:val="Odsek zoznamu1"/>
    <w:basedOn w:val="Normlny"/>
    <w:uiPriority w:val="99"/>
    <w:rsid w:val="005668A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Normlny"/>
    <w:uiPriority w:val="99"/>
    <w:rsid w:val="005668A6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font6">
    <w:name w:val="font6"/>
    <w:basedOn w:val="Normlny"/>
    <w:uiPriority w:val="99"/>
    <w:rsid w:val="005668A6"/>
    <w:pP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font7">
    <w:name w:val="font7"/>
    <w:basedOn w:val="Normlny"/>
    <w:uiPriority w:val="99"/>
    <w:rsid w:val="005668A6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font8">
    <w:name w:val="font8"/>
    <w:basedOn w:val="Normlny"/>
    <w:uiPriority w:val="99"/>
    <w:rsid w:val="005668A6"/>
    <w:pPr>
      <w:spacing w:before="100" w:beforeAutospacing="1" w:after="100" w:afterAutospacing="1"/>
    </w:pPr>
    <w:rPr>
      <w:rFonts w:eastAsia="Times New Roman"/>
    </w:rPr>
  </w:style>
  <w:style w:type="paragraph" w:customStyle="1" w:styleId="font9">
    <w:name w:val="font9"/>
    <w:basedOn w:val="Normlny"/>
    <w:uiPriority w:val="99"/>
    <w:rsid w:val="005668A6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font10">
    <w:name w:val="font10"/>
    <w:basedOn w:val="Normlny"/>
    <w:uiPriority w:val="99"/>
    <w:rsid w:val="005668A6"/>
    <w:pPr>
      <w:spacing w:before="100" w:beforeAutospacing="1" w:after="100" w:afterAutospacing="1"/>
    </w:pPr>
    <w:rPr>
      <w:rFonts w:eastAsia="Times New Roman"/>
      <w:b/>
      <w:bCs/>
      <w:color w:val="FF0000"/>
      <w:sz w:val="16"/>
      <w:szCs w:val="16"/>
    </w:rPr>
  </w:style>
  <w:style w:type="paragraph" w:customStyle="1" w:styleId="font11">
    <w:name w:val="font11"/>
    <w:basedOn w:val="Normlny"/>
    <w:uiPriority w:val="99"/>
    <w:rsid w:val="005668A6"/>
    <w:pPr>
      <w:spacing w:before="100" w:beforeAutospacing="1" w:after="100" w:afterAutospacing="1"/>
    </w:pPr>
    <w:rPr>
      <w:rFonts w:eastAsia="Times New Roman"/>
      <w:b/>
      <w:bCs/>
      <w:sz w:val="22"/>
      <w:szCs w:val="22"/>
    </w:rPr>
  </w:style>
  <w:style w:type="paragraph" w:customStyle="1" w:styleId="font12">
    <w:name w:val="font12"/>
    <w:basedOn w:val="Normlny"/>
    <w:uiPriority w:val="99"/>
    <w:rsid w:val="005668A6"/>
    <w:pPr>
      <w:spacing w:before="100" w:beforeAutospacing="1" w:after="100" w:afterAutospacing="1"/>
    </w:pPr>
    <w:rPr>
      <w:rFonts w:eastAsia="Times New Roman"/>
      <w:b/>
      <w:bCs/>
      <w:sz w:val="22"/>
      <w:szCs w:val="22"/>
    </w:rPr>
  </w:style>
  <w:style w:type="paragraph" w:customStyle="1" w:styleId="font13">
    <w:name w:val="font13"/>
    <w:basedOn w:val="Normlny"/>
    <w:uiPriority w:val="99"/>
    <w:rsid w:val="005668A6"/>
    <w:pP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64">
    <w:name w:val="xl64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65">
    <w:name w:val="xl65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66">
    <w:name w:val="xl66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67">
    <w:name w:val="xl67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68">
    <w:name w:val="xl68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69">
    <w:name w:val="xl69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70">
    <w:name w:val="xl70"/>
    <w:basedOn w:val="Normlny"/>
    <w:uiPriority w:val="99"/>
    <w:rsid w:val="005668A6"/>
    <w:pP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71">
    <w:name w:val="xl71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72">
    <w:name w:val="xl72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73">
    <w:name w:val="xl73"/>
    <w:basedOn w:val="Normlny"/>
    <w:uiPriority w:val="99"/>
    <w:rsid w:val="005668A6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4">
    <w:name w:val="xl74"/>
    <w:basedOn w:val="Normlny"/>
    <w:uiPriority w:val="99"/>
    <w:rsid w:val="005668A6"/>
    <w:pP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75">
    <w:name w:val="xl75"/>
    <w:basedOn w:val="Normlny"/>
    <w:uiPriority w:val="99"/>
    <w:rsid w:val="005668A6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6">
    <w:name w:val="xl76"/>
    <w:basedOn w:val="Normlny"/>
    <w:uiPriority w:val="99"/>
    <w:rsid w:val="005668A6"/>
    <w:pP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77">
    <w:name w:val="xl77"/>
    <w:basedOn w:val="Normlny"/>
    <w:uiPriority w:val="99"/>
    <w:rsid w:val="005668A6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8">
    <w:name w:val="xl78"/>
    <w:basedOn w:val="Normlny"/>
    <w:uiPriority w:val="99"/>
    <w:rsid w:val="005668A6"/>
    <w:pP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79">
    <w:name w:val="xl79"/>
    <w:basedOn w:val="Normlny"/>
    <w:uiPriority w:val="99"/>
    <w:rsid w:val="005668A6"/>
    <w:pPr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80">
    <w:name w:val="xl80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81">
    <w:name w:val="xl81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82">
    <w:name w:val="xl82"/>
    <w:basedOn w:val="Normlny"/>
    <w:uiPriority w:val="99"/>
    <w:rsid w:val="005668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3">
    <w:name w:val="xl83"/>
    <w:basedOn w:val="Normlny"/>
    <w:uiPriority w:val="99"/>
    <w:rsid w:val="005668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84">
    <w:name w:val="xl84"/>
    <w:basedOn w:val="Normlny"/>
    <w:uiPriority w:val="99"/>
    <w:rsid w:val="005668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85">
    <w:name w:val="xl85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86">
    <w:name w:val="xl86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7">
    <w:name w:val="xl87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88">
    <w:name w:val="xl88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9">
    <w:name w:val="xl89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0">
    <w:name w:val="xl90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91">
    <w:name w:val="xl91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2">
    <w:name w:val="xl92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93">
    <w:name w:val="xl93"/>
    <w:basedOn w:val="Normlny"/>
    <w:uiPriority w:val="99"/>
    <w:rsid w:val="005668A6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94">
    <w:name w:val="xl94"/>
    <w:basedOn w:val="Normlny"/>
    <w:uiPriority w:val="99"/>
    <w:rsid w:val="005668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5">
    <w:name w:val="xl95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96">
    <w:name w:val="xl96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97">
    <w:name w:val="xl97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98">
    <w:name w:val="xl98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99">
    <w:name w:val="xl99"/>
    <w:basedOn w:val="Normlny"/>
    <w:uiPriority w:val="99"/>
    <w:rsid w:val="005668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00">
    <w:name w:val="xl100"/>
    <w:basedOn w:val="Normlny"/>
    <w:uiPriority w:val="99"/>
    <w:rsid w:val="005668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1">
    <w:name w:val="xl101"/>
    <w:basedOn w:val="Normlny"/>
    <w:uiPriority w:val="99"/>
    <w:rsid w:val="005668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2">
    <w:name w:val="xl102"/>
    <w:basedOn w:val="Normlny"/>
    <w:uiPriority w:val="99"/>
    <w:rsid w:val="005668A6"/>
    <w:pP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3">
    <w:name w:val="xl103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4">
    <w:name w:val="xl104"/>
    <w:basedOn w:val="Normlny"/>
    <w:uiPriority w:val="99"/>
    <w:rsid w:val="005668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5">
    <w:name w:val="xl105"/>
    <w:basedOn w:val="Normlny"/>
    <w:uiPriority w:val="99"/>
    <w:rsid w:val="005668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6">
    <w:name w:val="xl106"/>
    <w:basedOn w:val="Normlny"/>
    <w:uiPriority w:val="99"/>
    <w:rsid w:val="005668A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7">
    <w:name w:val="xl107"/>
    <w:basedOn w:val="Normlny"/>
    <w:uiPriority w:val="99"/>
    <w:rsid w:val="005668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08">
    <w:name w:val="xl108"/>
    <w:basedOn w:val="Normlny"/>
    <w:uiPriority w:val="99"/>
    <w:rsid w:val="005668A6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09">
    <w:name w:val="xl109"/>
    <w:basedOn w:val="Normlny"/>
    <w:uiPriority w:val="99"/>
    <w:rsid w:val="005668A6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10">
    <w:name w:val="xl110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111">
    <w:name w:val="xl111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112">
    <w:name w:val="xl112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13">
    <w:name w:val="xl113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114">
    <w:name w:val="xl114"/>
    <w:basedOn w:val="Normlny"/>
    <w:uiPriority w:val="99"/>
    <w:rsid w:val="005668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15">
    <w:name w:val="xl115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16">
    <w:name w:val="xl116"/>
    <w:basedOn w:val="Normlny"/>
    <w:uiPriority w:val="99"/>
    <w:rsid w:val="005668A6"/>
    <w:pPr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117">
    <w:name w:val="xl117"/>
    <w:basedOn w:val="Normlny"/>
    <w:uiPriority w:val="99"/>
    <w:rsid w:val="005668A6"/>
    <w:pP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18">
    <w:name w:val="xl118"/>
    <w:basedOn w:val="Normlny"/>
    <w:uiPriority w:val="99"/>
    <w:rsid w:val="005668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19">
    <w:name w:val="xl119"/>
    <w:basedOn w:val="Normlny"/>
    <w:uiPriority w:val="99"/>
    <w:rsid w:val="005668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0">
    <w:name w:val="xl120"/>
    <w:basedOn w:val="Normlny"/>
    <w:uiPriority w:val="99"/>
    <w:rsid w:val="005668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EBF1DE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1">
    <w:name w:val="xl121"/>
    <w:basedOn w:val="Normlny"/>
    <w:uiPriority w:val="99"/>
    <w:rsid w:val="005668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5D9F1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2">
    <w:name w:val="xl122"/>
    <w:basedOn w:val="Normlny"/>
    <w:uiPriority w:val="99"/>
    <w:rsid w:val="005668A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3">
    <w:name w:val="xl123"/>
    <w:basedOn w:val="Normlny"/>
    <w:uiPriority w:val="99"/>
    <w:rsid w:val="005668A6"/>
    <w:pPr>
      <w:pBdr>
        <w:top w:val="single" w:sz="4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4">
    <w:name w:val="xl124"/>
    <w:basedOn w:val="Normlny"/>
    <w:uiPriority w:val="99"/>
    <w:rsid w:val="005668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5">
    <w:name w:val="xl125"/>
    <w:basedOn w:val="Normlny"/>
    <w:uiPriority w:val="99"/>
    <w:rsid w:val="005668A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6">
    <w:name w:val="xl126"/>
    <w:basedOn w:val="Normlny"/>
    <w:uiPriority w:val="99"/>
    <w:rsid w:val="005668A6"/>
    <w:pPr>
      <w:pBdr>
        <w:top w:val="single" w:sz="4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7">
    <w:name w:val="xl127"/>
    <w:basedOn w:val="Normlny"/>
    <w:uiPriority w:val="99"/>
    <w:rsid w:val="005668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8">
    <w:name w:val="xl128"/>
    <w:basedOn w:val="Normlny"/>
    <w:uiPriority w:val="99"/>
    <w:rsid w:val="005668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E4DFE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9">
    <w:name w:val="xl129"/>
    <w:basedOn w:val="Normlny"/>
    <w:uiPriority w:val="99"/>
    <w:rsid w:val="005668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0">
    <w:name w:val="xl130"/>
    <w:basedOn w:val="Normlny"/>
    <w:uiPriority w:val="99"/>
    <w:rsid w:val="005668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1">
    <w:name w:val="xl131"/>
    <w:basedOn w:val="Normlny"/>
    <w:uiPriority w:val="99"/>
    <w:rsid w:val="005668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DD9C4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2">
    <w:name w:val="xl132"/>
    <w:basedOn w:val="Normlny"/>
    <w:uiPriority w:val="99"/>
    <w:rsid w:val="005668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B1A0C7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3">
    <w:name w:val="xl133"/>
    <w:basedOn w:val="Normlny"/>
    <w:uiPriority w:val="99"/>
    <w:rsid w:val="005668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4">
    <w:name w:val="xl134"/>
    <w:basedOn w:val="Normlny"/>
    <w:uiPriority w:val="99"/>
    <w:rsid w:val="005668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35">
    <w:name w:val="xl135"/>
    <w:basedOn w:val="Normlny"/>
    <w:uiPriority w:val="99"/>
    <w:rsid w:val="005668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36">
    <w:name w:val="xl136"/>
    <w:basedOn w:val="Normlny"/>
    <w:uiPriority w:val="99"/>
    <w:rsid w:val="005668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37">
    <w:name w:val="xl137"/>
    <w:basedOn w:val="Normlny"/>
    <w:uiPriority w:val="99"/>
    <w:rsid w:val="005668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38">
    <w:name w:val="xl138"/>
    <w:basedOn w:val="Normlny"/>
    <w:uiPriority w:val="99"/>
    <w:rsid w:val="005668A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39">
    <w:name w:val="xl139"/>
    <w:basedOn w:val="Normlny"/>
    <w:uiPriority w:val="99"/>
    <w:rsid w:val="005668A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40">
    <w:name w:val="xl140"/>
    <w:basedOn w:val="Normlny"/>
    <w:uiPriority w:val="99"/>
    <w:rsid w:val="005668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41">
    <w:name w:val="xl141"/>
    <w:basedOn w:val="Normlny"/>
    <w:uiPriority w:val="99"/>
    <w:rsid w:val="005668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8DB4E2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42">
    <w:name w:val="xl142"/>
    <w:basedOn w:val="Normlny"/>
    <w:uiPriority w:val="99"/>
    <w:rsid w:val="005668A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DA9694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43">
    <w:name w:val="xl143"/>
    <w:basedOn w:val="Normlny"/>
    <w:uiPriority w:val="99"/>
    <w:rsid w:val="005668A6"/>
    <w:pPr>
      <w:pBdr>
        <w:top w:val="single" w:sz="4" w:space="0" w:color="auto"/>
        <w:bottom w:val="single" w:sz="8" w:space="0" w:color="auto"/>
      </w:pBdr>
      <w:shd w:val="clear" w:color="auto" w:fill="DA9694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44">
    <w:name w:val="xl144"/>
    <w:basedOn w:val="Normlny"/>
    <w:uiPriority w:val="99"/>
    <w:rsid w:val="005668A6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45">
    <w:name w:val="xl145"/>
    <w:basedOn w:val="Normlny"/>
    <w:uiPriority w:val="99"/>
    <w:rsid w:val="005668A6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46">
    <w:name w:val="xl146"/>
    <w:basedOn w:val="Normlny"/>
    <w:uiPriority w:val="99"/>
    <w:rsid w:val="005668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47">
    <w:name w:val="xl147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48">
    <w:name w:val="xl148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49">
    <w:name w:val="xl149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50">
    <w:name w:val="xl150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51">
    <w:name w:val="xl151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53">
    <w:name w:val="xl153"/>
    <w:basedOn w:val="Normlny"/>
    <w:uiPriority w:val="99"/>
    <w:rsid w:val="005668A6"/>
    <w:pP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54">
    <w:name w:val="xl154"/>
    <w:basedOn w:val="Normlny"/>
    <w:uiPriority w:val="99"/>
    <w:rsid w:val="005668A6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55">
    <w:name w:val="xl155"/>
    <w:basedOn w:val="Normlny"/>
    <w:uiPriority w:val="99"/>
    <w:rsid w:val="005668A6"/>
    <w:pP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56">
    <w:name w:val="xl156"/>
    <w:basedOn w:val="Normlny"/>
    <w:uiPriority w:val="99"/>
    <w:rsid w:val="005668A6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57">
    <w:name w:val="xl157"/>
    <w:basedOn w:val="Normlny"/>
    <w:uiPriority w:val="99"/>
    <w:rsid w:val="005668A6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58">
    <w:name w:val="xl158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59">
    <w:name w:val="xl159"/>
    <w:basedOn w:val="Normlny"/>
    <w:uiPriority w:val="99"/>
    <w:rsid w:val="005668A6"/>
    <w:pP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60">
    <w:name w:val="xl160"/>
    <w:basedOn w:val="Normlny"/>
    <w:uiPriority w:val="99"/>
    <w:rsid w:val="005668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61">
    <w:name w:val="xl161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62">
    <w:name w:val="xl162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63">
    <w:name w:val="xl163"/>
    <w:basedOn w:val="Normlny"/>
    <w:uiPriority w:val="99"/>
    <w:rsid w:val="005668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5668A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DA9694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5668A6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68">
    <w:name w:val="xl168"/>
    <w:basedOn w:val="Normlny"/>
    <w:uiPriority w:val="99"/>
    <w:rsid w:val="005668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69">
    <w:name w:val="xl169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70">
    <w:name w:val="xl170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72">
    <w:name w:val="xl172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73">
    <w:name w:val="xl173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74">
    <w:name w:val="xl174"/>
    <w:basedOn w:val="Normlny"/>
    <w:uiPriority w:val="99"/>
    <w:rsid w:val="005668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5668A6"/>
    <w:pP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5668A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77">
    <w:name w:val="xl177"/>
    <w:basedOn w:val="Normlny"/>
    <w:uiPriority w:val="99"/>
    <w:rsid w:val="005668A6"/>
    <w:pP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78">
    <w:name w:val="xl178"/>
    <w:basedOn w:val="Normlny"/>
    <w:uiPriority w:val="99"/>
    <w:rsid w:val="005668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79">
    <w:name w:val="xl179"/>
    <w:basedOn w:val="Normlny"/>
    <w:uiPriority w:val="99"/>
    <w:rsid w:val="005668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0">
    <w:name w:val="xl180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1">
    <w:name w:val="xl181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2">
    <w:name w:val="xl182"/>
    <w:basedOn w:val="Normlny"/>
    <w:uiPriority w:val="99"/>
    <w:rsid w:val="005668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3">
    <w:name w:val="xl183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4">
    <w:name w:val="xl184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5">
    <w:name w:val="xl185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186">
    <w:name w:val="xl186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187">
    <w:name w:val="xl187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8">
    <w:name w:val="xl188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9">
    <w:name w:val="xl189"/>
    <w:basedOn w:val="Normlny"/>
    <w:uiPriority w:val="99"/>
    <w:rsid w:val="005668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90">
    <w:name w:val="xl190"/>
    <w:basedOn w:val="Normlny"/>
    <w:uiPriority w:val="99"/>
    <w:rsid w:val="005668A6"/>
    <w:pP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91">
    <w:name w:val="xl191"/>
    <w:basedOn w:val="Normlny"/>
    <w:uiPriority w:val="99"/>
    <w:rsid w:val="005668A6"/>
    <w:pPr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192">
    <w:name w:val="xl192"/>
    <w:basedOn w:val="Normlny"/>
    <w:uiPriority w:val="99"/>
    <w:rsid w:val="005668A6"/>
    <w:pP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93">
    <w:name w:val="xl193"/>
    <w:basedOn w:val="Normlny"/>
    <w:uiPriority w:val="99"/>
    <w:rsid w:val="005668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94">
    <w:name w:val="xl194"/>
    <w:basedOn w:val="Normlny"/>
    <w:uiPriority w:val="99"/>
    <w:rsid w:val="005668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95">
    <w:name w:val="xl195"/>
    <w:basedOn w:val="Normlny"/>
    <w:uiPriority w:val="99"/>
    <w:rsid w:val="005668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96">
    <w:name w:val="xl196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97">
    <w:name w:val="xl197"/>
    <w:basedOn w:val="Normlny"/>
    <w:uiPriority w:val="99"/>
    <w:rsid w:val="005668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98">
    <w:name w:val="xl198"/>
    <w:basedOn w:val="Normlny"/>
    <w:uiPriority w:val="99"/>
    <w:rsid w:val="005668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99">
    <w:name w:val="xl199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200">
    <w:name w:val="xl200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4"/>
      <w:szCs w:val="14"/>
    </w:rPr>
  </w:style>
  <w:style w:type="paragraph" w:customStyle="1" w:styleId="xl201">
    <w:name w:val="xl201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202">
    <w:name w:val="xl202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203">
    <w:name w:val="xl203"/>
    <w:basedOn w:val="Normlny"/>
    <w:uiPriority w:val="99"/>
    <w:rsid w:val="005668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204">
    <w:name w:val="xl204"/>
    <w:basedOn w:val="Normlny"/>
    <w:uiPriority w:val="99"/>
    <w:rsid w:val="005668A6"/>
    <w:pPr>
      <w:spacing w:before="100" w:beforeAutospacing="1" w:after="100" w:afterAutospacing="1"/>
      <w:jc w:val="right"/>
    </w:pPr>
    <w:rPr>
      <w:rFonts w:eastAsia="Times New Roman"/>
      <w:sz w:val="14"/>
      <w:szCs w:val="14"/>
    </w:rPr>
  </w:style>
  <w:style w:type="paragraph" w:customStyle="1" w:styleId="xl205">
    <w:name w:val="xl205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206">
    <w:name w:val="xl206"/>
    <w:basedOn w:val="Normlny"/>
    <w:uiPriority w:val="99"/>
    <w:rsid w:val="005668A6"/>
    <w:pPr>
      <w:pBdr>
        <w:bottom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207">
    <w:name w:val="xl207"/>
    <w:basedOn w:val="Normlny"/>
    <w:uiPriority w:val="99"/>
    <w:rsid w:val="005668A6"/>
    <w:pPr>
      <w:pBdr>
        <w:left w:val="single" w:sz="8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208">
    <w:name w:val="xl208"/>
    <w:basedOn w:val="Normlny"/>
    <w:uiPriority w:val="99"/>
    <w:rsid w:val="005668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B7DEE8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09">
    <w:name w:val="xl209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210">
    <w:name w:val="xl210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211">
    <w:name w:val="xl211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212">
    <w:name w:val="xl212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213">
    <w:name w:val="xl213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214">
    <w:name w:val="xl214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215">
    <w:name w:val="xl215"/>
    <w:basedOn w:val="Normlny"/>
    <w:uiPriority w:val="99"/>
    <w:rsid w:val="005668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16">
    <w:name w:val="xl216"/>
    <w:basedOn w:val="Normlny"/>
    <w:uiPriority w:val="99"/>
    <w:rsid w:val="005668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217">
    <w:name w:val="xl217"/>
    <w:basedOn w:val="Normlny"/>
    <w:uiPriority w:val="99"/>
    <w:rsid w:val="005668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18">
    <w:name w:val="xl218"/>
    <w:basedOn w:val="Normlny"/>
    <w:uiPriority w:val="99"/>
    <w:rsid w:val="005668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19">
    <w:name w:val="xl219"/>
    <w:basedOn w:val="Normlny"/>
    <w:uiPriority w:val="99"/>
    <w:rsid w:val="005668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0">
    <w:name w:val="xl220"/>
    <w:basedOn w:val="Normlny"/>
    <w:uiPriority w:val="99"/>
    <w:rsid w:val="005668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1">
    <w:name w:val="xl221"/>
    <w:basedOn w:val="Normlny"/>
    <w:uiPriority w:val="99"/>
    <w:rsid w:val="005668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2">
    <w:name w:val="xl222"/>
    <w:basedOn w:val="Normlny"/>
    <w:uiPriority w:val="99"/>
    <w:rsid w:val="005668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3">
    <w:name w:val="xl223"/>
    <w:basedOn w:val="Normlny"/>
    <w:uiPriority w:val="99"/>
    <w:rsid w:val="005668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4DFE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4">
    <w:name w:val="xl224"/>
    <w:basedOn w:val="Normlny"/>
    <w:uiPriority w:val="99"/>
    <w:rsid w:val="005668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DB4E2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5">
    <w:name w:val="xl225"/>
    <w:basedOn w:val="Normlny"/>
    <w:uiPriority w:val="99"/>
    <w:rsid w:val="005668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226">
    <w:name w:val="xl226"/>
    <w:basedOn w:val="Normlny"/>
    <w:uiPriority w:val="99"/>
    <w:rsid w:val="005668A6"/>
    <w:pPr>
      <w:pBdr>
        <w:top w:val="single" w:sz="4" w:space="0" w:color="auto"/>
        <w:lef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7">
    <w:name w:val="xl227"/>
    <w:basedOn w:val="Normlny"/>
    <w:uiPriority w:val="99"/>
    <w:rsid w:val="005668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8">
    <w:name w:val="xl228"/>
    <w:basedOn w:val="Normlny"/>
    <w:uiPriority w:val="99"/>
    <w:rsid w:val="005668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D9C4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9">
    <w:name w:val="xl229"/>
    <w:basedOn w:val="Normlny"/>
    <w:uiPriority w:val="99"/>
    <w:rsid w:val="005668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0">
    <w:name w:val="xl230"/>
    <w:basedOn w:val="Normlny"/>
    <w:uiPriority w:val="99"/>
    <w:rsid w:val="005668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B1A0C7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1">
    <w:name w:val="xl231"/>
    <w:basedOn w:val="Normlny"/>
    <w:uiPriority w:val="99"/>
    <w:rsid w:val="005668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2">
    <w:name w:val="xl232"/>
    <w:basedOn w:val="Normlny"/>
    <w:uiPriority w:val="99"/>
    <w:rsid w:val="005668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3">
    <w:name w:val="xl233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4">
    <w:name w:val="xl234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5">
    <w:name w:val="xl235"/>
    <w:basedOn w:val="Normlny"/>
    <w:uiPriority w:val="99"/>
    <w:rsid w:val="005668A6"/>
    <w:pP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236">
    <w:name w:val="xl236"/>
    <w:basedOn w:val="Normlny"/>
    <w:uiPriority w:val="99"/>
    <w:rsid w:val="005668A6"/>
    <w:pP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237">
    <w:name w:val="xl237"/>
    <w:basedOn w:val="Normlny"/>
    <w:uiPriority w:val="99"/>
    <w:rsid w:val="005668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ABF8F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8">
    <w:name w:val="xl238"/>
    <w:basedOn w:val="Normlny"/>
    <w:uiPriority w:val="99"/>
    <w:rsid w:val="005668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9">
    <w:name w:val="xl239"/>
    <w:basedOn w:val="Normlny"/>
    <w:uiPriority w:val="99"/>
    <w:rsid w:val="005668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70C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40">
    <w:name w:val="xl240"/>
    <w:basedOn w:val="Normlny"/>
    <w:uiPriority w:val="99"/>
    <w:rsid w:val="005668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70C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41">
    <w:name w:val="xl241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242">
    <w:name w:val="xl242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243">
    <w:name w:val="xl243"/>
    <w:basedOn w:val="Normlny"/>
    <w:uiPriority w:val="99"/>
    <w:rsid w:val="005668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44">
    <w:name w:val="xl244"/>
    <w:basedOn w:val="Normlny"/>
    <w:uiPriority w:val="99"/>
    <w:rsid w:val="005668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8E4B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45">
    <w:name w:val="xl245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46">
    <w:name w:val="xl246"/>
    <w:basedOn w:val="Normlny"/>
    <w:uiPriority w:val="99"/>
    <w:rsid w:val="005668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47">
    <w:name w:val="xl247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248">
    <w:name w:val="xl248"/>
    <w:basedOn w:val="Normlny"/>
    <w:uiPriority w:val="99"/>
    <w:rsid w:val="005668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49">
    <w:name w:val="xl249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250">
    <w:name w:val="xl250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51">
    <w:name w:val="xl251"/>
    <w:basedOn w:val="Normlny"/>
    <w:uiPriority w:val="99"/>
    <w:rsid w:val="005668A6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52">
    <w:name w:val="xl252"/>
    <w:basedOn w:val="Normlny"/>
    <w:uiPriority w:val="99"/>
    <w:rsid w:val="005668A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53">
    <w:name w:val="xl253"/>
    <w:basedOn w:val="Normlny"/>
    <w:uiPriority w:val="99"/>
    <w:rsid w:val="005668A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54">
    <w:name w:val="xl254"/>
    <w:basedOn w:val="Normlny"/>
    <w:uiPriority w:val="99"/>
    <w:rsid w:val="005668A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55">
    <w:name w:val="xl255"/>
    <w:basedOn w:val="Normlny"/>
    <w:uiPriority w:val="99"/>
    <w:rsid w:val="005668A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56">
    <w:name w:val="xl256"/>
    <w:basedOn w:val="Normlny"/>
    <w:uiPriority w:val="99"/>
    <w:rsid w:val="005668A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57">
    <w:name w:val="xl257"/>
    <w:basedOn w:val="Normlny"/>
    <w:uiPriority w:val="99"/>
    <w:rsid w:val="005668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58">
    <w:name w:val="xl258"/>
    <w:basedOn w:val="Normlny"/>
    <w:uiPriority w:val="99"/>
    <w:rsid w:val="005668A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259">
    <w:name w:val="xl259"/>
    <w:basedOn w:val="Normlny"/>
    <w:uiPriority w:val="99"/>
    <w:rsid w:val="005668A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60">
    <w:name w:val="xl260"/>
    <w:basedOn w:val="Normlny"/>
    <w:uiPriority w:val="99"/>
    <w:rsid w:val="005668A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61">
    <w:name w:val="xl261"/>
    <w:basedOn w:val="Normlny"/>
    <w:uiPriority w:val="99"/>
    <w:rsid w:val="005668A6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62">
    <w:name w:val="xl262"/>
    <w:basedOn w:val="Normlny"/>
    <w:uiPriority w:val="99"/>
    <w:rsid w:val="005668A6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63">
    <w:name w:val="xl263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64">
    <w:name w:val="xl264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265">
    <w:name w:val="xl265"/>
    <w:basedOn w:val="Normlny"/>
    <w:uiPriority w:val="99"/>
    <w:rsid w:val="005668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266">
    <w:name w:val="xl266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67">
    <w:name w:val="xl267"/>
    <w:basedOn w:val="Normlny"/>
    <w:uiPriority w:val="99"/>
    <w:rsid w:val="005668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268">
    <w:name w:val="xl268"/>
    <w:basedOn w:val="Normlny"/>
    <w:uiPriority w:val="99"/>
    <w:rsid w:val="00566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Default">
    <w:name w:val="Default"/>
    <w:basedOn w:val="Normlny"/>
    <w:uiPriority w:val="99"/>
    <w:rsid w:val="005668A6"/>
    <w:pPr>
      <w:autoSpaceDE w:val="0"/>
      <w:autoSpaceDN w:val="0"/>
    </w:pPr>
    <w:rPr>
      <w:rFonts w:ascii="EUAlbertina" w:eastAsiaTheme="minorHAnsi" w:hAnsi="EUAlbertina"/>
      <w:color w:val="000000"/>
      <w:sz w:val="24"/>
      <w:szCs w:val="24"/>
    </w:rPr>
  </w:style>
  <w:style w:type="character" w:customStyle="1" w:styleId="Zkladntext7">
    <w:name w:val="Základný text (7)_"/>
    <w:link w:val="Zkladntext70"/>
    <w:locked/>
    <w:rsid w:val="005668A6"/>
    <w:rPr>
      <w:rFonts w:ascii="Arial" w:hAnsi="Arial" w:cs="Arial"/>
      <w:sz w:val="19"/>
      <w:shd w:val="clear" w:color="auto" w:fill="FFFFFF"/>
    </w:rPr>
  </w:style>
  <w:style w:type="paragraph" w:customStyle="1" w:styleId="Zkladntext70">
    <w:name w:val="Základný text (7)"/>
    <w:basedOn w:val="Normlny"/>
    <w:link w:val="Zkladntext7"/>
    <w:rsid w:val="005668A6"/>
    <w:pPr>
      <w:shd w:val="clear" w:color="auto" w:fill="FFFFFF"/>
      <w:spacing w:line="252" w:lineRule="exact"/>
      <w:ind w:hanging="700"/>
      <w:jc w:val="both"/>
    </w:pPr>
    <w:rPr>
      <w:rFonts w:ascii="Arial" w:eastAsiaTheme="minorHAnsi" w:hAnsi="Arial" w:cs="Arial"/>
      <w:sz w:val="19"/>
      <w:szCs w:val="22"/>
    </w:rPr>
  </w:style>
  <w:style w:type="paragraph" w:customStyle="1" w:styleId="Style20">
    <w:name w:val="Style20"/>
    <w:basedOn w:val="Nadpis9"/>
    <w:uiPriority w:val="99"/>
    <w:qFormat/>
    <w:rsid w:val="005668A6"/>
    <w:pPr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5668A6"/>
    <w:pPr>
      <w:widowControl w:val="0"/>
      <w:autoSpaceDE w:val="0"/>
      <w:autoSpaceDN w:val="0"/>
      <w:ind w:left="35"/>
    </w:pPr>
    <w:rPr>
      <w:rFonts w:ascii="Arial" w:eastAsia="Arial" w:hAnsi="Arial" w:cs="Arial"/>
      <w:sz w:val="22"/>
      <w:szCs w:val="22"/>
      <w:lang w:val="en-US"/>
    </w:rPr>
  </w:style>
  <w:style w:type="character" w:customStyle="1" w:styleId="Zkladntext20">
    <w:name w:val="Základný text (2)_"/>
    <w:link w:val="Zkladntext21"/>
    <w:locked/>
    <w:rsid w:val="005668A6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">
    <w:name w:val="Základný text (2)1"/>
    <w:basedOn w:val="Normlny"/>
    <w:link w:val="Zkladntext20"/>
    <w:rsid w:val="005668A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AqpOdrka1">
    <w:name w:val="AqpOdrážka1"/>
    <w:basedOn w:val="Normlny"/>
    <w:uiPriority w:val="99"/>
    <w:rsid w:val="005668A6"/>
    <w:pPr>
      <w:numPr>
        <w:numId w:val="2"/>
      </w:numPr>
      <w:autoSpaceDE w:val="0"/>
      <w:autoSpaceDN w:val="0"/>
      <w:adjustRightInd w:val="0"/>
      <w:spacing w:before="60" w:after="120"/>
      <w:jc w:val="both"/>
    </w:pPr>
    <w:rPr>
      <w:rFonts w:ascii="Arial" w:eastAsia="Arial Unicode MS" w:hAnsi="Arial" w:cs="Calibri"/>
      <w:lang w:eastAsia="cs-CZ"/>
    </w:rPr>
  </w:style>
  <w:style w:type="paragraph" w:customStyle="1" w:styleId="wazzatext">
    <w:name w:val="wazza_text"/>
    <w:basedOn w:val="Normlny"/>
    <w:uiPriority w:val="99"/>
    <w:qFormat/>
    <w:rsid w:val="005668A6"/>
    <w:pPr>
      <w:numPr>
        <w:numId w:val="3"/>
      </w:numPr>
      <w:spacing w:before="120" w:after="120"/>
      <w:jc w:val="both"/>
    </w:pPr>
    <w:rPr>
      <w:rFonts w:ascii="Arial" w:eastAsia="Times New Roman" w:hAnsi="Arial" w:cs="Arial"/>
      <w:lang w:eastAsia="sk-SK"/>
    </w:rPr>
  </w:style>
  <w:style w:type="paragraph" w:customStyle="1" w:styleId="Style3">
    <w:name w:val="Style3"/>
    <w:basedOn w:val="Normlny"/>
    <w:uiPriority w:val="99"/>
    <w:rsid w:val="005668A6"/>
    <w:pPr>
      <w:widowControl w:val="0"/>
      <w:autoSpaceDE w:val="0"/>
      <w:autoSpaceDN w:val="0"/>
      <w:adjustRightInd w:val="0"/>
      <w:spacing w:after="120" w:line="259" w:lineRule="exact"/>
      <w:ind w:left="567"/>
      <w:jc w:val="both"/>
    </w:pPr>
    <w:rPr>
      <w:rFonts w:ascii="Arial" w:eastAsia="Times New Roman" w:hAnsi="Arial" w:cs="Calibri"/>
      <w:lang w:eastAsia="sk-SK"/>
    </w:rPr>
  </w:style>
  <w:style w:type="paragraph" w:customStyle="1" w:styleId="Style28">
    <w:name w:val="Style28"/>
    <w:basedOn w:val="Normlny"/>
    <w:uiPriority w:val="99"/>
    <w:rsid w:val="005668A6"/>
    <w:pPr>
      <w:widowControl w:val="0"/>
      <w:autoSpaceDE w:val="0"/>
      <w:autoSpaceDN w:val="0"/>
      <w:adjustRightInd w:val="0"/>
      <w:spacing w:after="120"/>
      <w:ind w:left="567"/>
      <w:jc w:val="center"/>
    </w:pPr>
    <w:rPr>
      <w:rFonts w:ascii="Arial" w:eastAsia="Times New Roman" w:hAnsi="Arial" w:cs="Calibri"/>
      <w:lang w:eastAsia="sk-SK"/>
    </w:rPr>
  </w:style>
  <w:style w:type="paragraph" w:customStyle="1" w:styleId="SPNadpis3">
    <w:name w:val="SP_Nadpis3"/>
    <w:basedOn w:val="Normlny"/>
    <w:uiPriority w:val="99"/>
    <w:qFormat/>
    <w:rsid w:val="005668A6"/>
    <w:pPr>
      <w:widowControl w:val="0"/>
      <w:numPr>
        <w:numId w:val="4"/>
      </w:numPr>
      <w:tabs>
        <w:tab w:val="left" w:pos="851"/>
      </w:tabs>
      <w:spacing w:before="240" w:after="120"/>
      <w:jc w:val="both"/>
    </w:pPr>
    <w:rPr>
      <w:rFonts w:ascii="Arial" w:eastAsia="Times New Roman" w:hAnsi="Arial" w:cs="Arial"/>
      <w:b/>
      <w:lang w:eastAsia="cs-CZ"/>
    </w:rPr>
  </w:style>
  <w:style w:type="paragraph" w:customStyle="1" w:styleId="wazza03">
    <w:name w:val="wazza_03"/>
    <w:basedOn w:val="Normlny"/>
    <w:uiPriority w:val="99"/>
    <w:qFormat/>
    <w:rsid w:val="005668A6"/>
    <w:pPr>
      <w:spacing w:before="120" w:after="120"/>
      <w:jc w:val="center"/>
    </w:pPr>
    <w:rPr>
      <w:rFonts w:ascii="Arial" w:eastAsia="Times New Roman" w:hAnsi="Arial" w:cs="Arial"/>
      <w:b/>
      <w:bCs/>
      <w:caps/>
      <w:color w:val="808080"/>
      <w:sz w:val="22"/>
      <w:szCs w:val="24"/>
      <w:lang w:eastAsia="cs-CZ"/>
    </w:rPr>
  </w:style>
  <w:style w:type="paragraph" w:customStyle="1" w:styleId="titre4">
    <w:name w:val="titre4"/>
    <w:basedOn w:val="Normlny"/>
    <w:uiPriority w:val="99"/>
    <w:rsid w:val="005668A6"/>
    <w:pPr>
      <w:numPr>
        <w:numId w:val="5"/>
      </w:numPr>
      <w:snapToGrid w:val="0"/>
      <w:spacing w:after="120"/>
    </w:pPr>
    <w:rPr>
      <w:rFonts w:ascii="Arial" w:eastAsia="Times New Roman" w:hAnsi="Arial" w:cs="Calibri"/>
      <w:b/>
      <w:lang w:val="en-GB"/>
    </w:rPr>
  </w:style>
  <w:style w:type="paragraph" w:customStyle="1" w:styleId="Style4">
    <w:name w:val="Style4"/>
    <w:basedOn w:val="Normlny"/>
    <w:uiPriority w:val="99"/>
    <w:qFormat/>
    <w:rsid w:val="005668A6"/>
    <w:pPr>
      <w:numPr>
        <w:numId w:val="6"/>
      </w:numPr>
      <w:spacing w:before="120" w:after="120"/>
      <w:jc w:val="both"/>
    </w:pPr>
    <w:rPr>
      <w:rFonts w:eastAsia="Times New Roman"/>
      <w:b/>
      <w:sz w:val="24"/>
      <w:szCs w:val="24"/>
      <w:lang w:eastAsia="cs-CZ"/>
    </w:rPr>
  </w:style>
  <w:style w:type="paragraph" w:customStyle="1" w:styleId="tl">
    <w:name w:val="Štýl"/>
    <w:uiPriority w:val="99"/>
    <w:rsid w:val="005668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CharChar14">
    <w:name w:val="Char Char14"/>
    <w:basedOn w:val="Normlny"/>
    <w:uiPriority w:val="99"/>
    <w:rsid w:val="005668A6"/>
    <w:pPr>
      <w:spacing w:after="160" w:line="240" w:lineRule="exact"/>
    </w:pPr>
    <w:rPr>
      <w:rFonts w:ascii="Tahoma" w:eastAsia="Times New Roman" w:hAnsi="Tahoma"/>
      <w:lang w:val="en-US"/>
    </w:rPr>
  </w:style>
  <w:style w:type="paragraph" w:customStyle="1" w:styleId="Husto">
    <w:name w:val="Husto"/>
    <w:basedOn w:val="Normlny"/>
    <w:uiPriority w:val="99"/>
    <w:rsid w:val="005668A6"/>
    <w:pPr>
      <w:spacing w:after="120"/>
      <w:jc w:val="both"/>
    </w:pPr>
    <w:rPr>
      <w:rFonts w:eastAsia="Times New Roman"/>
      <w:sz w:val="24"/>
      <w:szCs w:val="24"/>
      <w:lang w:eastAsia="sk-SK"/>
    </w:rPr>
  </w:style>
  <w:style w:type="paragraph" w:customStyle="1" w:styleId="Odsek">
    <w:name w:val="Odsek"/>
    <w:basedOn w:val="Normlny"/>
    <w:uiPriority w:val="99"/>
    <w:rsid w:val="005668A6"/>
    <w:pPr>
      <w:spacing w:before="120" w:after="120"/>
      <w:ind w:left="510" w:hanging="510"/>
      <w:jc w:val="both"/>
    </w:pPr>
    <w:rPr>
      <w:rFonts w:eastAsia="Times New Roman"/>
      <w:sz w:val="24"/>
      <w:szCs w:val="24"/>
      <w:lang w:eastAsia="sk-SK"/>
    </w:rPr>
  </w:style>
  <w:style w:type="character" w:customStyle="1" w:styleId="borisChar2">
    <w:name w:val="boris Char2"/>
    <w:basedOn w:val="Predvolenpsmoodseku"/>
    <w:link w:val="boris"/>
    <w:locked/>
    <w:rsid w:val="005668A6"/>
    <w:rPr>
      <w:rFonts w:ascii="Arial" w:eastAsia="Times New Roman" w:hAnsi="Arial" w:cs="Arial"/>
      <w:szCs w:val="20"/>
      <w:lang w:eastAsia="cs-CZ"/>
    </w:rPr>
  </w:style>
  <w:style w:type="paragraph" w:customStyle="1" w:styleId="boris">
    <w:name w:val="boris"/>
    <w:link w:val="borisChar2"/>
    <w:rsid w:val="005668A6"/>
    <w:pPr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paragraph" w:customStyle="1" w:styleId="Zkladntext31">
    <w:name w:val="Základný text 31"/>
    <w:basedOn w:val="Normlny"/>
    <w:uiPriority w:val="99"/>
    <w:rsid w:val="005668A6"/>
    <w:pPr>
      <w:overflowPunct w:val="0"/>
      <w:autoSpaceDE w:val="0"/>
      <w:autoSpaceDN w:val="0"/>
      <w:adjustRightInd w:val="0"/>
      <w:jc w:val="both"/>
    </w:pPr>
    <w:rPr>
      <w:rFonts w:eastAsia="Times New Roman"/>
      <w:sz w:val="22"/>
      <w:lang w:eastAsia="sk-SK"/>
    </w:rPr>
  </w:style>
  <w:style w:type="paragraph" w:customStyle="1" w:styleId="EIAnadpis5">
    <w:name w:val="EIA_nadpis5"/>
    <w:basedOn w:val="Normlny"/>
    <w:next w:val="Normlny"/>
    <w:uiPriority w:val="99"/>
    <w:rsid w:val="005668A6"/>
    <w:pPr>
      <w:overflowPunct w:val="0"/>
      <w:autoSpaceDE w:val="0"/>
      <w:autoSpaceDN w:val="0"/>
      <w:adjustRightInd w:val="0"/>
      <w:spacing w:after="240"/>
    </w:pPr>
    <w:rPr>
      <w:rFonts w:eastAsia="Times New Roman"/>
      <w:caps/>
      <w:kern w:val="28"/>
      <w:sz w:val="22"/>
      <w:lang w:eastAsia="sk-SK"/>
    </w:rPr>
  </w:style>
  <w:style w:type="paragraph" w:customStyle="1" w:styleId="Zkladntext71">
    <w:name w:val="Základný text7"/>
    <w:basedOn w:val="Normlny"/>
    <w:uiPriority w:val="99"/>
    <w:rsid w:val="005668A6"/>
    <w:pPr>
      <w:widowControl w:val="0"/>
      <w:shd w:val="clear" w:color="auto" w:fill="FFFFFF"/>
      <w:spacing w:line="336" w:lineRule="exact"/>
      <w:ind w:hanging="1700"/>
      <w:jc w:val="center"/>
    </w:pPr>
    <w:rPr>
      <w:rFonts w:ascii="Arial" w:eastAsia="Arial" w:hAnsi="Arial" w:cs="Arial"/>
      <w:color w:val="000000"/>
      <w:sz w:val="18"/>
      <w:szCs w:val="18"/>
      <w:lang w:eastAsia="sk-SK" w:bidi="sk-SK"/>
    </w:rPr>
  </w:style>
  <w:style w:type="paragraph" w:customStyle="1" w:styleId="Zkladntext1">
    <w:name w:val="Základní text1"/>
    <w:uiPriority w:val="99"/>
    <w:rsid w:val="005668A6"/>
    <w:pPr>
      <w:suppressAutoHyphens/>
      <w:autoSpaceDE w:val="0"/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xt">
    <w:name w:val="Text"/>
    <w:basedOn w:val="Normlny"/>
    <w:uiPriority w:val="99"/>
    <w:rsid w:val="005668A6"/>
    <w:pPr>
      <w:suppressAutoHyphens/>
      <w:autoSpaceDE w:val="0"/>
      <w:ind w:firstLine="567"/>
      <w:jc w:val="both"/>
    </w:pPr>
    <w:rPr>
      <w:rFonts w:eastAsia="Times New Roman"/>
      <w:sz w:val="22"/>
      <w:szCs w:val="22"/>
      <w:lang w:eastAsia="ar-SA"/>
    </w:rPr>
  </w:style>
  <w:style w:type="paragraph" w:customStyle="1" w:styleId="lubo">
    <w:name w:val="lubo"/>
    <w:basedOn w:val="Normlny"/>
    <w:uiPriority w:val="99"/>
    <w:rsid w:val="005668A6"/>
    <w:pPr>
      <w:ind w:firstLine="595"/>
      <w:jc w:val="both"/>
    </w:pPr>
    <w:rPr>
      <w:rFonts w:ascii="Arial" w:eastAsia="Times New Roman" w:hAnsi="Arial"/>
      <w:color w:val="000000"/>
      <w:sz w:val="24"/>
      <w:lang w:val="cs-CZ" w:eastAsia="ar-SA"/>
    </w:rPr>
  </w:style>
  <w:style w:type="character" w:customStyle="1" w:styleId="CDBlackCharChar">
    <w:name w:val="CD Black Char Char"/>
    <w:link w:val="CDBlack"/>
    <w:locked/>
    <w:rsid w:val="005668A6"/>
    <w:rPr>
      <w:rFonts w:ascii="Tahoma" w:eastAsia="Times New Roman" w:hAnsi="Tahoma" w:cs="Tahoma"/>
      <w:bCs/>
      <w:sz w:val="18"/>
      <w:szCs w:val="16"/>
      <w:lang w:val="x-none" w:eastAsia="x-none"/>
    </w:rPr>
  </w:style>
  <w:style w:type="paragraph" w:customStyle="1" w:styleId="CDBlack">
    <w:name w:val="CD Black"/>
    <w:basedOn w:val="Normlny"/>
    <w:link w:val="CDBlackCharChar"/>
    <w:rsid w:val="005668A6"/>
    <w:pPr>
      <w:tabs>
        <w:tab w:val="left" w:pos="170"/>
      </w:tabs>
      <w:ind w:left="680"/>
      <w:jc w:val="both"/>
    </w:pPr>
    <w:rPr>
      <w:rFonts w:ascii="Tahoma" w:eastAsia="Times New Roman" w:hAnsi="Tahoma" w:cs="Tahoma"/>
      <w:bCs/>
      <w:sz w:val="18"/>
      <w:szCs w:val="16"/>
      <w:lang w:val="x-none" w:eastAsia="x-none"/>
    </w:rPr>
  </w:style>
  <w:style w:type="paragraph" w:customStyle="1" w:styleId="Zkladntext210">
    <w:name w:val="Základný text 21"/>
    <w:basedOn w:val="Normlny"/>
    <w:uiPriority w:val="99"/>
    <w:rsid w:val="005668A6"/>
    <w:pPr>
      <w:tabs>
        <w:tab w:val="left" w:pos="426"/>
      </w:tabs>
      <w:suppressAutoHyphens/>
      <w:jc w:val="both"/>
    </w:pPr>
    <w:rPr>
      <w:rFonts w:eastAsia="Times New Roman"/>
      <w:sz w:val="24"/>
      <w:lang w:eastAsia="ar-SA"/>
    </w:rPr>
  </w:style>
  <w:style w:type="character" w:customStyle="1" w:styleId="SAP1Char">
    <w:name w:val="SAŽP 1 Char"/>
    <w:basedOn w:val="Nadpis2Char"/>
    <w:link w:val="SAP1"/>
    <w:uiPriority w:val="99"/>
    <w:locked/>
    <w:rsid w:val="005668A6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eastAsia="sk-SK"/>
    </w:rPr>
  </w:style>
  <w:style w:type="paragraph" w:customStyle="1" w:styleId="SAP1">
    <w:name w:val="SAŽP 1"/>
    <w:basedOn w:val="Nadpis2"/>
    <w:link w:val="SAP1Char"/>
    <w:uiPriority w:val="99"/>
    <w:qFormat/>
    <w:rsid w:val="005668A6"/>
    <w:pPr>
      <w:keepNext w:val="0"/>
      <w:widowControl w:val="0"/>
      <w:numPr>
        <w:ilvl w:val="1"/>
        <w:numId w:val="7"/>
      </w:numPr>
      <w:spacing w:before="240" w:after="240"/>
      <w:jc w:val="both"/>
    </w:pPr>
    <w:rPr>
      <w:rFonts w:ascii="Proba Pro" w:eastAsia="Times New Roman" w:hAnsi="Proba Pro"/>
      <w:b/>
      <w:caps/>
      <w:color w:val="008998"/>
      <w:spacing w:val="30"/>
    </w:rPr>
  </w:style>
  <w:style w:type="paragraph" w:customStyle="1" w:styleId="Nadpis10">
    <w:name w:val="Nadpis 10"/>
    <w:basedOn w:val="Normlny"/>
    <w:uiPriority w:val="99"/>
    <w:rsid w:val="001C14BF"/>
    <w:pPr>
      <w:numPr>
        <w:numId w:val="8"/>
      </w:numPr>
      <w:jc w:val="both"/>
    </w:pPr>
    <w:rPr>
      <w:rFonts w:ascii="Arial Narrow" w:eastAsia="Times New Roman" w:hAnsi="Arial Narrow" w:cs="Arial Narrow"/>
      <w:sz w:val="22"/>
      <w:szCs w:val="22"/>
      <w:lang w:eastAsia="cs-CZ"/>
    </w:rPr>
  </w:style>
  <w:style w:type="paragraph" w:customStyle="1" w:styleId="paragraph">
    <w:name w:val="paragraph"/>
    <w:basedOn w:val="Normlny"/>
    <w:uiPriority w:val="99"/>
    <w:rsid w:val="005668A6"/>
    <w:pPr>
      <w:spacing w:before="100" w:beforeAutospacing="1" w:after="100" w:afterAutospacing="1"/>
    </w:pPr>
    <w:rPr>
      <w:rFonts w:eastAsia="Times New Roman"/>
      <w:sz w:val="24"/>
      <w:szCs w:val="24"/>
      <w:lang w:eastAsia="sk-SK"/>
    </w:rPr>
  </w:style>
  <w:style w:type="character" w:styleId="Odkaznapoznmkupodiarou">
    <w:name w:val="footnote reference"/>
    <w:basedOn w:val="Predvolenpsmoodseku"/>
    <w:semiHidden/>
    <w:unhideWhenUsed/>
    <w:rsid w:val="005668A6"/>
    <w:rPr>
      <w:rFonts w:ascii="Times New Roman" w:hAnsi="Times New Roman" w:cs="Times New Roman" w:hint="default"/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5668A6"/>
    <w:rPr>
      <w:rFonts w:ascii="Times New Roman" w:hAnsi="Times New Roman" w:cs="Times New Roman" w:hint="default"/>
      <w:sz w:val="16"/>
    </w:rPr>
  </w:style>
  <w:style w:type="character" w:styleId="slostrany">
    <w:name w:val="page number"/>
    <w:basedOn w:val="Predvolenpsmoodseku"/>
    <w:semiHidden/>
    <w:unhideWhenUsed/>
    <w:rsid w:val="005668A6"/>
    <w:rPr>
      <w:rFonts w:ascii="Times New Roman" w:hAnsi="Times New Roman" w:cs="Times New Roman" w:hint="default"/>
    </w:rPr>
  </w:style>
  <w:style w:type="character" w:styleId="Zstupntext">
    <w:name w:val="Placeholder Text"/>
    <w:basedOn w:val="Predvolenpsmoodseku"/>
    <w:uiPriority w:val="99"/>
    <w:semiHidden/>
    <w:rsid w:val="005668A6"/>
    <w:rPr>
      <w:rFonts w:ascii="Times New Roman" w:hAnsi="Times New Roman" w:cs="Times New Roman" w:hint="default"/>
      <w:color w:val="808080"/>
    </w:rPr>
  </w:style>
  <w:style w:type="character" w:customStyle="1" w:styleId="ra">
    <w:name w:val="ra"/>
    <w:basedOn w:val="Predvolenpsmoodseku"/>
    <w:rsid w:val="005668A6"/>
    <w:rPr>
      <w:rFonts w:ascii="Times New Roman" w:hAnsi="Times New Roman" w:cs="Times New Roman" w:hint="default"/>
    </w:rPr>
  </w:style>
  <w:style w:type="character" w:customStyle="1" w:styleId="Textzstupnhosymbolu1">
    <w:name w:val="Text zástupného symbolu1"/>
    <w:semiHidden/>
    <w:rsid w:val="005668A6"/>
    <w:rPr>
      <w:rFonts w:ascii="Times New Roman" w:hAnsi="Times New Roman" w:cs="Times New Roman" w:hint="default"/>
      <w:color w:val="808080"/>
    </w:rPr>
  </w:style>
  <w:style w:type="character" w:customStyle="1" w:styleId="laczky">
    <w:name w:val="laczky"/>
    <w:semiHidden/>
    <w:rsid w:val="005668A6"/>
    <w:rPr>
      <w:rFonts w:ascii="Arial" w:hAnsi="Arial" w:cs="Arial" w:hint="default"/>
      <w:color w:val="auto"/>
      <w:sz w:val="20"/>
    </w:rPr>
  </w:style>
  <w:style w:type="character" w:customStyle="1" w:styleId="tl0">
    <w:name w:val="tl"/>
    <w:basedOn w:val="Predvolenpsmoodseku"/>
    <w:rsid w:val="005668A6"/>
    <w:rPr>
      <w:rFonts w:ascii="Times New Roman" w:hAnsi="Times New Roman" w:cs="Times New Roman" w:hint="default"/>
    </w:rPr>
  </w:style>
  <w:style w:type="character" w:customStyle="1" w:styleId="tl3">
    <w:name w:val="Štýl3"/>
    <w:uiPriority w:val="1"/>
    <w:rsid w:val="005668A6"/>
    <w:rPr>
      <w:b/>
      <w:bCs w:val="0"/>
    </w:rPr>
  </w:style>
  <w:style w:type="character" w:customStyle="1" w:styleId="tl4">
    <w:name w:val="Štýl4"/>
    <w:uiPriority w:val="1"/>
    <w:rsid w:val="005668A6"/>
    <w:rPr>
      <w:b/>
      <w:bCs w:val="0"/>
      <w:sz w:val="26"/>
    </w:rPr>
  </w:style>
  <w:style w:type="character" w:customStyle="1" w:styleId="tl6">
    <w:name w:val="Štýl6"/>
    <w:uiPriority w:val="1"/>
    <w:rsid w:val="005668A6"/>
    <w:rPr>
      <w:b/>
      <w:bCs w:val="0"/>
    </w:rPr>
  </w:style>
  <w:style w:type="character" w:customStyle="1" w:styleId="tl1">
    <w:name w:val="Štýl1"/>
    <w:uiPriority w:val="1"/>
    <w:rsid w:val="005668A6"/>
    <w:rPr>
      <w:b/>
      <w:bCs w:val="0"/>
    </w:rPr>
  </w:style>
  <w:style w:type="character" w:customStyle="1" w:styleId="tl2">
    <w:name w:val="Štýl2"/>
    <w:uiPriority w:val="1"/>
    <w:rsid w:val="005668A6"/>
  </w:style>
  <w:style w:type="character" w:customStyle="1" w:styleId="tl5">
    <w:name w:val="Štýl5"/>
    <w:uiPriority w:val="1"/>
    <w:rsid w:val="005668A6"/>
    <w:rPr>
      <w:b/>
      <w:bCs w:val="0"/>
      <w:sz w:val="26"/>
    </w:rPr>
  </w:style>
  <w:style w:type="character" w:customStyle="1" w:styleId="truncate">
    <w:name w:val="truncate"/>
    <w:basedOn w:val="Predvolenpsmoodseku"/>
    <w:rsid w:val="005668A6"/>
  </w:style>
  <w:style w:type="character" w:customStyle="1" w:styleId="contact-street">
    <w:name w:val="contact-street"/>
    <w:basedOn w:val="Predvolenpsmoodseku"/>
    <w:rsid w:val="005668A6"/>
  </w:style>
  <w:style w:type="character" w:customStyle="1" w:styleId="contact-emailto">
    <w:name w:val="contact-emailto"/>
    <w:basedOn w:val="Predvolenpsmoodseku"/>
    <w:rsid w:val="005668A6"/>
  </w:style>
  <w:style w:type="character" w:customStyle="1" w:styleId="contact-telephone">
    <w:name w:val="contact-telephone"/>
    <w:basedOn w:val="Predvolenpsmoodseku"/>
    <w:rsid w:val="005668A6"/>
  </w:style>
  <w:style w:type="character" w:customStyle="1" w:styleId="BodyTextChar1">
    <w:name w:val="Body Text Char1"/>
    <w:basedOn w:val="Predvolenpsmoodseku"/>
    <w:uiPriority w:val="99"/>
    <w:semiHidden/>
    <w:rsid w:val="005668A6"/>
    <w:rPr>
      <w:rFonts w:ascii="Times New Roman" w:eastAsia="Times New Roman" w:hAnsi="Times New Roman" w:cs="Times New Roman" w:hint="default"/>
      <w:lang w:val="sk-SK" w:eastAsia="cs-CZ"/>
    </w:rPr>
  </w:style>
  <w:style w:type="character" w:customStyle="1" w:styleId="Nevyrieenzmienka1">
    <w:name w:val="Nevyriešená zmienka1"/>
    <w:basedOn w:val="Predvolenpsmoodseku"/>
    <w:uiPriority w:val="99"/>
    <w:semiHidden/>
    <w:rsid w:val="005668A6"/>
    <w:rPr>
      <w:color w:val="605E5C"/>
      <w:shd w:val="clear" w:color="auto" w:fill="E1DFDD"/>
    </w:rPr>
  </w:style>
  <w:style w:type="character" w:customStyle="1" w:styleId="PsacstrojHTML1">
    <w:name w:val="Písací stroj HTML1"/>
    <w:rsid w:val="005668A6"/>
    <w:rPr>
      <w:rFonts w:ascii="Courier New" w:eastAsia="Courier New" w:hAnsi="Courier New" w:cs="Courier New" w:hint="default"/>
      <w:sz w:val="20"/>
      <w:szCs w:val="20"/>
    </w:rPr>
  </w:style>
  <w:style w:type="character" w:customStyle="1" w:styleId="Zkladntext22">
    <w:name w:val="Základný text (2)"/>
    <w:rsid w:val="005668A6"/>
    <w:rPr>
      <w:rFonts w:ascii="Bookman Old Style" w:eastAsia="Bookman Old Style" w:hAnsi="Bookman Old Style" w:cs="Bookman Old Style" w:hint="default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FontStyle51">
    <w:name w:val="Font Style51"/>
    <w:uiPriority w:val="99"/>
    <w:rsid w:val="005668A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object2">
    <w:name w:val="object2"/>
    <w:rsid w:val="005668A6"/>
    <w:rPr>
      <w:strike w:val="0"/>
      <w:dstrike w:val="0"/>
      <w:color w:val="00008B"/>
      <w:u w:val="none"/>
      <w:effect w:val="none"/>
    </w:rPr>
  </w:style>
  <w:style w:type="character" w:customStyle="1" w:styleId="Nevyrieenzmienka2">
    <w:name w:val="Nevyriešená zmienka2"/>
    <w:basedOn w:val="Predvolenpsmoodseku"/>
    <w:uiPriority w:val="99"/>
    <w:semiHidden/>
    <w:rsid w:val="005668A6"/>
    <w:rPr>
      <w:color w:val="605E5C"/>
      <w:shd w:val="clear" w:color="auto" w:fill="E1DFDD"/>
    </w:rPr>
  </w:style>
  <w:style w:type="character" w:customStyle="1" w:styleId="Nevyrieenzmienka20">
    <w:name w:val="Nevyriešená zmienka20"/>
    <w:basedOn w:val="Predvolenpsmoodseku"/>
    <w:uiPriority w:val="99"/>
    <w:semiHidden/>
    <w:rsid w:val="005668A6"/>
    <w:rPr>
      <w:color w:val="605E5C"/>
      <w:shd w:val="clear" w:color="auto" w:fill="E1DFDD"/>
    </w:rPr>
  </w:style>
  <w:style w:type="character" w:customStyle="1" w:styleId="normaltextrun">
    <w:name w:val="normaltextrun"/>
    <w:basedOn w:val="Predvolenpsmoodseku"/>
    <w:rsid w:val="005668A6"/>
  </w:style>
  <w:style w:type="character" w:customStyle="1" w:styleId="eop">
    <w:name w:val="eop"/>
    <w:basedOn w:val="Predvolenpsmoodseku"/>
    <w:rsid w:val="005668A6"/>
  </w:style>
  <w:style w:type="character" w:customStyle="1" w:styleId="cf01">
    <w:name w:val="cf01"/>
    <w:basedOn w:val="Predvolenpsmoodseku"/>
    <w:rsid w:val="005668A6"/>
    <w:rPr>
      <w:rFonts w:ascii="Segoe UI" w:hAnsi="Segoe UI" w:cs="Segoe UI" w:hint="default"/>
      <w:color w:val="666666"/>
      <w:sz w:val="18"/>
      <w:szCs w:val="18"/>
    </w:rPr>
  </w:style>
  <w:style w:type="table" w:styleId="Mriekatabuky">
    <w:name w:val="Table Grid"/>
    <w:aliases w:val="Deloitte table 3"/>
    <w:basedOn w:val="Normlnatabuka"/>
    <w:uiPriority w:val="39"/>
    <w:rsid w:val="00566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uiPriority w:val="59"/>
    <w:rsid w:val="00566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uiPriority w:val="59"/>
    <w:rsid w:val="00566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5668A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5668A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5668A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2">
    <w:name w:val="Mriežka tabuľky2"/>
    <w:basedOn w:val="Normlnatabuka"/>
    <w:uiPriority w:val="59"/>
    <w:rsid w:val="005668A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uiPriority w:val="59"/>
    <w:rsid w:val="00566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uiPriority w:val="59"/>
    <w:rsid w:val="00566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qFormat/>
    <w:rsid w:val="005668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uiPriority w:val="2"/>
    <w:semiHidden/>
    <w:qFormat/>
    <w:rsid w:val="005668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PNadpis4">
    <w:name w:val="SP_Nadpis4"/>
    <w:basedOn w:val="SPNadpis3"/>
    <w:qFormat/>
    <w:rsid w:val="005668A6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  <w:lang w:val="x-none"/>
    </w:rPr>
  </w:style>
  <w:style w:type="numbering" w:customStyle="1" w:styleId="tl7">
    <w:name w:val="Štýl7"/>
    <w:uiPriority w:val="99"/>
    <w:rsid w:val="005668A6"/>
    <w:pPr>
      <w:numPr>
        <w:numId w:val="9"/>
      </w:numPr>
    </w:pPr>
  </w:style>
  <w:style w:type="numbering" w:customStyle="1" w:styleId="TOMAS">
    <w:name w:val="TOMAS"/>
    <w:rsid w:val="005668A6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3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1.xlsx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E979376B80A428DDBEE544C569BB2" ma:contentTypeVersion="10" ma:contentTypeDescription="Create a new document." ma:contentTypeScope="" ma:versionID="10510bcf6f49e19beb032c664d2ed7fd">
  <xsd:schema xmlns:xsd="http://www.w3.org/2001/XMLSchema" xmlns:xs="http://www.w3.org/2001/XMLSchema" xmlns:p="http://schemas.microsoft.com/office/2006/metadata/properties" xmlns:ns3="3078964f-5fcb-4de7-ad92-79243ec4a478" targetNamespace="http://schemas.microsoft.com/office/2006/metadata/properties" ma:root="true" ma:fieldsID="f0b9f1bc6ce8fea5ecc240cd55ab11e9" ns3:_="">
    <xsd:import namespace="3078964f-5fcb-4de7-ad92-79243ec4a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8964f-5fcb-4de7-ad92-79243ec4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1CDA1B-9451-43C7-8109-7FD660C2DD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FC306-46F9-4CF8-BCAB-E26D67BBB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8964f-5fcb-4de7-ad92-79243ec4a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211690-8007-4119-A3D6-AF5AA2606F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155558-1792-4FD2-8A4E-CBF4B26537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3117</Words>
  <Characters>17769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Václaviková</dc:creator>
  <cp:keywords/>
  <dc:description/>
  <cp:lastModifiedBy>Zuzana Csóková</cp:lastModifiedBy>
  <cp:revision>2</cp:revision>
  <cp:lastPrinted>2025-06-11T10:36:00Z</cp:lastPrinted>
  <dcterms:created xsi:type="dcterms:W3CDTF">2025-10-03T07:58:00Z</dcterms:created>
  <dcterms:modified xsi:type="dcterms:W3CDTF">2025-10-03T07:58:00Z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0x0101003A2E979376B80A428DDBEE544C569BB2</vt:lpwstr>
  </property>
</Properties>
</file>