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78B4F" w14:textId="77777777" w:rsidR="00D725D1" w:rsidRDefault="00D725D1" w:rsidP="00B02D70">
      <w:pPr>
        <w:pStyle w:val="Nzov"/>
        <w:rPr>
          <w:rFonts w:ascii="Arial" w:hAnsi="Arial" w:cs="Arial"/>
          <w:sz w:val="32"/>
          <w:szCs w:val="32"/>
        </w:rPr>
      </w:pPr>
    </w:p>
    <w:p w14:paraId="09AA15E1" w14:textId="56AE428E" w:rsidR="00413502" w:rsidRPr="00413502" w:rsidRDefault="00413502" w:rsidP="00B02D70">
      <w:pPr>
        <w:pStyle w:val="Nzov"/>
        <w:rPr>
          <w:rFonts w:ascii="Arial" w:hAnsi="Arial" w:cs="Arial"/>
          <w:sz w:val="32"/>
          <w:szCs w:val="32"/>
        </w:rPr>
      </w:pPr>
      <w:r w:rsidRPr="00413502">
        <w:rPr>
          <w:rFonts w:ascii="Arial" w:hAnsi="Arial" w:cs="Arial"/>
          <w:b/>
          <w:bCs/>
          <w:sz w:val="32"/>
          <w:szCs w:val="32"/>
        </w:rPr>
        <w:t>Návrh Záverečného účtu BSK za rok 202</w:t>
      </w:r>
      <w:r w:rsidR="00757F0C">
        <w:rPr>
          <w:rFonts w:ascii="Arial" w:hAnsi="Arial" w:cs="Arial"/>
          <w:b/>
          <w:bCs/>
          <w:sz w:val="32"/>
          <w:szCs w:val="32"/>
        </w:rPr>
        <w:t>5</w:t>
      </w:r>
    </w:p>
    <w:p w14:paraId="6149A564" w14:textId="3B82BAE3" w:rsidR="00194DF6" w:rsidRPr="00B02D70" w:rsidRDefault="00194DF6">
      <w:pPr>
        <w:pStyle w:val="Nadpis1"/>
        <w:rPr>
          <w:rFonts w:ascii="Arial" w:hAnsi="Arial" w:cs="Arial"/>
        </w:rPr>
      </w:pPr>
    </w:p>
    <w:p w14:paraId="615ACDAF" w14:textId="77777777" w:rsidR="00CF3E56" w:rsidRPr="00B02D70" w:rsidRDefault="00CF3E56" w:rsidP="00447BE4">
      <w:pPr>
        <w:rPr>
          <w:rFonts w:ascii="Arial" w:hAnsi="Arial" w:cs="Arial"/>
          <w:sz w:val="28"/>
          <w:szCs w:val="28"/>
        </w:rPr>
      </w:pPr>
    </w:p>
    <w:p w14:paraId="3C13C310" w14:textId="77777777" w:rsidR="00026F90" w:rsidRDefault="00026F90" w:rsidP="00CF3E56">
      <w:pPr>
        <w:jc w:val="both"/>
        <w:rPr>
          <w:rFonts w:ascii="Arial" w:hAnsi="Arial" w:cs="Arial"/>
          <w:sz w:val="24"/>
          <w:szCs w:val="24"/>
        </w:rPr>
      </w:pPr>
    </w:p>
    <w:p w14:paraId="7391A30A" w14:textId="7B8D4F69" w:rsidR="00D164D3" w:rsidRPr="00B02D70" w:rsidRDefault="00FF066D" w:rsidP="00CF3E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D103F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ámci</w:t>
      </w:r>
      <w:r w:rsidR="003F1D51">
        <w:rPr>
          <w:rFonts w:ascii="Arial" w:hAnsi="Arial" w:cs="Arial"/>
          <w:sz w:val="24"/>
          <w:szCs w:val="24"/>
        </w:rPr>
        <w:t xml:space="preserve"> </w:t>
      </w:r>
      <w:r w:rsidR="003F1D51" w:rsidRPr="003F1D51">
        <w:rPr>
          <w:rFonts w:ascii="Arial" w:hAnsi="Arial" w:cs="Arial"/>
          <w:sz w:val="24"/>
          <w:szCs w:val="24"/>
        </w:rPr>
        <w:t>§ 16 ods. 9 zákona NR SR č. 583/2004 Z. z. o rozpočtových pravidlách územnej samosprávy v platnom znení v nadväznosti na ustanovenie § 9 ods. 3 zákona NR SR č. 302/2001 Z. z. o samospráve vyšších územných celkov v znení neskorších predpisov</w:t>
      </w:r>
      <w:r w:rsidR="00D164D3" w:rsidRPr="00B02D70">
        <w:rPr>
          <w:rFonts w:ascii="Arial" w:hAnsi="Arial" w:cs="Arial"/>
          <w:sz w:val="24"/>
          <w:szCs w:val="24"/>
        </w:rPr>
        <w:t xml:space="preserve">, Bratislavský samosprávny kraj zverejňuje </w:t>
      </w:r>
      <w:r w:rsidR="00B859E5" w:rsidRPr="00B859E5">
        <w:rPr>
          <w:rFonts w:ascii="Arial" w:hAnsi="Arial" w:cs="Arial"/>
          <w:b/>
          <w:bCs/>
          <w:sz w:val="24"/>
          <w:szCs w:val="24"/>
        </w:rPr>
        <w:t>N</w:t>
      </w:r>
      <w:r w:rsidR="00D164D3" w:rsidRPr="00B859E5">
        <w:rPr>
          <w:rFonts w:ascii="Arial" w:hAnsi="Arial" w:cs="Arial"/>
          <w:b/>
          <w:bCs/>
          <w:sz w:val="24"/>
          <w:szCs w:val="24"/>
        </w:rPr>
        <w:t xml:space="preserve">ávrh </w:t>
      </w:r>
      <w:r w:rsidR="003F1D51" w:rsidRPr="00B859E5">
        <w:rPr>
          <w:rFonts w:ascii="Arial" w:hAnsi="Arial" w:cs="Arial"/>
          <w:b/>
          <w:bCs/>
          <w:sz w:val="24"/>
          <w:szCs w:val="24"/>
        </w:rPr>
        <w:t xml:space="preserve">Záverečného účtu BSK za rok </w:t>
      </w:r>
      <w:r w:rsidR="00B859E5" w:rsidRPr="00B859E5">
        <w:rPr>
          <w:rFonts w:ascii="Arial" w:hAnsi="Arial" w:cs="Arial"/>
          <w:b/>
          <w:bCs/>
          <w:sz w:val="24"/>
          <w:szCs w:val="24"/>
        </w:rPr>
        <w:t>202</w:t>
      </w:r>
      <w:r w:rsidR="00757F0C">
        <w:rPr>
          <w:rFonts w:ascii="Arial" w:hAnsi="Arial" w:cs="Arial"/>
          <w:b/>
          <w:bCs/>
          <w:sz w:val="24"/>
          <w:szCs w:val="24"/>
        </w:rPr>
        <w:t>5</w:t>
      </w:r>
      <w:r w:rsidR="00D164D3" w:rsidRPr="00B02D70">
        <w:rPr>
          <w:rFonts w:ascii="Arial" w:hAnsi="Arial" w:cs="Arial"/>
          <w:sz w:val="24"/>
          <w:szCs w:val="24"/>
        </w:rPr>
        <w:t xml:space="preserve">, najmenej </w:t>
      </w:r>
      <w:r w:rsidR="001B6A9D">
        <w:rPr>
          <w:rFonts w:ascii="Arial" w:hAnsi="Arial" w:cs="Arial"/>
          <w:sz w:val="24"/>
          <w:szCs w:val="24"/>
        </w:rPr>
        <w:br/>
      </w:r>
      <w:r w:rsidR="00D164D3" w:rsidRPr="00B02D70">
        <w:rPr>
          <w:rFonts w:ascii="Arial" w:hAnsi="Arial" w:cs="Arial"/>
          <w:sz w:val="24"/>
          <w:szCs w:val="24"/>
        </w:rPr>
        <w:t>15 dní pred  schválením v zastupiteľstve, na verejnú diskusiu. </w:t>
      </w:r>
    </w:p>
    <w:p w14:paraId="3528A920" w14:textId="77777777" w:rsidR="00CF3E56" w:rsidRPr="00B02D70" w:rsidRDefault="00CF3E56" w:rsidP="00D164D3">
      <w:pPr>
        <w:pStyle w:val="Normlnywebov"/>
        <w:spacing w:before="0" w:beforeAutospacing="0" w:after="150" w:afterAutospacing="0"/>
        <w:jc w:val="both"/>
        <w:rPr>
          <w:rFonts w:ascii="Arial" w:eastAsiaTheme="minorEastAsia" w:hAnsi="Arial" w:cs="Arial"/>
          <w:lang w:eastAsia="ja-JP"/>
        </w:rPr>
      </w:pPr>
    </w:p>
    <w:p w14:paraId="73ECF914" w14:textId="14C871A0" w:rsidR="00D164D3" w:rsidRPr="00B02D70" w:rsidRDefault="00D164D3" w:rsidP="00D164D3">
      <w:pPr>
        <w:pStyle w:val="Normlnywebov"/>
        <w:spacing w:before="0" w:beforeAutospacing="0" w:after="150" w:afterAutospacing="0"/>
        <w:jc w:val="both"/>
        <w:rPr>
          <w:rFonts w:ascii="Arial" w:eastAsiaTheme="minorEastAsia" w:hAnsi="Arial" w:cs="Arial"/>
          <w:lang w:eastAsia="ja-JP"/>
        </w:rPr>
      </w:pPr>
      <w:r w:rsidRPr="00B02D70">
        <w:rPr>
          <w:rFonts w:ascii="Arial" w:eastAsiaTheme="minorEastAsia" w:hAnsi="Arial" w:cs="Arial"/>
          <w:lang w:eastAsia="ja-JP"/>
        </w:rPr>
        <w:t>Návrh</w:t>
      </w:r>
      <w:r w:rsidR="00504AD0">
        <w:rPr>
          <w:rFonts w:ascii="Arial" w:eastAsiaTheme="minorEastAsia" w:hAnsi="Arial" w:cs="Arial"/>
          <w:lang w:eastAsia="ja-JP"/>
        </w:rPr>
        <w:t xml:space="preserve"> Záverečného účtu BSK za rok 20</w:t>
      </w:r>
      <w:r w:rsidR="00D725D1">
        <w:rPr>
          <w:rFonts w:ascii="Arial" w:eastAsiaTheme="minorEastAsia" w:hAnsi="Arial" w:cs="Arial"/>
          <w:lang w:eastAsia="ja-JP"/>
        </w:rPr>
        <w:t>2</w:t>
      </w:r>
      <w:r w:rsidR="00C71C4A">
        <w:rPr>
          <w:rFonts w:ascii="Arial" w:eastAsiaTheme="minorEastAsia" w:hAnsi="Arial" w:cs="Arial"/>
          <w:lang w:eastAsia="ja-JP"/>
        </w:rPr>
        <w:t>5</w:t>
      </w:r>
      <w:r w:rsidR="00504AD0">
        <w:rPr>
          <w:rFonts w:ascii="Arial" w:eastAsiaTheme="minorEastAsia" w:hAnsi="Arial" w:cs="Arial"/>
          <w:lang w:eastAsia="ja-JP"/>
        </w:rPr>
        <w:t xml:space="preserve"> </w:t>
      </w:r>
      <w:r w:rsidR="00D725D1">
        <w:rPr>
          <w:rFonts w:ascii="Arial" w:eastAsiaTheme="minorEastAsia" w:hAnsi="Arial" w:cs="Arial"/>
          <w:lang w:eastAsia="ja-JP"/>
        </w:rPr>
        <w:t>je</w:t>
      </w:r>
      <w:r w:rsidRPr="00B02D70">
        <w:rPr>
          <w:rFonts w:ascii="Arial" w:eastAsiaTheme="minorEastAsia" w:hAnsi="Arial" w:cs="Arial"/>
          <w:lang w:eastAsia="ja-JP"/>
        </w:rPr>
        <w:t xml:space="preserve"> zverejnen</w:t>
      </w:r>
      <w:r w:rsidR="00587479">
        <w:rPr>
          <w:rFonts w:ascii="Arial" w:eastAsiaTheme="minorEastAsia" w:hAnsi="Arial" w:cs="Arial"/>
          <w:lang w:eastAsia="ja-JP"/>
        </w:rPr>
        <w:t>ý</w:t>
      </w:r>
      <w:r w:rsidRPr="00B02D70">
        <w:rPr>
          <w:rFonts w:ascii="Arial" w:eastAsiaTheme="minorEastAsia" w:hAnsi="Arial" w:cs="Arial"/>
          <w:lang w:eastAsia="ja-JP"/>
        </w:rPr>
        <w:t xml:space="preserve"> od</w:t>
      </w:r>
      <w:r w:rsidR="003F1D51">
        <w:rPr>
          <w:rFonts w:ascii="Arial" w:eastAsiaTheme="minorEastAsia" w:hAnsi="Arial" w:cs="Arial"/>
          <w:lang w:eastAsia="ja-JP"/>
        </w:rPr>
        <w:t>o</w:t>
      </w:r>
      <w:r w:rsidRPr="00B02D70">
        <w:rPr>
          <w:rFonts w:ascii="Arial" w:eastAsiaTheme="minorEastAsia" w:hAnsi="Arial" w:cs="Arial"/>
          <w:lang w:eastAsia="ja-JP"/>
        </w:rPr>
        <w:t xml:space="preserve"> dňa </w:t>
      </w:r>
      <w:r w:rsidR="00757F0C" w:rsidRPr="00757F0C">
        <w:rPr>
          <w:rFonts w:ascii="Arial" w:eastAsiaTheme="minorEastAsia" w:hAnsi="Arial" w:cs="Arial"/>
          <w:b/>
          <w:bCs/>
          <w:lang w:eastAsia="ja-JP"/>
        </w:rPr>
        <w:t>2</w:t>
      </w:r>
      <w:r w:rsidR="007D52D7">
        <w:rPr>
          <w:rFonts w:ascii="Arial" w:eastAsiaTheme="minorEastAsia" w:hAnsi="Arial" w:cs="Arial"/>
          <w:b/>
          <w:bCs/>
          <w:lang w:eastAsia="ja-JP"/>
        </w:rPr>
        <w:t>5</w:t>
      </w:r>
      <w:r w:rsidR="001B6A9D" w:rsidRPr="00FE7F71">
        <w:rPr>
          <w:rFonts w:ascii="Arial" w:eastAsiaTheme="minorEastAsia" w:hAnsi="Arial" w:cs="Arial"/>
          <w:b/>
          <w:bCs/>
          <w:lang w:eastAsia="ja-JP"/>
        </w:rPr>
        <w:t>.0</w:t>
      </w:r>
      <w:r w:rsidR="00757F0C">
        <w:rPr>
          <w:rFonts w:ascii="Arial" w:eastAsiaTheme="minorEastAsia" w:hAnsi="Arial" w:cs="Arial"/>
          <w:b/>
          <w:bCs/>
          <w:lang w:eastAsia="ja-JP"/>
        </w:rPr>
        <w:t>5</w:t>
      </w:r>
      <w:r w:rsidR="001B6A9D" w:rsidRPr="00FE7F71">
        <w:rPr>
          <w:rFonts w:ascii="Arial" w:eastAsiaTheme="minorEastAsia" w:hAnsi="Arial" w:cs="Arial"/>
          <w:b/>
          <w:bCs/>
          <w:lang w:eastAsia="ja-JP"/>
        </w:rPr>
        <w:t>.202</w:t>
      </w:r>
      <w:r w:rsidR="00757F0C">
        <w:rPr>
          <w:rFonts w:ascii="Arial" w:eastAsiaTheme="minorEastAsia" w:hAnsi="Arial" w:cs="Arial"/>
          <w:b/>
          <w:bCs/>
          <w:lang w:eastAsia="ja-JP"/>
        </w:rPr>
        <w:t>6</w:t>
      </w:r>
      <w:r w:rsidRPr="00FE7F71">
        <w:rPr>
          <w:rFonts w:ascii="Arial" w:eastAsiaTheme="minorEastAsia" w:hAnsi="Arial" w:cs="Arial"/>
          <w:lang w:eastAsia="ja-JP"/>
        </w:rPr>
        <w:t>:</w:t>
      </w:r>
    </w:p>
    <w:p w14:paraId="651C66E7" w14:textId="2DAD5268" w:rsidR="00D164D3" w:rsidRPr="00B02D70" w:rsidRDefault="00D164D3" w:rsidP="00D164D3">
      <w:pPr>
        <w:numPr>
          <w:ilvl w:val="0"/>
          <w:numId w:val="20"/>
        </w:numPr>
        <w:spacing w:before="100" w:beforeAutospacing="1" w:after="100" w:afterAutospacing="1" w:line="405" w:lineRule="atLeast"/>
        <w:ind w:left="375"/>
        <w:jc w:val="both"/>
        <w:rPr>
          <w:rFonts w:ascii="Arial" w:hAnsi="Arial" w:cs="Arial"/>
          <w:sz w:val="24"/>
          <w:szCs w:val="24"/>
        </w:rPr>
      </w:pPr>
      <w:r w:rsidRPr="00B02D70">
        <w:rPr>
          <w:rFonts w:ascii="Arial" w:hAnsi="Arial" w:cs="Arial"/>
          <w:sz w:val="24"/>
          <w:szCs w:val="24"/>
        </w:rPr>
        <w:t xml:space="preserve">na </w:t>
      </w:r>
      <w:r w:rsidR="00326DBC">
        <w:rPr>
          <w:rFonts w:ascii="Arial" w:hAnsi="Arial" w:cs="Arial"/>
          <w:sz w:val="24"/>
          <w:szCs w:val="24"/>
        </w:rPr>
        <w:t xml:space="preserve">elektronickej </w:t>
      </w:r>
      <w:r w:rsidRPr="00B02D70">
        <w:rPr>
          <w:rFonts w:ascii="Arial" w:hAnsi="Arial" w:cs="Arial"/>
          <w:sz w:val="24"/>
          <w:szCs w:val="24"/>
        </w:rPr>
        <w:t>úradnej tabuli Úradu BSK,</w:t>
      </w:r>
    </w:p>
    <w:p w14:paraId="30D7FFA3" w14:textId="77777777" w:rsidR="00504AD0" w:rsidRPr="00B02D70" w:rsidRDefault="00504AD0" w:rsidP="00504AD0">
      <w:pPr>
        <w:spacing w:before="100" w:beforeAutospacing="1" w:after="100" w:afterAutospacing="1" w:line="405" w:lineRule="atLeast"/>
        <w:ind w:left="375"/>
        <w:jc w:val="both"/>
        <w:rPr>
          <w:rFonts w:ascii="Arial" w:hAnsi="Arial" w:cs="Arial"/>
          <w:sz w:val="24"/>
          <w:szCs w:val="24"/>
        </w:rPr>
      </w:pPr>
    </w:p>
    <w:p w14:paraId="014C074A" w14:textId="4407B2B7" w:rsidR="00447BE4" w:rsidRPr="00B02D70" w:rsidRDefault="00447BE4" w:rsidP="00447BE4">
      <w:pPr>
        <w:rPr>
          <w:rFonts w:ascii="Arial" w:hAnsi="Arial" w:cs="Arial"/>
          <w:sz w:val="24"/>
          <w:szCs w:val="24"/>
        </w:rPr>
      </w:pPr>
      <w:bookmarkStart w:id="0" w:name="_Hlk40171361"/>
      <w:r w:rsidRPr="00B02D70">
        <w:rPr>
          <w:rFonts w:ascii="Arial" w:hAnsi="Arial" w:cs="Arial"/>
          <w:sz w:val="24"/>
          <w:szCs w:val="24"/>
        </w:rPr>
        <w:t xml:space="preserve">Dátum začiatku lehoty na pripomienkové konanie </w:t>
      </w:r>
      <w:r w:rsidR="00587479">
        <w:rPr>
          <w:rFonts w:ascii="Arial" w:hAnsi="Arial" w:cs="Arial"/>
          <w:sz w:val="24"/>
          <w:szCs w:val="24"/>
        </w:rPr>
        <w:t xml:space="preserve">je </w:t>
      </w:r>
      <w:r w:rsidR="000C30E2" w:rsidRPr="000C30E2">
        <w:rPr>
          <w:rFonts w:ascii="Arial" w:hAnsi="Arial" w:cs="Arial"/>
          <w:b/>
          <w:bCs/>
          <w:sz w:val="24"/>
          <w:szCs w:val="24"/>
        </w:rPr>
        <w:t>2</w:t>
      </w:r>
      <w:r w:rsidR="007D52D7">
        <w:rPr>
          <w:rFonts w:ascii="Arial" w:hAnsi="Arial" w:cs="Arial"/>
          <w:b/>
          <w:bCs/>
          <w:sz w:val="24"/>
          <w:szCs w:val="24"/>
        </w:rPr>
        <w:t>5</w:t>
      </w:r>
      <w:r w:rsidR="00E82A8B" w:rsidRPr="000C30E2">
        <w:rPr>
          <w:rFonts w:ascii="Arial" w:hAnsi="Arial" w:cs="Arial"/>
          <w:b/>
          <w:bCs/>
          <w:sz w:val="24"/>
          <w:szCs w:val="24"/>
        </w:rPr>
        <w:t>.0</w:t>
      </w:r>
      <w:r w:rsidR="000C30E2" w:rsidRPr="000C30E2">
        <w:rPr>
          <w:rFonts w:ascii="Arial" w:hAnsi="Arial" w:cs="Arial"/>
          <w:b/>
          <w:bCs/>
          <w:sz w:val="24"/>
          <w:szCs w:val="24"/>
        </w:rPr>
        <w:t>5</w:t>
      </w:r>
      <w:r w:rsidR="00E82A8B" w:rsidRPr="000C30E2">
        <w:rPr>
          <w:rFonts w:ascii="Arial" w:hAnsi="Arial" w:cs="Arial"/>
          <w:b/>
          <w:bCs/>
          <w:sz w:val="24"/>
          <w:szCs w:val="24"/>
        </w:rPr>
        <w:t>.202</w:t>
      </w:r>
      <w:r w:rsidR="00243114" w:rsidRPr="000C30E2">
        <w:rPr>
          <w:rFonts w:ascii="Arial" w:hAnsi="Arial" w:cs="Arial"/>
          <w:b/>
          <w:bCs/>
          <w:sz w:val="24"/>
          <w:szCs w:val="24"/>
        </w:rPr>
        <w:t>5</w:t>
      </w:r>
      <w:r w:rsidRPr="004844F2">
        <w:rPr>
          <w:rFonts w:ascii="Arial" w:hAnsi="Arial" w:cs="Arial"/>
          <w:sz w:val="24"/>
          <w:szCs w:val="24"/>
        </w:rPr>
        <w:t>.</w:t>
      </w:r>
      <w:r w:rsidRPr="00B02D70">
        <w:rPr>
          <w:rFonts w:ascii="Arial" w:hAnsi="Arial" w:cs="Arial"/>
          <w:sz w:val="24"/>
          <w:szCs w:val="24"/>
        </w:rPr>
        <w:t xml:space="preserve"> </w:t>
      </w:r>
    </w:p>
    <w:p w14:paraId="5CC05445" w14:textId="77777777" w:rsidR="00CF3E56" w:rsidRPr="00B02D70" w:rsidRDefault="00CF3E56" w:rsidP="00447BE4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596DCDF8" w14:textId="77777777" w:rsidR="00447BE4" w:rsidRPr="00B02D70" w:rsidRDefault="00447BE4" w:rsidP="00447BE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B02D70">
        <w:rPr>
          <w:rFonts w:ascii="Arial" w:hAnsi="Arial" w:cs="Arial"/>
          <w:sz w:val="24"/>
          <w:szCs w:val="24"/>
        </w:rPr>
        <w:t>Pripomienky k zverejnenému návrhu môžu podať fyzické a právnické osoby</w:t>
      </w:r>
    </w:p>
    <w:p w14:paraId="64838A31" w14:textId="77777777" w:rsidR="00447BE4" w:rsidRPr="00B02D70" w:rsidRDefault="00447BE4" w:rsidP="00447BE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B02D70">
        <w:rPr>
          <w:rFonts w:ascii="Arial" w:hAnsi="Arial" w:cs="Arial"/>
          <w:sz w:val="24"/>
          <w:szCs w:val="24"/>
        </w:rPr>
        <w:t>1.  v písomnej forme na adresu:</w:t>
      </w:r>
    </w:p>
    <w:p w14:paraId="2559779B" w14:textId="77777777" w:rsidR="00447BE4" w:rsidRPr="00B02D70" w:rsidRDefault="00447BE4" w:rsidP="00447BE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B02D70">
        <w:rPr>
          <w:rFonts w:ascii="Arial" w:hAnsi="Arial" w:cs="Arial"/>
          <w:sz w:val="24"/>
          <w:szCs w:val="24"/>
        </w:rPr>
        <w:t xml:space="preserve">   </w:t>
      </w:r>
      <w:r w:rsidR="00B02D70">
        <w:rPr>
          <w:rFonts w:ascii="Arial" w:hAnsi="Arial" w:cs="Arial"/>
          <w:sz w:val="24"/>
          <w:szCs w:val="24"/>
        </w:rPr>
        <w:t xml:space="preserve">  </w:t>
      </w:r>
      <w:r w:rsidRPr="00B02D70">
        <w:rPr>
          <w:rFonts w:ascii="Arial" w:hAnsi="Arial" w:cs="Arial"/>
          <w:sz w:val="24"/>
          <w:szCs w:val="24"/>
        </w:rPr>
        <w:t>Bratislavský samosprávny kraj, Sabinovská 16, P.O. Box 106, 820 05 Bratislava 25</w:t>
      </w:r>
    </w:p>
    <w:p w14:paraId="744E4E2C" w14:textId="77777777" w:rsidR="00447BE4" w:rsidRPr="00B02D70" w:rsidRDefault="00447BE4" w:rsidP="00447BE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B02D70">
        <w:rPr>
          <w:rFonts w:ascii="Arial" w:hAnsi="Arial" w:cs="Arial"/>
          <w:sz w:val="24"/>
          <w:szCs w:val="24"/>
        </w:rPr>
        <w:t xml:space="preserve">2.  alebo na adresu: </w:t>
      </w:r>
      <w:hyperlink r:id="rId12" w:history="1">
        <w:r w:rsidR="00D164D3" w:rsidRPr="00B02D70">
          <w:rPr>
            <w:rStyle w:val="Hypertextovprepojenie"/>
            <w:rFonts w:ascii="Arial" w:hAnsi="Arial" w:cs="Arial"/>
            <w:sz w:val="24"/>
            <w:szCs w:val="24"/>
          </w:rPr>
          <w:t>marek.vlcej@region-bsk.sk</w:t>
        </w:r>
      </w:hyperlink>
    </w:p>
    <w:p w14:paraId="22FF44A7" w14:textId="77777777" w:rsidR="00CF3E56" w:rsidRPr="00B02D70" w:rsidRDefault="00CF3E56" w:rsidP="00D164D3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35F990B0" w14:textId="27EF4DAE" w:rsidR="00D164D3" w:rsidRPr="003F1D51" w:rsidRDefault="00D164D3" w:rsidP="00CF3E56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026F90">
        <w:rPr>
          <w:rFonts w:ascii="Arial" w:hAnsi="Arial" w:cs="Arial"/>
          <w:b/>
          <w:bCs/>
          <w:sz w:val="24"/>
          <w:szCs w:val="24"/>
        </w:rPr>
        <w:t>Lehota na uplatnenie</w:t>
      </w:r>
      <w:r w:rsidR="00447BE4" w:rsidRPr="00026F90">
        <w:rPr>
          <w:rFonts w:ascii="Arial" w:hAnsi="Arial" w:cs="Arial"/>
          <w:b/>
          <w:bCs/>
          <w:sz w:val="24"/>
          <w:szCs w:val="24"/>
        </w:rPr>
        <w:t xml:space="preserve"> pripomienok </w:t>
      </w:r>
      <w:r w:rsidR="003F1D51" w:rsidRPr="00026F90">
        <w:rPr>
          <w:rFonts w:ascii="Arial" w:hAnsi="Arial" w:cs="Arial"/>
          <w:b/>
          <w:bCs/>
          <w:sz w:val="24"/>
          <w:szCs w:val="24"/>
        </w:rPr>
        <w:t>je</w:t>
      </w:r>
      <w:r w:rsidRPr="00026F90">
        <w:rPr>
          <w:rFonts w:ascii="Arial" w:hAnsi="Arial" w:cs="Arial"/>
          <w:b/>
          <w:bCs/>
          <w:sz w:val="24"/>
          <w:szCs w:val="24"/>
        </w:rPr>
        <w:t>:</w:t>
      </w:r>
      <w:r w:rsidRPr="00B02D70">
        <w:rPr>
          <w:rFonts w:ascii="Arial" w:hAnsi="Arial" w:cs="Arial"/>
          <w:sz w:val="24"/>
          <w:szCs w:val="24"/>
        </w:rPr>
        <w:t xml:space="preserve"> </w:t>
      </w:r>
      <w:r w:rsidR="003F1D51">
        <w:rPr>
          <w:rFonts w:ascii="Arial" w:hAnsi="Arial" w:cs="Arial"/>
          <w:sz w:val="24"/>
          <w:szCs w:val="24"/>
        </w:rPr>
        <w:t xml:space="preserve"> </w:t>
      </w:r>
      <w:r w:rsidR="003F1D51" w:rsidRPr="004F35B5">
        <w:rPr>
          <w:rFonts w:ascii="Arial" w:hAnsi="Arial" w:cs="Arial"/>
          <w:color w:val="FF0000"/>
          <w:sz w:val="24"/>
          <w:szCs w:val="24"/>
        </w:rPr>
        <w:t xml:space="preserve">do </w:t>
      </w:r>
      <w:r w:rsidR="006C3E5A" w:rsidRPr="004F35B5">
        <w:rPr>
          <w:rFonts w:ascii="Arial" w:hAnsi="Arial" w:cs="Arial"/>
          <w:color w:val="FF0000"/>
          <w:sz w:val="24"/>
          <w:szCs w:val="24"/>
        </w:rPr>
        <w:t>1</w:t>
      </w:r>
      <w:r w:rsidR="000C30E2">
        <w:rPr>
          <w:rFonts w:ascii="Arial" w:hAnsi="Arial" w:cs="Arial"/>
          <w:color w:val="FF0000"/>
          <w:sz w:val="24"/>
          <w:szCs w:val="24"/>
        </w:rPr>
        <w:t>1</w:t>
      </w:r>
      <w:r w:rsidR="001C06EF" w:rsidRPr="004F35B5">
        <w:rPr>
          <w:rFonts w:ascii="Arial" w:hAnsi="Arial" w:cs="Arial"/>
          <w:color w:val="FF0000"/>
          <w:sz w:val="24"/>
          <w:szCs w:val="24"/>
        </w:rPr>
        <w:t>.0</w:t>
      </w:r>
      <w:r w:rsidR="006C3E5A" w:rsidRPr="004F35B5">
        <w:rPr>
          <w:rFonts w:ascii="Arial" w:hAnsi="Arial" w:cs="Arial"/>
          <w:color w:val="FF0000"/>
          <w:sz w:val="24"/>
          <w:szCs w:val="24"/>
        </w:rPr>
        <w:t>6</w:t>
      </w:r>
      <w:r w:rsidR="001C06EF" w:rsidRPr="004F35B5">
        <w:rPr>
          <w:rFonts w:ascii="Arial" w:hAnsi="Arial" w:cs="Arial"/>
          <w:color w:val="FF0000"/>
          <w:sz w:val="24"/>
          <w:szCs w:val="24"/>
        </w:rPr>
        <w:t>.</w:t>
      </w:r>
      <w:r w:rsidR="004844F2" w:rsidRPr="004F35B5">
        <w:rPr>
          <w:rFonts w:ascii="Arial" w:hAnsi="Arial" w:cs="Arial"/>
          <w:color w:val="FF0000"/>
          <w:sz w:val="24"/>
          <w:szCs w:val="24"/>
        </w:rPr>
        <w:t>202</w:t>
      </w:r>
      <w:r w:rsidR="00830C54">
        <w:rPr>
          <w:rFonts w:ascii="Arial" w:hAnsi="Arial" w:cs="Arial"/>
          <w:color w:val="FF0000"/>
          <w:sz w:val="24"/>
          <w:szCs w:val="24"/>
        </w:rPr>
        <w:t>5</w:t>
      </w:r>
      <w:r w:rsidRPr="004F35B5">
        <w:rPr>
          <w:rFonts w:ascii="Arial" w:hAnsi="Arial" w:cs="Arial"/>
          <w:color w:val="FF0000"/>
          <w:sz w:val="24"/>
          <w:szCs w:val="24"/>
        </w:rPr>
        <w:t xml:space="preserve"> do </w:t>
      </w:r>
      <w:r w:rsidR="004844F2" w:rsidRPr="004F35B5">
        <w:rPr>
          <w:rFonts w:ascii="Arial" w:hAnsi="Arial" w:cs="Arial"/>
          <w:color w:val="FF0000"/>
          <w:sz w:val="24"/>
          <w:szCs w:val="24"/>
        </w:rPr>
        <w:t>1</w:t>
      </w:r>
      <w:r w:rsidR="003E5016">
        <w:rPr>
          <w:rFonts w:ascii="Arial" w:hAnsi="Arial" w:cs="Arial"/>
          <w:color w:val="FF0000"/>
          <w:sz w:val="24"/>
          <w:szCs w:val="24"/>
        </w:rPr>
        <w:t>2</w:t>
      </w:r>
      <w:r w:rsidRPr="004F35B5">
        <w:rPr>
          <w:rFonts w:ascii="Arial" w:hAnsi="Arial" w:cs="Arial"/>
          <w:color w:val="FF0000"/>
          <w:sz w:val="24"/>
          <w:szCs w:val="24"/>
        </w:rPr>
        <w:t>.</w:t>
      </w:r>
      <w:r w:rsidR="003E5016">
        <w:rPr>
          <w:rFonts w:ascii="Arial" w:hAnsi="Arial" w:cs="Arial"/>
          <w:color w:val="FF0000"/>
          <w:sz w:val="24"/>
          <w:szCs w:val="24"/>
        </w:rPr>
        <w:t>0</w:t>
      </w:r>
      <w:r w:rsidR="00026F90" w:rsidRPr="004F35B5">
        <w:rPr>
          <w:rFonts w:ascii="Arial" w:hAnsi="Arial" w:cs="Arial"/>
          <w:color w:val="FF0000"/>
          <w:sz w:val="24"/>
          <w:szCs w:val="24"/>
        </w:rPr>
        <w:t>0</w:t>
      </w:r>
      <w:r w:rsidRPr="004F35B5">
        <w:rPr>
          <w:rFonts w:ascii="Arial" w:hAnsi="Arial" w:cs="Arial"/>
          <w:color w:val="FF0000"/>
          <w:sz w:val="24"/>
          <w:szCs w:val="24"/>
        </w:rPr>
        <w:t xml:space="preserve"> hod.</w:t>
      </w:r>
    </w:p>
    <w:bookmarkEnd w:id="0"/>
    <w:p w14:paraId="4230777F" w14:textId="77777777" w:rsidR="00447BE4" w:rsidRPr="00B02D70" w:rsidRDefault="00447BE4" w:rsidP="00447BE4">
      <w:pPr>
        <w:pStyle w:val="Zkladntext"/>
        <w:jc w:val="center"/>
        <w:rPr>
          <w:rFonts w:ascii="Arial" w:hAnsi="Arial" w:cs="Arial"/>
        </w:rPr>
      </w:pPr>
    </w:p>
    <w:p w14:paraId="58650885" w14:textId="77777777" w:rsidR="00D164D3" w:rsidRPr="00B02D70" w:rsidRDefault="00D164D3" w:rsidP="00447BE4">
      <w:pPr>
        <w:pStyle w:val="Zkladntext"/>
        <w:jc w:val="center"/>
        <w:rPr>
          <w:rFonts w:ascii="Arial" w:hAnsi="Arial" w:cs="Arial"/>
        </w:rPr>
      </w:pPr>
    </w:p>
    <w:p w14:paraId="4B0BF303" w14:textId="77777777" w:rsidR="00447BE4" w:rsidRDefault="00447BE4" w:rsidP="00447BE4">
      <w:pPr>
        <w:rPr>
          <w:rFonts w:ascii="Arial" w:hAnsi="Arial" w:cs="Arial"/>
        </w:rPr>
      </w:pPr>
    </w:p>
    <w:p w14:paraId="24769521" w14:textId="77777777" w:rsidR="00447BE4" w:rsidRDefault="00447BE4" w:rsidP="00447BE4">
      <w:pPr>
        <w:rPr>
          <w:rFonts w:ascii="Arial" w:hAnsi="Arial" w:cs="Arial"/>
        </w:rPr>
      </w:pPr>
    </w:p>
    <w:p w14:paraId="7443E110" w14:textId="77777777" w:rsidR="00447BE4" w:rsidRPr="00390850" w:rsidRDefault="00447BE4" w:rsidP="00447BE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447BE4" w:rsidRPr="00390850" w:rsidSect="00547967">
      <w:footerReference w:type="default" r:id="rId13"/>
      <w:pgSz w:w="11907" w:h="16839" w:code="9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631F" w14:textId="77777777" w:rsidR="0053262B" w:rsidRDefault="0053262B">
      <w:pPr>
        <w:spacing w:after="0" w:line="240" w:lineRule="auto"/>
      </w:pPr>
      <w:r>
        <w:separator/>
      </w:r>
    </w:p>
  </w:endnote>
  <w:endnote w:type="continuationSeparator" w:id="0">
    <w:p w14:paraId="6FEBB419" w14:textId="77777777" w:rsidR="0053262B" w:rsidRDefault="0053262B">
      <w:pPr>
        <w:spacing w:after="0" w:line="240" w:lineRule="auto"/>
      </w:pPr>
      <w:r>
        <w:continuationSeparator/>
      </w:r>
    </w:p>
  </w:endnote>
  <w:endnote w:type="continuationNotice" w:id="1">
    <w:p w14:paraId="1A32838D" w14:textId="77777777" w:rsidR="0053262B" w:rsidRDefault="0053262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30722B" w14:textId="77777777" w:rsidR="004E1AED" w:rsidRDefault="004E1AED">
        <w:pPr>
          <w:pStyle w:val="Pta"/>
        </w:pPr>
        <w:r>
          <w:rPr>
            <w:lang w:bidi="sk-SK"/>
          </w:rPr>
          <w:fldChar w:fldCharType="begin"/>
        </w:r>
        <w:r>
          <w:rPr>
            <w:lang w:bidi="sk-SK"/>
          </w:rPr>
          <w:instrText xml:space="preserve"> PAGE   \* MERGEFORMAT </w:instrText>
        </w:r>
        <w:r>
          <w:rPr>
            <w:lang w:bidi="sk-SK"/>
          </w:rPr>
          <w:fldChar w:fldCharType="separate"/>
        </w:r>
        <w:r w:rsidR="00CF3E56">
          <w:rPr>
            <w:noProof/>
            <w:lang w:bidi="sk-SK"/>
          </w:rPr>
          <w:t>2</w:t>
        </w:r>
        <w:r>
          <w:rPr>
            <w:noProof/>
            <w:lang w:bidi="sk-SK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E5159" w14:textId="77777777" w:rsidR="0053262B" w:rsidRDefault="0053262B">
      <w:pPr>
        <w:spacing w:after="0" w:line="240" w:lineRule="auto"/>
      </w:pPr>
      <w:r>
        <w:separator/>
      </w:r>
    </w:p>
  </w:footnote>
  <w:footnote w:type="continuationSeparator" w:id="0">
    <w:p w14:paraId="034F7AFE" w14:textId="77777777" w:rsidR="0053262B" w:rsidRDefault="0053262B">
      <w:pPr>
        <w:spacing w:after="0" w:line="240" w:lineRule="auto"/>
      </w:pPr>
      <w:r>
        <w:continuationSeparator/>
      </w:r>
    </w:p>
  </w:footnote>
  <w:footnote w:type="continuationNotice" w:id="1">
    <w:p w14:paraId="53EDE270" w14:textId="77777777" w:rsidR="0053262B" w:rsidRDefault="0053262B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A14721"/>
    <w:multiLevelType w:val="multilevel"/>
    <w:tmpl w:val="1D6E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69D47A2"/>
    <w:multiLevelType w:val="hybridMultilevel"/>
    <w:tmpl w:val="0B94AB86"/>
    <w:lvl w:ilvl="0" w:tplc="0728CDD6">
      <w:start w:val="1"/>
      <w:numFmt w:val="decimal"/>
      <w:lvlText w:val="%1."/>
      <w:lvlJc w:val="left"/>
      <w:pPr>
        <w:ind w:left="1065" w:hanging="705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C3EB3"/>
    <w:multiLevelType w:val="multilevel"/>
    <w:tmpl w:val="84B46318"/>
    <w:lvl w:ilvl="0">
      <w:start w:val="1"/>
      <w:numFmt w:val="upperRoman"/>
      <w:lvlText w:val="Článok %1."/>
      <w:lvlJc w:val="left"/>
      <w:pPr>
        <w:ind w:left="0" w:firstLine="0"/>
      </w:pPr>
    </w:lvl>
    <w:lvl w:ilvl="1">
      <w:start w:val="1"/>
      <w:numFmt w:val="decimalZero"/>
      <w:isLgl/>
      <w:lvlText w:val="Sekci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7F3A1AB1"/>
    <w:multiLevelType w:val="multilevel"/>
    <w:tmpl w:val="04090023"/>
    <w:lvl w:ilvl="0">
      <w:start w:val="1"/>
      <w:numFmt w:val="upperRoman"/>
      <w:lvlText w:val="Článok %1."/>
      <w:lvlJc w:val="left"/>
      <w:pPr>
        <w:ind w:left="0" w:firstLine="0"/>
      </w:pPr>
    </w:lvl>
    <w:lvl w:ilvl="1">
      <w:start w:val="1"/>
      <w:numFmt w:val="decimalZero"/>
      <w:isLgl/>
      <w:lvlText w:val="Sekci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17085285">
    <w:abstractNumId w:val="14"/>
  </w:num>
  <w:num w:numId="2" w16cid:durableId="269356564">
    <w:abstractNumId w:val="10"/>
  </w:num>
  <w:num w:numId="3" w16cid:durableId="1850409819">
    <w:abstractNumId w:val="13"/>
  </w:num>
  <w:num w:numId="4" w16cid:durableId="1103186697">
    <w:abstractNumId w:val="11"/>
  </w:num>
  <w:num w:numId="5" w16cid:durableId="1864712469">
    <w:abstractNumId w:val="16"/>
  </w:num>
  <w:num w:numId="6" w16cid:durableId="1678075267">
    <w:abstractNumId w:val="18"/>
  </w:num>
  <w:num w:numId="7" w16cid:durableId="1519854887">
    <w:abstractNumId w:val="15"/>
  </w:num>
  <w:num w:numId="8" w16cid:durableId="426342221">
    <w:abstractNumId w:val="19"/>
  </w:num>
  <w:num w:numId="9" w16cid:durableId="96365655">
    <w:abstractNumId w:val="9"/>
  </w:num>
  <w:num w:numId="10" w16cid:durableId="1956401138">
    <w:abstractNumId w:val="7"/>
  </w:num>
  <w:num w:numId="11" w16cid:durableId="1646935226">
    <w:abstractNumId w:val="6"/>
  </w:num>
  <w:num w:numId="12" w16cid:durableId="979770506">
    <w:abstractNumId w:val="5"/>
  </w:num>
  <w:num w:numId="13" w16cid:durableId="403912339">
    <w:abstractNumId w:val="4"/>
  </w:num>
  <w:num w:numId="14" w16cid:durableId="578707755">
    <w:abstractNumId w:val="8"/>
  </w:num>
  <w:num w:numId="15" w16cid:durableId="312758497">
    <w:abstractNumId w:val="3"/>
  </w:num>
  <w:num w:numId="16" w16cid:durableId="2055695986">
    <w:abstractNumId w:val="2"/>
  </w:num>
  <w:num w:numId="17" w16cid:durableId="1797260376">
    <w:abstractNumId w:val="1"/>
  </w:num>
  <w:num w:numId="18" w16cid:durableId="885987686">
    <w:abstractNumId w:val="0"/>
  </w:num>
  <w:num w:numId="19" w16cid:durableId="20269786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20617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967"/>
    <w:rsid w:val="00012C1B"/>
    <w:rsid w:val="00026F90"/>
    <w:rsid w:val="00081E88"/>
    <w:rsid w:val="000858B5"/>
    <w:rsid w:val="000C30E2"/>
    <w:rsid w:val="00194DF6"/>
    <w:rsid w:val="00194FBB"/>
    <w:rsid w:val="001B6A9D"/>
    <w:rsid w:val="001C06EF"/>
    <w:rsid w:val="002362FD"/>
    <w:rsid w:val="00243114"/>
    <w:rsid w:val="0025571F"/>
    <w:rsid w:val="002A47C1"/>
    <w:rsid w:val="002D40E1"/>
    <w:rsid w:val="00326DBC"/>
    <w:rsid w:val="003723C1"/>
    <w:rsid w:val="00390850"/>
    <w:rsid w:val="003E5016"/>
    <w:rsid w:val="003F1D51"/>
    <w:rsid w:val="00413502"/>
    <w:rsid w:val="00447BE4"/>
    <w:rsid w:val="00460384"/>
    <w:rsid w:val="004713EB"/>
    <w:rsid w:val="004844F2"/>
    <w:rsid w:val="004E1AED"/>
    <w:rsid w:val="004F35B5"/>
    <w:rsid w:val="00504AD0"/>
    <w:rsid w:val="0052797A"/>
    <w:rsid w:val="0053262B"/>
    <w:rsid w:val="00542584"/>
    <w:rsid w:val="00547967"/>
    <w:rsid w:val="005829C2"/>
    <w:rsid w:val="00587479"/>
    <w:rsid w:val="005A2306"/>
    <w:rsid w:val="005C12A5"/>
    <w:rsid w:val="00685297"/>
    <w:rsid w:val="006C3E5A"/>
    <w:rsid w:val="00711D2B"/>
    <w:rsid w:val="00757F0C"/>
    <w:rsid w:val="00763D5F"/>
    <w:rsid w:val="007D52D7"/>
    <w:rsid w:val="00830C54"/>
    <w:rsid w:val="009E1718"/>
    <w:rsid w:val="00A1310C"/>
    <w:rsid w:val="00AA5B6A"/>
    <w:rsid w:val="00AD072F"/>
    <w:rsid w:val="00B02D70"/>
    <w:rsid w:val="00B76183"/>
    <w:rsid w:val="00B7734B"/>
    <w:rsid w:val="00B859E5"/>
    <w:rsid w:val="00C71C4A"/>
    <w:rsid w:val="00CA7B53"/>
    <w:rsid w:val="00CF3E56"/>
    <w:rsid w:val="00D0640E"/>
    <w:rsid w:val="00D103F5"/>
    <w:rsid w:val="00D164D3"/>
    <w:rsid w:val="00D47A97"/>
    <w:rsid w:val="00D725D1"/>
    <w:rsid w:val="00E82A8B"/>
    <w:rsid w:val="00EA6CFB"/>
    <w:rsid w:val="00EC23B5"/>
    <w:rsid w:val="00F11A6F"/>
    <w:rsid w:val="00F13320"/>
    <w:rsid w:val="00F1584C"/>
    <w:rsid w:val="00FB74F4"/>
    <w:rsid w:val="00FC7C6C"/>
    <w:rsid w:val="00FE7F71"/>
    <w:rsid w:val="00FF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E35E"/>
  <w15:docId w15:val="{1F4F3477-4892-4161-8712-6DAC7854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1AED"/>
  </w:style>
  <w:style w:type="paragraph" w:styleId="Nadpis1">
    <w:name w:val="heading 1"/>
    <w:basedOn w:val="Normlny"/>
    <w:next w:val="Normlny"/>
    <w:link w:val="Nadpis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Nadpis2Char">
    <w:name w:val="Nadpis 2 Char"/>
    <w:basedOn w:val="Predvolenpsmoodseku"/>
    <w:link w:val="Nadpis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Nadpis3Char">
    <w:name w:val="Nadpis 3 Char"/>
    <w:basedOn w:val="Predvolenpsmoodseku"/>
    <w:link w:val="Nadpis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Mriekatabuky">
    <w:name w:val="Table Grid"/>
    <w:basedOn w:val="Normlnatabuka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Nzov">
    <w:name w:val="Title"/>
    <w:basedOn w:val="Normlny"/>
    <w:link w:val="Nzov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PodtitulChar">
    <w:name w:val="Podtitul Char"/>
    <w:basedOn w:val="Predvolenpsmoodseku"/>
    <w:link w:val="Podtitul"/>
    <w:uiPriority w:val="11"/>
    <w:semiHidden/>
    <w:rsid w:val="004E1AED"/>
    <w:rPr>
      <w:color w:val="404040" w:themeColor="text1" w:themeTint="E6"/>
    </w:rPr>
  </w:style>
  <w:style w:type="character" w:styleId="Intenzvnezvraznenie">
    <w:name w:val="Intense Emphasis"/>
    <w:basedOn w:val="Predvolenpsmoodseku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4E1AED"/>
    <w:rPr>
      <w:i/>
      <w:iCs/>
      <w:color w:val="806000" w:themeColor="accent1" w:themeShade="80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Nadpis4Char">
    <w:name w:val="Nadpis 4 Char"/>
    <w:basedOn w:val="Predvolenpsmoodseku"/>
    <w:link w:val="Nadpis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pPr>
      <w:outlineLvl w:val="9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A97"/>
    <w:rPr>
      <w:rFonts w:ascii="Segoe UI" w:hAnsi="Segoe UI" w:cs="Segoe UI"/>
      <w:szCs w:val="18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47A97"/>
    <w:rPr>
      <w:szCs w:val="16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47A97"/>
    <w:rPr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D47A97"/>
    <w:rPr>
      <w:sz w:val="22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47A97"/>
    <w:rPr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7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7A97"/>
    <w:rPr>
      <w:b/>
      <w:bCs/>
      <w:szCs w:val="20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47A97"/>
    <w:rPr>
      <w:rFonts w:ascii="Segoe UI" w:hAnsi="Segoe UI" w:cs="Segoe UI"/>
      <w:szCs w:val="16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D47A97"/>
    <w:rPr>
      <w:szCs w:val="20"/>
    </w:rPr>
  </w:style>
  <w:style w:type="paragraph" w:styleId="Spiatonadresanaoblke">
    <w:name w:val="envelope return"/>
    <w:basedOn w:val="Normlny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47A97"/>
    <w:rPr>
      <w:szCs w:val="20"/>
    </w:rPr>
  </w:style>
  <w:style w:type="character" w:styleId="KdHTML">
    <w:name w:val="HTML Code"/>
    <w:basedOn w:val="Predvolenpsmoodseku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KlvesnicaHTML">
    <w:name w:val="HTML Keyboard"/>
    <w:basedOn w:val="Predvolenpsmoodseku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D47A97"/>
    <w:rPr>
      <w:rFonts w:ascii="Consolas" w:hAnsi="Consolas"/>
      <w:szCs w:val="20"/>
    </w:rPr>
  </w:style>
  <w:style w:type="character" w:styleId="PsacstrojHTML">
    <w:name w:val="HTML Typewriter"/>
    <w:basedOn w:val="Predvolenpsmoodseku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D47A97"/>
    <w:rPr>
      <w:rFonts w:ascii="Consolas" w:hAnsi="Consolas"/>
      <w:szCs w:val="2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7A97"/>
    <w:rPr>
      <w:rFonts w:ascii="Consolas" w:hAnsi="Consolas"/>
      <w:szCs w:val="21"/>
    </w:rPr>
  </w:style>
  <w:style w:type="paragraph" w:styleId="Oznaitext">
    <w:name w:val="Block Text"/>
    <w:basedOn w:val="Normlny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Zstupntext">
    <w:name w:val="Placeholder Text"/>
    <w:basedOn w:val="Predvolenpsmoodseku"/>
    <w:uiPriority w:val="99"/>
    <w:semiHidden/>
    <w:rsid w:val="00A1310C"/>
    <w:rPr>
      <w:color w:val="3C3C3C" w:themeColor="background2" w:themeShade="40"/>
    </w:rPr>
  </w:style>
  <w:style w:type="paragraph" w:styleId="Hlavika">
    <w:name w:val="header"/>
    <w:basedOn w:val="Normlny"/>
    <w:link w:val="HlavikaChar"/>
    <w:uiPriority w:val="99"/>
    <w:unhideWhenUsed/>
    <w:rsid w:val="004E1AED"/>
    <w:pPr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E1AED"/>
  </w:style>
  <w:style w:type="paragraph" w:styleId="Pta">
    <w:name w:val="footer"/>
    <w:basedOn w:val="Normlny"/>
    <w:link w:val="PtaChar"/>
    <w:uiPriority w:val="99"/>
    <w:unhideWhenUsed/>
    <w:rsid w:val="004E1AED"/>
    <w:pPr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1AED"/>
  </w:style>
  <w:style w:type="paragraph" w:styleId="Zkladntext">
    <w:name w:val="Body Text"/>
    <w:basedOn w:val="Normlny"/>
    <w:link w:val="ZkladntextChar"/>
    <w:semiHidden/>
    <w:unhideWhenUsed/>
    <w:rsid w:val="00447BE4"/>
    <w:pPr>
      <w:spacing w:before="0"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447BE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447BE4"/>
    <w:rPr>
      <w:color w:val="005DBA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D16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unhideWhenUsed/>
    <w:qFormat/>
    <w:rsid w:val="003F1D51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FC7C6C"/>
    <w:rPr>
      <w:color w:val="6C606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ek.vlcej@region-bsk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ipasova\AppData\Roaming\Microsoft\&#352;abl&#243;ny\Pr&#225;zdny%20dokument%20s%20pruhom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9B07F339C5394392C5CD1380A0BC24" ma:contentTypeVersion="18" ma:contentTypeDescription="Umožňuje vytvoriť nový dokument." ma:contentTypeScope="" ma:versionID="175f76b82105c157155f7a4f604131e9">
  <xsd:schema xmlns:xsd="http://www.w3.org/2001/XMLSchema" xmlns:xs="http://www.w3.org/2001/XMLSchema" xmlns:p="http://schemas.microsoft.com/office/2006/metadata/properties" xmlns:ns2="0014d50b-6f30-4926-8a1c-6def29c85054" xmlns:ns3="dd290671-5180-453c-bc36-8de30f316ab7" targetNamespace="http://schemas.microsoft.com/office/2006/metadata/properties" ma:root="true" ma:fieldsID="79db8086b5d31385115ba4ea665dc641" ns2:_="" ns3:_="">
    <xsd:import namespace="0014d50b-6f30-4926-8a1c-6def29c85054"/>
    <xsd:import namespace="dd290671-5180-453c-bc36-8de30f316a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d50b-6f30-4926-8a1c-6def29c850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a2b9068-8a4c-41c9-a803-fe9d4f4d7f1d}" ma:internalName="TaxCatchAll" ma:showField="CatchAllData" ma:web="0014d50b-6f30-4926-8a1c-6def29c85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90671-5180-453c-bc36-8de30f316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a" ma:readOnly="false" ma:fieldId="{5cf76f15-5ced-4ddc-b409-7134ff3c332f}" ma:taxonomyMulti="true" ma:sspId="fa3fe500-68a8-47ef-972a-8144c9237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14d50b-6f30-4926-8a1c-6def29c85054">XMSUKZJ42ZE7-1960654116-56234</_dlc_DocId>
    <_dlc_DocIdUrl xmlns="0014d50b-6f30-4926-8a1c-6def29c85054">
      <Url>https://vucba.sharepoint.com/sites/Dokumenty/ofin/oroz/_layouts/15/DocIdRedir.aspx?ID=XMSUKZJ42ZE7-1960654116-56234</Url>
      <Description>XMSUKZJ42ZE7-1960654116-56234</Description>
    </_dlc_DocIdUrl>
    <TaxCatchAll xmlns="0014d50b-6f30-4926-8a1c-6def29c85054" xsi:nil="true"/>
    <lcf76f155ced4ddcb4097134ff3c332f xmlns="dd290671-5180-453c-bc36-8de30f316a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FF982F-D07E-4CE1-A2BE-A37013D43F3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A77E254-CE8B-4579-999C-2F3A2D40D0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FE44CE-F136-4601-9DF6-537CC4FF0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873709-BD57-4482-BD98-E207A1296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4d50b-6f30-4926-8a1c-6def29c85054"/>
    <ds:schemaRef ds:uri="dd290671-5180-453c-bc36-8de30f316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0014d50b-6f30-4926-8a1c-6def29c85054"/>
    <ds:schemaRef ds:uri="dd290671-5180-453c-bc36-8de30f316a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Prázdny dokument s pruhom</Template>
  <TotalTime>4</TotalTime>
  <Pages>1</Pages>
  <Words>149</Words>
  <Characters>843</Characters>
  <Application>Microsoft Office Word</Application>
  <DocSecurity>0</DocSecurity>
  <Lines>52</Lines>
  <Paragraphs>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Renáta Pipašová</dc:creator>
  <cp:lastModifiedBy>Renáta Pipašová</cp:lastModifiedBy>
  <cp:revision>9</cp:revision>
  <cp:lastPrinted>2021-05-18T06:31:00Z</cp:lastPrinted>
  <dcterms:created xsi:type="dcterms:W3CDTF">2025-06-05T05:15:00Z</dcterms:created>
  <dcterms:modified xsi:type="dcterms:W3CDTF">2026-05-22T11:11:00Z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0x010100DD9B07F339C5394392C5CD1380A0BC24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ediaServiceImageTags">
    <vt:lpwstr/>
  </property>
  <property fmtid="{D5CDD505-2E9C-101B-9397-08002B2CF9AE}" pid="9" name="_dlc_DocIdItemGuid">
    <vt:lpwstr>abab6ab7-0c02-435d-92cb-41d2028240d0</vt:lpwstr>
  </property>
</Properties>
</file>