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B496B" w14:textId="77777777" w:rsidR="00727008" w:rsidRDefault="00727008" w:rsidP="006E5530">
      <w:pPr>
        <w:pStyle w:val="Odsekzoznamu"/>
        <w:numPr>
          <w:ilvl w:val="0"/>
          <w:numId w:val="7"/>
        </w:numPr>
        <w:spacing w:after="40" w:line="240" w:lineRule="auto"/>
        <w:ind w:left="709" w:hanging="709"/>
        <w:rPr>
          <w:rFonts w:ascii="Arial Narrow" w:hAnsi="Arial Narrow"/>
          <w:b/>
          <w:bCs/>
          <w:sz w:val="28"/>
          <w:szCs w:val="28"/>
        </w:rPr>
      </w:pPr>
      <w:r>
        <w:rPr>
          <w:rFonts w:ascii="Arial Narrow" w:hAnsi="Arial Narrow"/>
          <w:b/>
          <w:bCs/>
          <w:sz w:val="28"/>
          <w:szCs w:val="28"/>
        </w:rPr>
        <w:t>ZOZNAM DOKUMENTÁCIE</w:t>
      </w:r>
    </w:p>
    <w:p w14:paraId="0F8C568E" w14:textId="77777777" w:rsidR="0029594C" w:rsidRDefault="0029594C" w:rsidP="006E5530">
      <w:pPr>
        <w:spacing w:after="40" w:line="240" w:lineRule="auto"/>
        <w:ind w:left="709" w:hanging="709"/>
        <w:rPr>
          <w:rFonts w:ascii="Arial Narrow" w:hAnsi="Arial Narrow"/>
          <w:b/>
          <w:bCs/>
          <w:sz w:val="28"/>
          <w:szCs w:val="28"/>
        </w:rPr>
      </w:pPr>
    </w:p>
    <w:p w14:paraId="15E14068" w14:textId="77777777" w:rsidR="0029594C" w:rsidRDefault="0029594C" w:rsidP="006E5530">
      <w:pPr>
        <w:pStyle w:val="Odsekzoznamu"/>
        <w:numPr>
          <w:ilvl w:val="0"/>
          <w:numId w:val="10"/>
        </w:numPr>
        <w:tabs>
          <w:tab w:val="right" w:pos="8222"/>
          <w:tab w:val="right" w:pos="9072"/>
        </w:tabs>
        <w:spacing w:after="40" w:line="360" w:lineRule="auto"/>
        <w:ind w:left="1418" w:hanging="709"/>
        <w:rPr>
          <w:rFonts w:ascii="Arial Narrow" w:hAnsi="Arial Narrow"/>
          <w:bCs/>
          <w:sz w:val="20"/>
          <w:szCs w:val="20"/>
        </w:rPr>
      </w:pPr>
      <w:r w:rsidRPr="006E5530">
        <w:rPr>
          <w:rFonts w:ascii="Arial Narrow" w:hAnsi="Arial Narrow"/>
          <w:b/>
          <w:bCs/>
          <w:sz w:val="20"/>
          <w:szCs w:val="20"/>
        </w:rPr>
        <w:t>Zoznam dokumentáci</w:t>
      </w:r>
      <w:r w:rsidR="0026059B" w:rsidRPr="006E5530">
        <w:rPr>
          <w:rFonts w:ascii="Arial Narrow" w:hAnsi="Arial Narrow"/>
          <w:b/>
          <w:bCs/>
          <w:sz w:val="20"/>
          <w:szCs w:val="20"/>
        </w:rPr>
        <w:t>e</w:t>
      </w:r>
      <w:r w:rsidR="006E5530">
        <w:rPr>
          <w:rFonts w:ascii="Arial Narrow" w:hAnsi="Arial Narrow"/>
          <w:b/>
          <w:bCs/>
          <w:sz w:val="20"/>
          <w:szCs w:val="20"/>
        </w:rPr>
        <w:t xml:space="preserve"> </w:t>
      </w:r>
      <w:r>
        <w:rPr>
          <w:rFonts w:ascii="Arial Narrow" w:hAnsi="Arial Narrow"/>
          <w:bCs/>
          <w:sz w:val="20"/>
          <w:szCs w:val="20"/>
        </w:rPr>
        <w:tab/>
      </w:r>
      <w:r w:rsidR="00A33D15">
        <w:rPr>
          <w:rFonts w:ascii="Arial Narrow" w:hAnsi="Arial Narrow"/>
          <w:bCs/>
          <w:sz w:val="20"/>
          <w:szCs w:val="20"/>
        </w:rPr>
        <w:tab/>
      </w:r>
      <w:r>
        <w:rPr>
          <w:rFonts w:ascii="Arial Narrow" w:hAnsi="Arial Narrow"/>
          <w:bCs/>
          <w:sz w:val="20"/>
          <w:szCs w:val="20"/>
        </w:rPr>
        <w:t>1 x A4</w:t>
      </w:r>
    </w:p>
    <w:p w14:paraId="7D709FCF" w14:textId="0F5F8BFA" w:rsidR="0029594C" w:rsidRDefault="0026059B" w:rsidP="006E5530">
      <w:pPr>
        <w:pStyle w:val="Odsekzoznamu"/>
        <w:numPr>
          <w:ilvl w:val="0"/>
          <w:numId w:val="10"/>
        </w:numPr>
        <w:tabs>
          <w:tab w:val="right" w:pos="9072"/>
        </w:tabs>
        <w:spacing w:after="40" w:line="360" w:lineRule="auto"/>
        <w:ind w:left="1418" w:hanging="709"/>
        <w:rPr>
          <w:rFonts w:ascii="Arial Narrow" w:hAnsi="Arial Narrow"/>
          <w:bCs/>
          <w:sz w:val="20"/>
          <w:szCs w:val="20"/>
        </w:rPr>
      </w:pPr>
      <w:r w:rsidRPr="006E5530">
        <w:rPr>
          <w:rFonts w:ascii="Arial Narrow" w:hAnsi="Arial Narrow"/>
          <w:b/>
          <w:bCs/>
          <w:sz w:val="20"/>
          <w:szCs w:val="20"/>
        </w:rPr>
        <w:t>Súhrnná správa</w:t>
      </w:r>
      <w:r w:rsidR="0029594C">
        <w:rPr>
          <w:rFonts w:ascii="Arial Narrow" w:hAnsi="Arial Narrow"/>
          <w:bCs/>
          <w:sz w:val="20"/>
          <w:szCs w:val="20"/>
        </w:rPr>
        <w:tab/>
      </w:r>
      <w:r w:rsidR="009217CF">
        <w:rPr>
          <w:rFonts w:ascii="Arial Narrow" w:hAnsi="Arial Narrow"/>
          <w:bCs/>
          <w:sz w:val="20"/>
          <w:szCs w:val="20"/>
        </w:rPr>
        <w:t>2</w:t>
      </w:r>
      <w:r w:rsidR="00FF5348">
        <w:rPr>
          <w:rFonts w:ascii="Arial Narrow" w:hAnsi="Arial Narrow"/>
          <w:bCs/>
          <w:sz w:val="20"/>
          <w:szCs w:val="20"/>
        </w:rPr>
        <w:t>5</w:t>
      </w:r>
      <w:r w:rsidR="0029594C">
        <w:rPr>
          <w:rFonts w:ascii="Arial Narrow" w:hAnsi="Arial Narrow"/>
          <w:bCs/>
          <w:sz w:val="20"/>
          <w:szCs w:val="20"/>
        </w:rPr>
        <w:t xml:space="preserve"> x A4</w:t>
      </w:r>
    </w:p>
    <w:p w14:paraId="64AFB3B8" w14:textId="77777777" w:rsidR="0029594C" w:rsidRPr="006E5530" w:rsidRDefault="0029594C" w:rsidP="006E5530">
      <w:pPr>
        <w:pStyle w:val="Odsekzoznamu"/>
        <w:numPr>
          <w:ilvl w:val="0"/>
          <w:numId w:val="10"/>
        </w:numPr>
        <w:tabs>
          <w:tab w:val="left" w:pos="7513"/>
          <w:tab w:val="right" w:pos="9072"/>
        </w:tabs>
        <w:spacing w:after="40" w:line="360" w:lineRule="auto"/>
        <w:ind w:left="1418" w:hanging="709"/>
        <w:rPr>
          <w:rFonts w:ascii="Arial Narrow" w:hAnsi="Arial Narrow"/>
          <w:b/>
          <w:bCs/>
          <w:sz w:val="20"/>
          <w:szCs w:val="20"/>
        </w:rPr>
      </w:pPr>
      <w:r w:rsidRPr="006E5530">
        <w:rPr>
          <w:rFonts w:ascii="Arial Narrow" w:hAnsi="Arial Narrow"/>
          <w:b/>
          <w:bCs/>
          <w:sz w:val="20"/>
          <w:szCs w:val="20"/>
        </w:rPr>
        <w:t>Situačné výkresy</w:t>
      </w:r>
    </w:p>
    <w:p w14:paraId="438E8CDC" w14:textId="1E448F55" w:rsidR="0029594C" w:rsidRDefault="0029594C" w:rsidP="008B5689">
      <w:pPr>
        <w:pStyle w:val="Odsekzoznamu"/>
        <w:tabs>
          <w:tab w:val="left" w:pos="7513"/>
          <w:tab w:val="right" w:pos="8222"/>
          <w:tab w:val="right" w:pos="9072"/>
        </w:tabs>
        <w:spacing w:after="40" w:line="240" w:lineRule="auto"/>
        <w:ind w:left="2127" w:hanging="709"/>
        <w:rPr>
          <w:rFonts w:ascii="Arial Narrow" w:hAnsi="Arial Narrow"/>
          <w:bCs/>
          <w:sz w:val="20"/>
          <w:szCs w:val="20"/>
        </w:rPr>
      </w:pPr>
      <w:r>
        <w:rPr>
          <w:rFonts w:ascii="Arial Narrow" w:hAnsi="Arial Narrow"/>
          <w:bCs/>
          <w:sz w:val="20"/>
          <w:szCs w:val="20"/>
        </w:rPr>
        <w:t>SIT</w:t>
      </w:r>
      <w:r w:rsidR="00A33D15">
        <w:rPr>
          <w:rFonts w:ascii="Arial Narrow" w:hAnsi="Arial Narrow"/>
          <w:bCs/>
          <w:sz w:val="20"/>
          <w:szCs w:val="20"/>
        </w:rPr>
        <w:t xml:space="preserve">.001 </w:t>
      </w:r>
      <w:r w:rsidR="00A33D15">
        <w:rPr>
          <w:rFonts w:ascii="Arial Narrow" w:hAnsi="Arial Narrow"/>
          <w:bCs/>
          <w:sz w:val="20"/>
          <w:szCs w:val="20"/>
        </w:rPr>
        <w:tab/>
      </w:r>
      <w:r>
        <w:rPr>
          <w:rFonts w:ascii="Arial Narrow" w:hAnsi="Arial Narrow"/>
          <w:bCs/>
          <w:sz w:val="20"/>
          <w:szCs w:val="20"/>
        </w:rPr>
        <w:t>Situačný výkres širších vzťahov</w:t>
      </w:r>
      <w:r w:rsidR="00A33D15">
        <w:rPr>
          <w:rFonts w:ascii="Arial Narrow" w:hAnsi="Arial Narrow"/>
          <w:bCs/>
          <w:sz w:val="20"/>
          <w:szCs w:val="20"/>
        </w:rPr>
        <w:tab/>
        <w:t>M 1:</w:t>
      </w:r>
      <w:r w:rsidR="00A538AF">
        <w:rPr>
          <w:rFonts w:ascii="Arial Narrow" w:hAnsi="Arial Narrow"/>
          <w:bCs/>
          <w:sz w:val="20"/>
          <w:szCs w:val="20"/>
        </w:rPr>
        <w:t>2</w:t>
      </w:r>
      <w:r w:rsidR="00A33D15">
        <w:rPr>
          <w:rFonts w:ascii="Arial Narrow" w:hAnsi="Arial Narrow"/>
          <w:bCs/>
          <w:sz w:val="20"/>
          <w:szCs w:val="20"/>
        </w:rPr>
        <w:t>000</w:t>
      </w:r>
      <w:r w:rsidR="00A33D15">
        <w:rPr>
          <w:rFonts w:ascii="Arial Narrow" w:hAnsi="Arial Narrow"/>
          <w:bCs/>
          <w:sz w:val="20"/>
          <w:szCs w:val="20"/>
        </w:rPr>
        <w:tab/>
        <w:t xml:space="preserve"> </w:t>
      </w:r>
      <w:r w:rsidR="00A33D15">
        <w:rPr>
          <w:rFonts w:ascii="Arial Narrow" w:hAnsi="Arial Narrow"/>
          <w:bCs/>
          <w:sz w:val="20"/>
          <w:szCs w:val="20"/>
        </w:rPr>
        <w:tab/>
      </w:r>
      <w:r>
        <w:rPr>
          <w:rFonts w:ascii="Arial Narrow" w:hAnsi="Arial Narrow"/>
          <w:bCs/>
          <w:sz w:val="20"/>
          <w:szCs w:val="20"/>
        </w:rPr>
        <w:t>2 x A4</w:t>
      </w:r>
      <w:r>
        <w:rPr>
          <w:rFonts w:ascii="Arial Narrow" w:hAnsi="Arial Narrow"/>
          <w:bCs/>
          <w:sz w:val="20"/>
          <w:szCs w:val="20"/>
        </w:rPr>
        <w:tab/>
      </w:r>
    </w:p>
    <w:p w14:paraId="4EBEA6CB" w14:textId="77777777" w:rsidR="00A33D15" w:rsidRDefault="00A33D15" w:rsidP="008B5689">
      <w:pPr>
        <w:pStyle w:val="Odsekzoznamu"/>
        <w:tabs>
          <w:tab w:val="left" w:pos="7513"/>
          <w:tab w:val="right" w:pos="8222"/>
          <w:tab w:val="right" w:pos="9072"/>
        </w:tabs>
        <w:spacing w:after="40" w:line="240" w:lineRule="auto"/>
        <w:ind w:left="2127" w:hanging="709"/>
        <w:rPr>
          <w:rFonts w:ascii="Arial Narrow" w:hAnsi="Arial Narrow"/>
          <w:bCs/>
          <w:sz w:val="20"/>
          <w:szCs w:val="20"/>
        </w:rPr>
      </w:pPr>
      <w:r>
        <w:rPr>
          <w:rFonts w:ascii="Arial Narrow" w:hAnsi="Arial Narrow"/>
          <w:bCs/>
          <w:sz w:val="20"/>
          <w:szCs w:val="20"/>
        </w:rPr>
        <w:t xml:space="preserve">SIT.002 </w:t>
      </w:r>
      <w:r>
        <w:rPr>
          <w:rFonts w:ascii="Arial Narrow" w:hAnsi="Arial Narrow"/>
          <w:bCs/>
          <w:sz w:val="20"/>
          <w:szCs w:val="20"/>
        </w:rPr>
        <w:tab/>
        <w:t>Koordinačný situačný výkres</w:t>
      </w:r>
      <w:r>
        <w:rPr>
          <w:rFonts w:ascii="Arial Narrow" w:hAnsi="Arial Narrow"/>
          <w:bCs/>
          <w:sz w:val="20"/>
          <w:szCs w:val="20"/>
        </w:rPr>
        <w:tab/>
        <w:t xml:space="preserve">M 1:500 </w:t>
      </w:r>
      <w:r>
        <w:rPr>
          <w:rFonts w:ascii="Arial Narrow" w:hAnsi="Arial Narrow"/>
          <w:bCs/>
          <w:sz w:val="20"/>
          <w:szCs w:val="20"/>
        </w:rPr>
        <w:tab/>
      </w:r>
      <w:r>
        <w:rPr>
          <w:rFonts w:ascii="Arial Narrow" w:hAnsi="Arial Narrow"/>
          <w:bCs/>
          <w:sz w:val="20"/>
          <w:szCs w:val="20"/>
        </w:rPr>
        <w:tab/>
      </w:r>
      <w:r w:rsidR="006E5530">
        <w:rPr>
          <w:rFonts w:ascii="Arial Narrow" w:hAnsi="Arial Narrow"/>
          <w:bCs/>
          <w:sz w:val="20"/>
          <w:szCs w:val="20"/>
        </w:rPr>
        <w:t>3</w:t>
      </w:r>
      <w:r>
        <w:rPr>
          <w:rFonts w:ascii="Arial Narrow" w:hAnsi="Arial Narrow"/>
          <w:bCs/>
          <w:sz w:val="20"/>
          <w:szCs w:val="20"/>
        </w:rPr>
        <w:t xml:space="preserve"> x A4</w:t>
      </w:r>
      <w:r>
        <w:rPr>
          <w:rFonts w:ascii="Arial Narrow" w:hAnsi="Arial Narrow"/>
          <w:bCs/>
          <w:sz w:val="20"/>
          <w:szCs w:val="20"/>
        </w:rPr>
        <w:tab/>
      </w:r>
    </w:p>
    <w:p w14:paraId="03118F8B" w14:textId="77777777" w:rsidR="00A33D15" w:rsidRDefault="006E5530" w:rsidP="008B5689">
      <w:pPr>
        <w:pStyle w:val="Odsekzoznamu"/>
        <w:tabs>
          <w:tab w:val="left" w:pos="7513"/>
          <w:tab w:val="right" w:pos="8222"/>
          <w:tab w:val="right" w:pos="9072"/>
        </w:tabs>
        <w:spacing w:after="40" w:line="360" w:lineRule="auto"/>
        <w:ind w:left="2127" w:hanging="709"/>
        <w:rPr>
          <w:rFonts w:ascii="Arial Narrow" w:hAnsi="Arial Narrow"/>
          <w:bCs/>
          <w:sz w:val="20"/>
          <w:szCs w:val="20"/>
        </w:rPr>
      </w:pPr>
      <w:r>
        <w:rPr>
          <w:rFonts w:ascii="Arial Narrow" w:hAnsi="Arial Narrow"/>
          <w:bCs/>
          <w:sz w:val="20"/>
          <w:szCs w:val="20"/>
        </w:rPr>
        <w:t xml:space="preserve">SIT.003 </w:t>
      </w:r>
      <w:r>
        <w:rPr>
          <w:rFonts w:ascii="Arial Narrow" w:hAnsi="Arial Narrow"/>
          <w:bCs/>
          <w:sz w:val="20"/>
          <w:szCs w:val="20"/>
        </w:rPr>
        <w:tab/>
        <w:t>Situačný výkres stavby na podklade katastrálnej mapy</w:t>
      </w:r>
      <w:r>
        <w:rPr>
          <w:rFonts w:ascii="Arial Narrow" w:hAnsi="Arial Narrow"/>
          <w:bCs/>
          <w:sz w:val="20"/>
          <w:szCs w:val="20"/>
        </w:rPr>
        <w:tab/>
        <w:t xml:space="preserve">M 1:1000 </w:t>
      </w:r>
      <w:r>
        <w:rPr>
          <w:rFonts w:ascii="Arial Narrow" w:hAnsi="Arial Narrow"/>
          <w:bCs/>
          <w:sz w:val="20"/>
          <w:szCs w:val="20"/>
        </w:rPr>
        <w:tab/>
        <w:t>2 x A4</w:t>
      </w:r>
    </w:p>
    <w:p w14:paraId="53BC7A26" w14:textId="77777777" w:rsidR="0029594C" w:rsidRPr="006E5530" w:rsidRDefault="0029594C" w:rsidP="008B5689">
      <w:pPr>
        <w:pStyle w:val="Odsekzoznamu"/>
        <w:numPr>
          <w:ilvl w:val="0"/>
          <w:numId w:val="10"/>
        </w:numPr>
        <w:tabs>
          <w:tab w:val="left" w:pos="1418"/>
          <w:tab w:val="left" w:pos="7513"/>
          <w:tab w:val="right" w:pos="9072"/>
        </w:tabs>
        <w:spacing w:after="40" w:line="360" w:lineRule="auto"/>
        <w:ind w:left="2127" w:hanging="1418"/>
        <w:rPr>
          <w:rFonts w:ascii="Arial Narrow" w:hAnsi="Arial Narrow"/>
          <w:b/>
          <w:bCs/>
          <w:sz w:val="20"/>
          <w:szCs w:val="20"/>
        </w:rPr>
      </w:pPr>
      <w:r w:rsidRPr="006E5530">
        <w:rPr>
          <w:rFonts w:ascii="Arial Narrow" w:hAnsi="Arial Narrow"/>
          <w:b/>
          <w:bCs/>
          <w:sz w:val="20"/>
          <w:szCs w:val="20"/>
        </w:rPr>
        <w:t>Dokumentácia stavebných objektov</w:t>
      </w:r>
    </w:p>
    <w:p w14:paraId="00A6D58F" w14:textId="77777777" w:rsidR="007B2881" w:rsidRDefault="007B2881" w:rsidP="008B5689">
      <w:pPr>
        <w:pStyle w:val="Odsekzoznamu"/>
        <w:tabs>
          <w:tab w:val="left" w:pos="2268"/>
          <w:tab w:val="left" w:pos="7513"/>
          <w:tab w:val="right" w:pos="9072"/>
        </w:tabs>
        <w:spacing w:after="40" w:line="240" w:lineRule="auto"/>
        <w:ind w:left="2127" w:hanging="709"/>
        <w:rPr>
          <w:rFonts w:ascii="Arial Narrow" w:hAnsi="Arial Narrow"/>
          <w:bCs/>
          <w:sz w:val="20"/>
          <w:szCs w:val="20"/>
        </w:rPr>
      </w:pPr>
      <w:r w:rsidRPr="008B5689">
        <w:rPr>
          <w:rFonts w:ascii="Arial Narrow" w:hAnsi="Arial Narrow"/>
          <w:b/>
          <w:bCs/>
          <w:sz w:val="20"/>
          <w:szCs w:val="20"/>
        </w:rPr>
        <w:t>SO 01</w:t>
      </w:r>
      <w:r>
        <w:rPr>
          <w:rFonts w:ascii="Arial Narrow" w:hAnsi="Arial Narrow"/>
          <w:bCs/>
          <w:sz w:val="20"/>
          <w:szCs w:val="20"/>
        </w:rPr>
        <w:tab/>
        <w:t xml:space="preserve">Kaštieľ </w:t>
      </w:r>
      <w:r w:rsidR="0026059B">
        <w:rPr>
          <w:rFonts w:ascii="Arial Narrow" w:hAnsi="Arial Narrow"/>
          <w:bCs/>
          <w:sz w:val="20"/>
          <w:szCs w:val="20"/>
        </w:rPr>
        <w:t>–</w:t>
      </w:r>
      <w:r>
        <w:rPr>
          <w:rFonts w:ascii="Arial Narrow" w:hAnsi="Arial Narrow"/>
          <w:bCs/>
          <w:sz w:val="20"/>
          <w:szCs w:val="20"/>
        </w:rPr>
        <w:t xml:space="preserve"> prízemie</w:t>
      </w:r>
    </w:p>
    <w:p w14:paraId="1B5B7996" w14:textId="77777777" w:rsidR="0026059B" w:rsidRDefault="0026059B" w:rsidP="008B5689">
      <w:pPr>
        <w:pStyle w:val="Odsekzoznamu"/>
        <w:tabs>
          <w:tab w:val="left" w:pos="1134"/>
          <w:tab w:val="left" w:pos="1701"/>
          <w:tab w:val="left" w:pos="2268"/>
          <w:tab w:val="left" w:pos="7513"/>
          <w:tab w:val="right" w:pos="9072"/>
        </w:tabs>
        <w:spacing w:after="40" w:line="360" w:lineRule="auto"/>
        <w:ind w:left="2127" w:hanging="709"/>
        <w:rPr>
          <w:rFonts w:ascii="Arial Narrow" w:hAnsi="Arial Narrow"/>
          <w:bCs/>
          <w:sz w:val="20"/>
          <w:szCs w:val="20"/>
        </w:rPr>
      </w:pPr>
      <w:r w:rsidRPr="008B5689">
        <w:rPr>
          <w:rFonts w:ascii="Arial Narrow" w:hAnsi="Arial Narrow"/>
          <w:b/>
          <w:bCs/>
          <w:sz w:val="20"/>
          <w:szCs w:val="20"/>
        </w:rPr>
        <w:t>D1.1</w:t>
      </w:r>
      <w:r>
        <w:rPr>
          <w:rFonts w:ascii="Arial Narrow" w:hAnsi="Arial Narrow"/>
          <w:bCs/>
          <w:sz w:val="20"/>
          <w:szCs w:val="20"/>
        </w:rPr>
        <w:tab/>
      </w:r>
      <w:proofErr w:type="spellStart"/>
      <w:r>
        <w:rPr>
          <w:rFonts w:ascii="Arial Narrow" w:hAnsi="Arial Narrow"/>
          <w:bCs/>
          <w:sz w:val="20"/>
          <w:szCs w:val="20"/>
        </w:rPr>
        <w:t>Architektonicko</w:t>
      </w:r>
      <w:proofErr w:type="spellEnd"/>
      <w:r>
        <w:rPr>
          <w:rFonts w:ascii="Arial Narrow" w:hAnsi="Arial Narrow"/>
          <w:bCs/>
          <w:sz w:val="20"/>
          <w:szCs w:val="20"/>
        </w:rPr>
        <w:t xml:space="preserve"> – stavebné riešenie:</w:t>
      </w:r>
    </w:p>
    <w:p w14:paraId="1F543089" w14:textId="13815EB9" w:rsidR="006E5530" w:rsidRDefault="0002634B" w:rsidP="008B5689">
      <w:pPr>
        <w:pStyle w:val="Odsekzoznamu"/>
        <w:tabs>
          <w:tab w:val="left" w:pos="7513"/>
          <w:tab w:val="right" w:pos="8222"/>
          <w:tab w:val="right" w:pos="9072"/>
        </w:tabs>
        <w:spacing w:after="40" w:line="240" w:lineRule="auto"/>
        <w:ind w:left="2127" w:hanging="709"/>
        <w:rPr>
          <w:rFonts w:ascii="Arial Narrow" w:hAnsi="Arial Narrow"/>
          <w:bCs/>
          <w:sz w:val="20"/>
          <w:szCs w:val="20"/>
        </w:rPr>
      </w:pPr>
      <w:r>
        <w:rPr>
          <w:rFonts w:ascii="Arial Narrow" w:hAnsi="Arial Narrow"/>
          <w:bCs/>
          <w:sz w:val="20"/>
          <w:szCs w:val="20"/>
        </w:rPr>
        <w:t>N</w:t>
      </w:r>
      <w:r w:rsidR="006E5530">
        <w:rPr>
          <w:rFonts w:ascii="Arial Narrow" w:hAnsi="Arial Narrow"/>
          <w:bCs/>
          <w:sz w:val="20"/>
          <w:szCs w:val="20"/>
        </w:rPr>
        <w:t xml:space="preserve">01 </w:t>
      </w:r>
      <w:r w:rsidR="006E5530">
        <w:rPr>
          <w:rFonts w:ascii="Arial Narrow" w:hAnsi="Arial Narrow"/>
          <w:bCs/>
          <w:sz w:val="20"/>
          <w:szCs w:val="20"/>
        </w:rPr>
        <w:tab/>
        <w:t>Pôdorys prízemia /</w:t>
      </w:r>
      <w:r w:rsidR="006E5530" w:rsidRPr="0026059B">
        <w:rPr>
          <w:rFonts w:ascii="Arial Narrow" w:hAnsi="Arial Narrow"/>
          <w:bCs/>
          <w:sz w:val="20"/>
          <w:szCs w:val="20"/>
        </w:rPr>
        <w:t xml:space="preserve"> 1.NP</w:t>
      </w:r>
      <w:r w:rsidR="006E5530">
        <w:rPr>
          <w:rFonts w:ascii="Arial Narrow" w:hAnsi="Arial Narrow"/>
          <w:bCs/>
          <w:sz w:val="20"/>
          <w:szCs w:val="20"/>
        </w:rPr>
        <w:t xml:space="preserve"> - </w:t>
      </w:r>
      <w:r w:rsidR="006E5530" w:rsidRPr="0026059B">
        <w:rPr>
          <w:rFonts w:ascii="Arial Narrow" w:hAnsi="Arial Narrow"/>
          <w:bCs/>
          <w:sz w:val="20"/>
          <w:szCs w:val="20"/>
        </w:rPr>
        <w:t>Súčasný stav po povodni a búracie práce</w:t>
      </w:r>
      <w:r w:rsidR="006E5530">
        <w:rPr>
          <w:rFonts w:ascii="Arial Narrow" w:hAnsi="Arial Narrow"/>
          <w:bCs/>
          <w:sz w:val="20"/>
          <w:szCs w:val="20"/>
        </w:rPr>
        <w:tab/>
        <w:t>M 1:200</w:t>
      </w:r>
      <w:r w:rsidR="006E5530">
        <w:rPr>
          <w:rFonts w:ascii="Arial Narrow" w:hAnsi="Arial Narrow"/>
          <w:bCs/>
          <w:sz w:val="20"/>
          <w:szCs w:val="20"/>
        </w:rPr>
        <w:tab/>
        <w:t xml:space="preserve"> </w:t>
      </w:r>
      <w:r w:rsidR="006E5530">
        <w:rPr>
          <w:rFonts w:ascii="Arial Narrow" w:hAnsi="Arial Narrow"/>
          <w:bCs/>
          <w:sz w:val="20"/>
          <w:szCs w:val="20"/>
        </w:rPr>
        <w:tab/>
        <w:t>8 x A4</w:t>
      </w:r>
    </w:p>
    <w:p w14:paraId="7BD6A9DB" w14:textId="6D3BDC3A" w:rsidR="0029594C" w:rsidRDefault="0002634B" w:rsidP="008B5689">
      <w:pPr>
        <w:pStyle w:val="Odsekzoznamu"/>
        <w:tabs>
          <w:tab w:val="left" w:pos="7513"/>
          <w:tab w:val="right" w:pos="8222"/>
          <w:tab w:val="right" w:pos="9072"/>
        </w:tabs>
        <w:spacing w:after="40" w:line="360" w:lineRule="auto"/>
        <w:ind w:left="2127" w:hanging="709"/>
        <w:rPr>
          <w:rFonts w:ascii="Arial Narrow" w:hAnsi="Arial Narrow"/>
          <w:bCs/>
          <w:sz w:val="20"/>
          <w:szCs w:val="20"/>
        </w:rPr>
      </w:pPr>
      <w:r>
        <w:rPr>
          <w:rFonts w:ascii="Arial Narrow" w:hAnsi="Arial Narrow"/>
          <w:bCs/>
          <w:sz w:val="20"/>
          <w:szCs w:val="20"/>
        </w:rPr>
        <w:t>N</w:t>
      </w:r>
      <w:r w:rsidR="006E5530">
        <w:rPr>
          <w:rFonts w:ascii="Arial Narrow" w:hAnsi="Arial Narrow"/>
          <w:bCs/>
          <w:sz w:val="20"/>
          <w:szCs w:val="20"/>
        </w:rPr>
        <w:t xml:space="preserve">02 </w:t>
      </w:r>
      <w:r w:rsidR="006E5530">
        <w:rPr>
          <w:rFonts w:ascii="Arial Narrow" w:hAnsi="Arial Narrow"/>
          <w:bCs/>
          <w:sz w:val="20"/>
          <w:szCs w:val="20"/>
        </w:rPr>
        <w:tab/>
        <w:t>Pôdorys prízemia /</w:t>
      </w:r>
      <w:r w:rsidR="006E5530" w:rsidRPr="0026059B">
        <w:rPr>
          <w:rFonts w:ascii="Arial Narrow" w:hAnsi="Arial Narrow"/>
          <w:bCs/>
          <w:sz w:val="20"/>
          <w:szCs w:val="20"/>
        </w:rPr>
        <w:t xml:space="preserve"> 1.NP</w:t>
      </w:r>
      <w:r w:rsidR="006E5530">
        <w:rPr>
          <w:rFonts w:ascii="Arial Narrow" w:hAnsi="Arial Narrow"/>
          <w:bCs/>
          <w:sz w:val="20"/>
          <w:szCs w:val="20"/>
        </w:rPr>
        <w:t xml:space="preserve"> - </w:t>
      </w:r>
      <w:r w:rsidR="006E5530" w:rsidRPr="0026059B">
        <w:rPr>
          <w:rFonts w:ascii="Arial Narrow" w:hAnsi="Arial Narrow"/>
          <w:bCs/>
          <w:sz w:val="20"/>
          <w:szCs w:val="20"/>
        </w:rPr>
        <w:t>Navrhovaný stav</w:t>
      </w:r>
      <w:r w:rsidR="006E5530">
        <w:rPr>
          <w:rFonts w:ascii="Arial Narrow" w:hAnsi="Arial Narrow"/>
          <w:bCs/>
          <w:sz w:val="20"/>
          <w:szCs w:val="20"/>
        </w:rPr>
        <w:tab/>
        <w:t>M 1:200</w:t>
      </w:r>
      <w:r w:rsidR="006E5530">
        <w:rPr>
          <w:rFonts w:ascii="Arial Narrow" w:hAnsi="Arial Narrow"/>
          <w:bCs/>
          <w:sz w:val="20"/>
          <w:szCs w:val="20"/>
        </w:rPr>
        <w:tab/>
        <w:t xml:space="preserve"> </w:t>
      </w:r>
      <w:r w:rsidR="006E5530">
        <w:rPr>
          <w:rFonts w:ascii="Arial Narrow" w:hAnsi="Arial Narrow"/>
          <w:bCs/>
          <w:sz w:val="20"/>
          <w:szCs w:val="20"/>
        </w:rPr>
        <w:tab/>
        <w:t>8 x A4</w:t>
      </w:r>
      <w:r w:rsidR="0029594C">
        <w:rPr>
          <w:rFonts w:ascii="Arial Narrow" w:hAnsi="Arial Narrow"/>
          <w:bCs/>
          <w:sz w:val="20"/>
          <w:szCs w:val="20"/>
        </w:rPr>
        <w:tab/>
      </w:r>
      <w:r w:rsidR="0029594C">
        <w:rPr>
          <w:rFonts w:ascii="Arial Narrow" w:hAnsi="Arial Narrow"/>
          <w:bCs/>
          <w:sz w:val="20"/>
          <w:szCs w:val="20"/>
        </w:rPr>
        <w:tab/>
      </w:r>
      <w:r w:rsidR="0029594C">
        <w:rPr>
          <w:rFonts w:ascii="Arial Narrow" w:hAnsi="Arial Narrow"/>
          <w:bCs/>
          <w:sz w:val="20"/>
          <w:szCs w:val="20"/>
        </w:rPr>
        <w:tab/>
      </w:r>
    </w:p>
    <w:p w14:paraId="753F33F3" w14:textId="77777777" w:rsidR="0029594C" w:rsidRDefault="006E5530" w:rsidP="008B5689">
      <w:pPr>
        <w:pStyle w:val="Odsekzoznamu"/>
        <w:numPr>
          <w:ilvl w:val="0"/>
          <w:numId w:val="10"/>
        </w:numPr>
        <w:spacing w:after="40" w:line="360" w:lineRule="auto"/>
        <w:ind w:left="1418" w:hanging="709"/>
        <w:rPr>
          <w:rFonts w:ascii="Arial Narrow" w:hAnsi="Arial Narrow"/>
          <w:b/>
          <w:bCs/>
          <w:sz w:val="20"/>
          <w:szCs w:val="20"/>
        </w:rPr>
      </w:pPr>
      <w:r w:rsidRPr="006E5530">
        <w:rPr>
          <w:rFonts w:ascii="Arial Narrow" w:hAnsi="Arial Narrow"/>
          <w:b/>
          <w:bCs/>
          <w:sz w:val="20"/>
          <w:szCs w:val="20"/>
        </w:rPr>
        <w:t>Prílohy</w:t>
      </w:r>
    </w:p>
    <w:p w14:paraId="14B8DD67" w14:textId="334C692C" w:rsidR="006E5530" w:rsidRDefault="006E5530" w:rsidP="008B5689">
      <w:pPr>
        <w:pStyle w:val="Odsekzoznamu"/>
        <w:tabs>
          <w:tab w:val="left" w:pos="7513"/>
          <w:tab w:val="right" w:pos="8222"/>
          <w:tab w:val="right" w:pos="9072"/>
        </w:tabs>
        <w:spacing w:after="40" w:line="240" w:lineRule="auto"/>
        <w:ind w:left="2127" w:hanging="709"/>
        <w:rPr>
          <w:rFonts w:ascii="Arial Narrow" w:hAnsi="Arial Narrow"/>
          <w:bCs/>
          <w:sz w:val="20"/>
          <w:szCs w:val="20"/>
        </w:rPr>
      </w:pPr>
      <w:r>
        <w:rPr>
          <w:rFonts w:ascii="Arial Narrow" w:hAnsi="Arial Narrow"/>
          <w:bCs/>
          <w:sz w:val="20"/>
          <w:szCs w:val="20"/>
        </w:rPr>
        <w:t>E</w:t>
      </w:r>
      <w:r w:rsidR="002431DC">
        <w:rPr>
          <w:rFonts w:ascii="Arial Narrow" w:hAnsi="Arial Narrow"/>
          <w:bCs/>
          <w:sz w:val="20"/>
          <w:szCs w:val="20"/>
        </w:rPr>
        <w:t>01</w:t>
      </w:r>
      <w:r>
        <w:rPr>
          <w:rFonts w:ascii="Arial Narrow" w:hAnsi="Arial Narrow"/>
          <w:bCs/>
          <w:sz w:val="20"/>
          <w:szCs w:val="20"/>
        </w:rPr>
        <w:tab/>
      </w:r>
      <w:r w:rsidR="0060545F">
        <w:rPr>
          <w:rFonts w:ascii="Arial Narrow" w:hAnsi="Arial Narrow"/>
          <w:bCs/>
          <w:sz w:val="20"/>
          <w:szCs w:val="20"/>
        </w:rPr>
        <w:t>Protipožiarna bezpečnosť stavby</w:t>
      </w:r>
      <w:r>
        <w:rPr>
          <w:rFonts w:ascii="Arial Narrow" w:hAnsi="Arial Narrow"/>
          <w:bCs/>
          <w:sz w:val="20"/>
          <w:szCs w:val="20"/>
        </w:rPr>
        <w:tab/>
      </w:r>
      <w:r>
        <w:rPr>
          <w:rFonts w:ascii="Arial Narrow" w:hAnsi="Arial Narrow"/>
          <w:bCs/>
          <w:sz w:val="20"/>
          <w:szCs w:val="20"/>
        </w:rPr>
        <w:tab/>
        <w:t xml:space="preserve"> </w:t>
      </w:r>
      <w:r>
        <w:rPr>
          <w:rFonts w:ascii="Arial Narrow" w:hAnsi="Arial Narrow"/>
          <w:bCs/>
          <w:sz w:val="20"/>
          <w:szCs w:val="20"/>
        </w:rPr>
        <w:tab/>
      </w:r>
      <w:r w:rsidR="00FF5348">
        <w:rPr>
          <w:rFonts w:ascii="Arial Narrow" w:hAnsi="Arial Narrow"/>
          <w:bCs/>
          <w:sz w:val="20"/>
          <w:szCs w:val="20"/>
        </w:rPr>
        <w:t>1</w:t>
      </w:r>
      <w:r w:rsidR="00841259">
        <w:rPr>
          <w:rFonts w:ascii="Arial Narrow" w:hAnsi="Arial Narrow"/>
          <w:bCs/>
          <w:sz w:val="20"/>
          <w:szCs w:val="20"/>
        </w:rPr>
        <w:t>4</w:t>
      </w:r>
      <w:r>
        <w:rPr>
          <w:rFonts w:ascii="Arial Narrow" w:hAnsi="Arial Narrow"/>
          <w:bCs/>
          <w:sz w:val="20"/>
          <w:szCs w:val="20"/>
        </w:rPr>
        <w:t xml:space="preserve"> x A4</w:t>
      </w:r>
    </w:p>
    <w:p w14:paraId="71A0A574" w14:textId="0B10F734" w:rsidR="003F546C" w:rsidRDefault="003F546C" w:rsidP="003F546C">
      <w:pPr>
        <w:pStyle w:val="Odsekzoznamu"/>
        <w:tabs>
          <w:tab w:val="left" w:pos="7513"/>
          <w:tab w:val="right" w:pos="8222"/>
          <w:tab w:val="right" w:pos="9072"/>
        </w:tabs>
        <w:spacing w:after="40" w:line="240" w:lineRule="auto"/>
        <w:ind w:left="2127" w:hanging="709"/>
        <w:rPr>
          <w:rFonts w:ascii="Arial Narrow" w:hAnsi="Arial Narrow"/>
          <w:bCs/>
          <w:sz w:val="20"/>
          <w:szCs w:val="20"/>
        </w:rPr>
      </w:pPr>
      <w:r>
        <w:rPr>
          <w:rFonts w:ascii="Arial Narrow" w:hAnsi="Arial Narrow"/>
          <w:bCs/>
          <w:sz w:val="20"/>
          <w:szCs w:val="20"/>
        </w:rPr>
        <w:t>E0</w:t>
      </w:r>
      <w:r w:rsidR="0002634B">
        <w:rPr>
          <w:rFonts w:ascii="Arial Narrow" w:hAnsi="Arial Narrow"/>
          <w:bCs/>
          <w:sz w:val="20"/>
          <w:szCs w:val="20"/>
        </w:rPr>
        <w:t>2</w:t>
      </w:r>
      <w:r w:rsidR="0002634B">
        <w:rPr>
          <w:rFonts w:ascii="Arial Narrow" w:hAnsi="Arial Narrow"/>
          <w:bCs/>
          <w:sz w:val="20"/>
          <w:szCs w:val="20"/>
        </w:rPr>
        <w:tab/>
        <w:t xml:space="preserve">Sanácia </w:t>
      </w:r>
      <w:proofErr w:type="spellStart"/>
      <w:r w:rsidR="0002634B">
        <w:rPr>
          <w:rFonts w:ascii="Arial Narrow" w:hAnsi="Arial Narrow"/>
          <w:bCs/>
          <w:sz w:val="20"/>
          <w:szCs w:val="20"/>
        </w:rPr>
        <w:t>zavĺhania</w:t>
      </w:r>
      <w:proofErr w:type="spellEnd"/>
      <w:r w:rsidR="0002634B">
        <w:rPr>
          <w:rFonts w:ascii="Arial Narrow" w:hAnsi="Arial Narrow"/>
          <w:bCs/>
          <w:sz w:val="20"/>
          <w:szCs w:val="20"/>
        </w:rPr>
        <w:t xml:space="preserve"> objektu</w:t>
      </w:r>
      <w:r w:rsidR="0002634B">
        <w:rPr>
          <w:rFonts w:ascii="Arial Narrow" w:hAnsi="Arial Narrow"/>
          <w:bCs/>
          <w:sz w:val="20"/>
          <w:szCs w:val="20"/>
        </w:rPr>
        <w:tab/>
      </w:r>
      <w:r w:rsidR="0002634B">
        <w:rPr>
          <w:rFonts w:ascii="Arial Narrow" w:hAnsi="Arial Narrow"/>
          <w:bCs/>
          <w:sz w:val="20"/>
          <w:szCs w:val="20"/>
        </w:rPr>
        <w:tab/>
        <w:t xml:space="preserve"> </w:t>
      </w:r>
      <w:r w:rsidR="0002634B">
        <w:rPr>
          <w:rFonts w:ascii="Arial Narrow" w:hAnsi="Arial Narrow"/>
          <w:bCs/>
          <w:sz w:val="20"/>
          <w:szCs w:val="20"/>
        </w:rPr>
        <w:tab/>
        <w:t>47</w:t>
      </w:r>
      <w:r>
        <w:rPr>
          <w:rFonts w:ascii="Arial Narrow" w:hAnsi="Arial Narrow"/>
          <w:bCs/>
          <w:sz w:val="20"/>
          <w:szCs w:val="20"/>
        </w:rPr>
        <w:t xml:space="preserve"> x A4</w:t>
      </w:r>
    </w:p>
    <w:p w14:paraId="13127018" w14:textId="77777777" w:rsidR="006E5530" w:rsidRPr="006E5530" w:rsidRDefault="006E5530" w:rsidP="006E5530">
      <w:pPr>
        <w:pStyle w:val="Odsekzoznamu"/>
        <w:spacing w:after="40" w:line="240" w:lineRule="auto"/>
        <w:ind w:left="1418"/>
        <w:rPr>
          <w:rFonts w:ascii="Arial Narrow" w:hAnsi="Arial Narrow"/>
          <w:b/>
          <w:bCs/>
          <w:sz w:val="20"/>
          <w:szCs w:val="20"/>
        </w:rPr>
      </w:pPr>
    </w:p>
    <w:p w14:paraId="4562FA9F" w14:textId="77777777" w:rsidR="0029594C" w:rsidRPr="0029594C" w:rsidRDefault="0029594C" w:rsidP="006E5530">
      <w:pPr>
        <w:pStyle w:val="Odsekzoznamu"/>
        <w:ind w:left="709"/>
        <w:rPr>
          <w:rFonts w:ascii="Arial Narrow" w:hAnsi="Arial Narrow"/>
          <w:bCs/>
          <w:sz w:val="20"/>
          <w:szCs w:val="20"/>
        </w:rPr>
      </w:pPr>
    </w:p>
    <w:p w14:paraId="01357E8E" w14:textId="77777777" w:rsidR="0029594C" w:rsidRPr="0029594C" w:rsidRDefault="0029594C" w:rsidP="0029594C">
      <w:pPr>
        <w:pStyle w:val="Odsekzoznamu"/>
        <w:spacing w:after="40" w:line="240" w:lineRule="auto"/>
        <w:ind w:left="851"/>
        <w:rPr>
          <w:rFonts w:ascii="Arial Narrow" w:hAnsi="Arial Narrow"/>
          <w:bCs/>
          <w:sz w:val="20"/>
          <w:szCs w:val="20"/>
        </w:rPr>
      </w:pPr>
    </w:p>
    <w:p w14:paraId="7C44CA6D" w14:textId="77777777" w:rsidR="0029594C" w:rsidRPr="0029594C" w:rsidRDefault="0029594C" w:rsidP="0029594C">
      <w:pPr>
        <w:spacing w:after="40" w:line="240" w:lineRule="auto"/>
        <w:rPr>
          <w:rFonts w:ascii="Arial Narrow" w:hAnsi="Arial Narrow"/>
          <w:b/>
          <w:bCs/>
          <w:sz w:val="28"/>
          <w:szCs w:val="28"/>
        </w:rPr>
      </w:pPr>
    </w:p>
    <w:p w14:paraId="7616A451" w14:textId="77777777" w:rsidR="00727008" w:rsidRDefault="00727008">
      <w:pPr>
        <w:rPr>
          <w:rFonts w:ascii="Arial Narrow" w:hAnsi="Arial Narrow"/>
          <w:b/>
          <w:bCs/>
          <w:sz w:val="28"/>
          <w:szCs w:val="28"/>
        </w:rPr>
      </w:pPr>
    </w:p>
    <w:p w14:paraId="174AF067" w14:textId="31EA28FE" w:rsidR="006317CD" w:rsidRPr="001F3F53" w:rsidRDefault="006317CD" w:rsidP="006317CD">
      <w:pPr>
        <w:pStyle w:val="Bezriadkovania"/>
        <w:jc w:val="both"/>
        <w:rPr>
          <w:rFonts w:ascii="Arial Narrow" w:hAnsi="Arial Narrow"/>
          <w:bCs/>
          <w:sz w:val="18"/>
          <w:szCs w:val="18"/>
          <w:lang w:val="pl-PL"/>
        </w:rPr>
      </w:pPr>
    </w:p>
    <w:p w14:paraId="30F56507" w14:textId="77777777" w:rsidR="006317CD" w:rsidRDefault="006317CD" w:rsidP="006317CD">
      <w:pPr>
        <w:spacing w:after="40" w:line="240" w:lineRule="auto"/>
        <w:ind w:left="993" w:hanging="426"/>
        <w:jc w:val="both"/>
        <w:rPr>
          <w:rFonts w:ascii="Arial Narrow" w:hAnsi="Arial Narrow"/>
          <w:sz w:val="18"/>
          <w:szCs w:val="18"/>
        </w:rPr>
      </w:pPr>
    </w:p>
    <w:p w14:paraId="51318D91" w14:textId="77777777" w:rsidR="006317CD" w:rsidRDefault="006317CD" w:rsidP="006317CD">
      <w:pPr>
        <w:spacing w:after="40" w:line="240" w:lineRule="auto"/>
        <w:ind w:left="993" w:hanging="426"/>
        <w:jc w:val="both"/>
        <w:rPr>
          <w:rFonts w:ascii="Arial Narrow" w:hAnsi="Arial Narrow"/>
          <w:sz w:val="18"/>
          <w:szCs w:val="18"/>
        </w:rPr>
      </w:pPr>
    </w:p>
    <w:p w14:paraId="3593CB9F" w14:textId="77777777" w:rsidR="006317CD" w:rsidRDefault="006317CD" w:rsidP="006317CD">
      <w:pPr>
        <w:spacing w:after="40" w:line="240" w:lineRule="auto"/>
        <w:ind w:left="993" w:hanging="426"/>
        <w:jc w:val="both"/>
        <w:rPr>
          <w:rFonts w:ascii="Arial Narrow" w:hAnsi="Arial Narrow"/>
          <w:sz w:val="18"/>
          <w:szCs w:val="18"/>
        </w:rPr>
      </w:pPr>
    </w:p>
    <w:p w14:paraId="01F76CE8" w14:textId="77777777" w:rsidR="006317CD" w:rsidRDefault="006317CD" w:rsidP="006317CD">
      <w:pPr>
        <w:spacing w:after="40" w:line="240" w:lineRule="auto"/>
        <w:ind w:left="993" w:hanging="426"/>
        <w:jc w:val="both"/>
        <w:rPr>
          <w:rFonts w:ascii="Arial Narrow" w:hAnsi="Arial Narrow"/>
          <w:sz w:val="18"/>
          <w:szCs w:val="18"/>
        </w:rPr>
      </w:pPr>
    </w:p>
    <w:p w14:paraId="0C19A11A" w14:textId="77777777" w:rsidR="006317CD" w:rsidRDefault="006317CD" w:rsidP="006317CD">
      <w:pPr>
        <w:spacing w:after="40" w:line="240" w:lineRule="auto"/>
        <w:ind w:left="993" w:hanging="426"/>
        <w:jc w:val="both"/>
        <w:rPr>
          <w:rFonts w:ascii="Arial Narrow" w:hAnsi="Arial Narrow"/>
          <w:sz w:val="18"/>
          <w:szCs w:val="18"/>
        </w:rPr>
      </w:pPr>
    </w:p>
    <w:p w14:paraId="4E462B5A" w14:textId="77777777" w:rsidR="006317CD" w:rsidRDefault="006317CD" w:rsidP="006317CD">
      <w:pPr>
        <w:spacing w:after="40" w:line="240" w:lineRule="auto"/>
        <w:ind w:left="993" w:hanging="426"/>
        <w:jc w:val="both"/>
        <w:rPr>
          <w:rFonts w:ascii="Arial Narrow" w:hAnsi="Arial Narrow"/>
          <w:sz w:val="18"/>
          <w:szCs w:val="18"/>
        </w:rPr>
      </w:pPr>
    </w:p>
    <w:p w14:paraId="74FA0269" w14:textId="77777777" w:rsidR="006317CD" w:rsidRDefault="006317CD" w:rsidP="006317CD">
      <w:pPr>
        <w:spacing w:after="40" w:line="240" w:lineRule="auto"/>
        <w:ind w:left="993" w:hanging="426"/>
        <w:jc w:val="both"/>
        <w:rPr>
          <w:rFonts w:ascii="Arial Narrow" w:hAnsi="Arial Narrow"/>
          <w:sz w:val="18"/>
          <w:szCs w:val="18"/>
        </w:rPr>
      </w:pPr>
    </w:p>
    <w:p w14:paraId="363B6830" w14:textId="77777777" w:rsidR="006317CD" w:rsidRDefault="006317CD" w:rsidP="006317CD">
      <w:pPr>
        <w:spacing w:after="40" w:line="240" w:lineRule="auto"/>
        <w:ind w:left="993" w:hanging="426"/>
        <w:jc w:val="both"/>
        <w:rPr>
          <w:rFonts w:ascii="Arial Narrow" w:hAnsi="Arial Narrow"/>
          <w:sz w:val="18"/>
          <w:szCs w:val="18"/>
        </w:rPr>
      </w:pPr>
    </w:p>
    <w:p w14:paraId="2018BE99" w14:textId="77777777" w:rsidR="006317CD" w:rsidRDefault="006317CD" w:rsidP="006317CD">
      <w:pPr>
        <w:spacing w:after="40" w:line="240" w:lineRule="auto"/>
        <w:ind w:left="993" w:hanging="426"/>
        <w:jc w:val="both"/>
        <w:rPr>
          <w:rFonts w:ascii="Arial Narrow" w:hAnsi="Arial Narrow"/>
          <w:sz w:val="18"/>
          <w:szCs w:val="18"/>
        </w:rPr>
      </w:pPr>
    </w:p>
    <w:p w14:paraId="7054C028" w14:textId="77777777" w:rsidR="006317CD" w:rsidRDefault="006317CD" w:rsidP="006317CD">
      <w:pPr>
        <w:spacing w:after="40" w:line="240" w:lineRule="auto"/>
        <w:ind w:left="993" w:hanging="426"/>
        <w:jc w:val="both"/>
        <w:rPr>
          <w:rFonts w:ascii="Arial Narrow" w:hAnsi="Arial Narrow"/>
          <w:sz w:val="18"/>
          <w:szCs w:val="18"/>
        </w:rPr>
      </w:pPr>
    </w:p>
    <w:p w14:paraId="7E5CB0CB" w14:textId="77777777" w:rsidR="006317CD" w:rsidRDefault="006317CD" w:rsidP="006317CD">
      <w:pPr>
        <w:spacing w:after="40" w:line="240" w:lineRule="auto"/>
        <w:ind w:left="993" w:hanging="426"/>
        <w:jc w:val="both"/>
        <w:rPr>
          <w:rFonts w:ascii="Arial Narrow" w:hAnsi="Arial Narrow"/>
          <w:sz w:val="18"/>
          <w:szCs w:val="18"/>
        </w:rPr>
      </w:pPr>
    </w:p>
    <w:p w14:paraId="44F75C19" w14:textId="77777777" w:rsidR="006317CD" w:rsidRDefault="006317CD" w:rsidP="006317CD">
      <w:pPr>
        <w:spacing w:after="40" w:line="240" w:lineRule="auto"/>
        <w:ind w:left="993" w:hanging="426"/>
        <w:jc w:val="both"/>
        <w:rPr>
          <w:rFonts w:ascii="Arial Narrow" w:hAnsi="Arial Narrow"/>
          <w:sz w:val="18"/>
          <w:szCs w:val="18"/>
        </w:rPr>
      </w:pPr>
    </w:p>
    <w:p w14:paraId="60950AC4" w14:textId="77777777" w:rsidR="006317CD" w:rsidRDefault="006317CD" w:rsidP="006317CD">
      <w:pPr>
        <w:spacing w:after="40" w:line="240" w:lineRule="auto"/>
        <w:ind w:left="993" w:hanging="426"/>
        <w:jc w:val="both"/>
        <w:rPr>
          <w:rFonts w:ascii="Arial Narrow" w:hAnsi="Arial Narrow"/>
          <w:sz w:val="18"/>
          <w:szCs w:val="18"/>
        </w:rPr>
      </w:pPr>
    </w:p>
    <w:p w14:paraId="50CAD951" w14:textId="77777777" w:rsidR="006317CD" w:rsidRDefault="006317CD" w:rsidP="006317CD">
      <w:pPr>
        <w:spacing w:after="40" w:line="240" w:lineRule="auto"/>
        <w:ind w:left="993" w:hanging="426"/>
        <w:jc w:val="both"/>
        <w:rPr>
          <w:rFonts w:ascii="Arial Narrow" w:hAnsi="Arial Narrow"/>
          <w:sz w:val="18"/>
          <w:szCs w:val="18"/>
        </w:rPr>
      </w:pPr>
    </w:p>
    <w:p w14:paraId="10FFE9A5" w14:textId="1F6BF9C3" w:rsidR="006317CD" w:rsidRDefault="006317CD" w:rsidP="006317CD">
      <w:pPr>
        <w:spacing w:after="40" w:line="240" w:lineRule="auto"/>
        <w:ind w:left="993" w:hanging="426"/>
        <w:jc w:val="both"/>
        <w:rPr>
          <w:rFonts w:ascii="Arial Narrow" w:hAnsi="Arial Narrow"/>
          <w:sz w:val="18"/>
          <w:szCs w:val="18"/>
        </w:rPr>
      </w:pPr>
    </w:p>
    <w:p w14:paraId="44B32406" w14:textId="77777777" w:rsidR="006317CD" w:rsidRDefault="006317CD" w:rsidP="006317CD">
      <w:pPr>
        <w:spacing w:after="40" w:line="240" w:lineRule="auto"/>
        <w:ind w:left="993" w:hanging="426"/>
        <w:jc w:val="both"/>
        <w:rPr>
          <w:rFonts w:ascii="Arial Narrow" w:hAnsi="Arial Narrow"/>
          <w:sz w:val="18"/>
          <w:szCs w:val="18"/>
        </w:rPr>
      </w:pPr>
    </w:p>
    <w:p w14:paraId="2779E627" w14:textId="77777777" w:rsidR="006317CD" w:rsidRDefault="006317CD" w:rsidP="006317CD">
      <w:pPr>
        <w:spacing w:after="40" w:line="240" w:lineRule="auto"/>
        <w:ind w:left="993" w:hanging="426"/>
        <w:jc w:val="both"/>
        <w:rPr>
          <w:rFonts w:ascii="Arial Narrow" w:hAnsi="Arial Narrow"/>
          <w:sz w:val="18"/>
          <w:szCs w:val="18"/>
        </w:rPr>
      </w:pPr>
    </w:p>
    <w:p w14:paraId="7510CD36" w14:textId="77777777" w:rsidR="006317CD" w:rsidRDefault="006317CD" w:rsidP="006317CD">
      <w:pPr>
        <w:spacing w:after="40" w:line="240" w:lineRule="auto"/>
        <w:ind w:left="993" w:hanging="426"/>
        <w:jc w:val="both"/>
        <w:rPr>
          <w:rFonts w:ascii="Arial Narrow" w:hAnsi="Arial Narrow"/>
          <w:sz w:val="18"/>
          <w:szCs w:val="18"/>
        </w:rPr>
      </w:pPr>
    </w:p>
    <w:p w14:paraId="209D9325" w14:textId="77777777" w:rsidR="006317CD" w:rsidRDefault="006317CD" w:rsidP="006317CD">
      <w:pPr>
        <w:spacing w:after="40" w:line="240" w:lineRule="auto"/>
        <w:ind w:left="993" w:hanging="426"/>
        <w:jc w:val="both"/>
        <w:rPr>
          <w:rFonts w:ascii="Arial Narrow" w:hAnsi="Arial Narrow"/>
          <w:sz w:val="18"/>
          <w:szCs w:val="18"/>
        </w:rPr>
      </w:pPr>
    </w:p>
    <w:p w14:paraId="5822B61A" w14:textId="77777777" w:rsidR="006317CD" w:rsidRPr="00FE3293" w:rsidRDefault="006317CD" w:rsidP="006317CD">
      <w:pPr>
        <w:spacing w:after="40" w:line="240" w:lineRule="auto"/>
        <w:ind w:left="993" w:hanging="426"/>
        <w:jc w:val="both"/>
        <w:rPr>
          <w:rFonts w:ascii="Arial Narrow" w:hAnsi="Arial Narrow"/>
          <w:sz w:val="18"/>
          <w:szCs w:val="18"/>
        </w:rPr>
      </w:pPr>
    </w:p>
    <w:p w14:paraId="46B0DE1C" w14:textId="5DB1E360" w:rsidR="006317CD" w:rsidRPr="006317CD" w:rsidRDefault="006317CD" w:rsidP="006317CD">
      <w:pPr>
        <w:spacing w:after="40" w:line="240" w:lineRule="auto"/>
        <w:ind w:left="993" w:hanging="426"/>
        <w:jc w:val="both"/>
        <w:rPr>
          <w:rFonts w:ascii="Arial Narrow" w:hAnsi="Arial Narrow"/>
          <w:b/>
          <w:sz w:val="18"/>
          <w:szCs w:val="18"/>
        </w:rPr>
      </w:pPr>
    </w:p>
    <w:p w14:paraId="0A45A9C6" w14:textId="77777777" w:rsidR="006317CD" w:rsidRPr="00FE3293" w:rsidRDefault="006317CD" w:rsidP="006317CD">
      <w:pPr>
        <w:spacing w:after="40" w:line="240" w:lineRule="auto"/>
        <w:ind w:left="993" w:hanging="426"/>
        <w:jc w:val="both"/>
        <w:rPr>
          <w:rFonts w:ascii="Arial Narrow" w:hAnsi="Arial Narrow"/>
          <w:sz w:val="18"/>
          <w:szCs w:val="18"/>
        </w:rPr>
      </w:pPr>
    </w:p>
    <w:p w14:paraId="2D8EBCFD" w14:textId="77777777" w:rsidR="006317CD" w:rsidRPr="00FE3293" w:rsidRDefault="006317CD" w:rsidP="006317CD">
      <w:pPr>
        <w:spacing w:after="40" w:line="240" w:lineRule="auto"/>
        <w:ind w:left="993" w:hanging="426"/>
        <w:jc w:val="both"/>
        <w:rPr>
          <w:rFonts w:ascii="Arial Narrow" w:hAnsi="Arial Narrow"/>
          <w:sz w:val="18"/>
          <w:szCs w:val="18"/>
        </w:rPr>
      </w:pPr>
    </w:p>
    <w:p w14:paraId="57F50841" w14:textId="3B42D1CE" w:rsidR="006317CD" w:rsidRPr="00FE3293" w:rsidRDefault="006317CD" w:rsidP="006317CD">
      <w:pPr>
        <w:spacing w:after="40" w:line="240" w:lineRule="auto"/>
        <w:ind w:left="993" w:hanging="426"/>
        <w:jc w:val="both"/>
        <w:rPr>
          <w:rFonts w:ascii="Arial Narrow" w:hAnsi="Arial Narrow"/>
          <w:sz w:val="18"/>
          <w:szCs w:val="18"/>
        </w:rPr>
      </w:pPr>
    </w:p>
    <w:p w14:paraId="6E4A975A" w14:textId="44B7802B" w:rsidR="006317CD" w:rsidRPr="00FE3293" w:rsidRDefault="006317CD" w:rsidP="006317CD">
      <w:pPr>
        <w:spacing w:after="40" w:line="240" w:lineRule="auto"/>
        <w:ind w:left="993" w:hanging="426"/>
        <w:jc w:val="both"/>
        <w:rPr>
          <w:rFonts w:ascii="Arial Narrow" w:hAnsi="Arial Narrow"/>
          <w:sz w:val="18"/>
          <w:szCs w:val="18"/>
        </w:rPr>
      </w:pP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t xml:space="preserve">  </w:t>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t>...........................................................</w:t>
      </w:r>
    </w:p>
    <w:p w14:paraId="3E9D4D8F" w14:textId="77777777" w:rsidR="006317CD" w:rsidRPr="00FE3293" w:rsidRDefault="006317CD" w:rsidP="006317CD">
      <w:pPr>
        <w:spacing w:after="40" w:line="240" w:lineRule="auto"/>
        <w:ind w:left="993" w:hanging="426"/>
        <w:jc w:val="both"/>
        <w:rPr>
          <w:rFonts w:ascii="Arial Narrow" w:hAnsi="Arial Narrow"/>
          <w:sz w:val="18"/>
          <w:szCs w:val="18"/>
        </w:rPr>
      </w:pPr>
      <w:r w:rsidRPr="00FE3293">
        <w:rPr>
          <w:rFonts w:ascii="Arial Narrow" w:hAnsi="Arial Narrow"/>
          <w:sz w:val="18"/>
          <w:szCs w:val="18"/>
        </w:rPr>
        <w:t>V Bratislave 2</w:t>
      </w:r>
      <w:r>
        <w:rPr>
          <w:rFonts w:ascii="Arial Narrow" w:hAnsi="Arial Narrow"/>
          <w:sz w:val="18"/>
          <w:szCs w:val="18"/>
        </w:rPr>
        <w:t>3</w:t>
      </w:r>
      <w:r w:rsidRPr="00FE3293">
        <w:rPr>
          <w:rFonts w:ascii="Arial Narrow" w:hAnsi="Arial Narrow"/>
          <w:sz w:val="18"/>
          <w:szCs w:val="18"/>
        </w:rPr>
        <w:t>.</w:t>
      </w:r>
      <w:r>
        <w:rPr>
          <w:rFonts w:ascii="Arial Narrow" w:hAnsi="Arial Narrow"/>
          <w:sz w:val="18"/>
          <w:szCs w:val="18"/>
        </w:rPr>
        <w:t>6</w:t>
      </w:r>
      <w:r w:rsidRPr="00FE3293">
        <w:rPr>
          <w:rFonts w:ascii="Arial Narrow" w:hAnsi="Arial Narrow"/>
          <w:sz w:val="18"/>
          <w:szCs w:val="18"/>
        </w:rPr>
        <w:t>.202</w:t>
      </w:r>
      <w:r>
        <w:rPr>
          <w:rFonts w:ascii="Arial Narrow" w:hAnsi="Arial Narrow"/>
          <w:sz w:val="18"/>
          <w:szCs w:val="18"/>
        </w:rPr>
        <w:t>5</w:t>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Pr>
          <w:rFonts w:ascii="Arial Narrow" w:hAnsi="Arial Narrow"/>
          <w:sz w:val="18"/>
          <w:szCs w:val="18"/>
        </w:rPr>
        <w:tab/>
      </w:r>
      <w:r w:rsidRPr="00FE3293">
        <w:rPr>
          <w:rFonts w:ascii="Arial Narrow" w:hAnsi="Arial Narrow"/>
          <w:sz w:val="18"/>
          <w:szCs w:val="18"/>
        </w:rPr>
        <w:t xml:space="preserve">     </w:t>
      </w:r>
      <w:proofErr w:type="spellStart"/>
      <w:r w:rsidRPr="00FE3293">
        <w:rPr>
          <w:rFonts w:ascii="Arial Narrow" w:hAnsi="Arial Narrow"/>
          <w:sz w:val="18"/>
          <w:szCs w:val="18"/>
        </w:rPr>
        <w:t>Ing.arch</w:t>
      </w:r>
      <w:proofErr w:type="spellEnd"/>
      <w:r w:rsidRPr="00FE3293">
        <w:rPr>
          <w:rFonts w:ascii="Arial Narrow" w:hAnsi="Arial Narrow"/>
          <w:sz w:val="18"/>
          <w:szCs w:val="18"/>
        </w:rPr>
        <w:t xml:space="preserve">. Norbert </w:t>
      </w:r>
      <w:proofErr w:type="spellStart"/>
      <w:r w:rsidRPr="00FE3293">
        <w:rPr>
          <w:rFonts w:ascii="Arial Narrow" w:hAnsi="Arial Narrow"/>
          <w:sz w:val="18"/>
          <w:szCs w:val="18"/>
        </w:rPr>
        <w:t>Šmondrk</w:t>
      </w:r>
      <w:proofErr w:type="spellEnd"/>
    </w:p>
    <w:p w14:paraId="33B53626" w14:textId="77777777" w:rsidR="006317CD" w:rsidRPr="001F3F53" w:rsidRDefault="006317CD" w:rsidP="006317CD">
      <w:pPr>
        <w:pStyle w:val="Bezriadkovania"/>
        <w:jc w:val="both"/>
        <w:rPr>
          <w:rFonts w:ascii="Arial Narrow" w:hAnsi="Arial Narrow"/>
          <w:bCs/>
          <w:sz w:val="18"/>
          <w:szCs w:val="18"/>
          <w:lang w:val="sk-SK"/>
        </w:rPr>
      </w:pPr>
      <w:r w:rsidRPr="001F3F53">
        <w:rPr>
          <w:rFonts w:ascii="Arial Narrow" w:hAnsi="Arial Narrow"/>
          <w:sz w:val="18"/>
          <w:szCs w:val="18"/>
          <w:lang w:val="sk-SK"/>
        </w:rPr>
        <w:tab/>
      </w:r>
      <w:r w:rsidRPr="001F3F53">
        <w:rPr>
          <w:rFonts w:ascii="Arial Narrow" w:hAnsi="Arial Narrow"/>
          <w:sz w:val="18"/>
          <w:szCs w:val="18"/>
          <w:lang w:val="sk-SK"/>
        </w:rPr>
        <w:tab/>
      </w:r>
      <w:r w:rsidRPr="001F3F53">
        <w:rPr>
          <w:rFonts w:ascii="Arial Narrow" w:hAnsi="Arial Narrow"/>
          <w:sz w:val="18"/>
          <w:szCs w:val="18"/>
          <w:lang w:val="sk-SK"/>
        </w:rPr>
        <w:tab/>
      </w:r>
      <w:r w:rsidRPr="001F3F53">
        <w:rPr>
          <w:rFonts w:ascii="Arial Narrow" w:hAnsi="Arial Narrow"/>
          <w:sz w:val="18"/>
          <w:szCs w:val="18"/>
          <w:lang w:val="sk-SK"/>
        </w:rPr>
        <w:tab/>
      </w:r>
      <w:r w:rsidRPr="001F3F53">
        <w:rPr>
          <w:rFonts w:ascii="Arial Narrow" w:hAnsi="Arial Narrow"/>
          <w:sz w:val="18"/>
          <w:szCs w:val="18"/>
          <w:lang w:val="sk-SK"/>
        </w:rPr>
        <w:tab/>
      </w:r>
      <w:r w:rsidRPr="001F3F53">
        <w:rPr>
          <w:rFonts w:ascii="Arial Narrow" w:hAnsi="Arial Narrow"/>
          <w:sz w:val="18"/>
          <w:szCs w:val="18"/>
          <w:lang w:val="sk-SK"/>
        </w:rPr>
        <w:tab/>
      </w:r>
      <w:r w:rsidRPr="001F3F53">
        <w:rPr>
          <w:rFonts w:ascii="Arial Narrow" w:hAnsi="Arial Narrow"/>
          <w:sz w:val="18"/>
          <w:szCs w:val="18"/>
          <w:lang w:val="sk-SK"/>
        </w:rPr>
        <w:tab/>
      </w:r>
      <w:r w:rsidRPr="001F3F53">
        <w:rPr>
          <w:rFonts w:ascii="Arial Narrow" w:hAnsi="Arial Narrow"/>
          <w:sz w:val="18"/>
          <w:szCs w:val="18"/>
          <w:lang w:val="sk-SK"/>
        </w:rPr>
        <w:tab/>
      </w:r>
      <w:r w:rsidRPr="001F3F53">
        <w:rPr>
          <w:rFonts w:ascii="Arial Narrow" w:hAnsi="Arial Narrow"/>
          <w:sz w:val="18"/>
          <w:szCs w:val="18"/>
          <w:lang w:val="sk-SK"/>
        </w:rPr>
        <w:tab/>
        <w:t xml:space="preserve">          Hlavný projektant </w:t>
      </w:r>
    </w:p>
    <w:p w14:paraId="5DAAB262" w14:textId="77777777" w:rsidR="00727008" w:rsidRDefault="00727008">
      <w:pPr>
        <w:rPr>
          <w:rFonts w:ascii="Arial Narrow" w:hAnsi="Arial Narrow"/>
          <w:b/>
          <w:bCs/>
          <w:sz w:val="28"/>
          <w:szCs w:val="28"/>
        </w:rPr>
      </w:pPr>
      <w:r>
        <w:rPr>
          <w:rFonts w:ascii="Arial Narrow" w:hAnsi="Arial Narrow"/>
          <w:b/>
          <w:bCs/>
          <w:sz w:val="28"/>
          <w:szCs w:val="28"/>
        </w:rPr>
        <w:br w:type="page"/>
      </w:r>
    </w:p>
    <w:p w14:paraId="788A3649" w14:textId="77777777" w:rsidR="00727008" w:rsidRPr="00727008" w:rsidRDefault="00F87845" w:rsidP="008E3CCA">
      <w:pPr>
        <w:pStyle w:val="Odsekzoznamu"/>
        <w:numPr>
          <w:ilvl w:val="0"/>
          <w:numId w:val="6"/>
        </w:numPr>
        <w:spacing w:after="40" w:line="240" w:lineRule="auto"/>
        <w:ind w:left="851" w:hanging="851"/>
        <w:rPr>
          <w:rFonts w:ascii="Arial Narrow" w:hAnsi="Arial Narrow"/>
          <w:b/>
          <w:bCs/>
          <w:sz w:val="28"/>
          <w:szCs w:val="28"/>
        </w:rPr>
      </w:pPr>
      <w:r>
        <w:rPr>
          <w:rFonts w:ascii="Arial Narrow" w:hAnsi="Arial Narrow"/>
          <w:b/>
          <w:bCs/>
          <w:sz w:val="28"/>
          <w:szCs w:val="28"/>
        </w:rPr>
        <w:lastRenderedPageBreak/>
        <w:t xml:space="preserve">SÚHRNNÁ </w:t>
      </w:r>
      <w:r w:rsidR="00727008" w:rsidRPr="00727008">
        <w:rPr>
          <w:rFonts w:ascii="Arial Narrow" w:hAnsi="Arial Narrow"/>
          <w:b/>
          <w:bCs/>
          <w:sz w:val="28"/>
          <w:szCs w:val="28"/>
        </w:rPr>
        <w:t xml:space="preserve"> SPRÁVA</w:t>
      </w:r>
    </w:p>
    <w:p w14:paraId="695182CE" w14:textId="77777777" w:rsidR="00727008" w:rsidRPr="00A9104B" w:rsidRDefault="00727008" w:rsidP="00A9104B">
      <w:pPr>
        <w:pStyle w:val="Bezriadkovania"/>
        <w:rPr>
          <w:sz w:val="20"/>
        </w:rPr>
      </w:pPr>
    </w:p>
    <w:p w14:paraId="77141570" w14:textId="77777777" w:rsidR="00C14E55" w:rsidRPr="00F87845" w:rsidRDefault="00C14E55" w:rsidP="00C14E55">
      <w:pPr>
        <w:pStyle w:val="Odsekzoznamu"/>
        <w:numPr>
          <w:ilvl w:val="0"/>
          <w:numId w:val="8"/>
        </w:numPr>
        <w:spacing w:after="40" w:line="240" w:lineRule="auto"/>
        <w:ind w:left="851" w:hanging="851"/>
        <w:rPr>
          <w:rFonts w:ascii="Arial Narrow" w:hAnsi="Arial Narrow"/>
          <w:b/>
          <w:bCs/>
          <w:sz w:val="20"/>
          <w:szCs w:val="20"/>
        </w:rPr>
      </w:pPr>
      <w:r w:rsidRPr="00F87845">
        <w:rPr>
          <w:rFonts w:ascii="Arial Narrow" w:hAnsi="Arial Narrow"/>
          <w:b/>
          <w:bCs/>
          <w:sz w:val="20"/>
          <w:szCs w:val="20"/>
        </w:rPr>
        <w:t xml:space="preserve">IDENTIFIKAČNÉ ÚDAJE </w:t>
      </w:r>
    </w:p>
    <w:p w14:paraId="58876C83" w14:textId="77777777" w:rsidR="00C14E55" w:rsidRPr="00A9104B" w:rsidRDefault="00C14E55" w:rsidP="00A9104B">
      <w:pPr>
        <w:pStyle w:val="Bezriadkovania"/>
        <w:rPr>
          <w:sz w:val="20"/>
        </w:rPr>
      </w:pPr>
    </w:p>
    <w:p w14:paraId="5E5ABD1F" w14:textId="77777777" w:rsidR="002F16A2" w:rsidRDefault="002F16A2" w:rsidP="008E3CCA">
      <w:pPr>
        <w:pStyle w:val="Odsekzoznamu"/>
        <w:numPr>
          <w:ilvl w:val="1"/>
          <w:numId w:val="8"/>
        </w:numPr>
        <w:spacing w:after="40" w:line="240" w:lineRule="auto"/>
        <w:ind w:left="851" w:hanging="851"/>
        <w:rPr>
          <w:rFonts w:ascii="Arial Narrow" w:hAnsi="Arial Narrow"/>
          <w:b/>
          <w:bCs/>
          <w:sz w:val="20"/>
          <w:szCs w:val="20"/>
        </w:rPr>
      </w:pPr>
      <w:r w:rsidRPr="00F87845">
        <w:rPr>
          <w:rFonts w:ascii="Arial Narrow" w:hAnsi="Arial Narrow"/>
          <w:b/>
          <w:bCs/>
          <w:sz w:val="20"/>
          <w:szCs w:val="20"/>
        </w:rPr>
        <w:t xml:space="preserve">IDENTIFIKAČNÉ ÚDAJE STAVBY </w:t>
      </w:r>
    </w:p>
    <w:p w14:paraId="5A163ECE" w14:textId="77777777" w:rsidR="00C14E55" w:rsidRPr="00F87845" w:rsidRDefault="00C14E55" w:rsidP="00C14E55">
      <w:pPr>
        <w:pStyle w:val="Odsekzoznamu"/>
        <w:spacing w:after="40" w:line="240" w:lineRule="auto"/>
        <w:ind w:left="851"/>
        <w:rPr>
          <w:rFonts w:ascii="Arial Narrow" w:hAnsi="Arial Narrow"/>
          <w:b/>
          <w:bCs/>
          <w:sz w:val="20"/>
          <w:szCs w:val="20"/>
        </w:rPr>
      </w:pPr>
    </w:p>
    <w:p w14:paraId="227437EF" w14:textId="77777777" w:rsidR="00CC3876" w:rsidRPr="00A9104B" w:rsidRDefault="00CC3876" w:rsidP="00C576D8">
      <w:pPr>
        <w:pStyle w:val="Odsekzoznamu"/>
        <w:spacing w:after="40" w:line="240" w:lineRule="auto"/>
        <w:ind w:left="3686" w:hanging="2835"/>
        <w:rPr>
          <w:rFonts w:ascii="Arial Narrow" w:hAnsi="Arial Narrow"/>
          <w:sz w:val="20"/>
          <w:szCs w:val="20"/>
        </w:rPr>
      </w:pPr>
      <w:r w:rsidRPr="00A9104B">
        <w:rPr>
          <w:rFonts w:ascii="Arial Narrow" w:hAnsi="Arial Narrow"/>
          <w:sz w:val="20"/>
          <w:szCs w:val="20"/>
        </w:rPr>
        <w:t>Názov stavby</w:t>
      </w:r>
      <w:r w:rsidRPr="00A9104B">
        <w:rPr>
          <w:rFonts w:ascii="Arial Narrow" w:hAnsi="Arial Narrow"/>
          <w:sz w:val="20"/>
          <w:szCs w:val="20"/>
        </w:rPr>
        <w:tab/>
      </w:r>
      <w:r w:rsidRPr="00A9104B">
        <w:rPr>
          <w:rFonts w:ascii="Arial Narrow" w:hAnsi="Arial Narrow"/>
          <w:b/>
          <w:sz w:val="20"/>
          <w:szCs w:val="20"/>
        </w:rPr>
        <w:t xml:space="preserve">: </w:t>
      </w:r>
      <w:r w:rsidR="00B119E2" w:rsidRPr="00A9104B">
        <w:rPr>
          <w:rFonts w:ascii="Arial Narrow" w:hAnsi="Arial Narrow"/>
          <w:b/>
          <w:sz w:val="20"/>
          <w:szCs w:val="20"/>
        </w:rPr>
        <w:t xml:space="preserve">SANÁCIA NKP  </w:t>
      </w:r>
      <w:r w:rsidRPr="00A9104B">
        <w:rPr>
          <w:rFonts w:ascii="Arial Narrow" w:hAnsi="Arial Narrow"/>
          <w:b/>
          <w:sz w:val="20"/>
          <w:szCs w:val="20"/>
        </w:rPr>
        <w:t>"</w:t>
      </w:r>
      <w:r w:rsidR="00C576D8" w:rsidRPr="00A9104B">
        <w:rPr>
          <w:rFonts w:ascii="Arial Narrow" w:hAnsi="Arial Narrow"/>
          <w:b/>
          <w:sz w:val="20"/>
          <w:szCs w:val="20"/>
        </w:rPr>
        <w:t>P</w:t>
      </w:r>
      <w:r w:rsidR="00B119E2" w:rsidRPr="00A9104B">
        <w:rPr>
          <w:rFonts w:ascii="Arial Narrow" w:hAnsi="Arial Narrow"/>
          <w:b/>
          <w:sz w:val="20"/>
          <w:szCs w:val="20"/>
        </w:rPr>
        <w:t>ÁLFFYOVSKÝ KAŠTIEĽ</w:t>
      </w:r>
      <w:r w:rsidRPr="00A9104B">
        <w:rPr>
          <w:rFonts w:ascii="Arial Narrow" w:hAnsi="Arial Narrow"/>
          <w:b/>
          <w:sz w:val="20"/>
          <w:szCs w:val="20"/>
        </w:rPr>
        <w:t>"</w:t>
      </w:r>
      <w:r w:rsidRPr="00A9104B">
        <w:rPr>
          <w:rFonts w:ascii="Arial Narrow" w:hAnsi="Arial Narrow"/>
          <w:sz w:val="20"/>
          <w:szCs w:val="20"/>
        </w:rPr>
        <w:tab/>
      </w:r>
    </w:p>
    <w:p w14:paraId="5F929028" w14:textId="77777777" w:rsidR="00C576D8" w:rsidRPr="00A9104B" w:rsidRDefault="00C576D8" w:rsidP="00C576D8">
      <w:pPr>
        <w:pStyle w:val="Odsekzoznamu"/>
        <w:spacing w:after="40" w:line="240" w:lineRule="auto"/>
        <w:ind w:left="3686" w:hanging="2835"/>
        <w:rPr>
          <w:rFonts w:ascii="Arial Narrow" w:hAnsi="Arial Narrow"/>
          <w:sz w:val="20"/>
          <w:szCs w:val="20"/>
        </w:rPr>
      </w:pPr>
      <w:r w:rsidRPr="00A9104B">
        <w:rPr>
          <w:rFonts w:ascii="Arial Narrow" w:hAnsi="Arial Narrow"/>
          <w:sz w:val="20"/>
          <w:szCs w:val="20"/>
        </w:rPr>
        <w:t xml:space="preserve">  </w:t>
      </w:r>
      <w:r w:rsidRPr="00A9104B">
        <w:rPr>
          <w:rFonts w:ascii="Arial Narrow" w:hAnsi="Arial Narrow"/>
          <w:sz w:val="20"/>
          <w:szCs w:val="20"/>
        </w:rPr>
        <w:tab/>
        <w:t xml:space="preserve">  - stavebné úpravy </w:t>
      </w:r>
      <w:r w:rsidR="00FA5040" w:rsidRPr="00A9104B">
        <w:rPr>
          <w:rFonts w:ascii="Arial Narrow" w:hAnsi="Arial Narrow"/>
          <w:sz w:val="20"/>
          <w:szCs w:val="20"/>
        </w:rPr>
        <w:t>prízemia po povodni</w:t>
      </w:r>
    </w:p>
    <w:p w14:paraId="14B1418D" w14:textId="77777777" w:rsidR="00C576D8" w:rsidRPr="00A9104B" w:rsidRDefault="00C576D8" w:rsidP="00C576D8">
      <w:pPr>
        <w:pStyle w:val="Odsekzoznamu"/>
        <w:spacing w:after="40" w:line="240" w:lineRule="auto"/>
        <w:ind w:left="3686" w:hanging="2835"/>
        <w:rPr>
          <w:rFonts w:ascii="Arial Narrow" w:hAnsi="Arial Narrow"/>
          <w:sz w:val="20"/>
          <w:szCs w:val="20"/>
        </w:rPr>
      </w:pPr>
    </w:p>
    <w:p w14:paraId="6F2C6ABA" w14:textId="77777777" w:rsidR="00C576D8" w:rsidRPr="00A9104B" w:rsidRDefault="00C576D8" w:rsidP="00C576D8">
      <w:pPr>
        <w:pStyle w:val="Odsekzoznamu"/>
        <w:spacing w:after="40" w:line="240" w:lineRule="auto"/>
        <w:ind w:left="3686" w:hanging="2835"/>
        <w:rPr>
          <w:rFonts w:ascii="Arial Narrow" w:hAnsi="Arial Narrow"/>
          <w:b/>
          <w:sz w:val="20"/>
          <w:szCs w:val="20"/>
        </w:rPr>
      </w:pPr>
      <w:r w:rsidRPr="00A9104B">
        <w:rPr>
          <w:rFonts w:ascii="Arial Narrow" w:hAnsi="Arial Narrow"/>
          <w:sz w:val="20"/>
          <w:szCs w:val="20"/>
        </w:rPr>
        <w:t>Miesto stavby</w:t>
      </w:r>
      <w:r w:rsidRPr="00A9104B">
        <w:rPr>
          <w:rFonts w:ascii="Arial Narrow" w:hAnsi="Arial Narrow"/>
          <w:sz w:val="20"/>
          <w:szCs w:val="20"/>
        </w:rPr>
        <w:tab/>
        <w:t xml:space="preserve">: </w:t>
      </w:r>
      <w:r w:rsidRPr="00A9104B">
        <w:rPr>
          <w:rFonts w:ascii="Arial Narrow" w:hAnsi="Arial Narrow"/>
          <w:b/>
          <w:sz w:val="20"/>
          <w:szCs w:val="20"/>
        </w:rPr>
        <w:t>H</w:t>
      </w:r>
      <w:r w:rsidR="00DE4E84" w:rsidRPr="00A9104B">
        <w:rPr>
          <w:rFonts w:ascii="Arial Narrow" w:hAnsi="Arial Narrow"/>
          <w:b/>
          <w:sz w:val="20"/>
          <w:szCs w:val="20"/>
        </w:rPr>
        <w:t xml:space="preserve">lavná </w:t>
      </w:r>
      <w:r w:rsidR="00DF487C" w:rsidRPr="00A9104B">
        <w:rPr>
          <w:rFonts w:ascii="Arial Narrow" w:hAnsi="Arial Narrow"/>
          <w:b/>
          <w:sz w:val="20"/>
          <w:szCs w:val="20"/>
        </w:rPr>
        <w:t>380/</w:t>
      </w:r>
      <w:r w:rsidR="00DE4E84" w:rsidRPr="00A9104B">
        <w:rPr>
          <w:rFonts w:ascii="Arial Narrow" w:hAnsi="Arial Narrow"/>
          <w:b/>
          <w:sz w:val="20"/>
          <w:szCs w:val="20"/>
        </w:rPr>
        <w:t>13</w:t>
      </w:r>
      <w:r w:rsidRPr="00A9104B">
        <w:rPr>
          <w:rFonts w:ascii="Arial Narrow" w:hAnsi="Arial Narrow"/>
          <w:b/>
          <w:sz w:val="20"/>
          <w:szCs w:val="20"/>
        </w:rPr>
        <w:t xml:space="preserve">, </w:t>
      </w:r>
      <w:r w:rsidR="00DE4E84" w:rsidRPr="00A9104B">
        <w:rPr>
          <w:rFonts w:ascii="Arial Narrow" w:hAnsi="Arial Narrow"/>
          <w:b/>
          <w:sz w:val="20"/>
          <w:szCs w:val="20"/>
        </w:rPr>
        <w:t>900</w:t>
      </w:r>
      <w:r w:rsidRPr="00A9104B">
        <w:rPr>
          <w:rFonts w:ascii="Arial Narrow" w:hAnsi="Arial Narrow"/>
          <w:b/>
          <w:sz w:val="20"/>
          <w:szCs w:val="20"/>
        </w:rPr>
        <w:t xml:space="preserve"> </w:t>
      </w:r>
      <w:r w:rsidR="00DE4E84" w:rsidRPr="00A9104B">
        <w:rPr>
          <w:rFonts w:ascii="Arial Narrow" w:hAnsi="Arial Narrow"/>
          <w:b/>
          <w:sz w:val="20"/>
          <w:szCs w:val="20"/>
        </w:rPr>
        <w:t>31</w:t>
      </w:r>
      <w:r w:rsidRPr="00A9104B">
        <w:rPr>
          <w:rFonts w:ascii="Arial Narrow" w:hAnsi="Arial Narrow"/>
          <w:b/>
          <w:sz w:val="20"/>
          <w:szCs w:val="20"/>
        </w:rPr>
        <w:t xml:space="preserve"> </w:t>
      </w:r>
      <w:r w:rsidR="00DE4E84" w:rsidRPr="00A9104B">
        <w:rPr>
          <w:rFonts w:ascii="Arial Narrow" w:hAnsi="Arial Narrow"/>
          <w:b/>
          <w:sz w:val="20"/>
          <w:szCs w:val="20"/>
        </w:rPr>
        <w:t>Stupava</w:t>
      </w:r>
      <w:r w:rsidRPr="00A9104B">
        <w:rPr>
          <w:rFonts w:ascii="Arial Narrow" w:hAnsi="Arial Narrow"/>
          <w:b/>
          <w:sz w:val="20"/>
          <w:szCs w:val="20"/>
        </w:rPr>
        <w:t xml:space="preserve"> </w:t>
      </w:r>
    </w:p>
    <w:p w14:paraId="16075DBB" w14:textId="77777777" w:rsidR="00C576D8" w:rsidRPr="00A9104B" w:rsidRDefault="00C576D8" w:rsidP="00C576D8">
      <w:pPr>
        <w:pStyle w:val="Odsekzoznamu"/>
        <w:spacing w:after="40" w:line="240" w:lineRule="auto"/>
        <w:ind w:left="3686" w:hanging="2835"/>
        <w:rPr>
          <w:rFonts w:ascii="Arial Narrow" w:hAnsi="Arial Narrow"/>
          <w:bCs/>
          <w:sz w:val="20"/>
          <w:szCs w:val="20"/>
        </w:rPr>
      </w:pPr>
      <w:r w:rsidRPr="00A9104B">
        <w:rPr>
          <w:rFonts w:ascii="Arial Narrow" w:hAnsi="Arial Narrow"/>
          <w:bCs/>
          <w:sz w:val="20"/>
          <w:szCs w:val="20"/>
        </w:rPr>
        <w:t xml:space="preserve">Súpisné číslo </w:t>
      </w:r>
      <w:r w:rsidRPr="00A9104B">
        <w:rPr>
          <w:rFonts w:ascii="Arial Narrow" w:hAnsi="Arial Narrow"/>
          <w:bCs/>
          <w:sz w:val="20"/>
          <w:szCs w:val="20"/>
        </w:rPr>
        <w:tab/>
        <w:t xml:space="preserve">: </w:t>
      </w:r>
      <w:r w:rsidR="003F3159" w:rsidRPr="00A9104B">
        <w:rPr>
          <w:rFonts w:ascii="Arial Narrow" w:hAnsi="Arial Narrow"/>
          <w:bCs/>
          <w:sz w:val="20"/>
          <w:szCs w:val="20"/>
        </w:rPr>
        <w:t>380</w:t>
      </w:r>
    </w:p>
    <w:p w14:paraId="33A381A9" w14:textId="77777777" w:rsidR="000674E9" w:rsidRPr="00A9104B" w:rsidRDefault="00680106" w:rsidP="00C576D8">
      <w:pPr>
        <w:pStyle w:val="Odsekzoznamu"/>
        <w:spacing w:after="40" w:line="240" w:lineRule="auto"/>
        <w:ind w:left="3686" w:hanging="2835"/>
        <w:rPr>
          <w:rFonts w:ascii="Arial Narrow" w:hAnsi="Arial Narrow"/>
          <w:bCs/>
          <w:sz w:val="20"/>
          <w:szCs w:val="20"/>
        </w:rPr>
      </w:pPr>
      <w:r w:rsidRPr="00A9104B">
        <w:rPr>
          <w:rFonts w:ascii="Arial Narrow" w:hAnsi="Arial Narrow"/>
          <w:bCs/>
          <w:sz w:val="20"/>
          <w:szCs w:val="20"/>
        </w:rPr>
        <w:t>LV</w:t>
      </w:r>
      <w:r w:rsidRPr="00A9104B">
        <w:rPr>
          <w:rFonts w:ascii="Arial Narrow" w:hAnsi="Arial Narrow"/>
          <w:bCs/>
          <w:sz w:val="20"/>
          <w:szCs w:val="20"/>
        </w:rPr>
        <w:tab/>
        <w:t>: 437</w:t>
      </w:r>
    </w:p>
    <w:p w14:paraId="22B2091D" w14:textId="77777777" w:rsidR="00CC3876" w:rsidRPr="00A9104B" w:rsidRDefault="00CC3876" w:rsidP="00C576D8">
      <w:pPr>
        <w:spacing w:after="40" w:line="240" w:lineRule="auto"/>
        <w:ind w:left="3686" w:hanging="2835"/>
        <w:rPr>
          <w:rFonts w:ascii="Arial Narrow" w:hAnsi="Arial Narrow"/>
          <w:sz w:val="20"/>
          <w:szCs w:val="20"/>
        </w:rPr>
      </w:pPr>
      <w:r w:rsidRPr="00A9104B">
        <w:rPr>
          <w:rFonts w:ascii="Arial Narrow" w:hAnsi="Arial Narrow"/>
          <w:sz w:val="20"/>
          <w:szCs w:val="20"/>
        </w:rPr>
        <w:t>Parcela č.</w:t>
      </w:r>
      <w:r w:rsidR="00C576D8" w:rsidRPr="00A9104B">
        <w:rPr>
          <w:rFonts w:ascii="Arial Narrow" w:hAnsi="Arial Narrow"/>
          <w:sz w:val="20"/>
          <w:szCs w:val="20"/>
        </w:rPr>
        <w:tab/>
      </w:r>
      <w:r w:rsidRPr="00A9104B">
        <w:rPr>
          <w:rFonts w:ascii="Arial Narrow" w:hAnsi="Arial Narrow"/>
          <w:sz w:val="20"/>
          <w:szCs w:val="20"/>
        </w:rPr>
        <w:t xml:space="preserve">: </w:t>
      </w:r>
      <w:proofErr w:type="spellStart"/>
      <w:r w:rsidRPr="00A9104B">
        <w:rPr>
          <w:rFonts w:ascii="Arial Narrow" w:hAnsi="Arial Narrow"/>
          <w:sz w:val="20"/>
          <w:szCs w:val="20"/>
        </w:rPr>
        <w:t>parc.č</w:t>
      </w:r>
      <w:proofErr w:type="spellEnd"/>
      <w:r w:rsidRPr="00A9104B">
        <w:rPr>
          <w:rFonts w:ascii="Arial Narrow" w:hAnsi="Arial Narrow"/>
          <w:sz w:val="20"/>
          <w:szCs w:val="20"/>
        </w:rPr>
        <w:t xml:space="preserve">.: </w:t>
      </w:r>
      <w:r w:rsidR="003F3159" w:rsidRPr="00A9104B">
        <w:rPr>
          <w:rFonts w:ascii="Arial Narrow" w:hAnsi="Arial Narrow"/>
          <w:bCs/>
          <w:sz w:val="20"/>
          <w:szCs w:val="20"/>
        </w:rPr>
        <w:t>724, 726/1</w:t>
      </w:r>
    </w:p>
    <w:p w14:paraId="23145369" w14:textId="77777777" w:rsidR="00CC3876" w:rsidRPr="00A9104B" w:rsidRDefault="00CC3876" w:rsidP="00C576D8">
      <w:pPr>
        <w:spacing w:after="40" w:line="240" w:lineRule="auto"/>
        <w:ind w:left="3686" w:hanging="2835"/>
        <w:rPr>
          <w:rFonts w:ascii="Arial Narrow" w:hAnsi="Arial Narrow"/>
          <w:sz w:val="20"/>
          <w:szCs w:val="20"/>
        </w:rPr>
      </w:pPr>
      <w:r w:rsidRPr="00A9104B">
        <w:rPr>
          <w:rFonts w:ascii="Arial Narrow" w:hAnsi="Arial Narrow"/>
          <w:sz w:val="20"/>
          <w:szCs w:val="20"/>
        </w:rPr>
        <w:t>Katastrálne územie</w:t>
      </w:r>
      <w:r w:rsidRPr="00A9104B">
        <w:rPr>
          <w:rFonts w:ascii="Arial Narrow" w:hAnsi="Arial Narrow"/>
          <w:sz w:val="20"/>
          <w:szCs w:val="20"/>
        </w:rPr>
        <w:tab/>
        <w:t xml:space="preserve">: </w:t>
      </w:r>
      <w:r w:rsidR="003F3159" w:rsidRPr="00A9104B">
        <w:rPr>
          <w:rFonts w:ascii="Arial Narrow" w:hAnsi="Arial Narrow"/>
          <w:sz w:val="20"/>
          <w:szCs w:val="20"/>
        </w:rPr>
        <w:t>Stupava</w:t>
      </w:r>
    </w:p>
    <w:p w14:paraId="5DD0AD9F" w14:textId="77777777" w:rsidR="00CC3876" w:rsidRPr="00A9104B" w:rsidRDefault="00CC3876" w:rsidP="00C576D8">
      <w:pPr>
        <w:spacing w:after="40" w:line="240" w:lineRule="auto"/>
        <w:ind w:left="3686" w:hanging="2835"/>
        <w:rPr>
          <w:rFonts w:ascii="Arial Narrow" w:hAnsi="Arial Narrow"/>
          <w:sz w:val="20"/>
          <w:szCs w:val="20"/>
        </w:rPr>
      </w:pPr>
      <w:r w:rsidRPr="00A9104B">
        <w:rPr>
          <w:rFonts w:ascii="Arial Narrow" w:hAnsi="Arial Narrow"/>
          <w:sz w:val="20"/>
          <w:szCs w:val="20"/>
        </w:rPr>
        <w:t xml:space="preserve">Obec </w:t>
      </w:r>
      <w:r w:rsidRPr="00A9104B">
        <w:rPr>
          <w:rFonts w:ascii="Arial Narrow" w:hAnsi="Arial Narrow"/>
          <w:sz w:val="20"/>
          <w:szCs w:val="20"/>
        </w:rPr>
        <w:tab/>
        <w:t xml:space="preserve">: </w:t>
      </w:r>
      <w:r w:rsidR="003F3159" w:rsidRPr="00A9104B">
        <w:rPr>
          <w:rFonts w:ascii="Arial Narrow" w:hAnsi="Arial Narrow"/>
          <w:sz w:val="20"/>
          <w:szCs w:val="20"/>
        </w:rPr>
        <w:t>Stupava</w:t>
      </w:r>
    </w:p>
    <w:p w14:paraId="29A19BBB" w14:textId="77777777" w:rsidR="00CC3876" w:rsidRPr="00A9104B" w:rsidRDefault="00CC3876" w:rsidP="00C576D8">
      <w:pPr>
        <w:spacing w:after="40" w:line="240" w:lineRule="auto"/>
        <w:ind w:left="3686" w:hanging="2835"/>
        <w:rPr>
          <w:rFonts w:ascii="Arial Narrow" w:hAnsi="Arial Narrow"/>
          <w:sz w:val="20"/>
          <w:szCs w:val="20"/>
        </w:rPr>
      </w:pPr>
      <w:r w:rsidRPr="00A9104B">
        <w:rPr>
          <w:rFonts w:ascii="Arial Narrow" w:hAnsi="Arial Narrow"/>
          <w:sz w:val="20"/>
          <w:szCs w:val="20"/>
        </w:rPr>
        <w:t>Okres</w:t>
      </w:r>
      <w:r w:rsidRPr="00A9104B">
        <w:rPr>
          <w:rFonts w:ascii="Arial Narrow" w:hAnsi="Arial Narrow"/>
          <w:sz w:val="20"/>
          <w:szCs w:val="20"/>
        </w:rPr>
        <w:tab/>
        <w:t xml:space="preserve">: </w:t>
      </w:r>
      <w:r w:rsidR="003F3159" w:rsidRPr="00A9104B">
        <w:rPr>
          <w:rFonts w:ascii="Arial Narrow" w:hAnsi="Arial Narrow"/>
          <w:sz w:val="20"/>
          <w:szCs w:val="20"/>
        </w:rPr>
        <w:t>Malacky</w:t>
      </w:r>
    </w:p>
    <w:p w14:paraId="37E02F26" w14:textId="77777777" w:rsidR="009E604A" w:rsidRPr="00A9104B" w:rsidRDefault="009E604A" w:rsidP="00C576D8">
      <w:pPr>
        <w:spacing w:after="40" w:line="240" w:lineRule="auto"/>
        <w:ind w:left="3686" w:hanging="2835"/>
        <w:rPr>
          <w:rFonts w:ascii="Arial Narrow" w:hAnsi="Arial Narrow"/>
          <w:sz w:val="20"/>
          <w:szCs w:val="20"/>
        </w:rPr>
      </w:pPr>
      <w:r w:rsidRPr="00A9104B">
        <w:rPr>
          <w:rFonts w:ascii="Arial Narrow" w:hAnsi="Arial Narrow"/>
          <w:sz w:val="20"/>
          <w:szCs w:val="20"/>
        </w:rPr>
        <w:t>Kraj</w:t>
      </w:r>
      <w:r w:rsidRPr="00A9104B">
        <w:rPr>
          <w:rFonts w:ascii="Arial Narrow" w:hAnsi="Arial Narrow"/>
          <w:sz w:val="20"/>
          <w:szCs w:val="20"/>
        </w:rPr>
        <w:tab/>
        <w:t xml:space="preserve">: Bratislavský </w:t>
      </w:r>
    </w:p>
    <w:p w14:paraId="2E7D92F5" w14:textId="77777777" w:rsidR="00CC3876" w:rsidRPr="00A9104B" w:rsidRDefault="00CC3876" w:rsidP="00C576D8">
      <w:pPr>
        <w:spacing w:after="40" w:line="240" w:lineRule="auto"/>
        <w:ind w:left="3686" w:hanging="2835"/>
        <w:rPr>
          <w:rFonts w:ascii="Arial Narrow" w:hAnsi="Arial Narrow"/>
          <w:sz w:val="20"/>
          <w:szCs w:val="20"/>
        </w:rPr>
      </w:pPr>
      <w:r w:rsidRPr="00A9104B">
        <w:rPr>
          <w:rFonts w:ascii="Arial Narrow" w:hAnsi="Arial Narrow"/>
          <w:sz w:val="20"/>
          <w:szCs w:val="20"/>
        </w:rPr>
        <w:t>Štát</w:t>
      </w:r>
      <w:r w:rsidRPr="00A9104B">
        <w:rPr>
          <w:rFonts w:ascii="Arial Narrow" w:hAnsi="Arial Narrow"/>
          <w:sz w:val="20"/>
          <w:szCs w:val="20"/>
        </w:rPr>
        <w:tab/>
        <w:t>: Slovenská republika</w:t>
      </w:r>
    </w:p>
    <w:p w14:paraId="227B85CA" w14:textId="77777777" w:rsidR="003F3159" w:rsidRPr="001F3F53" w:rsidRDefault="003F3159" w:rsidP="00A9104B">
      <w:pPr>
        <w:pStyle w:val="Bezriadkovania"/>
        <w:rPr>
          <w:rFonts w:ascii="Arial Narrow" w:hAnsi="Arial Narrow"/>
          <w:sz w:val="20"/>
          <w:lang w:val="sk-SK"/>
        </w:rPr>
      </w:pPr>
    </w:p>
    <w:p w14:paraId="77C8667A" w14:textId="77777777" w:rsidR="00A9104B" w:rsidRPr="00F6078D" w:rsidRDefault="00A9104B" w:rsidP="00C576D8">
      <w:pPr>
        <w:spacing w:after="40" w:line="240" w:lineRule="auto"/>
        <w:ind w:left="3686" w:hanging="2835"/>
        <w:rPr>
          <w:rFonts w:ascii="Arial Narrow" w:hAnsi="Arial Narrow"/>
          <w:sz w:val="20"/>
          <w:szCs w:val="20"/>
        </w:rPr>
      </w:pPr>
      <w:r w:rsidRPr="00F6078D">
        <w:rPr>
          <w:rFonts w:ascii="Arial Narrow" w:hAnsi="Arial Narrow"/>
          <w:sz w:val="20"/>
          <w:szCs w:val="20"/>
        </w:rPr>
        <w:t>Typ stavby</w:t>
      </w:r>
      <w:r w:rsidRPr="00F6078D">
        <w:rPr>
          <w:rFonts w:ascii="Arial Narrow" w:hAnsi="Arial Narrow"/>
          <w:sz w:val="20"/>
          <w:szCs w:val="20"/>
        </w:rPr>
        <w:tab/>
        <w:t>: NKP</w:t>
      </w:r>
    </w:p>
    <w:p w14:paraId="5E105D31" w14:textId="77777777" w:rsidR="00DA3FFD" w:rsidRPr="00A9104B" w:rsidRDefault="00DA3FFD" w:rsidP="00C576D8">
      <w:pPr>
        <w:spacing w:after="40" w:line="240" w:lineRule="auto"/>
        <w:ind w:left="3686" w:hanging="2835"/>
        <w:rPr>
          <w:rFonts w:ascii="Arial Narrow" w:hAnsi="Arial Narrow"/>
          <w:sz w:val="20"/>
          <w:szCs w:val="20"/>
        </w:rPr>
      </w:pPr>
      <w:r w:rsidRPr="00A9104B">
        <w:rPr>
          <w:rFonts w:ascii="Arial Narrow" w:hAnsi="Arial Narrow"/>
          <w:sz w:val="20"/>
          <w:szCs w:val="20"/>
        </w:rPr>
        <w:t>Unifikovaný názov NKP</w:t>
      </w:r>
      <w:r w:rsidRPr="00A9104B">
        <w:rPr>
          <w:rFonts w:ascii="Arial Narrow" w:hAnsi="Arial Narrow"/>
          <w:sz w:val="20"/>
          <w:szCs w:val="20"/>
        </w:rPr>
        <w:tab/>
        <w:t>: Kaštieľ a park</w:t>
      </w:r>
    </w:p>
    <w:p w14:paraId="34D3F8D8" w14:textId="77777777" w:rsidR="00CC3876" w:rsidRPr="00A9104B" w:rsidRDefault="00DA3FFD" w:rsidP="00C576D8">
      <w:pPr>
        <w:spacing w:after="40" w:line="240" w:lineRule="auto"/>
        <w:ind w:left="3686" w:hanging="2835"/>
        <w:rPr>
          <w:rFonts w:ascii="Arial Narrow" w:hAnsi="Arial Narrow"/>
          <w:sz w:val="20"/>
          <w:szCs w:val="20"/>
        </w:rPr>
      </w:pPr>
      <w:r w:rsidRPr="00A9104B">
        <w:rPr>
          <w:rFonts w:ascii="Arial Narrow" w:hAnsi="Arial Narrow"/>
          <w:sz w:val="20"/>
          <w:szCs w:val="20"/>
        </w:rPr>
        <w:t>Zaužívaný názov</w:t>
      </w:r>
      <w:r w:rsidR="009E604A" w:rsidRPr="00A9104B">
        <w:rPr>
          <w:rFonts w:ascii="Arial Narrow" w:hAnsi="Arial Narrow"/>
          <w:sz w:val="20"/>
          <w:szCs w:val="20"/>
        </w:rPr>
        <w:t xml:space="preserve"> NKP</w:t>
      </w:r>
      <w:r w:rsidR="00CC3876" w:rsidRPr="00A9104B">
        <w:rPr>
          <w:rFonts w:ascii="Arial Narrow" w:hAnsi="Arial Narrow"/>
          <w:sz w:val="20"/>
          <w:szCs w:val="20"/>
        </w:rPr>
        <w:tab/>
      </w:r>
      <w:r w:rsidR="00CC3876" w:rsidRPr="00A9104B">
        <w:rPr>
          <w:rFonts w:ascii="Arial Narrow" w:hAnsi="Arial Narrow"/>
          <w:bCs/>
          <w:sz w:val="20"/>
          <w:szCs w:val="20"/>
        </w:rPr>
        <w:t xml:space="preserve">: </w:t>
      </w:r>
      <w:proofErr w:type="spellStart"/>
      <w:r w:rsidRPr="00A9104B">
        <w:rPr>
          <w:rFonts w:ascii="Arial Narrow" w:hAnsi="Arial Narrow"/>
          <w:b/>
          <w:sz w:val="20"/>
          <w:szCs w:val="20"/>
        </w:rPr>
        <w:t>Pálffyovský</w:t>
      </w:r>
      <w:proofErr w:type="spellEnd"/>
      <w:r w:rsidRPr="00A9104B">
        <w:rPr>
          <w:rFonts w:ascii="Arial Narrow" w:hAnsi="Arial Narrow"/>
          <w:b/>
          <w:sz w:val="20"/>
          <w:szCs w:val="20"/>
        </w:rPr>
        <w:t xml:space="preserve"> kaštieľ</w:t>
      </w:r>
    </w:p>
    <w:p w14:paraId="42FE3A5B" w14:textId="77777777" w:rsidR="00DA3FFD" w:rsidRPr="00A9104B" w:rsidRDefault="00DA3FFD" w:rsidP="00C576D8">
      <w:pPr>
        <w:spacing w:after="40" w:line="240" w:lineRule="auto"/>
        <w:ind w:left="3686" w:hanging="2835"/>
        <w:rPr>
          <w:rFonts w:ascii="Arial Narrow" w:hAnsi="Arial Narrow"/>
          <w:sz w:val="20"/>
          <w:szCs w:val="20"/>
        </w:rPr>
      </w:pPr>
      <w:r w:rsidRPr="00A9104B">
        <w:rPr>
          <w:rFonts w:ascii="Arial Narrow" w:hAnsi="Arial Narrow"/>
          <w:sz w:val="20"/>
          <w:szCs w:val="20"/>
        </w:rPr>
        <w:t>Unifikovaný názov PO</w:t>
      </w:r>
      <w:r w:rsidRPr="00A9104B">
        <w:rPr>
          <w:rFonts w:ascii="Arial Narrow" w:hAnsi="Arial Narrow"/>
          <w:sz w:val="20"/>
          <w:szCs w:val="20"/>
        </w:rPr>
        <w:tab/>
        <w:t xml:space="preserve">: </w:t>
      </w:r>
      <w:proofErr w:type="spellStart"/>
      <w:r w:rsidRPr="00A9104B">
        <w:rPr>
          <w:rFonts w:ascii="Arial Narrow" w:hAnsi="Arial Narrow"/>
          <w:sz w:val="20"/>
          <w:szCs w:val="20"/>
        </w:rPr>
        <w:t>Pálffyovský</w:t>
      </w:r>
      <w:proofErr w:type="spellEnd"/>
      <w:r w:rsidRPr="00A9104B">
        <w:rPr>
          <w:rFonts w:ascii="Arial Narrow" w:hAnsi="Arial Narrow"/>
          <w:sz w:val="20"/>
          <w:szCs w:val="20"/>
        </w:rPr>
        <w:t xml:space="preserve"> kaštieľ</w:t>
      </w:r>
    </w:p>
    <w:p w14:paraId="2E117E44" w14:textId="77777777" w:rsidR="00DA3FFD" w:rsidRPr="00A9104B" w:rsidRDefault="00DA3FFD" w:rsidP="00C576D8">
      <w:pPr>
        <w:spacing w:after="40" w:line="240" w:lineRule="auto"/>
        <w:ind w:left="3686" w:hanging="2835"/>
        <w:rPr>
          <w:rFonts w:ascii="Arial Narrow" w:hAnsi="Arial Narrow"/>
          <w:bCs/>
          <w:sz w:val="20"/>
          <w:szCs w:val="20"/>
        </w:rPr>
      </w:pPr>
      <w:r w:rsidRPr="00A9104B">
        <w:rPr>
          <w:rFonts w:ascii="Arial Narrow" w:hAnsi="Arial Narrow"/>
          <w:sz w:val="20"/>
          <w:szCs w:val="20"/>
        </w:rPr>
        <w:t>Druhové určenie PO</w:t>
      </w:r>
      <w:r w:rsidRPr="00A9104B">
        <w:rPr>
          <w:rFonts w:ascii="Arial Narrow" w:hAnsi="Arial Narrow"/>
          <w:sz w:val="20"/>
          <w:szCs w:val="20"/>
        </w:rPr>
        <w:tab/>
        <w:t>: architektúra</w:t>
      </w:r>
    </w:p>
    <w:p w14:paraId="7025BBEF" w14:textId="77777777" w:rsidR="009E604A" w:rsidRPr="00A9104B" w:rsidRDefault="009E604A" w:rsidP="00C576D8">
      <w:pPr>
        <w:spacing w:after="40" w:line="240" w:lineRule="auto"/>
        <w:ind w:left="3686" w:hanging="2835"/>
        <w:rPr>
          <w:rFonts w:ascii="Arial Narrow" w:hAnsi="Arial Narrow"/>
          <w:b/>
          <w:sz w:val="20"/>
          <w:szCs w:val="20"/>
        </w:rPr>
      </w:pPr>
      <w:proofErr w:type="spellStart"/>
      <w:r w:rsidRPr="00A9104B">
        <w:rPr>
          <w:rFonts w:ascii="Arial Narrow" w:hAnsi="Arial Narrow"/>
          <w:sz w:val="20"/>
          <w:szCs w:val="20"/>
        </w:rPr>
        <w:t>č.ÚZPF</w:t>
      </w:r>
      <w:proofErr w:type="spellEnd"/>
      <w:r w:rsidRPr="00A9104B">
        <w:rPr>
          <w:rFonts w:ascii="Arial Narrow" w:hAnsi="Arial Narrow"/>
          <w:sz w:val="20"/>
          <w:szCs w:val="20"/>
        </w:rPr>
        <w:t xml:space="preserve"> NKP</w:t>
      </w:r>
      <w:r w:rsidRPr="00A9104B">
        <w:rPr>
          <w:rFonts w:ascii="Arial Narrow" w:hAnsi="Arial Narrow"/>
          <w:sz w:val="20"/>
          <w:szCs w:val="20"/>
        </w:rPr>
        <w:tab/>
      </w:r>
      <w:r w:rsidRPr="00A9104B">
        <w:rPr>
          <w:rFonts w:ascii="Arial Narrow" w:hAnsi="Arial Narrow"/>
          <w:b/>
          <w:sz w:val="20"/>
          <w:szCs w:val="20"/>
        </w:rPr>
        <w:t xml:space="preserve">: </w:t>
      </w:r>
      <w:r w:rsidR="007F6424" w:rsidRPr="00A9104B">
        <w:rPr>
          <w:rFonts w:ascii="Arial Narrow" w:hAnsi="Arial Narrow"/>
          <w:b/>
          <w:sz w:val="20"/>
          <w:szCs w:val="20"/>
        </w:rPr>
        <w:t>540/1</w:t>
      </w:r>
    </w:p>
    <w:p w14:paraId="72A7B9BB" w14:textId="77777777" w:rsidR="00963959" w:rsidRPr="00A9104B" w:rsidRDefault="00963959" w:rsidP="00963959">
      <w:pPr>
        <w:shd w:val="clear" w:color="auto" w:fill="FFFFFF"/>
        <w:spacing w:after="0" w:line="240" w:lineRule="auto"/>
        <w:ind w:left="3686" w:hanging="2835"/>
        <w:rPr>
          <w:rFonts w:ascii="Arial Narrow" w:eastAsia="Times New Roman" w:hAnsi="Arial Narrow" w:cs="Calibri"/>
          <w:bCs/>
          <w:sz w:val="20"/>
          <w:szCs w:val="20"/>
          <w:lang w:eastAsia="sk-SK" w:bidi="he-IL"/>
        </w:rPr>
      </w:pPr>
      <w:r w:rsidRPr="00A9104B">
        <w:rPr>
          <w:rFonts w:ascii="Arial Narrow" w:eastAsia="Times New Roman" w:hAnsi="Arial Narrow" w:cs="Calibri"/>
          <w:sz w:val="20"/>
          <w:szCs w:val="20"/>
          <w:lang w:eastAsia="sk-SK" w:bidi="he-IL"/>
        </w:rPr>
        <w:t>Doba vzniku</w:t>
      </w:r>
      <w:r w:rsidRPr="00A9104B">
        <w:rPr>
          <w:rFonts w:ascii="Arial Narrow" w:eastAsia="Times New Roman" w:hAnsi="Arial Narrow" w:cs="Calibri"/>
          <w:sz w:val="20"/>
          <w:szCs w:val="20"/>
          <w:lang w:eastAsia="sk-SK" w:bidi="he-IL"/>
        </w:rPr>
        <w:tab/>
        <w:t>: 16.-</w:t>
      </w:r>
      <w:r w:rsidRPr="00A9104B">
        <w:rPr>
          <w:rFonts w:ascii="Arial Narrow" w:eastAsia="Times New Roman" w:hAnsi="Arial Narrow" w:cs="Calibri"/>
          <w:bCs/>
          <w:sz w:val="20"/>
          <w:szCs w:val="20"/>
          <w:lang w:eastAsia="sk-SK" w:bidi="he-IL"/>
        </w:rPr>
        <w:t>17.st.</w:t>
      </w:r>
    </w:p>
    <w:p w14:paraId="278D2928" w14:textId="77777777" w:rsidR="00963959" w:rsidRPr="00A9104B" w:rsidRDefault="00963959" w:rsidP="00963959">
      <w:pPr>
        <w:shd w:val="clear" w:color="auto" w:fill="FFFFFF"/>
        <w:spacing w:after="0" w:line="240" w:lineRule="auto"/>
        <w:ind w:left="3686" w:hanging="2835"/>
        <w:rPr>
          <w:rFonts w:ascii="Arial Narrow" w:eastAsia="Times New Roman" w:hAnsi="Arial Narrow" w:cs="Calibri"/>
          <w:bCs/>
          <w:sz w:val="20"/>
          <w:szCs w:val="20"/>
          <w:lang w:eastAsia="sk-SK" w:bidi="he-IL"/>
        </w:rPr>
      </w:pPr>
      <w:r w:rsidRPr="00A9104B">
        <w:rPr>
          <w:rFonts w:ascii="Arial Narrow" w:eastAsia="Times New Roman" w:hAnsi="Arial Narrow" w:cs="Calibri"/>
          <w:sz w:val="20"/>
          <w:szCs w:val="20"/>
          <w:lang w:eastAsia="sk-SK" w:bidi="he-IL"/>
        </w:rPr>
        <w:t>Datovanie zmien</w:t>
      </w:r>
      <w:r w:rsidRPr="00A9104B">
        <w:rPr>
          <w:rFonts w:ascii="Arial Narrow" w:eastAsia="Times New Roman" w:hAnsi="Arial Narrow" w:cs="Calibri"/>
          <w:sz w:val="20"/>
          <w:szCs w:val="20"/>
          <w:lang w:eastAsia="sk-SK" w:bidi="he-IL"/>
        </w:rPr>
        <w:tab/>
        <w:t xml:space="preserve">: </w:t>
      </w:r>
      <w:r w:rsidRPr="00A9104B">
        <w:rPr>
          <w:rFonts w:ascii="Arial Narrow" w:eastAsia="Times New Roman" w:hAnsi="Arial Narrow" w:cs="Calibri"/>
          <w:bCs/>
          <w:sz w:val="20"/>
          <w:szCs w:val="20"/>
          <w:lang w:eastAsia="sk-SK" w:bidi="he-IL"/>
        </w:rPr>
        <w:t>1.pol.18.st.</w:t>
      </w:r>
    </w:p>
    <w:p w14:paraId="6D709E7F" w14:textId="77777777" w:rsidR="00963959" w:rsidRPr="00A9104B" w:rsidRDefault="00963959" w:rsidP="00963959">
      <w:pPr>
        <w:shd w:val="clear" w:color="auto" w:fill="FFFFFF"/>
        <w:spacing w:after="0" w:line="240" w:lineRule="auto"/>
        <w:ind w:left="3686" w:hanging="2835"/>
        <w:rPr>
          <w:rFonts w:ascii="Arial Narrow" w:eastAsia="Times New Roman" w:hAnsi="Arial Narrow" w:cs="Calibri"/>
          <w:bCs/>
          <w:sz w:val="20"/>
          <w:szCs w:val="20"/>
          <w:lang w:eastAsia="sk-SK" w:bidi="he-IL"/>
        </w:rPr>
      </w:pPr>
      <w:r w:rsidRPr="00A9104B">
        <w:rPr>
          <w:rFonts w:ascii="Arial Narrow" w:eastAsia="Times New Roman" w:hAnsi="Arial Narrow" w:cs="Calibri"/>
          <w:bCs/>
          <w:sz w:val="20"/>
          <w:szCs w:val="20"/>
          <w:lang w:eastAsia="sk-SK" w:bidi="he-IL"/>
        </w:rPr>
        <w:t>Prevládajúci sloh</w:t>
      </w:r>
      <w:r w:rsidRPr="00A9104B">
        <w:rPr>
          <w:rFonts w:ascii="Arial Narrow" w:eastAsia="Times New Roman" w:hAnsi="Arial Narrow" w:cs="Calibri"/>
          <w:bCs/>
          <w:sz w:val="20"/>
          <w:szCs w:val="20"/>
          <w:lang w:eastAsia="sk-SK" w:bidi="he-IL"/>
        </w:rPr>
        <w:tab/>
        <w:t xml:space="preserve">: </w:t>
      </w:r>
      <w:proofErr w:type="spellStart"/>
      <w:r w:rsidRPr="00A9104B">
        <w:rPr>
          <w:rFonts w:ascii="Arial Narrow" w:eastAsia="Times New Roman" w:hAnsi="Arial Narrow" w:cs="Calibri"/>
          <w:bCs/>
          <w:sz w:val="20"/>
          <w:szCs w:val="20"/>
          <w:lang w:eastAsia="sk-SK" w:bidi="he-IL"/>
        </w:rPr>
        <w:t>novorenesancia</w:t>
      </w:r>
      <w:proofErr w:type="spellEnd"/>
    </w:p>
    <w:p w14:paraId="147D6C78" w14:textId="77777777" w:rsidR="00963959" w:rsidRPr="00A9104B" w:rsidRDefault="00963959" w:rsidP="00963959">
      <w:pPr>
        <w:shd w:val="clear" w:color="auto" w:fill="FFFFFF"/>
        <w:spacing w:after="0" w:line="240" w:lineRule="auto"/>
        <w:ind w:left="3686" w:hanging="2835"/>
        <w:rPr>
          <w:rFonts w:ascii="Arial Narrow" w:eastAsia="Times New Roman" w:hAnsi="Arial Narrow" w:cs="Calibri"/>
          <w:bCs/>
          <w:sz w:val="20"/>
          <w:szCs w:val="20"/>
          <w:lang w:eastAsia="sk-SK" w:bidi="he-IL"/>
        </w:rPr>
      </w:pPr>
      <w:r w:rsidRPr="00A9104B">
        <w:rPr>
          <w:rFonts w:ascii="Arial Narrow" w:eastAsia="Times New Roman" w:hAnsi="Arial Narrow" w:cs="Calibri"/>
          <w:bCs/>
          <w:sz w:val="20"/>
          <w:szCs w:val="20"/>
          <w:lang w:eastAsia="sk-SK" w:bidi="he-IL"/>
        </w:rPr>
        <w:t>Pôdorys</w:t>
      </w:r>
      <w:r w:rsidRPr="00A9104B">
        <w:rPr>
          <w:rFonts w:ascii="Arial Narrow" w:eastAsia="Times New Roman" w:hAnsi="Arial Narrow" w:cs="Calibri"/>
          <w:bCs/>
          <w:sz w:val="20"/>
          <w:szCs w:val="20"/>
          <w:lang w:eastAsia="sk-SK" w:bidi="he-IL"/>
        </w:rPr>
        <w:tab/>
        <w:t>: v tvare U</w:t>
      </w:r>
    </w:p>
    <w:p w14:paraId="2AB6F4A9" w14:textId="77777777" w:rsidR="00963959" w:rsidRPr="00A9104B" w:rsidRDefault="00963959" w:rsidP="00963959">
      <w:pPr>
        <w:shd w:val="clear" w:color="auto" w:fill="FFFFFF"/>
        <w:spacing w:after="0" w:line="240" w:lineRule="auto"/>
        <w:ind w:left="3686" w:hanging="2835"/>
        <w:rPr>
          <w:rFonts w:ascii="Arial Narrow" w:eastAsia="Times New Roman" w:hAnsi="Arial Narrow" w:cs="Calibri"/>
          <w:bCs/>
          <w:sz w:val="20"/>
          <w:szCs w:val="20"/>
          <w:lang w:eastAsia="sk-SK" w:bidi="he-IL"/>
        </w:rPr>
      </w:pPr>
      <w:proofErr w:type="spellStart"/>
      <w:r w:rsidRPr="00A9104B">
        <w:rPr>
          <w:rFonts w:ascii="Arial Narrow" w:eastAsia="Times New Roman" w:hAnsi="Arial Narrow" w:cs="Calibri"/>
          <w:bCs/>
          <w:sz w:val="20"/>
          <w:szCs w:val="20"/>
          <w:lang w:eastAsia="sk-SK" w:bidi="he-IL"/>
        </w:rPr>
        <w:t>Podlažnosť</w:t>
      </w:r>
      <w:proofErr w:type="spellEnd"/>
      <w:r w:rsidRPr="00A9104B">
        <w:rPr>
          <w:rFonts w:ascii="Arial Narrow" w:eastAsia="Times New Roman" w:hAnsi="Arial Narrow" w:cs="Calibri"/>
          <w:bCs/>
          <w:sz w:val="20"/>
          <w:szCs w:val="20"/>
          <w:lang w:eastAsia="sk-SK" w:bidi="he-IL"/>
        </w:rPr>
        <w:tab/>
        <w:t>: 3/-1</w:t>
      </w:r>
    </w:p>
    <w:p w14:paraId="47D4D2A8" w14:textId="77777777" w:rsidR="00963959" w:rsidRPr="00A9104B" w:rsidRDefault="00963959" w:rsidP="00963959">
      <w:pPr>
        <w:shd w:val="clear" w:color="auto" w:fill="FFFFFF"/>
        <w:spacing w:after="0" w:line="240" w:lineRule="auto"/>
        <w:ind w:left="3686" w:hanging="2835"/>
        <w:rPr>
          <w:rFonts w:ascii="Arial Narrow" w:eastAsia="Times New Roman" w:hAnsi="Arial Narrow" w:cs="Calibri"/>
          <w:bCs/>
          <w:sz w:val="20"/>
          <w:szCs w:val="20"/>
          <w:lang w:eastAsia="sk-SK" w:bidi="he-IL"/>
        </w:rPr>
      </w:pPr>
      <w:r w:rsidRPr="00A9104B">
        <w:rPr>
          <w:rFonts w:ascii="Arial Narrow" w:eastAsia="Times New Roman" w:hAnsi="Arial Narrow" w:cs="Calibri"/>
          <w:bCs/>
          <w:sz w:val="20"/>
          <w:szCs w:val="20"/>
          <w:lang w:eastAsia="sk-SK" w:bidi="he-IL"/>
        </w:rPr>
        <w:t>Využitie</w:t>
      </w:r>
      <w:r w:rsidRPr="00A9104B">
        <w:rPr>
          <w:rFonts w:ascii="Arial Narrow" w:eastAsia="Times New Roman" w:hAnsi="Arial Narrow" w:cs="Calibri"/>
          <w:bCs/>
          <w:sz w:val="20"/>
          <w:szCs w:val="20"/>
          <w:lang w:eastAsia="sk-SK" w:bidi="he-IL"/>
        </w:rPr>
        <w:tab/>
        <w:t>: Sociálne zariadenie pre dospelých</w:t>
      </w:r>
    </w:p>
    <w:p w14:paraId="4AA25A03" w14:textId="77777777" w:rsidR="00963959" w:rsidRPr="00A9104B" w:rsidRDefault="00963959" w:rsidP="00963959">
      <w:pPr>
        <w:shd w:val="clear" w:color="auto" w:fill="FFFFFF"/>
        <w:spacing w:after="0" w:line="240" w:lineRule="auto"/>
        <w:ind w:left="3686" w:hanging="2835"/>
        <w:rPr>
          <w:rFonts w:ascii="Arial Narrow" w:eastAsia="Times New Roman" w:hAnsi="Arial Narrow" w:cs="Calibri"/>
          <w:bCs/>
          <w:sz w:val="20"/>
          <w:szCs w:val="20"/>
          <w:lang w:eastAsia="sk-SK" w:bidi="he-IL"/>
        </w:rPr>
      </w:pPr>
      <w:r w:rsidRPr="00A9104B">
        <w:rPr>
          <w:rFonts w:ascii="Arial Narrow" w:eastAsia="Times New Roman" w:hAnsi="Arial Narrow" w:cs="Calibri"/>
          <w:bCs/>
          <w:sz w:val="20"/>
          <w:szCs w:val="20"/>
          <w:lang w:eastAsia="sk-SK" w:bidi="he-IL"/>
        </w:rPr>
        <w:t>Stavebno-technický stav</w:t>
      </w:r>
      <w:r w:rsidRPr="00A9104B">
        <w:rPr>
          <w:rFonts w:ascii="Arial Narrow" w:eastAsia="Times New Roman" w:hAnsi="Arial Narrow" w:cs="Calibri"/>
          <w:bCs/>
          <w:sz w:val="20"/>
          <w:szCs w:val="20"/>
          <w:lang w:eastAsia="sk-SK" w:bidi="he-IL"/>
        </w:rPr>
        <w:tab/>
        <w:t>: Narušený</w:t>
      </w:r>
    </w:p>
    <w:p w14:paraId="5163FCE8" w14:textId="77777777" w:rsidR="00963959" w:rsidRPr="00A9104B" w:rsidRDefault="00963959" w:rsidP="00C576D8">
      <w:pPr>
        <w:spacing w:after="40" w:line="240" w:lineRule="auto"/>
        <w:ind w:left="3686" w:hanging="2835"/>
        <w:rPr>
          <w:rFonts w:ascii="Arial Narrow" w:hAnsi="Arial Narrow"/>
          <w:bCs/>
          <w:sz w:val="20"/>
          <w:szCs w:val="20"/>
        </w:rPr>
      </w:pPr>
      <w:r w:rsidRPr="00A9104B">
        <w:rPr>
          <w:rFonts w:ascii="Arial Narrow" w:hAnsi="Arial Narrow"/>
          <w:bCs/>
          <w:sz w:val="20"/>
          <w:szCs w:val="20"/>
        </w:rPr>
        <w:t>Dátum vyhlásenia za KP</w:t>
      </w:r>
      <w:r w:rsidRPr="00A9104B">
        <w:rPr>
          <w:rFonts w:ascii="Arial Narrow" w:hAnsi="Arial Narrow"/>
          <w:bCs/>
          <w:sz w:val="20"/>
          <w:szCs w:val="20"/>
        </w:rPr>
        <w:tab/>
        <w:t>: 17.07.1963</w:t>
      </w:r>
    </w:p>
    <w:p w14:paraId="03EA25A1" w14:textId="77777777" w:rsidR="00963959" w:rsidRPr="00A9104B" w:rsidRDefault="00963959" w:rsidP="00C576D8">
      <w:pPr>
        <w:spacing w:after="40" w:line="240" w:lineRule="auto"/>
        <w:ind w:left="3686" w:hanging="2835"/>
        <w:rPr>
          <w:rFonts w:ascii="Arial Narrow" w:hAnsi="Arial Narrow"/>
          <w:bCs/>
          <w:sz w:val="20"/>
          <w:szCs w:val="20"/>
        </w:rPr>
      </w:pPr>
      <w:r w:rsidRPr="00A9104B">
        <w:rPr>
          <w:rFonts w:ascii="Arial Narrow" w:hAnsi="Arial Narrow"/>
          <w:bCs/>
          <w:sz w:val="20"/>
          <w:szCs w:val="20"/>
        </w:rPr>
        <w:t>Číslo rozhodnutia</w:t>
      </w:r>
      <w:r w:rsidRPr="00A9104B">
        <w:rPr>
          <w:rFonts w:ascii="Arial Narrow" w:hAnsi="Arial Narrow"/>
          <w:bCs/>
          <w:sz w:val="20"/>
          <w:szCs w:val="20"/>
        </w:rPr>
        <w:tab/>
        <w:t>: SKK ONV BRATISLAVA-VIDIEK</w:t>
      </w:r>
    </w:p>
    <w:p w14:paraId="48B240B1" w14:textId="77777777" w:rsidR="00C14E55" w:rsidRPr="001F3F53" w:rsidRDefault="00C14E55" w:rsidP="00A9104B">
      <w:pPr>
        <w:pStyle w:val="Bezriadkovania"/>
        <w:rPr>
          <w:rFonts w:ascii="Arial Narrow" w:hAnsi="Arial Narrow"/>
          <w:sz w:val="20"/>
          <w:lang w:val="it-IT"/>
        </w:rPr>
      </w:pPr>
    </w:p>
    <w:p w14:paraId="3720B0DE" w14:textId="77777777" w:rsidR="00C14E55" w:rsidRDefault="00C14E55" w:rsidP="00C576D8">
      <w:pPr>
        <w:spacing w:after="40" w:line="240" w:lineRule="auto"/>
        <w:ind w:left="3686" w:hanging="2835"/>
        <w:rPr>
          <w:rFonts w:ascii="Arial Narrow" w:hAnsi="Arial Narrow"/>
          <w:bCs/>
          <w:sz w:val="20"/>
          <w:szCs w:val="20"/>
        </w:rPr>
      </w:pPr>
      <w:r w:rsidRPr="00F6078D">
        <w:rPr>
          <w:rFonts w:ascii="Arial Narrow" w:hAnsi="Arial Narrow"/>
          <w:bCs/>
          <w:sz w:val="20"/>
          <w:szCs w:val="20"/>
        </w:rPr>
        <w:t>Charakter stavby</w:t>
      </w:r>
      <w:r w:rsidRPr="00F6078D">
        <w:rPr>
          <w:rFonts w:ascii="Arial Narrow" w:hAnsi="Arial Narrow"/>
          <w:bCs/>
          <w:sz w:val="20"/>
          <w:szCs w:val="20"/>
        </w:rPr>
        <w:tab/>
        <w:t xml:space="preserve">: zmena dokončenej </w:t>
      </w:r>
      <w:r w:rsidR="00A9104B" w:rsidRPr="00F6078D">
        <w:rPr>
          <w:rFonts w:ascii="Arial Narrow" w:hAnsi="Arial Narrow"/>
          <w:bCs/>
          <w:sz w:val="20"/>
          <w:szCs w:val="20"/>
        </w:rPr>
        <w:t xml:space="preserve">trvalej </w:t>
      </w:r>
      <w:r w:rsidRPr="00F6078D">
        <w:rPr>
          <w:rFonts w:ascii="Arial Narrow" w:hAnsi="Arial Narrow"/>
          <w:bCs/>
          <w:sz w:val="20"/>
          <w:szCs w:val="20"/>
        </w:rPr>
        <w:t>stavby</w:t>
      </w:r>
    </w:p>
    <w:p w14:paraId="4AD3DD9C" w14:textId="731D3C81" w:rsidR="00F6078D" w:rsidRPr="00F6078D" w:rsidRDefault="00F6078D" w:rsidP="00F6078D">
      <w:pPr>
        <w:spacing w:after="40" w:line="240" w:lineRule="auto"/>
        <w:ind w:left="3686" w:hanging="2835"/>
        <w:rPr>
          <w:rFonts w:ascii="Arial Narrow" w:hAnsi="Arial Narrow"/>
          <w:bCs/>
          <w:sz w:val="20"/>
          <w:szCs w:val="20"/>
        </w:rPr>
      </w:pPr>
      <w:r w:rsidRPr="00F6078D">
        <w:rPr>
          <w:rFonts w:ascii="Arial Narrow" w:hAnsi="Arial Narrow"/>
          <w:bCs/>
          <w:sz w:val="20"/>
          <w:szCs w:val="20"/>
        </w:rPr>
        <w:t>Identifikačný kód stavby</w:t>
      </w:r>
      <w:r w:rsidRPr="00F6078D">
        <w:rPr>
          <w:rFonts w:ascii="Arial Narrow" w:hAnsi="Arial Narrow"/>
          <w:bCs/>
          <w:sz w:val="20"/>
          <w:szCs w:val="20"/>
        </w:rPr>
        <w:tab/>
        <w:t>:</w:t>
      </w:r>
      <w:r w:rsidR="00D14077">
        <w:rPr>
          <w:rFonts w:ascii="Arial Narrow" w:hAnsi="Arial Narrow"/>
          <w:bCs/>
          <w:sz w:val="20"/>
          <w:szCs w:val="20"/>
        </w:rPr>
        <w:t xml:space="preserve"> 1280</w:t>
      </w:r>
      <w:r w:rsidR="00212F78">
        <w:rPr>
          <w:rFonts w:ascii="Arial Narrow" w:hAnsi="Arial Narrow"/>
          <w:bCs/>
          <w:sz w:val="20"/>
          <w:szCs w:val="20"/>
        </w:rPr>
        <w:t xml:space="preserve">  / Budovy pre sociálne služby</w:t>
      </w:r>
    </w:p>
    <w:p w14:paraId="7C2E0950" w14:textId="77777777" w:rsidR="00A9104B" w:rsidRPr="001F3F53" w:rsidRDefault="00A9104B" w:rsidP="00A9104B">
      <w:pPr>
        <w:pStyle w:val="Bezriadkovania"/>
        <w:rPr>
          <w:rFonts w:ascii="Arial Narrow" w:hAnsi="Arial Narrow"/>
          <w:sz w:val="20"/>
          <w:lang w:val="sk-SK"/>
        </w:rPr>
      </w:pPr>
      <w:r w:rsidRPr="001F3F53">
        <w:rPr>
          <w:rFonts w:ascii="Arial Narrow" w:hAnsi="Arial Narrow"/>
          <w:lang w:val="sk-SK"/>
        </w:rPr>
        <w:tab/>
        <w:t xml:space="preserve">  </w:t>
      </w:r>
    </w:p>
    <w:p w14:paraId="0D284C02" w14:textId="77777777" w:rsidR="00A9104B" w:rsidRPr="00A9104B" w:rsidRDefault="00A9104B" w:rsidP="00A9104B">
      <w:pPr>
        <w:spacing w:after="40" w:line="240" w:lineRule="auto"/>
        <w:ind w:left="3686" w:hanging="2835"/>
        <w:rPr>
          <w:rFonts w:ascii="Arial Narrow" w:hAnsi="Arial Narrow"/>
          <w:b/>
          <w:bCs/>
          <w:sz w:val="20"/>
          <w:szCs w:val="20"/>
        </w:rPr>
      </w:pPr>
      <w:r w:rsidRPr="00A9104B">
        <w:rPr>
          <w:rFonts w:ascii="Arial Narrow" w:hAnsi="Arial Narrow"/>
          <w:bCs/>
          <w:sz w:val="20"/>
          <w:szCs w:val="20"/>
        </w:rPr>
        <w:t xml:space="preserve">Stupeň </w:t>
      </w:r>
      <w:proofErr w:type="spellStart"/>
      <w:r w:rsidRPr="00A9104B">
        <w:rPr>
          <w:rFonts w:ascii="Arial Narrow" w:hAnsi="Arial Narrow"/>
          <w:bCs/>
          <w:sz w:val="20"/>
          <w:szCs w:val="20"/>
        </w:rPr>
        <w:t>dokumetntácie</w:t>
      </w:r>
      <w:proofErr w:type="spellEnd"/>
      <w:r w:rsidRPr="00A9104B">
        <w:rPr>
          <w:rFonts w:ascii="Arial Narrow" w:hAnsi="Arial Narrow"/>
          <w:bCs/>
          <w:sz w:val="20"/>
          <w:szCs w:val="20"/>
        </w:rPr>
        <w:tab/>
        <w:t xml:space="preserve">: </w:t>
      </w:r>
      <w:r w:rsidRPr="00A9104B">
        <w:rPr>
          <w:rFonts w:ascii="Arial Narrow" w:hAnsi="Arial Narrow"/>
          <w:b/>
          <w:bCs/>
          <w:sz w:val="20"/>
          <w:szCs w:val="20"/>
        </w:rPr>
        <w:t>Stavebný zámer</w:t>
      </w:r>
    </w:p>
    <w:p w14:paraId="5DF8ABA3" w14:textId="77777777" w:rsidR="00C14E55" w:rsidRPr="00A9104B" w:rsidRDefault="00C14E55" w:rsidP="00A9104B">
      <w:pPr>
        <w:pStyle w:val="Bezriadkovania"/>
        <w:rPr>
          <w:rFonts w:ascii="Arial Narrow" w:hAnsi="Arial Narrow"/>
          <w:sz w:val="20"/>
        </w:rPr>
      </w:pPr>
    </w:p>
    <w:p w14:paraId="27DD6DEC" w14:textId="77777777" w:rsidR="00A9104B" w:rsidRPr="00A9104B" w:rsidRDefault="00A9104B" w:rsidP="00A9104B">
      <w:pPr>
        <w:pStyle w:val="Odsekzoznamu"/>
        <w:numPr>
          <w:ilvl w:val="1"/>
          <w:numId w:val="8"/>
        </w:numPr>
        <w:spacing w:after="40" w:line="240" w:lineRule="auto"/>
        <w:ind w:left="851" w:hanging="851"/>
        <w:rPr>
          <w:rFonts w:ascii="Arial Narrow" w:hAnsi="Arial Narrow"/>
          <w:b/>
          <w:bCs/>
          <w:sz w:val="20"/>
          <w:szCs w:val="20"/>
        </w:rPr>
      </w:pPr>
      <w:r w:rsidRPr="00A9104B">
        <w:rPr>
          <w:rFonts w:ascii="Arial Narrow" w:hAnsi="Arial Narrow"/>
          <w:b/>
          <w:bCs/>
          <w:sz w:val="20"/>
          <w:szCs w:val="20"/>
        </w:rPr>
        <w:t>IDENTIFIKAČNÉ ÚDAJE STAVEBNÍKA</w:t>
      </w:r>
    </w:p>
    <w:p w14:paraId="74CECB2D" w14:textId="77777777" w:rsidR="00A9104B" w:rsidRPr="00A9104B" w:rsidRDefault="00A9104B" w:rsidP="00A9104B">
      <w:pPr>
        <w:pStyle w:val="Bezriadkovania"/>
        <w:rPr>
          <w:rFonts w:ascii="Arial Narrow" w:hAnsi="Arial Narrow"/>
          <w:sz w:val="20"/>
        </w:rPr>
      </w:pPr>
    </w:p>
    <w:p w14:paraId="3C557263" w14:textId="77777777" w:rsidR="00F15D90" w:rsidRPr="00A9104B" w:rsidRDefault="00CC3876" w:rsidP="00F15D90">
      <w:pPr>
        <w:tabs>
          <w:tab w:val="left" w:pos="3686"/>
        </w:tabs>
        <w:spacing w:after="40" w:line="240" w:lineRule="auto"/>
        <w:ind w:left="143" w:firstLine="708"/>
        <w:rPr>
          <w:rFonts w:ascii="Arial Narrow" w:hAnsi="Arial Narrow"/>
          <w:b/>
          <w:sz w:val="20"/>
          <w:szCs w:val="20"/>
        </w:rPr>
      </w:pPr>
      <w:r w:rsidRPr="00A9104B">
        <w:rPr>
          <w:rFonts w:ascii="Arial Narrow" w:hAnsi="Arial Narrow"/>
          <w:bCs/>
          <w:sz w:val="20"/>
          <w:szCs w:val="20"/>
        </w:rPr>
        <w:t>Vlastník stavby</w:t>
      </w:r>
      <w:r w:rsidRPr="00A9104B">
        <w:rPr>
          <w:rFonts w:ascii="Arial Narrow" w:hAnsi="Arial Narrow"/>
          <w:bCs/>
          <w:sz w:val="20"/>
          <w:szCs w:val="20"/>
        </w:rPr>
        <w:tab/>
      </w:r>
      <w:r w:rsidRPr="00A9104B">
        <w:rPr>
          <w:rFonts w:ascii="Arial Narrow" w:hAnsi="Arial Narrow"/>
          <w:b/>
          <w:bCs/>
          <w:sz w:val="20"/>
          <w:szCs w:val="20"/>
        </w:rPr>
        <w:t xml:space="preserve">: </w:t>
      </w:r>
      <w:r w:rsidR="00F15D90" w:rsidRPr="00A9104B">
        <w:rPr>
          <w:rFonts w:ascii="Arial Narrow" w:hAnsi="Arial Narrow"/>
          <w:b/>
          <w:sz w:val="20"/>
          <w:szCs w:val="20"/>
        </w:rPr>
        <w:t>Bratislavský samosprávny kraj</w:t>
      </w:r>
    </w:p>
    <w:p w14:paraId="35120F51" w14:textId="77777777" w:rsidR="00F15D90" w:rsidRPr="00A9104B" w:rsidRDefault="00F15D90" w:rsidP="00F15D90">
      <w:pPr>
        <w:tabs>
          <w:tab w:val="left" w:pos="3686"/>
        </w:tabs>
        <w:spacing w:after="40" w:line="240" w:lineRule="auto"/>
        <w:ind w:left="143" w:firstLine="708"/>
        <w:rPr>
          <w:rFonts w:ascii="Arial Narrow" w:hAnsi="Arial Narrow"/>
          <w:b/>
          <w:sz w:val="20"/>
          <w:szCs w:val="20"/>
        </w:rPr>
      </w:pPr>
      <w:r w:rsidRPr="00A9104B">
        <w:rPr>
          <w:rFonts w:ascii="Arial Narrow" w:hAnsi="Arial Narrow"/>
          <w:b/>
          <w:sz w:val="20"/>
          <w:szCs w:val="20"/>
        </w:rPr>
        <w:tab/>
        <w:t xml:space="preserve">  Sabinovská 16, Bratislava, PSČ 820 05, SR</w:t>
      </w:r>
    </w:p>
    <w:p w14:paraId="10E2579E" w14:textId="77777777" w:rsidR="00F15D90" w:rsidRPr="00A9104B" w:rsidRDefault="00F15D90" w:rsidP="00F15D90">
      <w:pPr>
        <w:tabs>
          <w:tab w:val="left" w:pos="3686"/>
        </w:tabs>
        <w:spacing w:after="40" w:line="240" w:lineRule="auto"/>
        <w:ind w:left="143" w:firstLine="708"/>
        <w:rPr>
          <w:rFonts w:ascii="Arial Narrow" w:hAnsi="Arial Narrow"/>
          <w:bCs/>
          <w:sz w:val="20"/>
          <w:szCs w:val="20"/>
        </w:rPr>
      </w:pPr>
      <w:r w:rsidRPr="00A9104B">
        <w:rPr>
          <w:rFonts w:ascii="Arial Narrow" w:hAnsi="Arial Narrow"/>
          <w:b/>
          <w:bCs/>
          <w:sz w:val="20"/>
          <w:szCs w:val="20"/>
        </w:rPr>
        <w:tab/>
        <w:t xml:space="preserve">  </w:t>
      </w:r>
      <w:r w:rsidRPr="00A9104B">
        <w:rPr>
          <w:rFonts w:ascii="Arial Narrow" w:hAnsi="Arial Narrow"/>
          <w:bCs/>
          <w:sz w:val="20"/>
          <w:szCs w:val="20"/>
        </w:rPr>
        <w:t>Podiel 1/1</w:t>
      </w:r>
    </w:p>
    <w:p w14:paraId="5647FCEC" w14:textId="11AADC87" w:rsidR="00A108CF" w:rsidRPr="00A9104B" w:rsidRDefault="00A108CF" w:rsidP="00B216F9">
      <w:pPr>
        <w:spacing w:after="40" w:line="240" w:lineRule="auto"/>
        <w:ind w:left="3686" w:hanging="2835"/>
        <w:rPr>
          <w:rFonts w:ascii="Arial Narrow" w:hAnsi="Arial Narrow"/>
          <w:b/>
          <w:bCs/>
          <w:sz w:val="20"/>
          <w:szCs w:val="20"/>
        </w:rPr>
      </w:pPr>
      <w:r w:rsidRPr="00A9104B">
        <w:rPr>
          <w:rFonts w:ascii="Arial Narrow" w:hAnsi="Arial Narrow"/>
          <w:bCs/>
          <w:sz w:val="20"/>
          <w:szCs w:val="20"/>
        </w:rPr>
        <w:t>U</w:t>
      </w:r>
      <w:r w:rsidR="00C54054">
        <w:rPr>
          <w:rFonts w:ascii="Arial Narrow" w:hAnsi="Arial Narrow"/>
          <w:bCs/>
          <w:sz w:val="20"/>
          <w:szCs w:val="20"/>
        </w:rPr>
        <w:t>ž</w:t>
      </w:r>
      <w:r w:rsidRPr="00A9104B">
        <w:rPr>
          <w:rFonts w:ascii="Arial Narrow" w:hAnsi="Arial Narrow"/>
          <w:bCs/>
          <w:sz w:val="20"/>
          <w:szCs w:val="20"/>
        </w:rPr>
        <w:t>ívateľ</w:t>
      </w:r>
      <w:r w:rsidRPr="00A9104B">
        <w:rPr>
          <w:rFonts w:ascii="Arial Narrow" w:hAnsi="Arial Narrow"/>
          <w:bCs/>
          <w:sz w:val="20"/>
          <w:szCs w:val="20"/>
        </w:rPr>
        <w:tab/>
      </w:r>
      <w:r w:rsidR="00CC3876" w:rsidRPr="00A9104B">
        <w:rPr>
          <w:rFonts w:ascii="Arial Narrow" w:hAnsi="Arial Narrow"/>
          <w:bCs/>
          <w:sz w:val="20"/>
          <w:szCs w:val="20"/>
        </w:rPr>
        <w:t xml:space="preserve">: </w:t>
      </w:r>
      <w:r w:rsidRPr="00A9104B">
        <w:rPr>
          <w:rFonts w:ascii="Arial Narrow" w:hAnsi="Arial Narrow"/>
          <w:b/>
          <w:bCs/>
          <w:sz w:val="20"/>
          <w:szCs w:val="20"/>
        </w:rPr>
        <w:t>Domov sociálnych služieb a zariadenia pre seniorov Kaštieľ</w:t>
      </w:r>
    </w:p>
    <w:p w14:paraId="22BED03D" w14:textId="77777777" w:rsidR="00A108CF" w:rsidRPr="00A9104B" w:rsidRDefault="00A108CF" w:rsidP="00A108CF">
      <w:pPr>
        <w:spacing w:after="40" w:line="240" w:lineRule="auto"/>
        <w:ind w:left="3686"/>
        <w:rPr>
          <w:rFonts w:ascii="Arial Narrow" w:hAnsi="Arial Narrow"/>
          <w:b/>
          <w:bCs/>
          <w:sz w:val="20"/>
          <w:szCs w:val="20"/>
        </w:rPr>
      </w:pPr>
      <w:r w:rsidRPr="00A9104B">
        <w:rPr>
          <w:rFonts w:ascii="Arial Narrow" w:hAnsi="Arial Narrow"/>
          <w:sz w:val="20"/>
          <w:szCs w:val="20"/>
        </w:rPr>
        <w:t xml:space="preserve">  - rozpočtová organizácia s vlastnou právnou subjektivitou</w:t>
      </w:r>
    </w:p>
    <w:p w14:paraId="0D477A39" w14:textId="77777777" w:rsidR="00CC3876" w:rsidRPr="00A9104B" w:rsidRDefault="00A108CF" w:rsidP="00A108CF">
      <w:pPr>
        <w:spacing w:after="40" w:line="240" w:lineRule="auto"/>
        <w:ind w:left="3686"/>
        <w:rPr>
          <w:rFonts w:ascii="Arial Narrow" w:hAnsi="Arial Narrow"/>
          <w:b/>
          <w:bCs/>
          <w:sz w:val="20"/>
          <w:szCs w:val="20"/>
        </w:rPr>
      </w:pPr>
      <w:r w:rsidRPr="00A9104B">
        <w:rPr>
          <w:rFonts w:ascii="Arial Narrow" w:hAnsi="Arial Narrow"/>
          <w:b/>
          <w:bCs/>
          <w:sz w:val="20"/>
          <w:szCs w:val="20"/>
        </w:rPr>
        <w:t xml:space="preserve">  Hlavná 13, Stupava, PSČ 900 31, SR</w:t>
      </w:r>
    </w:p>
    <w:p w14:paraId="0A2889D1" w14:textId="77777777" w:rsidR="00A108CF" w:rsidRPr="00A9104B" w:rsidRDefault="00A108CF" w:rsidP="00A108CF">
      <w:pPr>
        <w:spacing w:after="40" w:line="240" w:lineRule="auto"/>
        <w:ind w:left="3686"/>
        <w:rPr>
          <w:rFonts w:ascii="Arial Narrow" w:hAnsi="Arial Narrow"/>
          <w:bCs/>
          <w:sz w:val="20"/>
          <w:szCs w:val="20"/>
        </w:rPr>
      </w:pPr>
      <w:r w:rsidRPr="00A9104B">
        <w:rPr>
          <w:rFonts w:ascii="Arial Narrow" w:hAnsi="Arial Narrow"/>
          <w:b/>
          <w:bCs/>
          <w:sz w:val="20"/>
          <w:szCs w:val="20"/>
        </w:rPr>
        <w:t xml:space="preserve">  r</w:t>
      </w:r>
      <w:r w:rsidRPr="00A9104B">
        <w:rPr>
          <w:rFonts w:ascii="Arial Narrow" w:hAnsi="Arial Narrow"/>
          <w:bCs/>
          <w:sz w:val="20"/>
          <w:szCs w:val="20"/>
        </w:rPr>
        <w:t xml:space="preserve">iaditeľ: Mgr. Jana </w:t>
      </w:r>
      <w:proofErr w:type="spellStart"/>
      <w:r w:rsidRPr="00A9104B">
        <w:rPr>
          <w:rFonts w:ascii="Arial Narrow" w:hAnsi="Arial Narrow"/>
          <w:bCs/>
          <w:sz w:val="20"/>
          <w:szCs w:val="20"/>
        </w:rPr>
        <w:t>Gavorníková</w:t>
      </w:r>
      <w:proofErr w:type="spellEnd"/>
    </w:p>
    <w:p w14:paraId="503BD7BD" w14:textId="77777777" w:rsidR="00FC7D2B" w:rsidRPr="00A9104B" w:rsidRDefault="00FC7D2B" w:rsidP="00FC7D2B">
      <w:pPr>
        <w:spacing w:after="40" w:line="240" w:lineRule="auto"/>
        <w:ind w:left="3686" w:hanging="2835"/>
        <w:rPr>
          <w:rFonts w:ascii="Arial Narrow" w:hAnsi="Arial Narrow"/>
          <w:b/>
          <w:bCs/>
          <w:sz w:val="20"/>
          <w:szCs w:val="20"/>
        </w:rPr>
      </w:pPr>
      <w:r w:rsidRPr="00A9104B">
        <w:rPr>
          <w:rFonts w:ascii="Arial Narrow" w:hAnsi="Arial Narrow"/>
          <w:bCs/>
          <w:sz w:val="20"/>
          <w:szCs w:val="20"/>
        </w:rPr>
        <w:t>Stavebník</w:t>
      </w:r>
      <w:r w:rsidRPr="00A9104B">
        <w:rPr>
          <w:rFonts w:ascii="Arial Narrow" w:hAnsi="Arial Narrow"/>
          <w:bCs/>
          <w:sz w:val="20"/>
          <w:szCs w:val="20"/>
        </w:rPr>
        <w:tab/>
        <w:t xml:space="preserve">: </w:t>
      </w:r>
      <w:r w:rsidRPr="00A9104B">
        <w:rPr>
          <w:rFonts w:ascii="Arial Narrow" w:hAnsi="Arial Narrow"/>
          <w:b/>
          <w:bCs/>
          <w:sz w:val="20"/>
          <w:szCs w:val="20"/>
        </w:rPr>
        <w:t>Domov sociálnych služieb a zariadenia pre seniorov Kaštieľ</w:t>
      </w:r>
    </w:p>
    <w:p w14:paraId="22D04C12" w14:textId="77777777" w:rsidR="00FC7D2B" w:rsidRPr="00A9104B" w:rsidRDefault="00FC7D2B" w:rsidP="00FC7D2B">
      <w:pPr>
        <w:spacing w:after="40" w:line="240" w:lineRule="auto"/>
        <w:ind w:left="3686"/>
        <w:rPr>
          <w:rFonts w:ascii="Arial Narrow" w:hAnsi="Arial Narrow"/>
          <w:b/>
          <w:bCs/>
          <w:sz w:val="20"/>
          <w:szCs w:val="20"/>
        </w:rPr>
      </w:pPr>
      <w:r w:rsidRPr="00A9104B">
        <w:rPr>
          <w:rFonts w:ascii="Arial Narrow" w:hAnsi="Arial Narrow"/>
          <w:sz w:val="20"/>
          <w:szCs w:val="20"/>
        </w:rPr>
        <w:t xml:space="preserve">  - rozpočtová organizácia s vlastnou právnou subjektivitou</w:t>
      </w:r>
    </w:p>
    <w:p w14:paraId="2C032349" w14:textId="77777777" w:rsidR="00FC7D2B" w:rsidRPr="00A9104B" w:rsidRDefault="00FC7D2B" w:rsidP="00FC7D2B">
      <w:pPr>
        <w:spacing w:after="40" w:line="240" w:lineRule="auto"/>
        <w:ind w:left="3686"/>
        <w:rPr>
          <w:rFonts w:ascii="Arial Narrow" w:hAnsi="Arial Narrow"/>
          <w:b/>
          <w:bCs/>
          <w:sz w:val="20"/>
          <w:szCs w:val="20"/>
        </w:rPr>
      </w:pPr>
      <w:r w:rsidRPr="00A9104B">
        <w:rPr>
          <w:rFonts w:ascii="Arial Narrow" w:hAnsi="Arial Narrow"/>
          <w:b/>
          <w:bCs/>
          <w:sz w:val="20"/>
          <w:szCs w:val="20"/>
        </w:rPr>
        <w:t xml:space="preserve">  Hlavná </w:t>
      </w:r>
      <w:r w:rsidR="00FA3D76" w:rsidRPr="00A9104B">
        <w:rPr>
          <w:rFonts w:ascii="Arial Narrow" w:hAnsi="Arial Narrow"/>
          <w:b/>
          <w:bCs/>
          <w:sz w:val="20"/>
          <w:szCs w:val="20"/>
        </w:rPr>
        <w:t>380/</w:t>
      </w:r>
      <w:r w:rsidRPr="00A9104B">
        <w:rPr>
          <w:rFonts w:ascii="Arial Narrow" w:hAnsi="Arial Narrow"/>
          <w:b/>
          <w:bCs/>
          <w:sz w:val="20"/>
          <w:szCs w:val="20"/>
        </w:rPr>
        <w:t>13, Stupava, PSČ 900 31, SR</w:t>
      </w:r>
    </w:p>
    <w:p w14:paraId="0F6D6BB5" w14:textId="77777777" w:rsidR="00FC7D2B" w:rsidRPr="00A9104B" w:rsidRDefault="00FC7D2B" w:rsidP="00FC7D2B">
      <w:pPr>
        <w:spacing w:after="40" w:line="240" w:lineRule="auto"/>
        <w:ind w:left="3686"/>
        <w:rPr>
          <w:rFonts w:ascii="Arial Narrow" w:hAnsi="Arial Narrow"/>
          <w:sz w:val="20"/>
          <w:szCs w:val="20"/>
        </w:rPr>
      </w:pPr>
      <w:r w:rsidRPr="00A9104B">
        <w:rPr>
          <w:rFonts w:ascii="Arial Narrow" w:hAnsi="Arial Narrow"/>
          <w:b/>
          <w:bCs/>
          <w:sz w:val="20"/>
          <w:szCs w:val="20"/>
        </w:rPr>
        <w:t xml:space="preserve">  r</w:t>
      </w:r>
      <w:r w:rsidRPr="00A9104B">
        <w:rPr>
          <w:rFonts w:ascii="Arial Narrow" w:hAnsi="Arial Narrow"/>
          <w:bCs/>
          <w:sz w:val="20"/>
          <w:szCs w:val="20"/>
        </w:rPr>
        <w:t xml:space="preserve">iaditeľ: Mgr. Jana </w:t>
      </w:r>
      <w:proofErr w:type="spellStart"/>
      <w:r w:rsidRPr="00A9104B">
        <w:rPr>
          <w:rFonts w:ascii="Arial Narrow" w:hAnsi="Arial Narrow"/>
          <w:bCs/>
          <w:sz w:val="20"/>
          <w:szCs w:val="20"/>
        </w:rPr>
        <w:t>Gavorníková</w:t>
      </w:r>
      <w:proofErr w:type="spellEnd"/>
    </w:p>
    <w:p w14:paraId="66F0E402" w14:textId="77777777" w:rsidR="00F6078D" w:rsidRDefault="00F6078D">
      <w:pPr>
        <w:rPr>
          <w:rFonts w:ascii="Arial Narrow" w:hAnsi="Arial Narrow"/>
          <w:b/>
          <w:bCs/>
          <w:sz w:val="20"/>
          <w:szCs w:val="20"/>
        </w:rPr>
      </w:pPr>
      <w:r>
        <w:rPr>
          <w:rFonts w:ascii="Arial Narrow" w:hAnsi="Arial Narrow"/>
          <w:b/>
          <w:bCs/>
          <w:sz w:val="20"/>
          <w:szCs w:val="20"/>
        </w:rPr>
        <w:br w:type="page"/>
      </w:r>
    </w:p>
    <w:p w14:paraId="73C9BD77" w14:textId="3CE98DC7" w:rsidR="002F16A2" w:rsidRPr="00F87845" w:rsidRDefault="002F16A2" w:rsidP="008E3CCA">
      <w:pPr>
        <w:pStyle w:val="Odsekzoznamu"/>
        <w:numPr>
          <w:ilvl w:val="1"/>
          <w:numId w:val="8"/>
        </w:numPr>
        <w:spacing w:after="40" w:line="240" w:lineRule="auto"/>
        <w:ind w:left="851" w:hanging="851"/>
        <w:rPr>
          <w:rFonts w:ascii="Arial Narrow" w:hAnsi="Arial Narrow"/>
          <w:b/>
          <w:bCs/>
          <w:sz w:val="20"/>
          <w:szCs w:val="20"/>
        </w:rPr>
      </w:pPr>
      <w:r w:rsidRPr="00F87845">
        <w:rPr>
          <w:rFonts w:ascii="Arial Narrow" w:hAnsi="Arial Narrow"/>
          <w:b/>
          <w:bCs/>
          <w:sz w:val="20"/>
          <w:szCs w:val="20"/>
        </w:rPr>
        <w:lastRenderedPageBreak/>
        <w:t>IDENTIFIKAČNÉ ÚDAJE PROJEKTANTA</w:t>
      </w:r>
    </w:p>
    <w:p w14:paraId="1D767FB6" w14:textId="77777777" w:rsidR="00CC3876" w:rsidRPr="00A108CF" w:rsidRDefault="00CC3876" w:rsidP="00A108CF">
      <w:pPr>
        <w:spacing w:after="40" w:line="240" w:lineRule="auto"/>
        <w:rPr>
          <w:rFonts w:ascii="Arial Narrow" w:hAnsi="Arial Narrow"/>
          <w:b/>
          <w:bCs/>
          <w:sz w:val="20"/>
          <w:szCs w:val="20"/>
        </w:rPr>
      </w:pPr>
    </w:p>
    <w:p w14:paraId="660E17CC" w14:textId="77777777" w:rsidR="00E171F4" w:rsidRPr="00A108CF" w:rsidRDefault="00A9104B" w:rsidP="00E171F4">
      <w:pPr>
        <w:spacing w:after="40" w:line="240" w:lineRule="auto"/>
        <w:ind w:left="3686" w:hanging="2835"/>
        <w:rPr>
          <w:rFonts w:ascii="Arial Narrow" w:hAnsi="Arial Narrow"/>
          <w:b/>
          <w:bCs/>
          <w:sz w:val="20"/>
          <w:szCs w:val="20"/>
        </w:rPr>
      </w:pPr>
      <w:r>
        <w:rPr>
          <w:rFonts w:ascii="Arial Narrow" w:hAnsi="Arial Narrow"/>
          <w:b/>
          <w:bCs/>
          <w:sz w:val="20"/>
          <w:szCs w:val="20"/>
        </w:rPr>
        <w:t>Generálny projektant</w:t>
      </w:r>
      <w:r w:rsidR="00CC3876" w:rsidRPr="00A108CF">
        <w:rPr>
          <w:rFonts w:ascii="Arial Narrow" w:hAnsi="Arial Narrow"/>
          <w:b/>
          <w:bCs/>
          <w:sz w:val="20"/>
          <w:szCs w:val="20"/>
        </w:rPr>
        <w:tab/>
        <w:t xml:space="preserve">: </w:t>
      </w:r>
      <w:proofErr w:type="spellStart"/>
      <w:r w:rsidR="00E171F4" w:rsidRPr="00A108CF">
        <w:rPr>
          <w:rFonts w:ascii="Arial Narrow" w:hAnsi="Arial Narrow"/>
          <w:b/>
          <w:bCs/>
          <w:sz w:val="20"/>
          <w:szCs w:val="20"/>
        </w:rPr>
        <w:t>KFA_norbert</w:t>
      </w:r>
      <w:proofErr w:type="spellEnd"/>
      <w:r w:rsidR="00E171F4" w:rsidRPr="00A108CF">
        <w:rPr>
          <w:rFonts w:ascii="Arial Narrow" w:hAnsi="Arial Narrow"/>
          <w:b/>
          <w:bCs/>
          <w:sz w:val="20"/>
          <w:szCs w:val="20"/>
        </w:rPr>
        <w:t xml:space="preserve"> </w:t>
      </w:r>
      <w:proofErr w:type="spellStart"/>
      <w:r w:rsidR="00E171F4" w:rsidRPr="00A108CF">
        <w:rPr>
          <w:rFonts w:ascii="Arial Narrow" w:hAnsi="Arial Narrow"/>
          <w:b/>
          <w:bCs/>
          <w:sz w:val="20"/>
          <w:szCs w:val="20"/>
        </w:rPr>
        <w:t>šmondrk</w:t>
      </w:r>
      <w:proofErr w:type="spellEnd"/>
      <w:r w:rsidR="00E171F4" w:rsidRPr="00A108CF">
        <w:rPr>
          <w:rFonts w:ascii="Arial Narrow" w:hAnsi="Arial Narrow"/>
          <w:b/>
          <w:bCs/>
          <w:sz w:val="20"/>
          <w:szCs w:val="20"/>
        </w:rPr>
        <w:t xml:space="preserve"> spol. s.r.o.</w:t>
      </w:r>
    </w:p>
    <w:p w14:paraId="45B3CD2B" w14:textId="77777777" w:rsidR="00A9104B" w:rsidRDefault="00E171F4" w:rsidP="00E171F4">
      <w:pPr>
        <w:spacing w:after="40" w:line="240" w:lineRule="auto"/>
        <w:ind w:left="3686" w:hanging="2835"/>
        <w:rPr>
          <w:rFonts w:ascii="Arial Narrow" w:hAnsi="Arial Narrow"/>
          <w:b/>
          <w:bCs/>
          <w:sz w:val="20"/>
          <w:szCs w:val="20"/>
        </w:rPr>
      </w:pPr>
      <w:r w:rsidRPr="00A108CF">
        <w:rPr>
          <w:rFonts w:ascii="Arial Narrow" w:hAnsi="Arial Narrow"/>
          <w:b/>
          <w:bCs/>
          <w:sz w:val="20"/>
          <w:szCs w:val="20"/>
        </w:rPr>
        <w:tab/>
        <w:t xml:space="preserve">  Karpatská 7001/200, 811 05, Bratislava</w:t>
      </w:r>
    </w:p>
    <w:p w14:paraId="1DD2BF38" w14:textId="77777777" w:rsidR="00A9104B" w:rsidRPr="00A108CF" w:rsidRDefault="00A9104B" w:rsidP="00E171F4">
      <w:pPr>
        <w:spacing w:after="40" w:line="240" w:lineRule="auto"/>
        <w:ind w:left="3686" w:hanging="2835"/>
        <w:rPr>
          <w:rFonts w:ascii="Arial Narrow" w:hAnsi="Arial Narrow"/>
          <w:b/>
          <w:bCs/>
          <w:sz w:val="20"/>
          <w:szCs w:val="20"/>
        </w:rPr>
      </w:pPr>
    </w:p>
    <w:p w14:paraId="38FE7D98" w14:textId="77777777" w:rsidR="00963ADD" w:rsidRPr="00A108CF" w:rsidRDefault="00CC3876" w:rsidP="00E171F4">
      <w:pPr>
        <w:spacing w:after="40" w:line="240" w:lineRule="auto"/>
        <w:ind w:left="3686" w:hanging="2835"/>
        <w:rPr>
          <w:rFonts w:ascii="Arial Narrow" w:hAnsi="Arial Narrow"/>
          <w:sz w:val="20"/>
          <w:szCs w:val="20"/>
        </w:rPr>
      </w:pPr>
      <w:r w:rsidRPr="00A108CF">
        <w:rPr>
          <w:rFonts w:ascii="Arial Narrow" w:hAnsi="Arial Narrow"/>
          <w:sz w:val="20"/>
          <w:szCs w:val="20"/>
        </w:rPr>
        <w:t>Autor návrhu</w:t>
      </w:r>
      <w:r w:rsidRPr="00A108CF">
        <w:rPr>
          <w:rFonts w:ascii="Arial Narrow" w:hAnsi="Arial Narrow"/>
          <w:sz w:val="20"/>
          <w:szCs w:val="20"/>
        </w:rPr>
        <w:tab/>
        <w:t xml:space="preserve">: </w:t>
      </w:r>
      <w:r w:rsidR="00963ADD" w:rsidRPr="00A108CF">
        <w:rPr>
          <w:rFonts w:ascii="Arial Narrow" w:hAnsi="Arial Narrow"/>
          <w:sz w:val="20"/>
          <w:szCs w:val="20"/>
        </w:rPr>
        <w:t xml:space="preserve">Ing. arch. Norbert </w:t>
      </w:r>
      <w:proofErr w:type="spellStart"/>
      <w:r w:rsidR="00963ADD" w:rsidRPr="00A108CF">
        <w:rPr>
          <w:rFonts w:ascii="Arial Narrow" w:hAnsi="Arial Narrow"/>
          <w:sz w:val="20"/>
          <w:szCs w:val="20"/>
        </w:rPr>
        <w:t>Šmondrk</w:t>
      </w:r>
      <w:proofErr w:type="spellEnd"/>
      <w:r w:rsidR="00963ADD" w:rsidRPr="00A108CF">
        <w:rPr>
          <w:rFonts w:ascii="Arial Narrow" w:hAnsi="Arial Narrow"/>
          <w:sz w:val="20"/>
          <w:szCs w:val="20"/>
        </w:rPr>
        <w:t xml:space="preserve">, autorizovaný architekt SKA 0315 AA </w:t>
      </w:r>
    </w:p>
    <w:p w14:paraId="1624F72E" w14:textId="77777777" w:rsidR="00A9104B" w:rsidRPr="00A108CF" w:rsidRDefault="00963ADD" w:rsidP="00963ADD">
      <w:pPr>
        <w:spacing w:after="40" w:line="240" w:lineRule="auto"/>
        <w:ind w:left="3686"/>
        <w:rPr>
          <w:rFonts w:ascii="Arial Narrow" w:hAnsi="Arial Narrow"/>
          <w:sz w:val="20"/>
          <w:szCs w:val="20"/>
        </w:rPr>
      </w:pPr>
      <w:r w:rsidRPr="00A108CF">
        <w:rPr>
          <w:rFonts w:ascii="Arial Narrow" w:hAnsi="Arial Narrow"/>
          <w:sz w:val="20"/>
          <w:szCs w:val="20"/>
        </w:rPr>
        <w:t xml:space="preserve">  Ing. arch. Ondrej </w:t>
      </w:r>
      <w:proofErr w:type="spellStart"/>
      <w:r w:rsidRPr="00A108CF">
        <w:rPr>
          <w:rFonts w:ascii="Arial Narrow" w:hAnsi="Arial Narrow"/>
          <w:sz w:val="20"/>
          <w:szCs w:val="20"/>
        </w:rPr>
        <w:t>Strýček</w:t>
      </w:r>
      <w:proofErr w:type="spellEnd"/>
    </w:p>
    <w:p w14:paraId="232B53B7" w14:textId="77777777" w:rsidR="00CC3876" w:rsidRPr="00A108CF" w:rsidRDefault="00860B49" w:rsidP="00CC3876">
      <w:pPr>
        <w:spacing w:after="40" w:line="240" w:lineRule="auto"/>
        <w:ind w:left="3686" w:hanging="2835"/>
        <w:rPr>
          <w:rFonts w:ascii="Arial Narrow" w:hAnsi="Arial Narrow"/>
          <w:sz w:val="20"/>
          <w:szCs w:val="20"/>
        </w:rPr>
      </w:pPr>
      <w:r w:rsidRPr="00A108CF">
        <w:rPr>
          <w:rFonts w:ascii="Arial Narrow" w:hAnsi="Arial Narrow"/>
          <w:sz w:val="20"/>
          <w:szCs w:val="20"/>
        </w:rPr>
        <w:t xml:space="preserve">Hlavný </w:t>
      </w:r>
      <w:r w:rsidR="00CC3876" w:rsidRPr="00A108CF">
        <w:rPr>
          <w:rFonts w:ascii="Arial Narrow" w:hAnsi="Arial Narrow"/>
          <w:sz w:val="20"/>
          <w:szCs w:val="20"/>
        </w:rPr>
        <w:t>projektant</w:t>
      </w:r>
      <w:r w:rsidR="00CC3876" w:rsidRPr="00A108CF">
        <w:rPr>
          <w:rFonts w:ascii="Arial Narrow" w:hAnsi="Arial Narrow"/>
          <w:sz w:val="20"/>
          <w:szCs w:val="20"/>
        </w:rPr>
        <w:tab/>
        <w:t xml:space="preserve">: Ing. arch. Norbert </w:t>
      </w:r>
      <w:proofErr w:type="spellStart"/>
      <w:r w:rsidR="00CC3876" w:rsidRPr="00A108CF">
        <w:rPr>
          <w:rFonts w:ascii="Arial Narrow" w:hAnsi="Arial Narrow"/>
          <w:sz w:val="20"/>
          <w:szCs w:val="20"/>
        </w:rPr>
        <w:t>Šmondrk</w:t>
      </w:r>
      <w:proofErr w:type="spellEnd"/>
      <w:r w:rsidR="00CC3876" w:rsidRPr="00A108CF">
        <w:rPr>
          <w:rFonts w:ascii="Arial Narrow" w:hAnsi="Arial Narrow"/>
          <w:sz w:val="20"/>
          <w:szCs w:val="20"/>
        </w:rPr>
        <w:t>, autorizovaný architekt SKA 0315 AA</w:t>
      </w:r>
    </w:p>
    <w:p w14:paraId="50374934" w14:textId="77777777" w:rsidR="00860B49" w:rsidRDefault="00860B49" w:rsidP="00CC3876">
      <w:pPr>
        <w:spacing w:after="40" w:line="240" w:lineRule="auto"/>
        <w:ind w:left="3686" w:hanging="2835"/>
        <w:rPr>
          <w:rFonts w:ascii="Arial Narrow" w:hAnsi="Arial Narrow"/>
          <w:sz w:val="20"/>
          <w:szCs w:val="20"/>
        </w:rPr>
      </w:pPr>
    </w:p>
    <w:p w14:paraId="740032CB" w14:textId="77777777" w:rsidR="00A108CF" w:rsidRPr="00A108CF" w:rsidRDefault="00A108CF" w:rsidP="00CC3876">
      <w:pPr>
        <w:spacing w:after="40" w:line="240" w:lineRule="auto"/>
        <w:ind w:left="3686" w:hanging="2835"/>
        <w:rPr>
          <w:rFonts w:ascii="Arial Narrow" w:hAnsi="Arial Narrow"/>
          <w:sz w:val="20"/>
          <w:szCs w:val="20"/>
        </w:rPr>
      </w:pPr>
    </w:p>
    <w:p w14:paraId="46A98CF5" w14:textId="77777777" w:rsidR="00860B49" w:rsidRPr="00A108CF" w:rsidRDefault="00860B49" w:rsidP="000674E9">
      <w:pPr>
        <w:spacing w:after="40" w:line="360" w:lineRule="auto"/>
        <w:ind w:left="3686" w:hanging="2835"/>
        <w:rPr>
          <w:rFonts w:ascii="Arial Narrow" w:hAnsi="Arial Narrow"/>
          <w:sz w:val="20"/>
          <w:szCs w:val="20"/>
        </w:rPr>
      </w:pPr>
      <w:r w:rsidRPr="00A108CF">
        <w:rPr>
          <w:rFonts w:ascii="Arial Narrow" w:hAnsi="Arial Narrow"/>
          <w:sz w:val="20"/>
          <w:szCs w:val="20"/>
        </w:rPr>
        <w:t xml:space="preserve">Spracovatelia </w:t>
      </w:r>
      <w:r w:rsidR="00B72026" w:rsidRPr="00A108CF">
        <w:rPr>
          <w:rFonts w:ascii="Arial Narrow" w:hAnsi="Arial Narrow"/>
          <w:sz w:val="20"/>
          <w:szCs w:val="20"/>
        </w:rPr>
        <w:t>a zodpovedný projektanti jednotlivých častí</w:t>
      </w:r>
      <w:r w:rsidR="000674E9" w:rsidRPr="00A108CF">
        <w:rPr>
          <w:rFonts w:ascii="Arial Narrow" w:hAnsi="Arial Narrow"/>
          <w:sz w:val="20"/>
          <w:szCs w:val="20"/>
        </w:rPr>
        <w:t xml:space="preserve"> PD</w:t>
      </w:r>
      <w:r w:rsidRPr="00A108CF">
        <w:rPr>
          <w:rFonts w:ascii="Arial Narrow" w:hAnsi="Arial Narrow"/>
          <w:sz w:val="20"/>
          <w:szCs w:val="20"/>
        </w:rPr>
        <w:t>:</w:t>
      </w:r>
    </w:p>
    <w:p w14:paraId="71916C8A" w14:textId="77777777" w:rsidR="00005A70" w:rsidRPr="00A108CF" w:rsidRDefault="00005A70" w:rsidP="00005A70">
      <w:pPr>
        <w:spacing w:after="40" w:line="240" w:lineRule="auto"/>
        <w:ind w:left="3686" w:hanging="2835"/>
        <w:rPr>
          <w:rFonts w:ascii="Arial Narrow" w:hAnsi="Arial Narrow"/>
          <w:sz w:val="20"/>
          <w:szCs w:val="20"/>
        </w:rPr>
      </w:pPr>
      <w:r w:rsidRPr="00A108CF">
        <w:rPr>
          <w:rFonts w:ascii="Arial Narrow" w:hAnsi="Arial Narrow"/>
          <w:sz w:val="20"/>
          <w:szCs w:val="20"/>
        </w:rPr>
        <w:t>Architektúra</w:t>
      </w:r>
      <w:r w:rsidRPr="00A108CF">
        <w:rPr>
          <w:rFonts w:ascii="Arial Narrow" w:hAnsi="Arial Narrow"/>
          <w:sz w:val="20"/>
          <w:szCs w:val="20"/>
        </w:rPr>
        <w:tab/>
        <w:t xml:space="preserve">: </w:t>
      </w:r>
      <w:proofErr w:type="spellStart"/>
      <w:r w:rsidRPr="00A108CF">
        <w:rPr>
          <w:rFonts w:ascii="Arial Narrow" w:hAnsi="Arial Narrow"/>
          <w:b/>
          <w:bCs/>
          <w:sz w:val="20"/>
          <w:szCs w:val="20"/>
        </w:rPr>
        <w:t>KFA_norbert</w:t>
      </w:r>
      <w:proofErr w:type="spellEnd"/>
      <w:r w:rsidRPr="00A108CF">
        <w:rPr>
          <w:rFonts w:ascii="Arial Narrow" w:hAnsi="Arial Narrow"/>
          <w:b/>
          <w:bCs/>
          <w:sz w:val="20"/>
          <w:szCs w:val="20"/>
        </w:rPr>
        <w:t xml:space="preserve"> </w:t>
      </w:r>
      <w:proofErr w:type="spellStart"/>
      <w:r w:rsidRPr="00A108CF">
        <w:rPr>
          <w:rFonts w:ascii="Arial Narrow" w:hAnsi="Arial Narrow"/>
          <w:b/>
          <w:bCs/>
          <w:sz w:val="20"/>
          <w:szCs w:val="20"/>
        </w:rPr>
        <w:t>šmondrk</w:t>
      </w:r>
      <w:proofErr w:type="spellEnd"/>
      <w:r w:rsidRPr="00A108CF">
        <w:rPr>
          <w:rFonts w:ascii="Arial Narrow" w:hAnsi="Arial Narrow"/>
          <w:b/>
          <w:bCs/>
          <w:sz w:val="20"/>
          <w:szCs w:val="20"/>
        </w:rPr>
        <w:t xml:space="preserve"> spol. s.r.o.</w:t>
      </w:r>
    </w:p>
    <w:p w14:paraId="72FDECA8" w14:textId="77777777" w:rsidR="00005A70" w:rsidRDefault="00005A70" w:rsidP="00005A70">
      <w:pPr>
        <w:spacing w:after="40" w:line="240" w:lineRule="auto"/>
        <w:ind w:left="3686" w:hanging="2835"/>
        <w:rPr>
          <w:rFonts w:ascii="Arial Narrow" w:hAnsi="Arial Narrow"/>
          <w:sz w:val="20"/>
          <w:szCs w:val="20"/>
        </w:rPr>
      </w:pPr>
      <w:r w:rsidRPr="00A108CF">
        <w:rPr>
          <w:rFonts w:ascii="Arial Narrow" w:hAnsi="Arial Narrow"/>
          <w:sz w:val="20"/>
          <w:szCs w:val="20"/>
        </w:rPr>
        <w:tab/>
        <w:t xml:space="preserve">  </w:t>
      </w:r>
      <w:proofErr w:type="spellStart"/>
      <w:r w:rsidRPr="00A108CF">
        <w:rPr>
          <w:rFonts w:ascii="Arial Narrow" w:hAnsi="Arial Narrow"/>
          <w:sz w:val="20"/>
          <w:szCs w:val="20"/>
        </w:rPr>
        <w:t>Ing.arch</w:t>
      </w:r>
      <w:proofErr w:type="spellEnd"/>
      <w:r w:rsidRPr="00A108CF">
        <w:rPr>
          <w:rFonts w:ascii="Arial Narrow" w:hAnsi="Arial Narrow"/>
          <w:sz w:val="20"/>
          <w:szCs w:val="20"/>
        </w:rPr>
        <w:t xml:space="preserve">. Norbert </w:t>
      </w:r>
      <w:proofErr w:type="spellStart"/>
      <w:r w:rsidRPr="00A108CF">
        <w:rPr>
          <w:rFonts w:ascii="Arial Narrow" w:hAnsi="Arial Narrow"/>
          <w:sz w:val="20"/>
          <w:szCs w:val="20"/>
        </w:rPr>
        <w:t>Šmondrk</w:t>
      </w:r>
      <w:proofErr w:type="spellEnd"/>
    </w:p>
    <w:p w14:paraId="126CD30F" w14:textId="77777777" w:rsidR="00A9104B" w:rsidRPr="00A108CF" w:rsidRDefault="00A9104B" w:rsidP="00005A70">
      <w:pPr>
        <w:spacing w:after="40" w:line="240" w:lineRule="auto"/>
        <w:ind w:left="3686" w:hanging="2835"/>
        <w:rPr>
          <w:rFonts w:ascii="Arial Narrow" w:hAnsi="Arial Narrow"/>
          <w:sz w:val="20"/>
          <w:szCs w:val="20"/>
        </w:rPr>
      </w:pPr>
    </w:p>
    <w:p w14:paraId="73E99AD2" w14:textId="77777777" w:rsidR="00005A70" w:rsidRPr="00A108CF" w:rsidRDefault="00005A70" w:rsidP="00005A70">
      <w:pPr>
        <w:spacing w:after="40" w:line="240" w:lineRule="auto"/>
        <w:ind w:left="3686" w:hanging="2835"/>
        <w:rPr>
          <w:rFonts w:ascii="Arial Narrow" w:hAnsi="Arial Narrow"/>
          <w:sz w:val="20"/>
          <w:szCs w:val="20"/>
        </w:rPr>
      </w:pPr>
      <w:r w:rsidRPr="00A108CF">
        <w:rPr>
          <w:rFonts w:ascii="Arial Narrow" w:hAnsi="Arial Narrow"/>
          <w:sz w:val="20"/>
          <w:szCs w:val="20"/>
        </w:rPr>
        <w:t>Statika</w:t>
      </w:r>
      <w:r w:rsidRPr="00A108CF">
        <w:rPr>
          <w:rFonts w:ascii="Arial Narrow" w:hAnsi="Arial Narrow"/>
          <w:sz w:val="20"/>
          <w:szCs w:val="20"/>
        </w:rPr>
        <w:tab/>
        <w:t xml:space="preserve">: </w:t>
      </w:r>
      <w:r w:rsidRPr="00A108CF">
        <w:rPr>
          <w:rFonts w:ascii="Arial Narrow" w:hAnsi="Arial Narrow"/>
          <w:b/>
          <w:bCs/>
          <w:sz w:val="20"/>
          <w:szCs w:val="20"/>
        </w:rPr>
        <w:t>STAT.MP, s.r.o.</w:t>
      </w:r>
    </w:p>
    <w:p w14:paraId="63E56937" w14:textId="77777777" w:rsidR="00005A70" w:rsidRDefault="00005A70" w:rsidP="00005A70">
      <w:pPr>
        <w:spacing w:after="40" w:line="240" w:lineRule="auto"/>
        <w:ind w:left="3686" w:hanging="2835"/>
        <w:rPr>
          <w:rFonts w:ascii="Arial Narrow" w:hAnsi="Arial Narrow"/>
          <w:sz w:val="20"/>
          <w:szCs w:val="20"/>
        </w:rPr>
      </w:pPr>
      <w:r w:rsidRPr="00A108CF">
        <w:rPr>
          <w:rFonts w:ascii="Arial Narrow" w:hAnsi="Arial Narrow"/>
          <w:sz w:val="20"/>
          <w:szCs w:val="20"/>
        </w:rPr>
        <w:t xml:space="preserve">  </w:t>
      </w:r>
      <w:r w:rsidRPr="00A108CF">
        <w:rPr>
          <w:rFonts w:ascii="Arial Narrow" w:hAnsi="Arial Narrow"/>
          <w:sz w:val="20"/>
          <w:szCs w:val="20"/>
        </w:rPr>
        <w:tab/>
        <w:t xml:space="preserve">  Ing. Magdaléna Pečená</w:t>
      </w:r>
    </w:p>
    <w:p w14:paraId="730257CA" w14:textId="77777777" w:rsidR="00A9104B" w:rsidRPr="00A108CF" w:rsidRDefault="00A9104B" w:rsidP="00005A70">
      <w:pPr>
        <w:spacing w:after="40" w:line="240" w:lineRule="auto"/>
        <w:ind w:left="3686" w:hanging="2835"/>
        <w:rPr>
          <w:rFonts w:ascii="Arial Narrow" w:hAnsi="Arial Narrow"/>
          <w:sz w:val="20"/>
          <w:szCs w:val="20"/>
        </w:rPr>
      </w:pPr>
    </w:p>
    <w:p w14:paraId="3BEEE767" w14:textId="77777777" w:rsidR="00005A70" w:rsidRPr="00A108CF" w:rsidRDefault="00005A70" w:rsidP="00005A70">
      <w:pPr>
        <w:spacing w:after="40" w:line="240" w:lineRule="auto"/>
        <w:ind w:left="3686" w:hanging="2835"/>
        <w:rPr>
          <w:rFonts w:ascii="Arial Narrow" w:hAnsi="Arial Narrow"/>
          <w:sz w:val="20"/>
          <w:szCs w:val="20"/>
        </w:rPr>
      </w:pPr>
      <w:r w:rsidRPr="00A108CF">
        <w:rPr>
          <w:rFonts w:ascii="Arial Narrow" w:hAnsi="Arial Narrow"/>
          <w:sz w:val="20"/>
          <w:szCs w:val="20"/>
        </w:rPr>
        <w:t>Zdravotechnika</w:t>
      </w:r>
      <w:r w:rsidRPr="00A108CF">
        <w:rPr>
          <w:rFonts w:ascii="Arial Narrow" w:hAnsi="Arial Narrow"/>
          <w:sz w:val="20"/>
          <w:szCs w:val="20"/>
        </w:rPr>
        <w:tab/>
        <w:t xml:space="preserve">: </w:t>
      </w:r>
      <w:r w:rsidRPr="00A108CF">
        <w:rPr>
          <w:rFonts w:ascii="Arial Narrow" w:hAnsi="Arial Narrow"/>
          <w:b/>
          <w:bCs/>
          <w:sz w:val="20"/>
          <w:szCs w:val="20"/>
        </w:rPr>
        <w:t>BJ projekt, s.r.o.</w:t>
      </w:r>
    </w:p>
    <w:p w14:paraId="5730408B" w14:textId="77777777" w:rsidR="00005A70" w:rsidRDefault="00005A70" w:rsidP="00005A70">
      <w:pPr>
        <w:spacing w:after="40" w:line="240" w:lineRule="auto"/>
        <w:ind w:left="3686" w:hanging="2835"/>
        <w:rPr>
          <w:rFonts w:ascii="Arial Narrow" w:hAnsi="Arial Narrow"/>
          <w:sz w:val="20"/>
          <w:szCs w:val="20"/>
        </w:rPr>
      </w:pPr>
      <w:r w:rsidRPr="00A108CF">
        <w:rPr>
          <w:rFonts w:ascii="Arial Narrow" w:hAnsi="Arial Narrow"/>
          <w:sz w:val="20"/>
          <w:szCs w:val="20"/>
        </w:rPr>
        <w:tab/>
        <w:t xml:space="preserve">  Ing. Jozef </w:t>
      </w:r>
      <w:proofErr w:type="spellStart"/>
      <w:r w:rsidRPr="00A108CF">
        <w:rPr>
          <w:rFonts w:ascii="Arial Narrow" w:hAnsi="Arial Narrow"/>
          <w:sz w:val="20"/>
          <w:szCs w:val="20"/>
        </w:rPr>
        <w:t>Brunzák</w:t>
      </w:r>
      <w:proofErr w:type="spellEnd"/>
    </w:p>
    <w:p w14:paraId="71290470" w14:textId="77777777" w:rsidR="00A9104B" w:rsidRPr="00A108CF" w:rsidRDefault="00A9104B" w:rsidP="00005A70">
      <w:pPr>
        <w:spacing w:after="40" w:line="240" w:lineRule="auto"/>
        <w:ind w:left="3686" w:hanging="2835"/>
        <w:rPr>
          <w:rFonts w:ascii="Arial Narrow" w:hAnsi="Arial Narrow"/>
          <w:sz w:val="20"/>
          <w:szCs w:val="20"/>
        </w:rPr>
      </w:pPr>
    </w:p>
    <w:p w14:paraId="4D9C24C3" w14:textId="77777777" w:rsidR="00005A70" w:rsidRPr="00A108CF" w:rsidRDefault="00005A70" w:rsidP="00005A70">
      <w:pPr>
        <w:spacing w:after="40" w:line="240" w:lineRule="auto"/>
        <w:ind w:left="3686" w:hanging="2835"/>
        <w:rPr>
          <w:rFonts w:ascii="Arial Narrow" w:hAnsi="Arial Narrow"/>
          <w:sz w:val="20"/>
          <w:szCs w:val="20"/>
        </w:rPr>
      </w:pPr>
      <w:r w:rsidRPr="00A108CF">
        <w:rPr>
          <w:rFonts w:ascii="Arial Narrow" w:hAnsi="Arial Narrow"/>
          <w:sz w:val="20"/>
          <w:szCs w:val="20"/>
        </w:rPr>
        <w:t>Vykurovanie a </w:t>
      </w:r>
      <w:proofErr w:type="spellStart"/>
      <w:r w:rsidRPr="00A108CF">
        <w:rPr>
          <w:rFonts w:ascii="Arial Narrow" w:hAnsi="Arial Narrow"/>
          <w:sz w:val="20"/>
          <w:szCs w:val="20"/>
        </w:rPr>
        <w:t>vyk</w:t>
      </w:r>
      <w:proofErr w:type="spellEnd"/>
      <w:r w:rsidRPr="00A108CF">
        <w:rPr>
          <w:rFonts w:ascii="Arial Narrow" w:hAnsi="Arial Narrow"/>
          <w:sz w:val="20"/>
          <w:szCs w:val="20"/>
        </w:rPr>
        <w:t>. rozvody</w:t>
      </w:r>
      <w:r w:rsidRPr="00A108CF">
        <w:rPr>
          <w:rFonts w:ascii="Arial Narrow" w:hAnsi="Arial Narrow"/>
          <w:sz w:val="20"/>
          <w:szCs w:val="20"/>
        </w:rPr>
        <w:tab/>
        <w:t xml:space="preserve">: </w:t>
      </w:r>
      <w:r w:rsidRPr="00A108CF">
        <w:rPr>
          <w:rFonts w:ascii="Arial Narrow" w:hAnsi="Arial Narrow"/>
          <w:b/>
          <w:bCs/>
          <w:sz w:val="20"/>
          <w:szCs w:val="20"/>
        </w:rPr>
        <w:t>DEF, s.r.o.</w:t>
      </w:r>
    </w:p>
    <w:p w14:paraId="7A3B3237" w14:textId="77777777" w:rsidR="00005A70" w:rsidRDefault="00005A70" w:rsidP="00005A70">
      <w:pPr>
        <w:spacing w:after="40" w:line="240" w:lineRule="auto"/>
        <w:ind w:left="3686" w:hanging="2835"/>
        <w:rPr>
          <w:rFonts w:ascii="Arial Narrow" w:hAnsi="Arial Narrow"/>
          <w:sz w:val="20"/>
          <w:szCs w:val="20"/>
        </w:rPr>
      </w:pPr>
      <w:r w:rsidRPr="00A108CF">
        <w:rPr>
          <w:rFonts w:ascii="Arial Narrow" w:hAnsi="Arial Narrow"/>
          <w:sz w:val="20"/>
          <w:szCs w:val="20"/>
        </w:rPr>
        <w:tab/>
        <w:t xml:space="preserve">  Ing. František </w:t>
      </w:r>
      <w:proofErr w:type="spellStart"/>
      <w:r w:rsidRPr="00A108CF">
        <w:rPr>
          <w:rFonts w:ascii="Arial Narrow" w:hAnsi="Arial Narrow"/>
          <w:sz w:val="20"/>
          <w:szCs w:val="20"/>
        </w:rPr>
        <w:t>Dragúň</w:t>
      </w:r>
      <w:proofErr w:type="spellEnd"/>
    </w:p>
    <w:p w14:paraId="4C025EF7" w14:textId="77777777" w:rsidR="00A9104B" w:rsidRPr="00A108CF" w:rsidRDefault="00A9104B" w:rsidP="00005A70">
      <w:pPr>
        <w:spacing w:after="40" w:line="240" w:lineRule="auto"/>
        <w:ind w:left="3686" w:hanging="2835"/>
        <w:rPr>
          <w:rFonts w:ascii="Arial Narrow" w:hAnsi="Arial Narrow"/>
          <w:sz w:val="20"/>
          <w:szCs w:val="20"/>
        </w:rPr>
      </w:pPr>
    </w:p>
    <w:p w14:paraId="120214A8" w14:textId="77777777" w:rsidR="00860B49" w:rsidRPr="00A108CF" w:rsidRDefault="00860B49" w:rsidP="00860B49">
      <w:pPr>
        <w:spacing w:after="40" w:line="240" w:lineRule="auto"/>
        <w:ind w:left="3686" w:hanging="2835"/>
        <w:rPr>
          <w:rFonts w:ascii="Arial Narrow" w:hAnsi="Arial Narrow"/>
          <w:b/>
          <w:bCs/>
          <w:sz w:val="20"/>
          <w:szCs w:val="20"/>
        </w:rPr>
      </w:pPr>
      <w:r w:rsidRPr="00A108CF">
        <w:rPr>
          <w:rFonts w:ascii="Arial Narrow" w:hAnsi="Arial Narrow"/>
          <w:sz w:val="20"/>
          <w:szCs w:val="20"/>
        </w:rPr>
        <w:t>Vzduchotechnika</w:t>
      </w:r>
      <w:r w:rsidR="00005A70" w:rsidRPr="00A108CF">
        <w:rPr>
          <w:rFonts w:ascii="Arial Narrow" w:hAnsi="Arial Narrow"/>
          <w:sz w:val="20"/>
          <w:szCs w:val="20"/>
        </w:rPr>
        <w:t xml:space="preserve"> a chladenie</w:t>
      </w:r>
      <w:r w:rsidRPr="00A108CF">
        <w:rPr>
          <w:rFonts w:ascii="Arial Narrow" w:hAnsi="Arial Narrow"/>
          <w:sz w:val="20"/>
          <w:szCs w:val="20"/>
        </w:rPr>
        <w:tab/>
        <w:t>:</w:t>
      </w:r>
      <w:r w:rsidR="009A2B35" w:rsidRPr="00A108CF">
        <w:rPr>
          <w:rFonts w:ascii="Arial Narrow" w:hAnsi="Arial Narrow"/>
          <w:sz w:val="20"/>
          <w:szCs w:val="20"/>
        </w:rPr>
        <w:t xml:space="preserve"> </w:t>
      </w:r>
      <w:proofErr w:type="spellStart"/>
      <w:r w:rsidR="009A2B35" w:rsidRPr="00A108CF">
        <w:rPr>
          <w:rFonts w:ascii="Arial Narrow" w:hAnsi="Arial Narrow"/>
          <w:b/>
          <w:sz w:val="20"/>
          <w:szCs w:val="20"/>
        </w:rPr>
        <w:t>M</w:t>
      </w:r>
      <w:r w:rsidR="009A2B35" w:rsidRPr="00A108CF">
        <w:rPr>
          <w:rFonts w:ascii="Arial Narrow" w:hAnsi="Arial Narrow"/>
          <w:b/>
          <w:bCs/>
          <w:sz w:val="20"/>
          <w:szCs w:val="20"/>
        </w:rPr>
        <w:t>arcin</w:t>
      </w:r>
      <w:proofErr w:type="spellEnd"/>
      <w:r w:rsidR="009A2B35" w:rsidRPr="00A108CF">
        <w:rPr>
          <w:rFonts w:ascii="Arial Narrow" w:hAnsi="Arial Narrow"/>
          <w:b/>
          <w:bCs/>
          <w:sz w:val="20"/>
          <w:szCs w:val="20"/>
        </w:rPr>
        <w:t xml:space="preserve"> projekt s.r.o.</w:t>
      </w:r>
    </w:p>
    <w:p w14:paraId="74DF2C39" w14:textId="77777777" w:rsidR="00860B49" w:rsidRDefault="009A2B35" w:rsidP="00860B49">
      <w:pPr>
        <w:spacing w:after="40" w:line="240" w:lineRule="auto"/>
        <w:ind w:left="3686" w:hanging="2835"/>
        <w:rPr>
          <w:rFonts w:ascii="Arial Narrow" w:hAnsi="Arial Narrow"/>
          <w:bCs/>
          <w:sz w:val="20"/>
          <w:szCs w:val="20"/>
        </w:rPr>
      </w:pPr>
      <w:r w:rsidRPr="00A108CF">
        <w:rPr>
          <w:rFonts w:ascii="Arial Narrow" w:hAnsi="Arial Narrow"/>
          <w:b/>
          <w:bCs/>
          <w:sz w:val="20"/>
          <w:szCs w:val="20"/>
        </w:rPr>
        <w:tab/>
      </w:r>
      <w:r w:rsidRPr="00A108CF">
        <w:rPr>
          <w:rFonts w:ascii="Arial Narrow" w:hAnsi="Arial Narrow"/>
          <w:bCs/>
          <w:sz w:val="20"/>
          <w:szCs w:val="20"/>
        </w:rPr>
        <w:t xml:space="preserve">  Ing. Marek </w:t>
      </w:r>
      <w:proofErr w:type="spellStart"/>
      <w:r w:rsidRPr="00A108CF">
        <w:rPr>
          <w:rFonts w:ascii="Arial Narrow" w:hAnsi="Arial Narrow"/>
          <w:bCs/>
          <w:sz w:val="20"/>
          <w:szCs w:val="20"/>
        </w:rPr>
        <w:t>Marcin</w:t>
      </w:r>
      <w:proofErr w:type="spellEnd"/>
    </w:p>
    <w:p w14:paraId="30B07394" w14:textId="77777777" w:rsidR="00A9104B" w:rsidRPr="00A108CF" w:rsidRDefault="00A9104B" w:rsidP="00860B49">
      <w:pPr>
        <w:spacing w:after="40" w:line="240" w:lineRule="auto"/>
        <w:ind w:left="3686" w:hanging="2835"/>
        <w:rPr>
          <w:rFonts w:ascii="Arial Narrow" w:hAnsi="Arial Narrow"/>
          <w:sz w:val="20"/>
          <w:szCs w:val="20"/>
        </w:rPr>
      </w:pPr>
    </w:p>
    <w:p w14:paraId="7C4ECBC1" w14:textId="77777777" w:rsidR="00005A70" w:rsidRPr="00A108CF" w:rsidRDefault="00860B49" w:rsidP="00005A70">
      <w:pPr>
        <w:spacing w:after="40" w:line="240" w:lineRule="auto"/>
        <w:ind w:left="3686" w:hanging="2835"/>
        <w:rPr>
          <w:rStyle w:val="Vrazn"/>
          <w:rFonts w:ascii="Arial Narrow" w:hAnsi="Arial Narrow"/>
          <w:sz w:val="20"/>
          <w:szCs w:val="20"/>
        </w:rPr>
      </w:pPr>
      <w:r w:rsidRPr="00A108CF">
        <w:rPr>
          <w:rFonts w:ascii="Arial Narrow" w:hAnsi="Arial Narrow"/>
          <w:sz w:val="20"/>
          <w:szCs w:val="20"/>
        </w:rPr>
        <w:t>Elektroinštalácia</w:t>
      </w:r>
      <w:r w:rsidRPr="00A108CF">
        <w:rPr>
          <w:rFonts w:ascii="Arial Narrow" w:hAnsi="Arial Narrow"/>
          <w:sz w:val="20"/>
          <w:szCs w:val="20"/>
        </w:rPr>
        <w:tab/>
        <w:t xml:space="preserve">: </w:t>
      </w:r>
      <w:r w:rsidR="00005A70" w:rsidRPr="00A108CF">
        <w:rPr>
          <w:rStyle w:val="Vrazn"/>
          <w:rFonts w:ascii="Arial Narrow" w:hAnsi="Arial Narrow"/>
          <w:sz w:val="20"/>
          <w:szCs w:val="20"/>
        </w:rPr>
        <w:t>DISAM Slovakia, s.r.o.</w:t>
      </w:r>
    </w:p>
    <w:p w14:paraId="75EBA6E4" w14:textId="77777777" w:rsidR="00005A70" w:rsidRDefault="00005A70" w:rsidP="00005A70">
      <w:pPr>
        <w:spacing w:after="40" w:line="240" w:lineRule="auto"/>
        <w:ind w:left="3686" w:hanging="2835"/>
        <w:rPr>
          <w:rFonts w:ascii="Arial Narrow" w:hAnsi="Arial Narrow"/>
          <w:sz w:val="20"/>
          <w:szCs w:val="20"/>
        </w:rPr>
      </w:pPr>
      <w:r w:rsidRPr="00A108CF">
        <w:rPr>
          <w:rStyle w:val="Vrazn"/>
          <w:rFonts w:ascii="Arial Narrow" w:hAnsi="Arial Narrow"/>
          <w:sz w:val="20"/>
          <w:szCs w:val="20"/>
        </w:rPr>
        <w:tab/>
        <w:t xml:space="preserve">  </w:t>
      </w:r>
      <w:r w:rsidRPr="00A108CF">
        <w:rPr>
          <w:rStyle w:val="Vrazn"/>
          <w:rFonts w:ascii="Arial Narrow" w:hAnsi="Arial Narrow"/>
          <w:b w:val="0"/>
          <w:sz w:val="20"/>
          <w:szCs w:val="20"/>
        </w:rPr>
        <w:t xml:space="preserve">Ing. </w:t>
      </w:r>
      <w:r w:rsidRPr="00A108CF">
        <w:rPr>
          <w:rFonts w:ascii="Arial Narrow" w:hAnsi="Arial Narrow"/>
          <w:sz w:val="20"/>
          <w:szCs w:val="20"/>
        </w:rPr>
        <w:t xml:space="preserve">Eleonóra </w:t>
      </w:r>
      <w:proofErr w:type="spellStart"/>
      <w:r w:rsidRPr="00A108CF">
        <w:rPr>
          <w:rFonts w:ascii="Arial Narrow" w:hAnsi="Arial Narrow"/>
          <w:sz w:val="20"/>
          <w:szCs w:val="20"/>
        </w:rPr>
        <w:t>Hasenöhrlová</w:t>
      </w:r>
      <w:proofErr w:type="spellEnd"/>
    </w:p>
    <w:p w14:paraId="6C6E7BBA" w14:textId="77777777" w:rsidR="00BF68B3" w:rsidRDefault="00BF68B3" w:rsidP="00005A70">
      <w:pPr>
        <w:spacing w:after="40" w:line="240" w:lineRule="auto"/>
        <w:ind w:left="3686" w:hanging="2835"/>
        <w:rPr>
          <w:rFonts w:ascii="Arial Narrow" w:hAnsi="Arial Narrow"/>
          <w:sz w:val="20"/>
          <w:szCs w:val="20"/>
        </w:rPr>
      </w:pPr>
    </w:p>
    <w:p w14:paraId="658D74FF" w14:textId="77777777" w:rsidR="007F232A" w:rsidRDefault="00BF68B3" w:rsidP="00BF68B3">
      <w:pPr>
        <w:spacing w:after="40" w:line="240" w:lineRule="auto"/>
        <w:ind w:left="3686" w:hanging="2835"/>
        <w:rPr>
          <w:rFonts w:ascii="Arial Narrow" w:hAnsi="Arial Narrow"/>
          <w:sz w:val="20"/>
          <w:szCs w:val="20"/>
        </w:rPr>
      </w:pPr>
      <w:r>
        <w:rPr>
          <w:rFonts w:ascii="Arial Narrow" w:hAnsi="Arial Narrow"/>
          <w:sz w:val="20"/>
          <w:szCs w:val="20"/>
        </w:rPr>
        <w:t>Technológia kuchyne a práčovne</w:t>
      </w:r>
      <w:r w:rsidRPr="00A108CF">
        <w:rPr>
          <w:rFonts w:ascii="Arial Narrow" w:hAnsi="Arial Narrow"/>
          <w:sz w:val="20"/>
          <w:szCs w:val="20"/>
        </w:rPr>
        <w:tab/>
        <w:t xml:space="preserve">: </w:t>
      </w:r>
      <w:r w:rsidR="007F232A" w:rsidRPr="007F232A">
        <w:rPr>
          <w:rFonts w:ascii="Arial Narrow" w:hAnsi="Arial Narrow"/>
          <w:b/>
          <w:sz w:val="20"/>
          <w:szCs w:val="20"/>
        </w:rPr>
        <w:t>ELECTROLUX Slovakia</w:t>
      </w:r>
    </w:p>
    <w:p w14:paraId="7ECE4029" w14:textId="77777777" w:rsidR="00BF68B3" w:rsidRPr="00A108CF" w:rsidRDefault="007F232A" w:rsidP="007F232A">
      <w:pPr>
        <w:spacing w:after="40" w:line="240" w:lineRule="auto"/>
        <w:ind w:left="3686"/>
        <w:rPr>
          <w:rStyle w:val="Vrazn"/>
          <w:rFonts w:ascii="Arial Narrow" w:hAnsi="Arial Narrow"/>
          <w:sz w:val="20"/>
          <w:szCs w:val="20"/>
        </w:rPr>
      </w:pPr>
      <w:r>
        <w:rPr>
          <w:rFonts w:ascii="Arial Narrow" w:hAnsi="Arial Narrow"/>
          <w:sz w:val="20"/>
          <w:szCs w:val="20"/>
        </w:rPr>
        <w:t xml:space="preserve">  Ing. Peter </w:t>
      </w:r>
      <w:proofErr w:type="spellStart"/>
      <w:r>
        <w:rPr>
          <w:rFonts w:ascii="Arial Narrow" w:hAnsi="Arial Narrow"/>
          <w:sz w:val="20"/>
          <w:szCs w:val="20"/>
        </w:rPr>
        <w:t>Mitošinka</w:t>
      </w:r>
      <w:proofErr w:type="spellEnd"/>
    </w:p>
    <w:p w14:paraId="498069D1" w14:textId="77777777" w:rsidR="00A9104B" w:rsidRPr="00A108CF" w:rsidRDefault="00BF68B3" w:rsidP="00005A70">
      <w:pPr>
        <w:spacing w:after="40" w:line="240" w:lineRule="auto"/>
        <w:ind w:left="3686" w:hanging="2835"/>
        <w:rPr>
          <w:rFonts w:ascii="Arial Narrow" w:hAnsi="Arial Narrow"/>
          <w:sz w:val="20"/>
          <w:szCs w:val="20"/>
        </w:rPr>
      </w:pPr>
      <w:r w:rsidRPr="00A108CF">
        <w:rPr>
          <w:rStyle w:val="Vrazn"/>
          <w:rFonts w:ascii="Arial Narrow" w:hAnsi="Arial Narrow"/>
          <w:sz w:val="20"/>
          <w:szCs w:val="20"/>
        </w:rPr>
        <w:tab/>
        <w:t xml:space="preserve">  </w:t>
      </w:r>
    </w:p>
    <w:p w14:paraId="5E6859C1" w14:textId="77777777" w:rsidR="00005A70" w:rsidRPr="00A108CF" w:rsidRDefault="00005A70" w:rsidP="00005A70">
      <w:pPr>
        <w:spacing w:after="40" w:line="240" w:lineRule="auto"/>
        <w:ind w:left="3686" w:hanging="2835"/>
        <w:rPr>
          <w:rFonts w:ascii="Arial Narrow" w:hAnsi="Arial Narrow"/>
          <w:b/>
          <w:sz w:val="20"/>
          <w:szCs w:val="20"/>
        </w:rPr>
      </w:pPr>
      <w:r w:rsidRPr="00A108CF">
        <w:rPr>
          <w:rFonts w:ascii="Arial Narrow" w:hAnsi="Arial Narrow"/>
          <w:sz w:val="20"/>
          <w:szCs w:val="20"/>
        </w:rPr>
        <w:t xml:space="preserve">Doprava </w:t>
      </w:r>
      <w:r w:rsidRPr="00A108CF">
        <w:rPr>
          <w:rFonts w:ascii="Arial Narrow" w:hAnsi="Arial Narrow"/>
          <w:sz w:val="20"/>
          <w:szCs w:val="20"/>
        </w:rPr>
        <w:tab/>
        <w:t xml:space="preserve">: </w:t>
      </w:r>
      <w:r w:rsidRPr="00A108CF">
        <w:rPr>
          <w:rFonts w:ascii="Arial Narrow" w:hAnsi="Arial Narrow"/>
          <w:b/>
          <w:sz w:val="20"/>
          <w:szCs w:val="20"/>
        </w:rPr>
        <w:t>psst s.r.o</w:t>
      </w:r>
      <w:r w:rsidRPr="00A108CF">
        <w:rPr>
          <w:rFonts w:ascii="Arial Narrow" w:hAnsi="Arial Narrow"/>
          <w:b/>
          <w:sz w:val="20"/>
          <w:szCs w:val="20"/>
        </w:rPr>
        <w:tab/>
      </w:r>
    </w:p>
    <w:p w14:paraId="6448315B" w14:textId="77777777" w:rsidR="00005A70" w:rsidRDefault="00005A70" w:rsidP="00005A70">
      <w:pPr>
        <w:spacing w:after="40" w:line="240" w:lineRule="auto"/>
        <w:ind w:left="3686" w:hanging="2835"/>
        <w:rPr>
          <w:rFonts w:ascii="Arial Narrow" w:hAnsi="Arial Narrow"/>
          <w:sz w:val="20"/>
          <w:szCs w:val="20"/>
        </w:rPr>
      </w:pPr>
      <w:r w:rsidRPr="00A108CF">
        <w:rPr>
          <w:rFonts w:ascii="Arial Narrow" w:hAnsi="Arial Narrow"/>
          <w:b/>
          <w:sz w:val="20"/>
          <w:szCs w:val="20"/>
        </w:rPr>
        <w:tab/>
        <w:t xml:space="preserve">  </w:t>
      </w:r>
      <w:r w:rsidRPr="00A108CF">
        <w:rPr>
          <w:rFonts w:ascii="Arial Narrow" w:hAnsi="Arial Narrow"/>
          <w:sz w:val="20"/>
          <w:szCs w:val="20"/>
        </w:rPr>
        <w:t xml:space="preserve">Ing. Peter </w:t>
      </w:r>
      <w:proofErr w:type="spellStart"/>
      <w:r w:rsidRPr="00A108CF">
        <w:rPr>
          <w:rFonts w:ascii="Arial Narrow" w:hAnsi="Arial Narrow"/>
          <w:sz w:val="20"/>
          <w:szCs w:val="20"/>
        </w:rPr>
        <w:t>Diko</w:t>
      </w:r>
      <w:proofErr w:type="spellEnd"/>
    </w:p>
    <w:p w14:paraId="409A4DA5" w14:textId="77777777" w:rsidR="00A9104B" w:rsidRPr="00A108CF" w:rsidRDefault="00A9104B" w:rsidP="00005A70">
      <w:pPr>
        <w:spacing w:after="40" w:line="240" w:lineRule="auto"/>
        <w:ind w:left="3686" w:hanging="2835"/>
        <w:rPr>
          <w:rFonts w:ascii="Arial Narrow" w:hAnsi="Arial Narrow"/>
          <w:sz w:val="20"/>
          <w:szCs w:val="20"/>
        </w:rPr>
      </w:pPr>
    </w:p>
    <w:p w14:paraId="7AA187C2" w14:textId="77777777" w:rsidR="00A108CF" w:rsidRPr="00A108CF" w:rsidRDefault="009A2B35" w:rsidP="00A108CF">
      <w:pPr>
        <w:spacing w:after="40" w:line="240" w:lineRule="auto"/>
        <w:ind w:left="3686" w:hanging="2835"/>
        <w:rPr>
          <w:rFonts w:ascii="Arial Narrow" w:hAnsi="Arial Narrow"/>
          <w:sz w:val="20"/>
          <w:szCs w:val="20"/>
        </w:rPr>
      </w:pPr>
      <w:r w:rsidRPr="00A108CF">
        <w:rPr>
          <w:rStyle w:val="Vrazn"/>
          <w:rFonts w:ascii="Arial Narrow" w:hAnsi="Arial Narrow"/>
          <w:b w:val="0"/>
          <w:sz w:val="20"/>
          <w:szCs w:val="20"/>
        </w:rPr>
        <w:t>Požiarna ochrana</w:t>
      </w:r>
      <w:r w:rsidRPr="00A108CF">
        <w:rPr>
          <w:rStyle w:val="Vrazn"/>
          <w:rFonts w:ascii="Arial Narrow" w:hAnsi="Arial Narrow"/>
          <w:b w:val="0"/>
          <w:sz w:val="20"/>
          <w:szCs w:val="20"/>
        </w:rPr>
        <w:tab/>
        <w:t xml:space="preserve">: </w:t>
      </w:r>
      <w:r w:rsidR="00A108CF" w:rsidRPr="00A108CF">
        <w:rPr>
          <w:rStyle w:val="Vrazn"/>
          <w:rFonts w:ascii="Arial Narrow" w:hAnsi="Arial Narrow"/>
          <w:sz w:val="20"/>
          <w:szCs w:val="20"/>
        </w:rPr>
        <w:t>PYROKOMPLEX, s.r.o.</w:t>
      </w:r>
    </w:p>
    <w:p w14:paraId="21E20EFF" w14:textId="77777777" w:rsidR="00A108CF" w:rsidRDefault="00A108CF" w:rsidP="00A108CF">
      <w:pPr>
        <w:spacing w:after="40" w:line="240" w:lineRule="auto"/>
        <w:ind w:left="3686" w:hanging="2835"/>
        <w:rPr>
          <w:rFonts w:ascii="Arial Narrow" w:eastAsia="Yu Gothic UI" w:hAnsi="Arial Narrow"/>
          <w:sz w:val="20"/>
          <w:szCs w:val="20"/>
        </w:rPr>
      </w:pPr>
      <w:r w:rsidRPr="00A108CF">
        <w:rPr>
          <w:rFonts w:ascii="Arial Narrow" w:hAnsi="Arial Narrow"/>
          <w:sz w:val="20"/>
          <w:szCs w:val="20"/>
        </w:rPr>
        <w:t xml:space="preserve">  </w:t>
      </w:r>
      <w:r w:rsidRPr="00A108CF">
        <w:rPr>
          <w:rFonts w:ascii="Arial Narrow" w:hAnsi="Arial Narrow"/>
          <w:sz w:val="20"/>
          <w:szCs w:val="20"/>
        </w:rPr>
        <w:tab/>
        <w:t xml:space="preserve">  </w:t>
      </w:r>
      <w:r w:rsidRPr="00A108CF">
        <w:rPr>
          <w:rFonts w:ascii="Arial Narrow" w:eastAsia="Yu Gothic UI" w:hAnsi="Arial Narrow"/>
          <w:sz w:val="20"/>
          <w:szCs w:val="20"/>
        </w:rPr>
        <w:t xml:space="preserve">Ing. Peter </w:t>
      </w:r>
      <w:proofErr w:type="spellStart"/>
      <w:r w:rsidRPr="00A108CF">
        <w:rPr>
          <w:rFonts w:ascii="Arial Narrow" w:eastAsia="Yu Gothic UI" w:hAnsi="Arial Narrow"/>
          <w:sz w:val="20"/>
          <w:szCs w:val="20"/>
        </w:rPr>
        <w:t>Balcerčík</w:t>
      </w:r>
      <w:proofErr w:type="spellEnd"/>
      <w:r w:rsidRPr="00A108CF">
        <w:rPr>
          <w:rFonts w:ascii="Arial Narrow" w:eastAsia="Yu Gothic UI" w:hAnsi="Arial Narrow"/>
          <w:sz w:val="20"/>
          <w:szCs w:val="20"/>
        </w:rPr>
        <w:t>, špecialista požiarnej ochrany r. č. 31/2019 BČO</w:t>
      </w:r>
    </w:p>
    <w:p w14:paraId="7866074D" w14:textId="77777777" w:rsidR="00A9104B" w:rsidRPr="00A108CF" w:rsidRDefault="00A9104B" w:rsidP="00A108CF">
      <w:pPr>
        <w:spacing w:after="40" w:line="240" w:lineRule="auto"/>
        <w:ind w:left="3686" w:hanging="2835"/>
        <w:rPr>
          <w:rFonts w:ascii="Arial Narrow" w:eastAsia="Yu Gothic UI" w:hAnsi="Arial Narrow"/>
          <w:sz w:val="20"/>
          <w:szCs w:val="20"/>
        </w:rPr>
      </w:pPr>
    </w:p>
    <w:p w14:paraId="7D331DCA" w14:textId="77777777" w:rsidR="00A108CF" w:rsidRPr="00A108CF" w:rsidRDefault="00A108CF" w:rsidP="00A108CF">
      <w:pPr>
        <w:spacing w:after="40" w:line="240" w:lineRule="auto"/>
        <w:ind w:left="3686" w:hanging="2835"/>
        <w:rPr>
          <w:rFonts w:ascii="Arial Narrow" w:eastAsia="Yu Gothic UI" w:hAnsi="Arial Narrow"/>
          <w:b/>
          <w:sz w:val="20"/>
          <w:szCs w:val="20"/>
        </w:rPr>
      </w:pPr>
      <w:r w:rsidRPr="00A108CF">
        <w:rPr>
          <w:rFonts w:ascii="Arial Narrow" w:eastAsia="Yu Gothic UI" w:hAnsi="Arial Narrow"/>
          <w:sz w:val="20"/>
          <w:szCs w:val="20"/>
        </w:rPr>
        <w:t>Vlhkostná sanácia</w:t>
      </w:r>
      <w:r w:rsidRPr="00A108CF">
        <w:rPr>
          <w:rFonts w:ascii="Arial Narrow" w:eastAsia="Yu Gothic UI" w:hAnsi="Arial Narrow"/>
          <w:sz w:val="20"/>
          <w:szCs w:val="20"/>
        </w:rPr>
        <w:tab/>
        <w:t xml:space="preserve">: </w:t>
      </w:r>
      <w:r w:rsidRPr="00A108CF">
        <w:rPr>
          <w:rFonts w:ascii="Arial Narrow" w:eastAsia="Yu Gothic UI" w:hAnsi="Arial Narrow"/>
          <w:b/>
          <w:sz w:val="20"/>
          <w:szCs w:val="20"/>
        </w:rPr>
        <w:t>N-ART s.r.o., Ing. arch. Alexander Németh</w:t>
      </w:r>
    </w:p>
    <w:p w14:paraId="2D0AC24C" w14:textId="77777777" w:rsidR="00A108CF" w:rsidRPr="00A108CF" w:rsidRDefault="00A108CF" w:rsidP="00A108CF">
      <w:pPr>
        <w:spacing w:after="40" w:line="240" w:lineRule="auto"/>
        <w:ind w:left="3686" w:hanging="2835"/>
        <w:rPr>
          <w:rFonts w:ascii="Arial Narrow" w:hAnsi="Arial Narrow"/>
          <w:sz w:val="20"/>
          <w:szCs w:val="20"/>
        </w:rPr>
      </w:pPr>
      <w:r w:rsidRPr="00A108CF">
        <w:rPr>
          <w:rFonts w:ascii="Arial Narrow" w:eastAsia="Yu Gothic UI" w:hAnsi="Arial Narrow"/>
          <w:b/>
          <w:sz w:val="20"/>
          <w:szCs w:val="20"/>
        </w:rPr>
        <w:tab/>
        <w:t xml:space="preserve">  </w:t>
      </w:r>
      <w:r w:rsidRPr="00A108CF">
        <w:rPr>
          <w:rFonts w:ascii="Arial Narrow" w:eastAsia="Yu Gothic UI" w:hAnsi="Arial Narrow"/>
          <w:sz w:val="20"/>
          <w:szCs w:val="20"/>
        </w:rPr>
        <w:t xml:space="preserve">Doc. Ing. Oto </w:t>
      </w:r>
      <w:proofErr w:type="spellStart"/>
      <w:r w:rsidRPr="00A108CF">
        <w:rPr>
          <w:rFonts w:ascii="Arial Narrow" w:eastAsia="Yu Gothic UI" w:hAnsi="Arial Narrow"/>
          <w:sz w:val="20"/>
          <w:szCs w:val="20"/>
        </w:rPr>
        <w:t>Makýš</w:t>
      </w:r>
      <w:proofErr w:type="spellEnd"/>
      <w:r w:rsidRPr="00A108CF">
        <w:rPr>
          <w:rFonts w:ascii="Arial Narrow" w:eastAsia="Yu Gothic UI" w:hAnsi="Arial Narrow"/>
          <w:sz w:val="20"/>
          <w:szCs w:val="20"/>
        </w:rPr>
        <w:t>, PhD</w:t>
      </w:r>
    </w:p>
    <w:p w14:paraId="10CCB774" w14:textId="77777777" w:rsidR="000674E9" w:rsidRPr="00A108CF" w:rsidRDefault="000674E9" w:rsidP="009A2B35">
      <w:pPr>
        <w:spacing w:after="40" w:line="240" w:lineRule="auto"/>
        <w:ind w:left="3686" w:hanging="146"/>
        <w:rPr>
          <w:rStyle w:val="Vrazn"/>
          <w:rFonts w:ascii="Arial Narrow" w:hAnsi="Arial Narrow"/>
          <w:b w:val="0"/>
          <w:sz w:val="20"/>
          <w:szCs w:val="20"/>
        </w:rPr>
      </w:pPr>
    </w:p>
    <w:p w14:paraId="18A68874" w14:textId="77777777" w:rsidR="00CC3876" w:rsidRPr="00A108CF" w:rsidRDefault="00CC3876" w:rsidP="00CC3876">
      <w:pPr>
        <w:spacing w:after="40" w:line="240" w:lineRule="auto"/>
        <w:ind w:left="3686" w:hanging="2835"/>
        <w:rPr>
          <w:rFonts w:ascii="Arial Narrow" w:hAnsi="Arial Narrow"/>
          <w:b/>
          <w:bCs/>
          <w:sz w:val="20"/>
          <w:szCs w:val="20"/>
        </w:rPr>
      </w:pPr>
      <w:r w:rsidRPr="00A108CF">
        <w:rPr>
          <w:rFonts w:ascii="Arial Narrow" w:hAnsi="Arial Narrow"/>
          <w:b/>
          <w:bCs/>
          <w:sz w:val="20"/>
          <w:szCs w:val="20"/>
        </w:rPr>
        <w:t>Dátum spracovania</w:t>
      </w:r>
      <w:r w:rsidRPr="00A108CF">
        <w:rPr>
          <w:rFonts w:ascii="Arial Narrow" w:hAnsi="Arial Narrow"/>
          <w:b/>
          <w:bCs/>
          <w:sz w:val="20"/>
          <w:szCs w:val="20"/>
        </w:rPr>
        <w:tab/>
        <w:t xml:space="preserve">: </w:t>
      </w:r>
      <w:r w:rsidR="00A108CF">
        <w:rPr>
          <w:rFonts w:ascii="Arial Narrow" w:hAnsi="Arial Narrow"/>
          <w:b/>
          <w:bCs/>
          <w:sz w:val="20"/>
          <w:szCs w:val="20"/>
        </w:rPr>
        <w:t>jún</w:t>
      </w:r>
      <w:r w:rsidR="00197B74" w:rsidRPr="00A108CF">
        <w:rPr>
          <w:rFonts w:ascii="Arial Narrow" w:hAnsi="Arial Narrow"/>
          <w:b/>
          <w:bCs/>
          <w:sz w:val="20"/>
          <w:szCs w:val="20"/>
        </w:rPr>
        <w:t xml:space="preserve"> </w:t>
      </w:r>
      <w:r w:rsidRPr="00A108CF">
        <w:rPr>
          <w:rFonts w:ascii="Arial Narrow" w:hAnsi="Arial Narrow"/>
          <w:b/>
          <w:bCs/>
          <w:sz w:val="20"/>
          <w:szCs w:val="20"/>
        </w:rPr>
        <w:t>/202</w:t>
      </w:r>
      <w:r w:rsidR="00005A70" w:rsidRPr="00A108CF">
        <w:rPr>
          <w:rFonts w:ascii="Arial Narrow" w:hAnsi="Arial Narrow"/>
          <w:b/>
          <w:bCs/>
          <w:sz w:val="20"/>
          <w:szCs w:val="20"/>
        </w:rPr>
        <w:t>5</w:t>
      </w:r>
    </w:p>
    <w:p w14:paraId="47CD7D2B" w14:textId="77777777" w:rsidR="00A108CF" w:rsidRPr="000674E9" w:rsidRDefault="00A108CF" w:rsidP="00CC3876">
      <w:pPr>
        <w:spacing w:after="40" w:line="240" w:lineRule="auto"/>
        <w:ind w:left="3686" w:hanging="2835"/>
        <w:rPr>
          <w:rFonts w:ascii="Arial Narrow" w:hAnsi="Arial Narrow"/>
          <w:b/>
          <w:bCs/>
          <w:sz w:val="18"/>
          <w:szCs w:val="18"/>
        </w:rPr>
      </w:pPr>
    </w:p>
    <w:p w14:paraId="3147A8D9" w14:textId="77777777" w:rsidR="00A108CF" w:rsidRDefault="00A108CF">
      <w:pPr>
        <w:rPr>
          <w:rFonts w:ascii="Arial Narrow" w:hAnsi="Arial Narrow" w:cstheme="minorHAnsi"/>
          <w:b/>
          <w:bCs/>
          <w:caps/>
          <w:sz w:val="18"/>
          <w:szCs w:val="18"/>
        </w:rPr>
      </w:pPr>
      <w:r>
        <w:rPr>
          <w:rFonts w:ascii="Arial Narrow" w:hAnsi="Arial Narrow" w:cstheme="minorHAnsi"/>
          <w:b/>
          <w:bCs/>
          <w:caps/>
          <w:sz w:val="18"/>
          <w:szCs w:val="18"/>
        </w:rPr>
        <w:br w:type="page"/>
      </w:r>
    </w:p>
    <w:p w14:paraId="25255896" w14:textId="77777777" w:rsidR="00005A70" w:rsidRDefault="00005A70" w:rsidP="00DB364F">
      <w:pPr>
        <w:pStyle w:val="Odsekzoznamu"/>
        <w:numPr>
          <w:ilvl w:val="0"/>
          <w:numId w:val="8"/>
        </w:numPr>
        <w:spacing w:after="40" w:line="360" w:lineRule="auto"/>
        <w:ind w:left="709" w:hanging="709"/>
        <w:rPr>
          <w:rFonts w:ascii="Arial Narrow" w:hAnsi="Arial Narrow" w:cstheme="minorHAnsi"/>
          <w:b/>
          <w:bCs/>
          <w:caps/>
          <w:sz w:val="20"/>
          <w:szCs w:val="20"/>
        </w:rPr>
      </w:pPr>
      <w:r w:rsidRPr="00DB364F">
        <w:rPr>
          <w:rFonts w:ascii="Arial Narrow" w:hAnsi="Arial Narrow" w:cstheme="minorHAnsi"/>
          <w:b/>
          <w:bCs/>
          <w:caps/>
          <w:sz w:val="20"/>
          <w:szCs w:val="20"/>
        </w:rPr>
        <w:lastRenderedPageBreak/>
        <w:t xml:space="preserve">Základné údaje </w:t>
      </w:r>
      <w:r w:rsidR="00F67591" w:rsidRPr="00DB364F">
        <w:rPr>
          <w:rFonts w:ascii="Arial Narrow" w:hAnsi="Arial Narrow" w:cstheme="minorHAnsi"/>
          <w:b/>
          <w:bCs/>
          <w:caps/>
          <w:sz w:val="20"/>
          <w:szCs w:val="20"/>
        </w:rPr>
        <w:t>O</w:t>
      </w:r>
      <w:r w:rsidR="00DB364F">
        <w:rPr>
          <w:rFonts w:ascii="Arial Narrow" w:hAnsi="Arial Narrow" w:cstheme="minorHAnsi"/>
          <w:b/>
          <w:bCs/>
          <w:caps/>
          <w:sz w:val="20"/>
          <w:szCs w:val="20"/>
        </w:rPr>
        <w:t> </w:t>
      </w:r>
      <w:r w:rsidRPr="00DB364F">
        <w:rPr>
          <w:rFonts w:ascii="Arial Narrow" w:hAnsi="Arial Narrow" w:cstheme="minorHAnsi"/>
          <w:b/>
          <w:bCs/>
          <w:caps/>
          <w:sz w:val="20"/>
          <w:szCs w:val="20"/>
        </w:rPr>
        <w:t>stavb</w:t>
      </w:r>
      <w:r w:rsidR="00F67591" w:rsidRPr="00DB364F">
        <w:rPr>
          <w:rFonts w:ascii="Arial Narrow" w:hAnsi="Arial Narrow" w:cstheme="minorHAnsi"/>
          <w:b/>
          <w:bCs/>
          <w:caps/>
          <w:sz w:val="20"/>
          <w:szCs w:val="20"/>
        </w:rPr>
        <w:t>E</w:t>
      </w:r>
    </w:p>
    <w:p w14:paraId="24C43E79" w14:textId="77777777" w:rsidR="0069776B" w:rsidRDefault="00DB364F" w:rsidP="00C97148">
      <w:pPr>
        <w:spacing w:after="40" w:line="240" w:lineRule="auto"/>
        <w:ind w:firstLine="709"/>
        <w:jc w:val="both"/>
        <w:rPr>
          <w:rFonts w:ascii="Arial Narrow" w:hAnsi="Arial Narrow" w:cstheme="minorHAnsi"/>
          <w:bCs/>
          <w:sz w:val="18"/>
          <w:szCs w:val="18"/>
        </w:rPr>
      </w:pPr>
      <w:r>
        <w:rPr>
          <w:rFonts w:ascii="Arial Narrow" w:hAnsi="Arial Narrow" w:cstheme="minorHAnsi"/>
          <w:bCs/>
          <w:sz w:val="18"/>
          <w:szCs w:val="18"/>
        </w:rPr>
        <w:t>Predmetom stavby sú stavebné úpravy na prízemí jestvujúceho historického objektu kaštieľa v Stupave, vyvolané dôsledkom povodne</w:t>
      </w:r>
      <w:r w:rsidR="00EE34AE">
        <w:rPr>
          <w:rFonts w:ascii="Arial Narrow" w:hAnsi="Arial Narrow" w:cstheme="minorHAnsi"/>
          <w:bCs/>
          <w:sz w:val="18"/>
          <w:szCs w:val="18"/>
        </w:rPr>
        <w:t xml:space="preserve"> z roku 09/2024</w:t>
      </w:r>
      <w:r>
        <w:rPr>
          <w:rFonts w:ascii="Arial Narrow" w:hAnsi="Arial Narrow" w:cstheme="minorHAnsi"/>
          <w:bCs/>
          <w:sz w:val="18"/>
          <w:szCs w:val="18"/>
        </w:rPr>
        <w:t>. Kaštieľ je národnou kultúrnou pamiatkou, zapísanou v ústrednom zozname</w:t>
      </w:r>
      <w:r w:rsidR="00EE34AE">
        <w:rPr>
          <w:rFonts w:ascii="Arial Narrow" w:hAnsi="Arial Narrow" w:cstheme="minorHAnsi"/>
          <w:bCs/>
          <w:sz w:val="18"/>
          <w:szCs w:val="18"/>
        </w:rPr>
        <w:t xml:space="preserve"> pamiatkového fondu SR pod číslom 540/1</w:t>
      </w:r>
      <w:r w:rsidR="001141D9">
        <w:rPr>
          <w:rFonts w:ascii="Arial Narrow" w:hAnsi="Arial Narrow" w:cstheme="minorHAnsi"/>
          <w:bCs/>
          <w:sz w:val="18"/>
          <w:szCs w:val="18"/>
        </w:rPr>
        <w:t xml:space="preserve">, postavený na parcele číslo 724, prístupný z okolitého parku na parcele číslo 726/1. </w:t>
      </w:r>
    </w:p>
    <w:p w14:paraId="179D627B" w14:textId="77777777" w:rsidR="006B6356" w:rsidRDefault="00EE34AE" w:rsidP="0069776B">
      <w:pPr>
        <w:spacing w:after="40" w:line="240" w:lineRule="auto"/>
        <w:jc w:val="both"/>
        <w:rPr>
          <w:rFonts w:ascii="Arial Narrow" w:hAnsi="Arial Narrow" w:cstheme="minorHAnsi"/>
          <w:bCs/>
          <w:sz w:val="18"/>
          <w:szCs w:val="18"/>
        </w:rPr>
      </w:pPr>
      <w:r>
        <w:rPr>
          <w:rFonts w:ascii="Arial Narrow" w:hAnsi="Arial Narrow" w:cstheme="minorHAnsi"/>
          <w:bCs/>
          <w:sz w:val="18"/>
          <w:szCs w:val="18"/>
        </w:rPr>
        <w:t>Objekt má 3-krídlový pôdorys v tvare písmena U</w:t>
      </w:r>
      <w:r w:rsidR="00C97148">
        <w:rPr>
          <w:rFonts w:ascii="Arial Narrow" w:hAnsi="Arial Narrow" w:cstheme="minorHAnsi"/>
          <w:bCs/>
          <w:sz w:val="18"/>
          <w:szCs w:val="18"/>
        </w:rPr>
        <w:t> s maximálnymi rozmermi 110,80 x 73,10 m</w:t>
      </w:r>
      <w:r>
        <w:rPr>
          <w:rFonts w:ascii="Arial Narrow" w:hAnsi="Arial Narrow" w:cstheme="minorHAnsi"/>
          <w:bCs/>
          <w:sz w:val="18"/>
          <w:szCs w:val="18"/>
        </w:rPr>
        <w:t xml:space="preserve">. </w:t>
      </w:r>
      <w:r w:rsidR="00936802">
        <w:rPr>
          <w:rFonts w:ascii="Arial Narrow" w:hAnsi="Arial Narrow" w:cstheme="minorHAnsi"/>
          <w:bCs/>
          <w:sz w:val="18"/>
          <w:szCs w:val="18"/>
        </w:rPr>
        <w:t xml:space="preserve">Krídla majú 3 </w:t>
      </w:r>
      <w:r w:rsidR="00DB364F">
        <w:rPr>
          <w:rFonts w:ascii="Arial Narrow" w:hAnsi="Arial Narrow" w:cstheme="minorHAnsi"/>
          <w:bCs/>
          <w:sz w:val="18"/>
          <w:szCs w:val="18"/>
        </w:rPr>
        <w:t>podla</w:t>
      </w:r>
      <w:r>
        <w:rPr>
          <w:rFonts w:ascii="Arial Narrow" w:hAnsi="Arial Narrow" w:cstheme="minorHAnsi"/>
          <w:bCs/>
          <w:sz w:val="18"/>
          <w:szCs w:val="18"/>
        </w:rPr>
        <w:t>žia</w:t>
      </w:r>
      <w:r w:rsidR="00936802">
        <w:rPr>
          <w:rFonts w:ascii="Arial Narrow" w:hAnsi="Arial Narrow" w:cstheme="minorHAnsi"/>
          <w:bCs/>
          <w:sz w:val="18"/>
          <w:szCs w:val="18"/>
        </w:rPr>
        <w:t>, dve veže v náro</w:t>
      </w:r>
      <w:r w:rsidR="00F5370D">
        <w:rPr>
          <w:rFonts w:ascii="Arial Narrow" w:hAnsi="Arial Narrow" w:cstheme="minorHAnsi"/>
          <w:bCs/>
          <w:sz w:val="18"/>
          <w:szCs w:val="18"/>
        </w:rPr>
        <w:t>ž</w:t>
      </w:r>
      <w:r w:rsidR="00936802">
        <w:rPr>
          <w:rFonts w:ascii="Arial Narrow" w:hAnsi="Arial Narrow" w:cstheme="minorHAnsi"/>
          <w:bCs/>
          <w:sz w:val="18"/>
          <w:szCs w:val="18"/>
        </w:rPr>
        <w:t xml:space="preserve">iach </w:t>
      </w:r>
    </w:p>
    <w:p w14:paraId="0BD7B6D8" w14:textId="7EBA9913" w:rsidR="00936802" w:rsidRDefault="00936802" w:rsidP="006B6356">
      <w:pPr>
        <w:spacing w:after="40" w:line="360" w:lineRule="auto"/>
        <w:jc w:val="both"/>
        <w:rPr>
          <w:rFonts w:ascii="Arial Narrow" w:hAnsi="Arial Narrow" w:cstheme="minorHAnsi"/>
          <w:bCs/>
          <w:sz w:val="18"/>
          <w:szCs w:val="18"/>
        </w:rPr>
      </w:pPr>
      <w:r>
        <w:rPr>
          <w:rFonts w:ascii="Arial Narrow" w:hAnsi="Arial Narrow" w:cstheme="minorHAnsi"/>
          <w:bCs/>
          <w:sz w:val="18"/>
          <w:szCs w:val="18"/>
        </w:rPr>
        <w:t xml:space="preserve">majú 4 podlažia. Objekt je </w:t>
      </w:r>
      <w:r w:rsidR="00DB364F">
        <w:rPr>
          <w:rFonts w:ascii="Arial Narrow" w:hAnsi="Arial Narrow" w:cstheme="minorHAnsi"/>
          <w:bCs/>
          <w:sz w:val="18"/>
          <w:szCs w:val="18"/>
        </w:rPr>
        <w:t>s čiastočným suterénom</w:t>
      </w:r>
      <w:r w:rsidR="0076071C">
        <w:rPr>
          <w:rFonts w:ascii="Arial Narrow" w:hAnsi="Arial Narrow" w:cstheme="minorHAnsi"/>
          <w:bCs/>
          <w:sz w:val="18"/>
          <w:szCs w:val="18"/>
        </w:rPr>
        <w:t>, zastrešený sedlovou strechou.</w:t>
      </w:r>
      <w:r w:rsidR="00463FC6">
        <w:rPr>
          <w:rFonts w:ascii="Arial Narrow" w:hAnsi="Arial Narrow" w:cstheme="minorHAnsi"/>
          <w:bCs/>
          <w:sz w:val="18"/>
          <w:szCs w:val="18"/>
        </w:rPr>
        <w:t xml:space="preserve"> Prevádzka DSS je bezbariérová.</w:t>
      </w:r>
    </w:p>
    <w:p w14:paraId="6D8E2BBF" w14:textId="77777777" w:rsidR="00DB364F" w:rsidRPr="00005A70" w:rsidRDefault="00DB364F" w:rsidP="00936802">
      <w:pPr>
        <w:pStyle w:val="Odsekzoznamu"/>
        <w:tabs>
          <w:tab w:val="left" w:pos="3686"/>
        </w:tabs>
        <w:spacing w:after="40" w:line="360" w:lineRule="auto"/>
        <w:ind w:left="0"/>
        <w:rPr>
          <w:rFonts w:ascii="Arial Narrow" w:hAnsi="Arial Narrow"/>
          <w:bCs/>
          <w:sz w:val="18"/>
          <w:szCs w:val="18"/>
        </w:rPr>
      </w:pPr>
      <w:r>
        <w:rPr>
          <w:rFonts w:ascii="Arial Narrow" w:hAnsi="Arial Narrow"/>
          <w:bCs/>
          <w:sz w:val="18"/>
          <w:szCs w:val="18"/>
        </w:rPr>
        <w:t>Celková plocha pozemkov:</w:t>
      </w:r>
      <w:r w:rsidRPr="00D56980">
        <w:rPr>
          <w:rFonts w:ascii="Arial Narrow" w:hAnsi="Arial Narrow"/>
          <w:bCs/>
          <w:sz w:val="18"/>
          <w:szCs w:val="18"/>
        </w:rPr>
        <w:t xml:space="preserve"> </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 xml:space="preserve">: 33410,00 </w:t>
      </w:r>
      <w:r w:rsidRPr="00005A70">
        <w:rPr>
          <w:rFonts w:ascii="Arial Narrow" w:hAnsi="Arial Narrow"/>
          <w:sz w:val="18"/>
          <w:szCs w:val="18"/>
        </w:rPr>
        <w:t>m</w:t>
      </w:r>
      <w:r w:rsidRPr="00005A70">
        <w:rPr>
          <w:rFonts w:ascii="Arial Narrow" w:hAnsi="Arial Narrow"/>
          <w:sz w:val="18"/>
          <w:szCs w:val="18"/>
          <w:vertAlign w:val="superscript"/>
        </w:rPr>
        <w:t>2</w:t>
      </w:r>
    </w:p>
    <w:p w14:paraId="02312FD5" w14:textId="77777777" w:rsidR="00DB364F" w:rsidRPr="00F67591" w:rsidRDefault="00DB364F" w:rsidP="00B1231A">
      <w:pPr>
        <w:tabs>
          <w:tab w:val="left" w:pos="1701"/>
        </w:tabs>
        <w:spacing w:after="40" w:line="240" w:lineRule="auto"/>
        <w:rPr>
          <w:rFonts w:ascii="Arial Narrow" w:hAnsi="Arial Narrow"/>
          <w:sz w:val="18"/>
          <w:szCs w:val="18"/>
          <w:vertAlign w:val="superscript"/>
        </w:rPr>
      </w:pPr>
      <w:r>
        <w:rPr>
          <w:rFonts w:ascii="Arial Narrow" w:hAnsi="Arial Narrow"/>
          <w:sz w:val="18"/>
          <w:szCs w:val="18"/>
        </w:rPr>
        <w:tab/>
        <w:t>z toho</w:t>
      </w:r>
      <w:r>
        <w:rPr>
          <w:rFonts w:ascii="Arial Narrow" w:hAnsi="Arial Narrow"/>
          <w:sz w:val="18"/>
          <w:szCs w:val="18"/>
        </w:rPr>
        <w:tab/>
      </w:r>
      <w:r>
        <w:rPr>
          <w:rFonts w:ascii="Arial Narrow" w:hAnsi="Arial Narrow"/>
          <w:sz w:val="18"/>
          <w:szCs w:val="18"/>
        </w:rPr>
        <w:tab/>
      </w:r>
      <w:proofErr w:type="spellStart"/>
      <w:r w:rsidRPr="00F67591">
        <w:rPr>
          <w:rFonts w:ascii="Arial Narrow" w:hAnsi="Arial Narrow"/>
          <w:sz w:val="18"/>
          <w:szCs w:val="18"/>
        </w:rPr>
        <w:t>p.č</w:t>
      </w:r>
      <w:proofErr w:type="spellEnd"/>
      <w:r w:rsidRPr="00F67591">
        <w:rPr>
          <w:rFonts w:ascii="Arial Narrow" w:hAnsi="Arial Narrow"/>
          <w:sz w:val="18"/>
          <w:szCs w:val="18"/>
        </w:rPr>
        <w:t xml:space="preserve">. </w:t>
      </w:r>
      <w:r>
        <w:rPr>
          <w:rFonts w:ascii="Arial Narrow" w:hAnsi="Arial Narrow"/>
          <w:sz w:val="18"/>
          <w:szCs w:val="18"/>
        </w:rPr>
        <w:t>724</w:t>
      </w:r>
      <w:r>
        <w:rPr>
          <w:rFonts w:ascii="Arial Narrow" w:hAnsi="Arial Narrow"/>
          <w:sz w:val="18"/>
          <w:szCs w:val="18"/>
        </w:rPr>
        <w:tab/>
      </w:r>
      <w:r w:rsidRPr="00F67591">
        <w:rPr>
          <w:rFonts w:ascii="Arial Narrow" w:hAnsi="Arial Narrow"/>
          <w:sz w:val="18"/>
          <w:szCs w:val="18"/>
        </w:rPr>
        <w:tab/>
      </w:r>
      <w:r>
        <w:rPr>
          <w:rFonts w:ascii="Arial Narrow" w:hAnsi="Arial Narrow"/>
          <w:sz w:val="18"/>
          <w:szCs w:val="18"/>
        </w:rPr>
        <w:tab/>
      </w:r>
      <w:r w:rsidRPr="00F67591">
        <w:rPr>
          <w:rFonts w:ascii="Arial Narrow" w:hAnsi="Arial Narrow"/>
          <w:sz w:val="18"/>
          <w:szCs w:val="18"/>
        </w:rPr>
        <w:t xml:space="preserve">: </w:t>
      </w:r>
      <w:r>
        <w:rPr>
          <w:rFonts w:ascii="Arial Narrow" w:hAnsi="Arial Narrow"/>
          <w:sz w:val="18"/>
          <w:szCs w:val="18"/>
        </w:rPr>
        <w:t xml:space="preserve">  5424,00</w:t>
      </w:r>
      <w:r w:rsidRPr="00F67591">
        <w:rPr>
          <w:rFonts w:ascii="Arial Narrow" w:hAnsi="Arial Narrow"/>
          <w:sz w:val="18"/>
          <w:szCs w:val="18"/>
        </w:rPr>
        <w:t xml:space="preserve"> m</w:t>
      </w:r>
      <w:r w:rsidRPr="00F67591">
        <w:rPr>
          <w:rFonts w:ascii="Arial Narrow" w:hAnsi="Arial Narrow"/>
          <w:sz w:val="18"/>
          <w:szCs w:val="18"/>
          <w:vertAlign w:val="superscript"/>
        </w:rPr>
        <w:t>2</w:t>
      </w:r>
      <w:r w:rsidR="00B1231A">
        <w:rPr>
          <w:rFonts w:ascii="Arial Narrow" w:hAnsi="Arial Narrow"/>
          <w:sz w:val="18"/>
          <w:szCs w:val="18"/>
          <w:vertAlign w:val="superscript"/>
        </w:rPr>
        <w:t xml:space="preserve">     </w:t>
      </w:r>
    </w:p>
    <w:p w14:paraId="3404B228" w14:textId="77777777" w:rsidR="00DB364F" w:rsidRPr="00616CB2" w:rsidRDefault="00DB364F" w:rsidP="00B1231A">
      <w:pPr>
        <w:tabs>
          <w:tab w:val="left" w:pos="2835"/>
        </w:tabs>
        <w:spacing w:after="40" w:line="240" w:lineRule="auto"/>
        <w:rPr>
          <w:rFonts w:ascii="Arial Narrow" w:hAnsi="Arial Narrow"/>
          <w:sz w:val="18"/>
          <w:szCs w:val="18"/>
          <w:vertAlign w:val="superscript"/>
        </w:rPr>
      </w:pPr>
      <w:r>
        <w:rPr>
          <w:rFonts w:ascii="Arial Narrow" w:hAnsi="Arial Narrow"/>
          <w:sz w:val="18"/>
          <w:szCs w:val="18"/>
        </w:rPr>
        <w:tab/>
      </w:r>
      <w:proofErr w:type="spellStart"/>
      <w:r w:rsidRPr="00616CB2">
        <w:rPr>
          <w:rFonts w:ascii="Arial Narrow" w:hAnsi="Arial Narrow"/>
          <w:sz w:val="18"/>
          <w:szCs w:val="18"/>
        </w:rPr>
        <w:t>p.č</w:t>
      </w:r>
      <w:proofErr w:type="spellEnd"/>
      <w:r w:rsidRPr="00616CB2">
        <w:rPr>
          <w:rFonts w:ascii="Arial Narrow" w:hAnsi="Arial Narrow"/>
          <w:sz w:val="18"/>
          <w:szCs w:val="18"/>
        </w:rPr>
        <w:t xml:space="preserve">. </w:t>
      </w:r>
      <w:r>
        <w:rPr>
          <w:rFonts w:ascii="Arial Narrow" w:hAnsi="Arial Narrow"/>
          <w:sz w:val="18"/>
          <w:szCs w:val="18"/>
        </w:rPr>
        <w:t>726/1</w:t>
      </w:r>
      <w:r>
        <w:rPr>
          <w:rFonts w:ascii="Arial Narrow" w:hAnsi="Arial Narrow"/>
          <w:sz w:val="18"/>
          <w:szCs w:val="18"/>
        </w:rPr>
        <w:tab/>
      </w:r>
      <w:r w:rsidRPr="00616CB2">
        <w:rPr>
          <w:rFonts w:ascii="Arial Narrow" w:hAnsi="Arial Narrow"/>
          <w:sz w:val="18"/>
          <w:szCs w:val="18"/>
        </w:rPr>
        <w:tab/>
      </w:r>
      <w:r>
        <w:rPr>
          <w:rFonts w:ascii="Arial Narrow" w:hAnsi="Arial Narrow"/>
          <w:sz w:val="18"/>
          <w:szCs w:val="18"/>
        </w:rPr>
        <w:tab/>
      </w:r>
      <w:r w:rsidRPr="00616CB2">
        <w:rPr>
          <w:rFonts w:ascii="Arial Narrow" w:hAnsi="Arial Narrow"/>
          <w:sz w:val="18"/>
          <w:szCs w:val="18"/>
        </w:rPr>
        <w:t xml:space="preserve">: </w:t>
      </w:r>
      <w:r>
        <w:rPr>
          <w:rFonts w:ascii="Arial Narrow" w:hAnsi="Arial Narrow"/>
          <w:sz w:val="18"/>
          <w:szCs w:val="18"/>
        </w:rPr>
        <w:t>27986,00</w:t>
      </w:r>
      <w:r w:rsidRPr="00616CB2">
        <w:rPr>
          <w:rFonts w:ascii="Arial Narrow" w:hAnsi="Arial Narrow"/>
          <w:sz w:val="18"/>
          <w:szCs w:val="18"/>
        </w:rPr>
        <w:t xml:space="preserve"> m</w:t>
      </w:r>
      <w:r w:rsidRPr="00616CB2">
        <w:rPr>
          <w:rFonts w:ascii="Arial Narrow" w:hAnsi="Arial Narrow"/>
          <w:sz w:val="18"/>
          <w:szCs w:val="18"/>
          <w:vertAlign w:val="superscript"/>
        </w:rPr>
        <w:t>2</w:t>
      </w:r>
    </w:p>
    <w:p w14:paraId="33336FB7" w14:textId="77777777" w:rsidR="00DB364F" w:rsidRPr="00005A70" w:rsidRDefault="00DB364F" w:rsidP="00B1231A">
      <w:pPr>
        <w:pStyle w:val="Odsekzoznamu"/>
        <w:tabs>
          <w:tab w:val="left" w:pos="2835"/>
        </w:tabs>
        <w:spacing w:after="40" w:line="240" w:lineRule="auto"/>
        <w:ind w:left="0"/>
        <w:rPr>
          <w:rFonts w:ascii="Arial Narrow" w:hAnsi="Arial Narrow"/>
          <w:sz w:val="18"/>
          <w:szCs w:val="18"/>
        </w:rPr>
      </w:pPr>
      <w:r w:rsidRPr="00005A70">
        <w:rPr>
          <w:rFonts w:ascii="Arial Narrow" w:hAnsi="Arial Narrow"/>
          <w:sz w:val="18"/>
          <w:szCs w:val="18"/>
        </w:rPr>
        <w:t>Druh parcely</w:t>
      </w:r>
      <w:r>
        <w:rPr>
          <w:rFonts w:ascii="Arial Narrow" w:hAnsi="Arial Narrow"/>
          <w:sz w:val="18"/>
          <w:szCs w:val="18"/>
        </w:rPr>
        <w:t xml:space="preserve"> :</w:t>
      </w:r>
      <w:r w:rsidRPr="00005A70">
        <w:rPr>
          <w:rFonts w:ascii="Arial Narrow" w:hAnsi="Arial Narrow"/>
          <w:sz w:val="18"/>
          <w:szCs w:val="18"/>
        </w:rPr>
        <w:tab/>
      </w:r>
      <w:proofErr w:type="spellStart"/>
      <w:r w:rsidRPr="00005A70">
        <w:rPr>
          <w:rFonts w:ascii="Arial Narrow" w:hAnsi="Arial Narrow"/>
          <w:sz w:val="18"/>
          <w:szCs w:val="18"/>
        </w:rPr>
        <w:t>p.č</w:t>
      </w:r>
      <w:proofErr w:type="spellEnd"/>
      <w:r w:rsidRPr="00005A70">
        <w:rPr>
          <w:rFonts w:ascii="Arial Narrow" w:hAnsi="Arial Narrow"/>
          <w:sz w:val="18"/>
          <w:szCs w:val="18"/>
        </w:rPr>
        <w:t xml:space="preserve">. </w:t>
      </w:r>
      <w:r w:rsidR="00B1231A">
        <w:rPr>
          <w:rFonts w:ascii="Arial Narrow" w:hAnsi="Arial Narrow"/>
          <w:sz w:val="18"/>
          <w:szCs w:val="18"/>
        </w:rPr>
        <w:t>724</w:t>
      </w:r>
      <w:r w:rsidRPr="00005A70">
        <w:rPr>
          <w:rFonts w:ascii="Arial Narrow" w:hAnsi="Arial Narrow"/>
          <w:sz w:val="18"/>
          <w:szCs w:val="18"/>
        </w:rPr>
        <w:tab/>
      </w:r>
      <w:r>
        <w:rPr>
          <w:rFonts w:ascii="Arial Narrow" w:hAnsi="Arial Narrow"/>
          <w:sz w:val="18"/>
          <w:szCs w:val="18"/>
        </w:rPr>
        <w:tab/>
      </w:r>
      <w:r w:rsidR="00B1231A">
        <w:rPr>
          <w:rFonts w:ascii="Arial Narrow" w:hAnsi="Arial Narrow"/>
          <w:sz w:val="18"/>
          <w:szCs w:val="18"/>
        </w:rPr>
        <w:tab/>
      </w:r>
      <w:r>
        <w:rPr>
          <w:rFonts w:ascii="Arial Narrow" w:hAnsi="Arial Narrow"/>
          <w:sz w:val="18"/>
          <w:szCs w:val="18"/>
        </w:rPr>
        <w:t xml:space="preserve">: </w:t>
      </w:r>
      <w:r w:rsidRPr="00005A70">
        <w:rPr>
          <w:rFonts w:ascii="Arial Narrow" w:hAnsi="Arial Narrow"/>
          <w:sz w:val="18"/>
          <w:szCs w:val="18"/>
        </w:rPr>
        <w:t>Zastavaná plocha a nádvori</w:t>
      </w:r>
      <w:r>
        <w:rPr>
          <w:rFonts w:ascii="Arial Narrow" w:hAnsi="Arial Narrow"/>
          <w:sz w:val="18"/>
          <w:szCs w:val="18"/>
        </w:rPr>
        <w:t>e</w:t>
      </w:r>
    </w:p>
    <w:p w14:paraId="57519F63" w14:textId="77777777" w:rsidR="00DB364F" w:rsidRDefault="00DB364F" w:rsidP="00B1231A">
      <w:pPr>
        <w:pStyle w:val="Odsekzoznamu"/>
        <w:tabs>
          <w:tab w:val="left" w:pos="2835"/>
        </w:tabs>
        <w:spacing w:after="40" w:line="240" w:lineRule="auto"/>
        <w:ind w:left="0"/>
        <w:rPr>
          <w:rFonts w:ascii="Arial Narrow" w:hAnsi="Arial Narrow"/>
          <w:sz w:val="18"/>
          <w:szCs w:val="18"/>
        </w:rPr>
      </w:pPr>
      <w:r w:rsidRPr="00005A70">
        <w:rPr>
          <w:rFonts w:ascii="Arial Narrow" w:hAnsi="Arial Narrow"/>
          <w:sz w:val="18"/>
          <w:szCs w:val="18"/>
        </w:rPr>
        <w:tab/>
      </w:r>
      <w:proofErr w:type="spellStart"/>
      <w:r w:rsidRPr="00005A70">
        <w:rPr>
          <w:rFonts w:ascii="Arial Narrow" w:hAnsi="Arial Narrow"/>
          <w:sz w:val="18"/>
          <w:szCs w:val="18"/>
        </w:rPr>
        <w:t>p.č</w:t>
      </w:r>
      <w:proofErr w:type="spellEnd"/>
      <w:r w:rsidRPr="00005A70">
        <w:rPr>
          <w:rFonts w:ascii="Arial Narrow" w:hAnsi="Arial Narrow"/>
          <w:sz w:val="18"/>
          <w:szCs w:val="18"/>
        </w:rPr>
        <w:t xml:space="preserve">. </w:t>
      </w:r>
      <w:r w:rsidR="00B1231A">
        <w:rPr>
          <w:rFonts w:ascii="Arial Narrow" w:hAnsi="Arial Narrow"/>
          <w:sz w:val="18"/>
          <w:szCs w:val="18"/>
        </w:rPr>
        <w:t>726/1</w:t>
      </w:r>
      <w:r w:rsidRPr="00005A70">
        <w:rPr>
          <w:rFonts w:ascii="Arial Narrow" w:hAnsi="Arial Narrow"/>
          <w:sz w:val="18"/>
          <w:szCs w:val="18"/>
        </w:rPr>
        <w:tab/>
      </w:r>
      <w:r>
        <w:rPr>
          <w:rFonts w:ascii="Arial Narrow" w:hAnsi="Arial Narrow"/>
          <w:sz w:val="18"/>
          <w:szCs w:val="18"/>
        </w:rPr>
        <w:tab/>
      </w:r>
      <w:r>
        <w:rPr>
          <w:rFonts w:ascii="Arial Narrow" w:hAnsi="Arial Narrow"/>
          <w:sz w:val="18"/>
          <w:szCs w:val="18"/>
        </w:rPr>
        <w:tab/>
        <w:t xml:space="preserve">: </w:t>
      </w:r>
      <w:r w:rsidR="008674AF">
        <w:rPr>
          <w:rFonts w:ascii="Arial Narrow" w:hAnsi="Arial Narrow"/>
          <w:sz w:val="18"/>
          <w:szCs w:val="18"/>
        </w:rPr>
        <w:t>Ostatná plocha</w:t>
      </w:r>
    </w:p>
    <w:p w14:paraId="715C85FC" w14:textId="77777777" w:rsidR="00DB364F" w:rsidRPr="00005A70" w:rsidRDefault="00DB364F" w:rsidP="00936802">
      <w:pPr>
        <w:pStyle w:val="Odsekzoznamu"/>
        <w:tabs>
          <w:tab w:val="left" w:pos="2835"/>
        </w:tabs>
        <w:spacing w:after="40" w:line="240" w:lineRule="auto"/>
        <w:ind w:left="0"/>
        <w:rPr>
          <w:rFonts w:ascii="Arial Narrow" w:hAnsi="Arial Narrow"/>
          <w:sz w:val="18"/>
          <w:szCs w:val="18"/>
        </w:rPr>
      </w:pPr>
    </w:p>
    <w:p w14:paraId="058CF967" w14:textId="77777777" w:rsidR="00DB364F" w:rsidRDefault="00DB364F" w:rsidP="001A350A">
      <w:pPr>
        <w:pStyle w:val="Odsekzoznamu"/>
        <w:spacing w:after="40" w:line="240" w:lineRule="auto"/>
        <w:ind w:left="0"/>
        <w:jc w:val="both"/>
        <w:rPr>
          <w:rFonts w:ascii="Arial Narrow" w:hAnsi="Arial Narrow"/>
          <w:sz w:val="18"/>
          <w:szCs w:val="18"/>
        </w:rPr>
      </w:pPr>
      <w:r w:rsidRPr="00005A70">
        <w:rPr>
          <w:rFonts w:ascii="Arial Narrow" w:hAnsi="Arial Narrow"/>
          <w:sz w:val="18"/>
          <w:szCs w:val="18"/>
        </w:rPr>
        <w:t>Pozemok je umiestnený v zastavanom území obce.</w:t>
      </w:r>
      <w:r w:rsidR="001A350A">
        <w:rPr>
          <w:rFonts w:ascii="Arial Narrow" w:hAnsi="Arial Narrow"/>
          <w:sz w:val="18"/>
          <w:szCs w:val="18"/>
        </w:rPr>
        <w:t xml:space="preserve"> </w:t>
      </w:r>
      <w:r w:rsidRPr="00005A70">
        <w:rPr>
          <w:rFonts w:ascii="Arial Narrow" w:hAnsi="Arial Narrow"/>
          <w:sz w:val="18"/>
          <w:szCs w:val="18"/>
        </w:rPr>
        <w:t xml:space="preserve">Vlastník pozemku </w:t>
      </w:r>
      <w:proofErr w:type="spellStart"/>
      <w:r w:rsidRPr="00005A70">
        <w:rPr>
          <w:rFonts w:ascii="Arial Narrow" w:hAnsi="Arial Narrow"/>
          <w:sz w:val="18"/>
          <w:szCs w:val="18"/>
        </w:rPr>
        <w:t>p</w:t>
      </w:r>
      <w:r w:rsidRPr="001F3F53">
        <w:rPr>
          <w:rFonts w:ascii="Arial Narrow" w:hAnsi="Arial Narrow"/>
          <w:sz w:val="18"/>
          <w:szCs w:val="18"/>
        </w:rPr>
        <w:t>.</w:t>
      </w:r>
      <w:r w:rsidRPr="00005A70">
        <w:rPr>
          <w:rFonts w:ascii="Arial Narrow" w:hAnsi="Arial Narrow"/>
          <w:sz w:val="18"/>
          <w:szCs w:val="18"/>
        </w:rPr>
        <w:t>č</w:t>
      </w:r>
      <w:proofErr w:type="spellEnd"/>
      <w:r w:rsidRPr="00005A70">
        <w:rPr>
          <w:rFonts w:ascii="Arial Narrow" w:hAnsi="Arial Narrow"/>
          <w:sz w:val="18"/>
          <w:szCs w:val="18"/>
        </w:rPr>
        <w:t xml:space="preserve">. </w:t>
      </w:r>
      <w:r w:rsidR="001A350A">
        <w:rPr>
          <w:rFonts w:ascii="Arial Narrow" w:hAnsi="Arial Narrow"/>
          <w:sz w:val="18"/>
          <w:szCs w:val="18"/>
        </w:rPr>
        <w:t>724</w:t>
      </w:r>
      <w:r>
        <w:rPr>
          <w:rFonts w:ascii="Arial Narrow" w:hAnsi="Arial Narrow"/>
          <w:sz w:val="18"/>
          <w:szCs w:val="18"/>
        </w:rPr>
        <w:t xml:space="preserve"> a</w:t>
      </w:r>
      <w:r w:rsidR="001A350A">
        <w:rPr>
          <w:rFonts w:ascii="Arial Narrow" w:hAnsi="Arial Narrow"/>
          <w:sz w:val="18"/>
          <w:szCs w:val="18"/>
        </w:rPr>
        <w:t> 726/1</w:t>
      </w:r>
      <w:r w:rsidRPr="00005A70">
        <w:rPr>
          <w:rFonts w:ascii="Arial Narrow" w:hAnsi="Arial Narrow"/>
          <w:sz w:val="18"/>
          <w:szCs w:val="18"/>
        </w:rPr>
        <w:t xml:space="preserve">  je vlastníkom stavby so súpisným číslom </w:t>
      </w:r>
      <w:r w:rsidR="001A350A">
        <w:rPr>
          <w:rFonts w:ascii="Arial Narrow" w:hAnsi="Arial Narrow"/>
          <w:sz w:val="18"/>
          <w:szCs w:val="18"/>
        </w:rPr>
        <w:t>380</w:t>
      </w:r>
      <w:r>
        <w:rPr>
          <w:rFonts w:ascii="Arial Narrow" w:hAnsi="Arial Narrow"/>
          <w:sz w:val="18"/>
          <w:szCs w:val="18"/>
        </w:rPr>
        <w:t xml:space="preserve">, </w:t>
      </w:r>
      <w:r w:rsidRPr="00005A70">
        <w:rPr>
          <w:rFonts w:ascii="Arial Narrow" w:hAnsi="Arial Narrow"/>
          <w:sz w:val="18"/>
          <w:szCs w:val="18"/>
        </w:rPr>
        <w:t xml:space="preserve">postavenej na tomto pozemku. </w:t>
      </w:r>
    </w:p>
    <w:p w14:paraId="0C48AAC7" w14:textId="77777777" w:rsidR="00DB364F" w:rsidRDefault="00DB364F" w:rsidP="001A350A">
      <w:pPr>
        <w:pStyle w:val="Odsekzoznamu"/>
        <w:spacing w:after="40" w:line="240" w:lineRule="auto"/>
        <w:ind w:left="0"/>
        <w:jc w:val="both"/>
        <w:rPr>
          <w:rFonts w:ascii="Arial Narrow" w:hAnsi="Arial Narrow"/>
          <w:sz w:val="18"/>
          <w:szCs w:val="18"/>
        </w:rPr>
      </w:pPr>
    </w:p>
    <w:p w14:paraId="5ACC5D46" w14:textId="77777777" w:rsidR="00DB364F" w:rsidRPr="00005A70" w:rsidRDefault="00DB364F" w:rsidP="001A350A">
      <w:pPr>
        <w:pStyle w:val="Odsekzoznamu"/>
        <w:spacing w:after="40" w:line="240" w:lineRule="auto"/>
        <w:ind w:left="0"/>
        <w:jc w:val="both"/>
        <w:rPr>
          <w:rFonts w:ascii="Arial Narrow" w:hAnsi="Arial Narrow"/>
          <w:sz w:val="18"/>
          <w:szCs w:val="18"/>
          <w:vertAlign w:val="superscript"/>
        </w:rPr>
      </w:pPr>
      <w:r>
        <w:rPr>
          <w:rFonts w:ascii="Arial Narrow" w:hAnsi="Arial Narrow"/>
          <w:sz w:val="18"/>
          <w:szCs w:val="18"/>
        </w:rPr>
        <w:t>Zastavaná plocha</w:t>
      </w:r>
      <w:r w:rsidR="001A350A">
        <w:rPr>
          <w:rFonts w:ascii="Arial Narrow" w:hAnsi="Arial Narrow"/>
          <w:sz w:val="18"/>
          <w:szCs w:val="18"/>
        </w:rPr>
        <w:t xml:space="preserve"> z geodetického zamerania</w:t>
      </w:r>
      <w:r>
        <w:rPr>
          <w:rFonts w:ascii="Arial Narrow" w:hAnsi="Arial Narrow"/>
          <w:sz w:val="18"/>
          <w:szCs w:val="18"/>
        </w:rPr>
        <w:t xml:space="preserve"> :</w:t>
      </w:r>
      <w:r w:rsidR="001A350A">
        <w:rPr>
          <w:rFonts w:ascii="Arial Narrow" w:hAnsi="Arial Narrow"/>
          <w:sz w:val="18"/>
          <w:szCs w:val="18"/>
        </w:rPr>
        <w:tab/>
      </w:r>
      <w:r>
        <w:rPr>
          <w:rFonts w:ascii="Arial Narrow" w:hAnsi="Arial Narrow"/>
          <w:sz w:val="18"/>
          <w:szCs w:val="18"/>
        </w:rPr>
        <w:t>súčasný stav</w:t>
      </w:r>
      <w:r>
        <w:rPr>
          <w:rFonts w:ascii="Arial Narrow" w:hAnsi="Arial Narrow"/>
          <w:sz w:val="18"/>
          <w:szCs w:val="18"/>
        </w:rPr>
        <w:tab/>
        <w:t xml:space="preserve">:   </w:t>
      </w:r>
      <w:r w:rsidR="001A350A">
        <w:rPr>
          <w:rFonts w:ascii="Arial Narrow" w:hAnsi="Arial Narrow"/>
          <w:sz w:val="18"/>
          <w:szCs w:val="18"/>
        </w:rPr>
        <w:t>2877</w:t>
      </w:r>
      <w:r>
        <w:rPr>
          <w:rFonts w:ascii="Arial Narrow" w:hAnsi="Arial Narrow"/>
          <w:sz w:val="18"/>
          <w:szCs w:val="18"/>
        </w:rPr>
        <w:t xml:space="preserve">,00 </w:t>
      </w:r>
      <w:r w:rsidRPr="00005A70">
        <w:rPr>
          <w:rFonts w:ascii="Arial Narrow" w:hAnsi="Arial Narrow"/>
          <w:sz w:val="18"/>
          <w:szCs w:val="18"/>
        </w:rPr>
        <w:t>m</w:t>
      </w:r>
      <w:r w:rsidRPr="00005A70">
        <w:rPr>
          <w:rFonts w:ascii="Arial Narrow" w:hAnsi="Arial Narrow"/>
          <w:sz w:val="18"/>
          <w:szCs w:val="18"/>
          <w:vertAlign w:val="superscript"/>
        </w:rPr>
        <w:t>2</w:t>
      </w:r>
    </w:p>
    <w:p w14:paraId="6D231D1F" w14:textId="77777777" w:rsidR="00DB364F" w:rsidRDefault="00DB364F" w:rsidP="001A350A">
      <w:pPr>
        <w:pStyle w:val="Odsekzoznamu"/>
        <w:spacing w:after="40" w:line="240" w:lineRule="auto"/>
        <w:ind w:left="2836" w:firstLine="709"/>
        <w:jc w:val="both"/>
        <w:rPr>
          <w:rFonts w:ascii="Arial Narrow" w:hAnsi="Arial Narrow"/>
          <w:sz w:val="18"/>
          <w:szCs w:val="18"/>
          <w:vertAlign w:val="superscript"/>
        </w:rPr>
      </w:pPr>
      <w:r>
        <w:rPr>
          <w:rFonts w:ascii="Arial Narrow" w:hAnsi="Arial Narrow"/>
          <w:sz w:val="18"/>
          <w:szCs w:val="18"/>
        </w:rPr>
        <w:t>navrhovaný stav</w:t>
      </w:r>
      <w:r>
        <w:rPr>
          <w:rFonts w:ascii="Arial Narrow" w:hAnsi="Arial Narrow"/>
          <w:sz w:val="18"/>
          <w:szCs w:val="18"/>
        </w:rPr>
        <w:tab/>
        <w:t xml:space="preserve">:   </w:t>
      </w:r>
      <w:r w:rsidR="001A350A">
        <w:rPr>
          <w:rFonts w:ascii="Arial Narrow" w:hAnsi="Arial Narrow"/>
          <w:sz w:val="18"/>
          <w:szCs w:val="18"/>
        </w:rPr>
        <w:t>2877</w:t>
      </w:r>
      <w:r>
        <w:rPr>
          <w:rFonts w:ascii="Arial Narrow" w:hAnsi="Arial Narrow"/>
          <w:sz w:val="18"/>
          <w:szCs w:val="18"/>
        </w:rPr>
        <w:t xml:space="preserve">,00 </w:t>
      </w:r>
      <w:r w:rsidRPr="00005A70">
        <w:rPr>
          <w:rFonts w:ascii="Arial Narrow" w:hAnsi="Arial Narrow"/>
          <w:sz w:val="18"/>
          <w:szCs w:val="18"/>
        </w:rPr>
        <w:t>m</w:t>
      </w:r>
      <w:r w:rsidRPr="00005A70">
        <w:rPr>
          <w:rFonts w:ascii="Arial Narrow" w:hAnsi="Arial Narrow"/>
          <w:sz w:val="18"/>
          <w:szCs w:val="18"/>
          <w:vertAlign w:val="superscript"/>
        </w:rPr>
        <w:t>2</w:t>
      </w:r>
    </w:p>
    <w:p w14:paraId="77210E2B" w14:textId="77777777" w:rsidR="009C272B" w:rsidRPr="000B5D70" w:rsidRDefault="001A350A" w:rsidP="00180FEF">
      <w:pPr>
        <w:pStyle w:val="Odsekzoznamu"/>
        <w:spacing w:after="40" w:line="240" w:lineRule="auto"/>
        <w:ind w:left="0"/>
        <w:jc w:val="both"/>
        <w:rPr>
          <w:rFonts w:ascii="Arial Narrow" w:hAnsi="Arial Narrow"/>
          <w:b/>
          <w:bCs/>
          <w:color w:val="FF0000"/>
          <w:sz w:val="20"/>
          <w:szCs w:val="20"/>
        </w:rPr>
      </w:pPr>
      <w:r>
        <w:rPr>
          <w:rFonts w:ascii="Arial Narrow" w:hAnsi="Arial Narrow"/>
          <w:sz w:val="18"/>
          <w:szCs w:val="18"/>
        </w:rPr>
        <w:t xml:space="preserve">Zmena dokončenej stavby zastavanú plochu nemení. </w:t>
      </w:r>
    </w:p>
    <w:p w14:paraId="4A2974A4" w14:textId="77777777" w:rsidR="007A18D4" w:rsidRPr="000B5D70" w:rsidRDefault="007A18D4" w:rsidP="000B5D70">
      <w:pPr>
        <w:pStyle w:val="Odsekzoznamu"/>
        <w:tabs>
          <w:tab w:val="left" w:pos="2835"/>
          <w:tab w:val="left" w:pos="4962"/>
        </w:tabs>
        <w:spacing w:after="40" w:line="240" w:lineRule="auto"/>
        <w:ind w:left="709" w:hanging="709"/>
        <w:rPr>
          <w:rFonts w:ascii="Arial Narrow" w:hAnsi="Arial Narrow"/>
          <w:color w:val="FF0000"/>
          <w:sz w:val="18"/>
          <w:szCs w:val="18"/>
        </w:rPr>
      </w:pPr>
    </w:p>
    <w:p w14:paraId="336C9C82" w14:textId="77777777" w:rsidR="00F87845" w:rsidRDefault="00F87845" w:rsidP="00D46AE7">
      <w:pPr>
        <w:pStyle w:val="Odsekzoznamu"/>
        <w:numPr>
          <w:ilvl w:val="0"/>
          <w:numId w:val="8"/>
        </w:numPr>
        <w:spacing w:after="40" w:line="360" w:lineRule="auto"/>
        <w:ind w:left="709" w:hanging="709"/>
        <w:rPr>
          <w:rFonts w:ascii="Arial Narrow" w:hAnsi="Arial Narrow" w:cstheme="minorHAnsi"/>
          <w:b/>
          <w:bCs/>
          <w:caps/>
          <w:sz w:val="20"/>
          <w:szCs w:val="20"/>
        </w:rPr>
      </w:pPr>
      <w:r w:rsidRPr="00DA4663">
        <w:rPr>
          <w:rFonts w:ascii="Arial Narrow" w:hAnsi="Arial Narrow" w:cstheme="minorHAnsi"/>
          <w:b/>
          <w:bCs/>
          <w:caps/>
          <w:sz w:val="20"/>
          <w:szCs w:val="20"/>
        </w:rPr>
        <w:t>ÚDAJE O SÚLADE NAVRHOVAN</w:t>
      </w:r>
      <w:r w:rsidR="002708D4">
        <w:rPr>
          <w:rFonts w:ascii="Arial Narrow" w:hAnsi="Arial Narrow" w:cstheme="minorHAnsi"/>
          <w:b/>
          <w:bCs/>
          <w:caps/>
          <w:sz w:val="20"/>
          <w:szCs w:val="20"/>
        </w:rPr>
        <w:t>EJ STAVBY SO ZÁVäZNOU ČASŤOU úPN mesta stupava</w:t>
      </w:r>
    </w:p>
    <w:p w14:paraId="68BCF467" w14:textId="77777777" w:rsidR="00DA4663" w:rsidRPr="00DA4663" w:rsidRDefault="002708D4" w:rsidP="00DA4663">
      <w:pPr>
        <w:pStyle w:val="Odsekzoznamu"/>
        <w:spacing w:after="40" w:line="240" w:lineRule="auto"/>
        <w:ind w:left="0" w:firstLine="709"/>
        <w:jc w:val="both"/>
        <w:rPr>
          <w:rFonts w:ascii="Arial Narrow" w:hAnsi="Arial Narrow" w:cstheme="minorHAnsi"/>
          <w:b/>
          <w:bCs/>
          <w:caps/>
          <w:sz w:val="20"/>
          <w:szCs w:val="20"/>
        </w:rPr>
      </w:pPr>
      <w:r>
        <w:rPr>
          <w:rFonts w:ascii="Arial Narrow" w:hAnsi="Arial Narrow"/>
          <w:sz w:val="18"/>
          <w:szCs w:val="18"/>
        </w:rPr>
        <w:t xml:space="preserve">Projekt rieši sanáciu prízemia objektu po povodni s úpravou dispozície za účelom združovania funkčných celkov, ich vzájomných vzťahov a prepojenie s poschodiami  s ohľadom na požiadavky samotnej prevádzky domova </w:t>
      </w:r>
      <w:proofErr w:type="spellStart"/>
      <w:r>
        <w:rPr>
          <w:rFonts w:ascii="Arial Narrow" w:hAnsi="Arial Narrow"/>
          <w:sz w:val="18"/>
          <w:szCs w:val="18"/>
        </w:rPr>
        <w:t>sociálych</w:t>
      </w:r>
      <w:proofErr w:type="spellEnd"/>
      <w:r>
        <w:rPr>
          <w:rFonts w:ascii="Arial Narrow" w:hAnsi="Arial Narrow"/>
          <w:sz w:val="18"/>
          <w:szCs w:val="18"/>
        </w:rPr>
        <w:t xml:space="preserve"> služieb. Nemení vo svojej podstate funkčnú náplň predmetného podlažia. Do 1-3. poschodia sa nezasahuje, tie zostávajú bez funkčnej zmeny a stavebných úprav. Navrhovaná stavba je preto v súlade s platným ÚPN z 10/2005 v znení </w:t>
      </w:r>
      <w:r w:rsidR="00192E71">
        <w:rPr>
          <w:rFonts w:ascii="Arial Narrow" w:hAnsi="Arial Narrow"/>
          <w:sz w:val="18"/>
          <w:szCs w:val="18"/>
        </w:rPr>
        <w:t xml:space="preserve">neskorších </w:t>
      </w:r>
      <w:r>
        <w:rPr>
          <w:rFonts w:ascii="Arial Narrow" w:hAnsi="Arial Narrow"/>
          <w:sz w:val="18"/>
          <w:szCs w:val="18"/>
        </w:rPr>
        <w:t>zmien a doplnkov.</w:t>
      </w:r>
    </w:p>
    <w:p w14:paraId="33F8F0B4" w14:textId="77777777" w:rsidR="007A18D4" w:rsidRPr="000B5D70" w:rsidRDefault="007A18D4" w:rsidP="000B5D70">
      <w:pPr>
        <w:pStyle w:val="Odsekzoznamu"/>
        <w:tabs>
          <w:tab w:val="left" w:pos="2835"/>
          <w:tab w:val="left" w:pos="4962"/>
        </w:tabs>
        <w:spacing w:after="40" w:line="240" w:lineRule="auto"/>
        <w:ind w:left="709" w:hanging="709"/>
        <w:rPr>
          <w:rFonts w:ascii="Arial Narrow" w:hAnsi="Arial Narrow"/>
          <w:color w:val="FF0000"/>
          <w:sz w:val="20"/>
          <w:szCs w:val="20"/>
        </w:rPr>
      </w:pPr>
    </w:p>
    <w:p w14:paraId="703708B2" w14:textId="77777777" w:rsidR="00E07A66" w:rsidRPr="004501F9" w:rsidRDefault="00E07A66" w:rsidP="008E3CCA">
      <w:pPr>
        <w:pStyle w:val="Odsekzoznamu"/>
        <w:numPr>
          <w:ilvl w:val="0"/>
          <w:numId w:val="8"/>
        </w:numPr>
        <w:spacing w:after="40" w:line="360" w:lineRule="auto"/>
        <w:ind w:left="709" w:hanging="709"/>
        <w:rPr>
          <w:rFonts w:ascii="Arial Narrow" w:hAnsi="Arial Narrow" w:cstheme="minorHAnsi"/>
          <w:b/>
          <w:bCs/>
          <w:caps/>
          <w:sz w:val="20"/>
          <w:szCs w:val="20"/>
        </w:rPr>
      </w:pPr>
      <w:r w:rsidRPr="004501F9">
        <w:rPr>
          <w:rFonts w:ascii="Arial Narrow" w:hAnsi="Arial Narrow" w:cstheme="minorHAnsi"/>
          <w:b/>
          <w:bCs/>
          <w:caps/>
          <w:sz w:val="20"/>
          <w:szCs w:val="20"/>
        </w:rPr>
        <w:t>východisko</w:t>
      </w:r>
      <w:r w:rsidR="00F87845" w:rsidRPr="004501F9">
        <w:rPr>
          <w:rFonts w:ascii="Arial Narrow" w:hAnsi="Arial Narrow" w:cstheme="minorHAnsi"/>
          <w:b/>
          <w:bCs/>
          <w:caps/>
          <w:sz w:val="20"/>
          <w:szCs w:val="20"/>
        </w:rPr>
        <w:t>VÉ PODKLADY A PRIESKUMY</w:t>
      </w:r>
    </w:p>
    <w:p w14:paraId="0A5596AB" w14:textId="77777777" w:rsidR="00E9603D" w:rsidRDefault="00E9603D" w:rsidP="00531095">
      <w:pPr>
        <w:spacing w:after="40" w:line="240" w:lineRule="auto"/>
        <w:ind w:left="709" w:hanging="709"/>
        <w:rPr>
          <w:rFonts w:ascii="Arial Narrow" w:hAnsi="Arial Narrow"/>
          <w:sz w:val="18"/>
          <w:szCs w:val="18"/>
        </w:rPr>
      </w:pPr>
      <w:r>
        <w:rPr>
          <w:rFonts w:ascii="Arial Narrow" w:hAnsi="Arial Narrow"/>
          <w:sz w:val="18"/>
          <w:szCs w:val="18"/>
        </w:rPr>
        <w:t>- Mapové podklady z verejne dostupných zdrojov</w:t>
      </w:r>
    </w:p>
    <w:p w14:paraId="1081D74B" w14:textId="77777777" w:rsidR="00E9603D" w:rsidRPr="00E07A66" w:rsidRDefault="00E9603D" w:rsidP="00531095">
      <w:pPr>
        <w:spacing w:after="40" w:line="240" w:lineRule="auto"/>
        <w:ind w:left="709" w:hanging="709"/>
        <w:rPr>
          <w:rFonts w:ascii="Arial Narrow" w:hAnsi="Arial Narrow"/>
          <w:sz w:val="18"/>
          <w:szCs w:val="18"/>
        </w:rPr>
      </w:pPr>
      <w:r w:rsidRPr="00E07A66">
        <w:rPr>
          <w:rFonts w:ascii="Arial Narrow" w:hAnsi="Arial Narrow"/>
          <w:sz w:val="18"/>
          <w:szCs w:val="18"/>
        </w:rPr>
        <w:t xml:space="preserve">- Digitálne zameranie autorizovaným geodetom / </w:t>
      </w:r>
      <w:proofErr w:type="spellStart"/>
      <w:r w:rsidRPr="00E07A66">
        <w:rPr>
          <w:rFonts w:ascii="Arial Narrow" w:hAnsi="Arial Narrow"/>
          <w:sz w:val="18"/>
          <w:szCs w:val="18"/>
        </w:rPr>
        <w:t>SCANtoBIM</w:t>
      </w:r>
      <w:proofErr w:type="spellEnd"/>
      <w:r w:rsidRPr="00E07A66">
        <w:rPr>
          <w:rFonts w:ascii="Arial Narrow" w:hAnsi="Arial Narrow"/>
          <w:sz w:val="18"/>
          <w:szCs w:val="18"/>
        </w:rPr>
        <w:t xml:space="preserve"> s.r.o., Ing. Tomáš </w:t>
      </w:r>
      <w:proofErr w:type="spellStart"/>
      <w:r w:rsidRPr="00E07A66">
        <w:rPr>
          <w:rFonts w:ascii="Arial Narrow" w:hAnsi="Arial Narrow"/>
          <w:sz w:val="18"/>
          <w:szCs w:val="18"/>
        </w:rPr>
        <w:t>Č</w:t>
      </w:r>
      <w:r w:rsidR="00C60B70">
        <w:rPr>
          <w:rFonts w:ascii="Arial Narrow" w:hAnsi="Arial Narrow"/>
          <w:sz w:val="18"/>
          <w:szCs w:val="18"/>
        </w:rPr>
        <w:t>opík</w:t>
      </w:r>
      <w:proofErr w:type="spellEnd"/>
      <w:r w:rsidR="00C60B70">
        <w:rPr>
          <w:rFonts w:ascii="Arial Narrow" w:hAnsi="Arial Narrow"/>
          <w:sz w:val="18"/>
          <w:szCs w:val="18"/>
        </w:rPr>
        <w:t xml:space="preserve">, Ing. Lukáš </w:t>
      </w:r>
      <w:proofErr w:type="spellStart"/>
      <w:r w:rsidR="00C60B70">
        <w:rPr>
          <w:rFonts w:ascii="Arial Narrow" w:hAnsi="Arial Narrow"/>
          <w:sz w:val="18"/>
          <w:szCs w:val="18"/>
        </w:rPr>
        <w:t>Bujňák</w:t>
      </w:r>
      <w:proofErr w:type="spellEnd"/>
      <w:r w:rsidR="00C60B70">
        <w:rPr>
          <w:rFonts w:ascii="Arial Narrow" w:hAnsi="Arial Narrow"/>
          <w:sz w:val="18"/>
          <w:szCs w:val="18"/>
        </w:rPr>
        <w:t>, 04/2025</w:t>
      </w:r>
    </w:p>
    <w:p w14:paraId="602D226C" w14:textId="77777777" w:rsidR="00E9603D" w:rsidRPr="00E07A66" w:rsidRDefault="00E9603D" w:rsidP="00531095">
      <w:pPr>
        <w:spacing w:after="40" w:line="240" w:lineRule="auto"/>
        <w:ind w:left="709" w:hanging="709"/>
        <w:rPr>
          <w:rFonts w:ascii="Arial Narrow" w:hAnsi="Arial Narrow"/>
          <w:sz w:val="18"/>
          <w:szCs w:val="18"/>
        </w:rPr>
      </w:pPr>
      <w:r w:rsidRPr="00E07A66">
        <w:rPr>
          <w:rFonts w:ascii="Arial Narrow" w:hAnsi="Arial Narrow"/>
          <w:sz w:val="18"/>
          <w:szCs w:val="18"/>
        </w:rPr>
        <w:t>-</w:t>
      </w:r>
      <w:r w:rsidRPr="00E07A66">
        <w:rPr>
          <w:rFonts w:ascii="Arial Narrow" w:hAnsi="Arial Narrow"/>
          <w:bCs/>
          <w:sz w:val="18"/>
          <w:szCs w:val="18"/>
        </w:rPr>
        <w:t xml:space="preserve"> Územný plán </w:t>
      </w:r>
      <w:r w:rsidR="00C60B70">
        <w:rPr>
          <w:rFonts w:ascii="Arial Narrow" w:hAnsi="Arial Narrow"/>
          <w:bCs/>
          <w:sz w:val="18"/>
          <w:szCs w:val="18"/>
        </w:rPr>
        <w:t>mesta Stupava</w:t>
      </w:r>
      <w:r w:rsidRPr="00E07A66">
        <w:rPr>
          <w:rFonts w:ascii="Arial Narrow" w:hAnsi="Arial Narrow"/>
          <w:bCs/>
          <w:sz w:val="18"/>
          <w:szCs w:val="18"/>
        </w:rPr>
        <w:t xml:space="preserve"> z </w:t>
      </w:r>
      <w:r w:rsidRPr="00E07A66">
        <w:rPr>
          <w:rFonts w:ascii="Arial Narrow" w:hAnsi="Arial Narrow" w:cs="PF Din Text Cond Pro Light"/>
          <w:bCs/>
          <w:sz w:val="18"/>
          <w:szCs w:val="18"/>
        </w:rPr>
        <w:t xml:space="preserve">roku </w:t>
      </w:r>
      <w:r w:rsidR="00C60B70">
        <w:rPr>
          <w:rFonts w:ascii="Arial Narrow" w:hAnsi="Arial Narrow" w:cs="PF Din Text Cond Pro Light"/>
          <w:bCs/>
          <w:sz w:val="18"/>
          <w:szCs w:val="18"/>
        </w:rPr>
        <w:t>10/2005</w:t>
      </w:r>
      <w:r w:rsidRPr="00E07A66">
        <w:rPr>
          <w:rFonts w:ascii="Arial Narrow" w:hAnsi="Arial Narrow"/>
          <w:bCs/>
          <w:sz w:val="18"/>
          <w:szCs w:val="18"/>
        </w:rPr>
        <w:t>, v </w:t>
      </w:r>
      <w:r w:rsidRPr="00E07A66">
        <w:rPr>
          <w:rFonts w:ascii="Arial Narrow" w:hAnsi="Arial Narrow" w:cs="PF Din Text Cond Pro Light"/>
          <w:bCs/>
          <w:sz w:val="18"/>
          <w:szCs w:val="18"/>
        </w:rPr>
        <w:t>znení neskorších zmien a</w:t>
      </w:r>
      <w:r w:rsidRPr="00E07A66">
        <w:rPr>
          <w:rFonts w:ascii="Arial Narrow" w:hAnsi="Arial Narrow"/>
          <w:bCs/>
          <w:sz w:val="18"/>
          <w:szCs w:val="18"/>
        </w:rPr>
        <w:t> </w:t>
      </w:r>
      <w:r w:rsidRPr="00E07A66">
        <w:rPr>
          <w:rFonts w:ascii="Arial Narrow" w:hAnsi="Arial Narrow" w:cs="PF Din Text Cond Pro Light"/>
          <w:bCs/>
          <w:sz w:val="18"/>
          <w:szCs w:val="18"/>
        </w:rPr>
        <w:t>doplnkov</w:t>
      </w:r>
      <w:r w:rsidRPr="00E07A66">
        <w:rPr>
          <w:rFonts w:ascii="Arial Narrow" w:hAnsi="Arial Narrow"/>
          <w:sz w:val="18"/>
          <w:szCs w:val="18"/>
        </w:rPr>
        <w:t xml:space="preserve"> </w:t>
      </w:r>
    </w:p>
    <w:p w14:paraId="3E8E82B2" w14:textId="77777777" w:rsidR="00E9603D" w:rsidRDefault="00E9603D" w:rsidP="00531095">
      <w:pPr>
        <w:spacing w:after="40" w:line="240" w:lineRule="auto"/>
        <w:ind w:left="709" w:hanging="709"/>
        <w:rPr>
          <w:rFonts w:ascii="Arial Narrow" w:hAnsi="Arial Narrow"/>
          <w:sz w:val="18"/>
          <w:szCs w:val="18"/>
        </w:rPr>
      </w:pPr>
      <w:r w:rsidRPr="00E07A66">
        <w:rPr>
          <w:rFonts w:ascii="Arial Narrow" w:hAnsi="Arial Narrow"/>
          <w:sz w:val="18"/>
          <w:szCs w:val="18"/>
        </w:rPr>
        <w:t xml:space="preserve">- Vlastný prieskum danej lokality </w:t>
      </w:r>
    </w:p>
    <w:p w14:paraId="7C38AAFF" w14:textId="77777777" w:rsidR="00C60B70" w:rsidRPr="00E07A66" w:rsidRDefault="00C60B70" w:rsidP="00531095">
      <w:pPr>
        <w:spacing w:after="40" w:line="240" w:lineRule="auto"/>
        <w:ind w:left="709" w:hanging="709"/>
        <w:rPr>
          <w:rFonts w:ascii="Arial Narrow" w:hAnsi="Arial Narrow"/>
          <w:sz w:val="18"/>
          <w:szCs w:val="18"/>
        </w:rPr>
      </w:pPr>
      <w:r>
        <w:rPr>
          <w:rFonts w:ascii="Arial Narrow" w:hAnsi="Arial Narrow"/>
          <w:sz w:val="18"/>
          <w:szCs w:val="18"/>
        </w:rPr>
        <w:t>- Kopané sondy 05/2025</w:t>
      </w:r>
    </w:p>
    <w:p w14:paraId="2504EBA7" w14:textId="77777777" w:rsidR="004501F9" w:rsidRPr="00DA4663" w:rsidRDefault="004501F9" w:rsidP="004501F9">
      <w:pPr>
        <w:pStyle w:val="Odsekzoznamu"/>
        <w:spacing w:after="40" w:line="240" w:lineRule="auto"/>
        <w:ind w:left="0" w:firstLine="709"/>
        <w:jc w:val="both"/>
        <w:rPr>
          <w:rFonts w:ascii="Arial Narrow" w:hAnsi="Arial Narrow" w:cstheme="minorHAnsi"/>
          <w:b/>
          <w:bCs/>
          <w:caps/>
          <w:sz w:val="20"/>
          <w:szCs w:val="20"/>
        </w:rPr>
      </w:pPr>
    </w:p>
    <w:p w14:paraId="48D1389D" w14:textId="77777777" w:rsidR="00D46AE7" w:rsidRPr="00531095" w:rsidRDefault="00F87845" w:rsidP="001E6A59">
      <w:pPr>
        <w:pStyle w:val="Odsekzoznamu"/>
        <w:numPr>
          <w:ilvl w:val="0"/>
          <w:numId w:val="8"/>
        </w:numPr>
        <w:spacing w:after="40" w:line="360" w:lineRule="auto"/>
        <w:ind w:left="709" w:hanging="709"/>
        <w:rPr>
          <w:rFonts w:ascii="Arial Narrow" w:hAnsi="Arial Narrow"/>
          <w:b/>
          <w:caps/>
          <w:sz w:val="20"/>
          <w:szCs w:val="20"/>
        </w:rPr>
      </w:pPr>
      <w:r w:rsidRPr="00D46AE7">
        <w:rPr>
          <w:rFonts w:ascii="Arial Narrow" w:hAnsi="Arial Narrow"/>
          <w:b/>
          <w:bCs/>
          <w:caps/>
          <w:sz w:val="20"/>
          <w:szCs w:val="20"/>
        </w:rPr>
        <w:t xml:space="preserve">ČLENENIE NAVRHOVANEJ STAVBY </w:t>
      </w:r>
    </w:p>
    <w:p w14:paraId="1D75BBCC" w14:textId="77777777" w:rsidR="00DC651C" w:rsidRPr="001F3F53" w:rsidRDefault="00C51FE3" w:rsidP="00DC651C">
      <w:pPr>
        <w:pStyle w:val="Bezriadkovania"/>
        <w:jc w:val="both"/>
        <w:rPr>
          <w:rFonts w:ascii="Arial Narrow" w:hAnsi="Arial Narrow"/>
          <w:sz w:val="18"/>
          <w:szCs w:val="18"/>
          <w:lang w:val="pl-PL" w:eastAsia="sk-SK"/>
        </w:rPr>
      </w:pPr>
      <w:r w:rsidRPr="001F3F53">
        <w:rPr>
          <w:rFonts w:ascii="Arial Narrow" w:hAnsi="Arial Narrow"/>
          <w:sz w:val="18"/>
          <w:szCs w:val="18"/>
          <w:lang w:val="sk-SK"/>
        </w:rPr>
        <w:t xml:space="preserve">Stavba </w:t>
      </w:r>
      <w:r w:rsidR="001E6A59" w:rsidRPr="001F3F53">
        <w:rPr>
          <w:rFonts w:ascii="Arial Narrow" w:hAnsi="Arial Narrow"/>
          <w:sz w:val="18"/>
          <w:szCs w:val="18"/>
          <w:lang w:val="sk-SK"/>
        </w:rPr>
        <w:t xml:space="preserve">„SANÁCIA NKP  "PÁLFFYOVSKÝ KAŠTIEĽ" - stavebné úpravy prízemia po povodni“ </w:t>
      </w:r>
      <w:r w:rsidRPr="001F3F53">
        <w:rPr>
          <w:rFonts w:ascii="Arial Narrow" w:hAnsi="Arial Narrow"/>
          <w:sz w:val="18"/>
          <w:szCs w:val="18"/>
          <w:lang w:val="sk-SK"/>
        </w:rPr>
        <w:t>pozostáva z jedného stavebného objektu. Jestvujúci objekt je napojený na jestvujúce inžinierske siete (voda, kanaliz</w:t>
      </w:r>
      <w:proofErr w:type="spellStart"/>
      <w:r w:rsidRPr="00DC651C">
        <w:rPr>
          <w:rFonts w:ascii="Arial Narrow" w:hAnsi="Arial Narrow"/>
          <w:sz w:val="18"/>
          <w:szCs w:val="18"/>
          <w:lang w:val="cs-CZ"/>
        </w:rPr>
        <w:t>ácia</w:t>
      </w:r>
      <w:proofErr w:type="spellEnd"/>
      <w:r w:rsidRPr="00DC651C">
        <w:rPr>
          <w:rFonts w:ascii="Arial Narrow" w:hAnsi="Arial Narrow"/>
          <w:sz w:val="18"/>
          <w:szCs w:val="18"/>
          <w:lang w:val="cs-CZ"/>
        </w:rPr>
        <w:t xml:space="preserve">, plyn, elektrická </w:t>
      </w:r>
      <w:proofErr w:type="spellStart"/>
      <w:r w:rsidRPr="00DC651C">
        <w:rPr>
          <w:rFonts w:ascii="Arial Narrow" w:hAnsi="Arial Narrow"/>
          <w:sz w:val="18"/>
          <w:szCs w:val="18"/>
          <w:lang w:val="cs-CZ"/>
        </w:rPr>
        <w:t>prípojka</w:t>
      </w:r>
      <w:proofErr w:type="spellEnd"/>
      <w:r w:rsidRPr="00DC651C">
        <w:rPr>
          <w:rFonts w:ascii="Arial Narrow" w:hAnsi="Arial Narrow"/>
          <w:sz w:val="18"/>
          <w:szCs w:val="18"/>
          <w:lang w:val="cs-CZ"/>
        </w:rPr>
        <w:t xml:space="preserve">, </w:t>
      </w:r>
      <w:proofErr w:type="spellStart"/>
      <w:r w:rsidRPr="00DC651C">
        <w:rPr>
          <w:rFonts w:ascii="Arial Narrow" w:hAnsi="Arial Narrow"/>
          <w:sz w:val="18"/>
          <w:szCs w:val="18"/>
          <w:lang w:val="cs-CZ"/>
        </w:rPr>
        <w:t>dátové</w:t>
      </w:r>
      <w:proofErr w:type="spellEnd"/>
      <w:r w:rsidRPr="00DC651C">
        <w:rPr>
          <w:rFonts w:ascii="Arial Narrow" w:hAnsi="Arial Narrow"/>
          <w:sz w:val="18"/>
          <w:szCs w:val="18"/>
          <w:lang w:val="cs-CZ"/>
        </w:rPr>
        <w:t xml:space="preserve"> služby</w:t>
      </w:r>
      <w:r w:rsidRPr="001F3F53">
        <w:rPr>
          <w:rFonts w:ascii="Arial Narrow" w:hAnsi="Arial Narrow"/>
          <w:sz w:val="18"/>
          <w:szCs w:val="18"/>
          <w:lang w:val="sk-SK"/>
        </w:rPr>
        <w:t xml:space="preserve">). </w:t>
      </w:r>
      <w:r w:rsidRPr="001F3F53">
        <w:rPr>
          <w:rFonts w:ascii="Arial Narrow" w:hAnsi="Arial Narrow"/>
          <w:sz w:val="18"/>
          <w:szCs w:val="18"/>
          <w:lang w:val="pl-PL"/>
        </w:rPr>
        <w:t xml:space="preserve">Objekt aj po stavebných úpravách na prízemí zostane napojený na inžinierske siete bez zmeny. Prípojky nie sú predmetom stavby. </w:t>
      </w:r>
      <w:r w:rsidR="006113F7" w:rsidRPr="001F3F53">
        <w:rPr>
          <w:rFonts w:ascii="Arial Narrow" w:hAnsi="Arial Narrow"/>
          <w:sz w:val="18"/>
          <w:szCs w:val="18"/>
          <w:lang w:val="pl-PL" w:eastAsia="sk-SK"/>
        </w:rPr>
        <w:t xml:space="preserve">Predmetom </w:t>
      </w:r>
      <w:r w:rsidR="001E6A59" w:rsidRPr="001F3F53">
        <w:rPr>
          <w:rFonts w:ascii="Arial Narrow" w:hAnsi="Arial Narrow"/>
          <w:sz w:val="18"/>
          <w:szCs w:val="18"/>
          <w:lang w:val="pl-PL" w:eastAsia="sk-SK"/>
        </w:rPr>
        <w:t>s</w:t>
      </w:r>
      <w:r w:rsidR="006113F7" w:rsidRPr="001F3F53">
        <w:rPr>
          <w:rFonts w:ascii="Arial Narrow" w:hAnsi="Arial Narrow"/>
          <w:sz w:val="18"/>
          <w:szCs w:val="18"/>
          <w:lang w:val="pl-PL" w:eastAsia="sk-SK"/>
        </w:rPr>
        <w:t xml:space="preserve">tavby </w:t>
      </w:r>
    </w:p>
    <w:p w14:paraId="48B25601" w14:textId="77777777" w:rsidR="0053462D" w:rsidRPr="001F3F53" w:rsidRDefault="006113F7" w:rsidP="00DC651C">
      <w:pPr>
        <w:pStyle w:val="Bezriadkovania"/>
        <w:spacing w:line="360" w:lineRule="auto"/>
        <w:jc w:val="both"/>
        <w:rPr>
          <w:rFonts w:ascii="Arial Narrow" w:hAnsi="Arial Narrow"/>
          <w:sz w:val="18"/>
          <w:szCs w:val="18"/>
          <w:lang w:val="pl-PL" w:eastAsia="sk-SK"/>
        </w:rPr>
      </w:pPr>
      <w:r w:rsidRPr="001F3F53">
        <w:rPr>
          <w:rFonts w:ascii="Arial Narrow" w:hAnsi="Arial Narrow"/>
          <w:sz w:val="18"/>
          <w:szCs w:val="18"/>
          <w:lang w:val="pl-PL" w:eastAsia="sk-SK"/>
        </w:rPr>
        <w:t xml:space="preserve">nie sú </w:t>
      </w:r>
      <w:r w:rsidR="00C51FE3" w:rsidRPr="001F3F53">
        <w:rPr>
          <w:rFonts w:ascii="Arial Narrow" w:hAnsi="Arial Narrow"/>
          <w:sz w:val="18"/>
          <w:szCs w:val="18"/>
          <w:lang w:val="pl-PL" w:eastAsia="sk-SK"/>
        </w:rPr>
        <w:t xml:space="preserve">ani </w:t>
      </w:r>
      <w:r w:rsidRPr="001F3F53">
        <w:rPr>
          <w:rFonts w:ascii="Arial Narrow" w:hAnsi="Arial Narrow"/>
          <w:sz w:val="18"/>
          <w:szCs w:val="18"/>
          <w:lang w:val="pl-PL" w:eastAsia="sk-SK"/>
        </w:rPr>
        <w:t xml:space="preserve">žiadne nové objekty v exteriéri, ktoré by podliehali posudzovaniu o stavebnom zámere. </w:t>
      </w:r>
    </w:p>
    <w:p w14:paraId="7C9A367B" w14:textId="77777777" w:rsidR="00531095" w:rsidRPr="00531095" w:rsidRDefault="00531095" w:rsidP="001E6A59">
      <w:pPr>
        <w:pStyle w:val="Odsekzoznamu"/>
        <w:spacing w:after="40" w:line="276" w:lineRule="auto"/>
        <w:ind w:left="0"/>
        <w:rPr>
          <w:rFonts w:ascii="Arial Narrow" w:hAnsi="Arial Narrow"/>
          <w:sz w:val="18"/>
          <w:szCs w:val="18"/>
        </w:rPr>
      </w:pPr>
      <w:r>
        <w:rPr>
          <w:rFonts w:ascii="Arial Narrow" w:hAnsi="Arial Narrow"/>
          <w:sz w:val="18"/>
          <w:szCs w:val="18"/>
        </w:rPr>
        <w:t>Stavebné a inžinierske objekty</w:t>
      </w:r>
      <w:r>
        <w:rPr>
          <w:rFonts w:ascii="Arial Narrow" w:hAnsi="Arial Narrow"/>
          <w:sz w:val="18"/>
          <w:szCs w:val="18"/>
        </w:rPr>
        <w:tab/>
      </w:r>
      <w:r>
        <w:rPr>
          <w:rFonts w:ascii="Arial Narrow" w:hAnsi="Arial Narrow"/>
          <w:sz w:val="18"/>
          <w:szCs w:val="18"/>
        </w:rPr>
        <w:tab/>
      </w:r>
      <w:r>
        <w:rPr>
          <w:rFonts w:ascii="Arial Narrow" w:hAnsi="Arial Narrow"/>
          <w:sz w:val="18"/>
          <w:szCs w:val="18"/>
        </w:rPr>
        <w:tab/>
        <w:t>parcela číslo</w:t>
      </w:r>
    </w:p>
    <w:p w14:paraId="43290FE2" w14:textId="77777777" w:rsidR="00531095" w:rsidRDefault="00531095" w:rsidP="0053462D">
      <w:pPr>
        <w:pStyle w:val="Odsekzoznamu"/>
        <w:spacing w:line="276" w:lineRule="auto"/>
        <w:ind w:left="0"/>
        <w:jc w:val="both"/>
        <w:rPr>
          <w:rFonts w:ascii="Arial Narrow" w:hAnsi="Arial Narrow"/>
          <w:sz w:val="18"/>
          <w:szCs w:val="18"/>
          <w:lang w:eastAsia="sk-SK"/>
        </w:rPr>
      </w:pPr>
      <w:r w:rsidRPr="00C51FE3">
        <w:rPr>
          <w:rFonts w:ascii="Arial Narrow" w:hAnsi="Arial Narrow"/>
          <w:caps/>
          <w:sz w:val="18"/>
          <w:szCs w:val="18"/>
          <w:lang w:eastAsia="sk-SK"/>
        </w:rPr>
        <w:t>SO</w:t>
      </w:r>
      <w:r w:rsidR="007429EE">
        <w:rPr>
          <w:rFonts w:ascii="Arial Narrow" w:hAnsi="Arial Narrow"/>
          <w:caps/>
          <w:sz w:val="18"/>
          <w:szCs w:val="18"/>
          <w:lang w:eastAsia="sk-SK"/>
        </w:rPr>
        <w:t xml:space="preserve"> </w:t>
      </w:r>
      <w:r w:rsidRPr="00C51FE3">
        <w:rPr>
          <w:rFonts w:ascii="Arial Narrow" w:hAnsi="Arial Narrow"/>
          <w:caps/>
          <w:sz w:val="18"/>
          <w:szCs w:val="18"/>
          <w:lang w:eastAsia="sk-SK"/>
        </w:rPr>
        <w:t xml:space="preserve">01 </w:t>
      </w:r>
      <w:r>
        <w:rPr>
          <w:rFonts w:ascii="Arial Narrow" w:hAnsi="Arial Narrow"/>
          <w:caps/>
          <w:sz w:val="18"/>
          <w:szCs w:val="18"/>
          <w:lang w:eastAsia="sk-SK"/>
        </w:rPr>
        <w:tab/>
      </w:r>
      <w:r w:rsidRPr="00C51FE3">
        <w:rPr>
          <w:rFonts w:ascii="Arial Narrow" w:hAnsi="Arial Narrow"/>
          <w:caps/>
          <w:sz w:val="18"/>
          <w:szCs w:val="18"/>
          <w:lang w:eastAsia="sk-SK"/>
        </w:rPr>
        <w:t>Kaštieľ – prízemie</w:t>
      </w:r>
      <w:r>
        <w:rPr>
          <w:rFonts w:ascii="Arial Narrow" w:hAnsi="Arial Narrow"/>
          <w:caps/>
          <w:sz w:val="18"/>
          <w:szCs w:val="18"/>
          <w:lang w:eastAsia="sk-SK"/>
        </w:rPr>
        <w:tab/>
      </w:r>
      <w:r>
        <w:rPr>
          <w:rFonts w:ascii="Arial Narrow" w:hAnsi="Arial Narrow"/>
          <w:caps/>
          <w:sz w:val="18"/>
          <w:szCs w:val="18"/>
          <w:lang w:eastAsia="sk-SK"/>
        </w:rPr>
        <w:tab/>
        <w:t>724</w:t>
      </w:r>
    </w:p>
    <w:p w14:paraId="19532D0B" w14:textId="77777777" w:rsidR="00531095" w:rsidRDefault="00531095" w:rsidP="00531095">
      <w:pPr>
        <w:pStyle w:val="Odsekzoznamu"/>
        <w:spacing w:line="240" w:lineRule="auto"/>
        <w:ind w:left="0"/>
        <w:jc w:val="both"/>
        <w:rPr>
          <w:rFonts w:ascii="Arial Narrow" w:hAnsi="Arial Narrow"/>
          <w:sz w:val="18"/>
          <w:szCs w:val="18"/>
          <w:lang w:eastAsia="sk-SK"/>
        </w:rPr>
      </w:pPr>
    </w:p>
    <w:p w14:paraId="26F3AD9A" w14:textId="77777777" w:rsidR="005464D5" w:rsidRDefault="00F87845" w:rsidP="008E3CCA">
      <w:pPr>
        <w:pStyle w:val="Odsekzoznamu"/>
        <w:numPr>
          <w:ilvl w:val="0"/>
          <w:numId w:val="8"/>
        </w:numPr>
        <w:spacing w:after="40" w:line="360" w:lineRule="auto"/>
        <w:ind w:left="709" w:hanging="709"/>
        <w:rPr>
          <w:rFonts w:ascii="Arial Narrow" w:hAnsi="Arial Narrow"/>
          <w:b/>
          <w:bCs/>
          <w:caps/>
          <w:sz w:val="20"/>
          <w:szCs w:val="20"/>
        </w:rPr>
      </w:pPr>
      <w:r w:rsidRPr="002D2CA2">
        <w:rPr>
          <w:rFonts w:ascii="Arial Narrow" w:hAnsi="Arial Narrow"/>
          <w:b/>
          <w:bCs/>
          <w:caps/>
          <w:sz w:val="20"/>
          <w:szCs w:val="20"/>
        </w:rPr>
        <w:t>PREHĽAD KAPACITNÝCH ÚDAJOV A BILANCIÍ STAVBY</w:t>
      </w:r>
    </w:p>
    <w:p w14:paraId="6D57C608" w14:textId="77777777" w:rsidR="002D2CA2" w:rsidRDefault="001D1E6F" w:rsidP="000D5379">
      <w:pPr>
        <w:pStyle w:val="Odsekzoznamu"/>
        <w:numPr>
          <w:ilvl w:val="0"/>
          <w:numId w:val="11"/>
        </w:numPr>
        <w:spacing w:after="40" w:line="360" w:lineRule="auto"/>
        <w:ind w:hanging="720"/>
        <w:rPr>
          <w:rFonts w:ascii="Arial Narrow" w:hAnsi="Arial Narrow"/>
          <w:bCs/>
          <w:sz w:val="18"/>
          <w:szCs w:val="18"/>
        </w:rPr>
      </w:pPr>
      <w:r>
        <w:rPr>
          <w:rFonts w:ascii="Arial Narrow" w:hAnsi="Arial Narrow"/>
          <w:bCs/>
          <w:sz w:val="18"/>
          <w:szCs w:val="18"/>
        </w:rPr>
        <w:t xml:space="preserve">Nižšie uvedené </w:t>
      </w:r>
      <w:r w:rsidR="000D5379">
        <w:rPr>
          <w:rFonts w:ascii="Arial Narrow" w:hAnsi="Arial Narrow"/>
          <w:bCs/>
          <w:sz w:val="18"/>
          <w:szCs w:val="18"/>
        </w:rPr>
        <w:t>kapacity</w:t>
      </w:r>
      <w:r>
        <w:rPr>
          <w:rFonts w:ascii="Arial Narrow" w:hAnsi="Arial Narrow"/>
          <w:bCs/>
          <w:sz w:val="18"/>
          <w:szCs w:val="18"/>
        </w:rPr>
        <w:t xml:space="preserve"> </w:t>
      </w:r>
      <w:r w:rsidR="0005698A">
        <w:rPr>
          <w:rFonts w:ascii="Arial Narrow" w:hAnsi="Arial Narrow"/>
          <w:bCs/>
          <w:sz w:val="18"/>
          <w:szCs w:val="18"/>
        </w:rPr>
        <w:t xml:space="preserve">od prevádzkovateľa DSS </w:t>
      </w:r>
      <w:r>
        <w:rPr>
          <w:rFonts w:ascii="Arial Narrow" w:hAnsi="Arial Narrow"/>
          <w:bCs/>
          <w:sz w:val="18"/>
          <w:szCs w:val="18"/>
        </w:rPr>
        <w:t>sú jestvujúce. Zostávajú</w:t>
      </w:r>
      <w:r w:rsidR="000D5379">
        <w:rPr>
          <w:rFonts w:ascii="Arial Narrow" w:hAnsi="Arial Narrow"/>
          <w:bCs/>
          <w:sz w:val="18"/>
          <w:szCs w:val="18"/>
        </w:rPr>
        <w:t xml:space="preserve"> bez zmeny:</w:t>
      </w:r>
    </w:p>
    <w:p w14:paraId="5B551FFC" w14:textId="77777777" w:rsidR="00816E21" w:rsidRDefault="000D5379" w:rsidP="000D5379">
      <w:pPr>
        <w:pStyle w:val="Odsekzoznamu"/>
        <w:pBdr>
          <w:bottom w:val="single" w:sz="4" w:space="1" w:color="auto"/>
        </w:pBdr>
        <w:tabs>
          <w:tab w:val="left" w:pos="1985"/>
        </w:tabs>
        <w:spacing w:after="40" w:line="240" w:lineRule="auto"/>
        <w:rPr>
          <w:rFonts w:ascii="Arial Narrow" w:hAnsi="Arial Narrow"/>
          <w:bCs/>
          <w:sz w:val="18"/>
          <w:szCs w:val="18"/>
        </w:rPr>
      </w:pPr>
      <w:r>
        <w:rPr>
          <w:rFonts w:ascii="Arial Narrow" w:hAnsi="Arial Narrow"/>
          <w:bCs/>
          <w:sz w:val="18"/>
          <w:szCs w:val="18"/>
        </w:rPr>
        <w:t>Prízemie / 1.NP</w:t>
      </w:r>
      <w:r>
        <w:rPr>
          <w:rFonts w:ascii="Arial Narrow" w:hAnsi="Arial Narrow"/>
          <w:bCs/>
          <w:sz w:val="18"/>
          <w:szCs w:val="18"/>
        </w:rPr>
        <w:tab/>
      </w:r>
    </w:p>
    <w:p w14:paraId="6BB8E2C8" w14:textId="77777777" w:rsidR="000D5379" w:rsidRDefault="00816E21" w:rsidP="00816E21">
      <w:pPr>
        <w:pStyle w:val="Odsekzoznamu"/>
        <w:pBdr>
          <w:bottom w:val="single" w:sz="4" w:space="1" w:color="auto"/>
        </w:pBdr>
        <w:tabs>
          <w:tab w:val="left" w:pos="993"/>
        </w:tabs>
        <w:spacing w:after="40" w:line="240" w:lineRule="auto"/>
        <w:rPr>
          <w:rFonts w:ascii="Arial Narrow" w:hAnsi="Arial Narrow"/>
          <w:bCs/>
          <w:sz w:val="18"/>
          <w:szCs w:val="18"/>
        </w:rPr>
      </w:pPr>
      <w:r>
        <w:rPr>
          <w:rFonts w:ascii="Arial Narrow" w:hAnsi="Arial Narrow"/>
          <w:bCs/>
          <w:sz w:val="18"/>
          <w:szCs w:val="18"/>
        </w:rPr>
        <w:tab/>
      </w:r>
      <w:r w:rsidR="000D5379">
        <w:rPr>
          <w:rFonts w:ascii="Arial Narrow" w:hAnsi="Arial Narrow"/>
          <w:bCs/>
          <w:sz w:val="18"/>
          <w:szCs w:val="18"/>
        </w:rPr>
        <w:t xml:space="preserve">Funkcia </w:t>
      </w:r>
      <w:r w:rsidR="000D5379">
        <w:rPr>
          <w:rFonts w:ascii="Arial Narrow" w:hAnsi="Arial Narrow"/>
          <w:bCs/>
          <w:sz w:val="18"/>
          <w:szCs w:val="18"/>
        </w:rPr>
        <w:tab/>
      </w:r>
      <w:r>
        <w:rPr>
          <w:rFonts w:ascii="Arial Narrow" w:hAnsi="Arial Narrow"/>
          <w:bCs/>
          <w:sz w:val="18"/>
          <w:szCs w:val="18"/>
        </w:rPr>
        <w:tab/>
      </w:r>
      <w:r w:rsidR="00FC249E">
        <w:rPr>
          <w:rFonts w:ascii="Arial Narrow" w:hAnsi="Arial Narrow"/>
          <w:bCs/>
          <w:sz w:val="18"/>
          <w:szCs w:val="18"/>
        </w:rPr>
        <w:t xml:space="preserve">         </w:t>
      </w:r>
      <w:r w:rsidR="000D5379">
        <w:rPr>
          <w:rFonts w:ascii="Arial Narrow" w:hAnsi="Arial Narrow"/>
          <w:bCs/>
          <w:sz w:val="18"/>
          <w:szCs w:val="18"/>
        </w:rPr>
        <w:t>zamestna</w:t>
      </w:r>
      <w:r w:rsidR="00FC249E">
        <w:rPr>
          <w:rFonts w:ascii="Arial Narrow" w:hAnsi="Arial Narrow"/>
          <w:bCs/>
          <w:sz w:val="18"/>
          <w:szCs w:val="18"/>
        </w:rPr>
        <w:t>nci/smeny</w:t>
      </w:r>
      <w:r>
        <w:rPr>
          <w:rFonts w:ascii="Arial Narrow" w:hAnsi="Arial Narrow"/>
          <w:bCs/>
          <w:sz w:val="18"/>
          <w:szCs w:val="18"/>
        </w:rPr>
        <w:t xml:space="preserve"> </w:t>
      </w:r>
      <w:r>
        <w:rPr>
          <w:rFonts w:ascii="Arial Narrow" w:hAnsi="Arial Narrow"/>
          <w:bCs/>
          <w:sz w:val="18"/>
          <w:szCs w:val="18"/>
        </w:rPr>
        <w:tab/>
        <w:t>os/smena</w:t>
      </w:r>
      <w:r w:rsidR="000D5379">
        <w:rPr>
          <w:rFonts w:ascii="Arial Narrow" w:hAnsi="Arial Narrow"/>
          <w:bCs/>
          <w:sz w:val="18"/>
          <w:szCs w:val="18"/>
        </w:rPr>
        <w:tab/>
      </w:r>
      <w:r>
        <w:rPr>
          <w:rFonts w:ascii="Arial Narrow" w:hAnsi="Arial Narrow"/>
          <w:bCs/>
          <w:sz w:val="18"/>
          <w:szCs w:val="18"/>
        </w:rPr>
        <w:tab/>
      </w:r>
      <w:proofErr w:type="spellStart"/>
      <w:r w:rsidR="000D5379">
        <w:rPr>
          <w:rFonts w:ascii="Arial Narrow" w:hAnsi="Arial Narrow"/>
          <w:bCs/>
          <w:sz w:val="18"/>
          <w:szCs w:val="18"/>
        </w:rPr>
        <w:t>prijímateľia</w:t>
      </w:r>
      <w:proofErr w:type="spellEnd"/>
      <w:r w:rsidR="000D5379">
        <w:rPr>
          <w:rFonts w:ascii="Arial Narrow" w:hAnsi="Arial Narrow"/>
          <w:bCs/>
          <w:sz w:val="18"/>
          <w:szCs w:val="18"/>
        </w:rPr>
        <w:tab/>
        <w:t>počet jedál</w:t>
      </w:r>
    </w:p>
    <w:p w14:paraId="2EE10380" w14:textId="77777777" w:rsidR="000D5379" w:rsidRDefault="000D5379" w:rsidP="00816E21">
      <w:pPr>
        <w:pStyle w:val="Odsekzoznamu"/>
        <w:numPr>
          <w:ilvl w:val="0"/>
          <w:numId w:val="13"/>
        </w:numPr>
        <w:tabs>
          <w:tab w:val="left" w:pos="993"/>
        </w:tabs>
        <w:spacing w:after="40" w:line="240" w:lineRule="auto"/>
        <w:ind w:left="2127" w:hanging="1418"/>
        <w:rPr>
          <w:rFonts w:ascii="Arial Narrow" w:hAnsi="Arial Narrow"/>
          <w:bCs/>
          <w:sz w:val="18"/>
          <w:szCs w:val="18"/>
        </w:rPr>
      </w:pPr>
      <w:r w:rsidRPr="000D5379">
        <w:rPr>
          <w:rFonts w:ascii="Arial Narrow" w:hAnsi="Arial Narrow"/>
          <w:bCs/>
          <w:sz w:val="18"/>
          <w:szCs w:val="18"/>
        </w:rPr>
        <w:t xml:space="preserve">Administratíva/ sociálny úsek  </w:t>
      </w:r>
      <w:r w:rsidR="00816E21">
        <w:rPr>
          <w:rFonts w:ascii="Arial Narrow" w:hAnsi="Arial Narrow"/>
          <w:bCs/>
          <w:sz w:val="18"/>
          <w:szCs w:val="18"/>
        </w:rPr>
        <w:tab/>
        <w:t>15</w:t>
      </w:r>
      <w:r w:rsidR="00FC249E">
        <w:rPr>
          <w:rFonts w:ascii="Arial Narrow" w:hAnsi="Arial Narrow"/>
          <w:bCs/>
          <w:sz w:val="18"/>
          <w:szCs w:val="18"/>
        </w:rPr>
        <w:t xml:space="preserve"> / 1</w:t>
      </w:r>
      <w:r w:rsidR="00816E21">
        <w:rPr>
          <w:rFonts w:ascii="Arial Narrow" w:hAnsi="Arial Narrow"/>
          <w:bCs/>
          <w:sz w:val="18"/>
          <w:szCs w:val="18"/>
        </w:rPr>
        <w:tab/>
      </w:r>
      <w:r w:rsidR="00816E21">
        <w:rPr>
          <w:rFonts w:ascii="Arial Narrow" w:hAnsi="Arial Narrow"/>
          <w:bCs/>
          <w:sz w:val="18"/>
          <w:szCs w:val="18"/>
        </w:rPr>
        <w:tab/>
        <w:t>15</w:t>
      </w:r>
      <w:r w:rsidRPr="000D5379">
        <w:rPr>
          <w:rFonts w:ascii="Arial Narrow" w:hAnsi="Arial Narrow"/>
          <w:bCs/>
          <w:sz w:val="18"/>
          <w:szCs w:val="18"/>
        </w:rPr>
        <w:tab/>
      </w:r>
      <w:r w:rsidRPr="000D5379">
        <w:rPr>
          <w:rFonts w:ascii="Arial Narrow" w:hAnsi="Arial Narrow"/>
          <w:bCs/>
          <w:sz w:val="18"/>
          <w:szCs w:val="18"/>
        </w:rPr>
        <w:tab/>
        <w:t>-</w:t>
      </w:r>
      <w:r w:rsidRPr="000D5379">
        <w:rPr>
          <w:rFonts w:ascii="Arial Narrow" w:hAnsi="Arial Narrow"/>
          <w:bCs/>
          <w:sz w:val="18"/>
          <w:szCs w:val="18"/>
        </w:rPr>
        <w:tab/>
      </w:r>
      <w:r w:rsidR="00816E21">
        <w:rPr>
          <w:rFonts w:ascii="Arial Narrow" w:hAnsi="Arial Narrow"/>
          <w:bCs/>
          <w:sz w:val="18"/>
          <w:szCs w:val="18"/>
        </w:rPr>
        <w:tab/>
        <w:t>-</w:t>
      </w:r>
    </w:p>
    <w:p w14:paraId="09500E42" w14:textId="77777777" w:rsidR="000D5379" w:rsidRDefault="000D5379" w:rsidP="00816E21">
      <w:pPr>
        <w:pStyle w:val="Odsekzoznamu"/>
        <w:numPr>
          <w:ilvl w:val="0"/>
          <w:numId w:val="13"/>
        </w:numPr>
        <w:tabs>
          <w:tab w:val="left" w:pos="993"/>
        </w:tabs>
        <w:spacing w:after="40" w:line="240" w:lineRule="auto"/>
        <w:ind w:left="2127" w:hanging="1418"/>
        <w:rPr>
          <w:rFonts w:ascii="Arial Narrow" w:hAnsi="Arial Narrow"/>
          <w:bCs/>
          <w:sz w:val="18"/>
          <w:szCs w:val="18"/>
        </w:rPr>
      </w:pPr>
      <w:r>
        <w:rPr>
          <w:rFonts w:ascii="Arial Narrow" w:hAnsi="Arial Narrow"/>
          <w:bCs/>
          <w:sz w:val="18"/>
          <w:szCs w:val="18"/>
        </w:rPr>
        <w:t>Prevádzkovo-technický úsek</w:t>
      </w:r>
      <w:r>
        <w:rPr>
          <w:rFonts w:ascii="Arial Narrow" w:hAnsi="Arial Narrow"/>
          <w:bCs/>
          <w:sz w:val="18"/>
          <w:szCs w:val="18"/>
        </w:rPr>
        <w:tab/>
      </w:r>
      <w:r w:rsidR="00816E21">
        <w:rPr>
          <w:rFonts w:ascii="Arial Narrow" w:hAnsi="Arial Narrow"/>
          <w:bCs/>
          <w:sz w:val="18"/>
          <w:szCs w:val="18"/>
        </w:rPr>
        <w:t xml:space="preserve">  7</w:t>
      </w:r>
      <w:r w:rsidR="00FC249E">
        <w:rPr>
          <w:rFonts w:ascii="Arial Narrow" w:hAnsi="Arial Narrow"/>
          <w:bCs/>
          <w:sz w:val="18"/>
          <w:szCs w:val="18"/>
        </w:rPr>
        <w:t xml:space="preserve"> / 1</w:t>
      </w:r>
      <w:r w:rsidR="00816E21">
        <w:rPr>
          <w:rFonts w:ascii="Arial Narrow" w:hAnsi="Arial Narrow"/>
          <w:bCs/>
          <w:sz w:val="18"/>
          <w:szCs w:val="18"/>
        </w:rPr>
        <w:tab/>
      </w:r>
      <w:r w:rsidR="00816E21">
        <w:rPr>
          <w:rFonts w:ascii="Arial Narrow" w:hAnsi="Arial Narrow"/>
          <w:bCs/>
          <w:sz w:val="18"/>
          <w:szCs w:val="18"/>
        </w:rPr>
        <w:tab/>
        <w:t xml:space="preserve">  7</w:t>
      </w:r>
      <w:r>
        <w:rPr>
          <w:rFonts w:ascii="Arial Narrow" w:hAnsi="Arial Narrow"/>
          <w:bCs/>
          <w:sz w:val="18"/>
          <w:szCs w:val="18"/>
        </w:rPr>
        <w:tab/>
      </w:r>
      <w:r>
        <w:rPr>
          <w:rFonts w:ascii="Arial Narrow" w:hAnsi="Arial Narrow"/>
          <w:bCs/>
          <w:sz w:val="18"/>
          <w:szCs w:val="18"/>
        </w:rPr>
        <w:tab/>
        <w:t>-</w:t>
      </w:r>
      <w:r>
        <w:rPr>
          <w:rFonts w:ascii="Arial Narrow" w:hAnsi="Arial Narrow"/>
          <w:bCs/>
          <w:sz w:val="18"/>
          <w:szCs w:val="18"/>
        </w:rPr>
        <w:tab/>
      </w:r>
      <w:r w:rsidR="00816E21">
        <w:rPr>
          <w:rFonts w:ascii="Arial Narrow" w:hAnsi="Arial Narrow"/>
          <w:bCs/>
          <w:sz w:val="18"/>
          <w:szCs w:val="18"/>
        </w:rPr>
        <w:tab/>
        <w:t>-</w:t>
      </w:r>
    </w:p>
    <w:p w14:paraId="5F3FBBC3" w14:textId="77777777" w:rsidR="005118CB" w:rsidRDefault="005118CB" w:rsidP="00816E21">
      <w:pPr>
        <w:pStyle w:val="Odsekzoznamu"/>
        <w:numPr>
          <w:ilvl w:val="0"/>
          <w:numId w:val="13"/>
        </w:numPr>
        <w:tabs>
          <w:tab w:val="left" w:pos="993"/>
        </w:tabs>
        <w:spacing w:after="40" w:line="240" w:lineRule="auto"/>
        <w:ind w:left="2127" w:hanging="1418"/>
        <w:rPr>
          <w:rFonts w:ascii="Arial Narrow" w:hAnsi="Arial Narrow"/>
          <w:bCs/>
          <w:sz w:val="18"/>
          <w:szCs w:val="18"/>
        </w:rPr>
      </w:pPr>
      <w:r>
        <w:rPr>
          <w:rFonts w:ascii="Arial Narrow" w:hAnsi="Arial Narrow"/>
          <w:bCs/>
          <w:sz w:val="18"/>
          <w:szCs w:val="18"/>
        </w:rPr>
        <w:t>Oddelenie rehabilitácie</w:t>
      </w:r>
      <w:r>
        <w:rPr>
          <w:rFonts w:ascii="Arial Narrow" w:hAnsi="Arial Narrow"/>
          <w:bCs/>
          <w:sz w:val="18"/>
          <w:szCs w:val="18"/>
        </w:rPr>
        <w:tab/>
      </w:r>
      <w:r>
        <w:rPr>
          <w:rFonts w:ascii="Arial Narrow" w:hAnsi="Arial Narrow"/>
          <w:bCs/>
          <w:sz w:val="18"/>
          <w:szCs w:val="18"/>
        </w:rPr>
        <w:tab/>
      </w:r>
      <w:r w:rsidR="00816E21">
        <w:rPr>
          <w:rFonts w:ascii="Arial Narrow" w:hAnsi="Arial Narrow"/>
          <w:bCs/>
          <w:sz w:val="18"/>
          <w:szCs w:val="18"/>
        </w:rPr>
        <w:t xml:space="preserve">  2</w:t>
      </w:r>
      <w:r w:rsidR="00FC249E">
        <w:rPr>
          <w:rFonts w:ascii="Arial Narrow" w:hAnsi="Arial Narrow"/>
          <w:bCs/>
          <w:sz w:val="18"/>
          <w:szCs w:val="18"/>
        </w:rPr>
        <w:t xml:space="preserve"> / 1</w:t>
      </w:r>
      <w:r w:rsidR="00816E21">
        <w:rPr>
          <w:rFonts w:ascii="Arial Narrow" w:hAnsi="Arial Narrow"/>
          <w:bCs/>
          <w:sz w:val="18"/>
          <w:szCs w:val="18"/>
        </w:rPr>
        <w:tab/>
      </w:r>
      <w:r w:rsidR="00816E21">
        <w:rPr>
          <w:rFonts w:ascii="Arial Narrow" w:hAnsi="Arial Narrow"/>
          <w:bCs/>
          <w:sz w:val="18"/>
          <w:szCs w:val="18"/>
        </w:rPr>
        <w:tab/>
        <w:t xml:space="preserve">  2</w:t>
      </w:r>
      <w:r>
        <w:rPr>
          <w:rFonts w:ascii="Arial Narrow" w:hAnsi="Arial Narrow"/>
          <w:bCs/>
          <w:sz w:val="18"/>
          <w:szCs w:val="18"/>
        </w:rPr>
        <w:tab/>
      </w:r>
      <w:r>
        <w:rPr>
          <w:rFonts w:ascii="Arial Narrow" w:hAnsi="Arial Narrow"/>
          <w:bCs/>
          <w:sz w:val="18"/>
          <w:szCs w:val="18"/>
        </w:rPr>
        <w:tab/>
        <w:t>-</w:t>
      </w:r>
      <w:r w:rsidR="00816E21">
        <w:rPr>
          <w:rFonts w:ascii="Arial Narrow" w:hAnsi="Arial Narrow"/>
          <w:bCs/>
          <w:sz w:val="18"/>
          <w:szCs w:val="18"/>
        </w:rPr>
        <w:tab/>
      </w:r>
      <w:r w:rsidR="00816E21">
        <w:rPr>
          <w:rFonts w:ascii="Arial Narrow" w:hAnsi="Arial Narrow"/>
          <w:bCs/>
          <w:sz w:val="18"/>
          <w:szCs w:val="18"/>
        </w:rPr>
        <w:tab/>
        <w:t>-</w:t>
      </w:r>
    </w:p>
    <w:p w14:paraId="2B13141D" w14:textId="77777777" w:rsidR="005118CB" w:rsidRDefault="00173520" w:rsidP="00816E21">
      <w:pPr>
        <w:pStyle w:val="Odsekzoznamu"/>
        <w:numPr>
          <w:ilvl w:val="0"/>
          <w:numId w:val="13"/>
        </w:numPr>
        <w:tabs>
          <w:tab w:val="left" w:pos="993"/>
        </w:tabs>
        <w:spacing w:after="40" w:line="240" w:lineRule="auto"/>
        <w:ind w:left="2127" w:hanging="1418"/>
        <w:rPr>
          <w:rFonts w:ascii="Arial Narrow" w:hAnsi="Arial Narrow"/>
          <w:bCs/>
          <w:sz w:val="18"/>
          <w:szCs w:val="18"/>
        </w:rPr>
      </w:pPr>
      <w:r>
        <w:rPr>
          <w:rFonts w:ascii="Arial Narrow" w:hAnsi="Arial Narrow"/>
          <w:bCs/>
          <w:sz w:val="18"/>
          <w:szCs w:val="18"/>
        </w:rPr>
        <w:t>Práčovňa</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 xml:space="preserve">  4</w:t>
      </w:r>
      <w:r w:rsidR="00FC249E">
        <w:rPr>
          <w:rFonts w:ascii="Arial Narrow" w:hAnsi="Arial Narrow"/>
          <w:bCs/>
          <w:sz w:val="18"/>
          <w:szCs w:val="18"/>
        </w:rPr>
        <w:t xml:space="preserve"> / 1</w:t>
      </w:r>
      <w:r>
        <w:rPr>
          <w:rFonts w:ascii="Arial Narrow" w:hAnsi="Arial Narrow"/>
          <w:bCs/>
          <w:sz w:val="18"/>
          <w:szCs w:val="18"/>
        </w:rPr>
        <w:tab/>
      </w:r>
      <w:r>
        <w:rPr>
          <w:rFonts w:ascii="Arial Narrow" w:hAnsi="Arial Narrow"/>
          <w:bCs/>
          <w:sz w:val="18"/>
          <w:szCs w:val="18"/>
        </w:rPr>
        <w:tab/>
      </w:r>
      <w:r w:rsidR="00816E21">
        <w:rPr>
          <w:rFonts w:ascii="Arial Narrow" w:hAnsi="Arial Narrow"/>
          <w:bCs/>
          <w:sz w:val="18"/>
          <w:szCs w:val="18"/>
        </w:rPr>
        <w:t xml:space="preserve">  4</w:t>
      </w:r>
      <w:r>
        <w:rPr>
          <w:rFonts w:ascii="Arial Narrow" w:hAnsi="Arial Narrow"/>
          <w:bCs/>
          <w:sz w:val="18"/>
          <w:szCs w:val="18"/>
        </w:rPr>
        <w:tab/>
      </w:r>
      <w:r>
        <w:rPr>
          <w:rFonts w:ascii="Arial Narrow" w:hAnsi="Arial Narrow"/>
          <w:bCs/>
          <w:sz w:val="18"/>
          <w:szCs w:val="18"/>
        </w:rPr>
        <w:tab/>
        <w:t>-</w:t>
      </w:r>
      <w:r w:rsidR="00816E21">
        <w:rPr>
          <w:rFonts w:ascii="Arial Narrow" w:hAnsi="Arial Narrow"/>
          <w:bCs/>
          <w:sz w:val="18"/>
          <w:szCs w:val="18"/>
        </w:rPr>
        <w:tab/>
      </w:r>
      <w:r w:rsidR="00816E21">
        <w:rPr>
          <w:rFonts w:ascii="Arial Narrow" w:hAnsi="Arial Narrow"/>
          <w:bCs/>
          <w:sz w:val="18"/>
          <w:szCs w:val="18"/>
        </w:rPr>
        <w:tab/>
        <w:t>-</w:t>
      </w:r>
    </w:p>
    <w:p w14:paraId="15F76212" w14:textId="77777777" w:rsidR="00816E21" w:rsidRDefault="00816E21" w:rsidP="00816E21">
      <w:pPr>
        <w:pStyle w:val="Odsekzoznamu"/>
        <w:numPr>
          <w:ilvl w:val="0"/>
          <w:numId w:val="13"/>
        </w:numPr>
        <w:tabs>
          <w:tab w:val="left" w:pos="993"/>
        </w:tabs>
        <w:spacing w:after="40" w:line="240" w:lineRule="auto"/>
        <w:ind w:left="2127" w:hanging="1418"/>
        <w:rPr>
          <w:rFonts w:ascii="Arial Narrow" w:hAnsi="Arial Narrow"/>
          <w:bCs/>
          <w:sz w:val="18"/>
          <w:szCs w:val="18"/>
        </w:rPr>
      </w:pPr>
      <w:r>
        <w:rPr>
          <w:rFonts w:ascii="Arial Narrow" w:hAnsi="Arial Narrow"/>
          <w:bCs/>
          <w:sz w:val="18"/>
          <w:szCs w:val="18"/>
        </w:rPr>
        <w:t>Kuchyňa</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10</w:t>
      </w:r>
      <w:r w:rsidR="00FC249E">
        <w:rPr>
          <w:rFonts w:ascii="Arial Narrow" w:hAnsi="Arial Narrow"/>
          <w:bCs/>
          <w:sz w:val="18"/>
          <w:szCs w:val="18"/>
        </w:rPr>
        <w:t xml:space="preserve"> / 2</w:t>
      </w:r>
      <w:r>
        <w:rPr>
          <w:rFonts w:ascii="Arial Narrow" w:hAnsi="Arial Narrow"/>
          <w:bCs/>
          <w:sz w:val="18"/>
          <w:szCs w:val="18"/>
        </w:rPr>
        <w:tab/>
      </w:r>
      <w:r>
        <w:rPr>
          <w:rFonts w:ascii="Arial Narrow" w:hAnsi="Arial Narrow"/>
          <w:bCs/>
          <w:sz w:val="18"/>
          <w:szCs w:val="18"/>
        </w:rPr>
        <w:tab/>
        <w:t xml:space="preserve">  5</w:t>
      </w:r>
      <w:r>
        <w:rPr>
          <w:rFonts w:ascii="Arial Narrow" w:hAnsi="Arial Narrow"/>
          <w:bCs/>
          <w:sz w:val="18"/>
          <w:szCs w:val="18"/>
        </w:rPr>
        <w:tab/>
      </w:r>
      <w:r>
        <w:rPr>
          <w:rFonts w:ascii="Arial Narrow" w:hAnsi="Arial Narrow"/>
          <w:bCs/>
          <w:sz w:val="18"/>
          <w:szCs w:val="18"/>
        </w:rPr>
        <w:tab/>
        <w:t>-</w:t>
      </w:r>
      <w:r>
        <w:rPr>
          <w:rFonts w:ascii="Arial Narrow" w:hAnsi="Arial Narrow"/>
          <w:bCs/>
          <w:sz w:val="18"/>
          <w:szCs w:val="18"/>
        </w:rPr>
        <w:tab/>
      </w:r>
      <w:r>
        <w:rPr>
          <w:rFonts w:ascii="Arial Narrow" w:hAnsi="Arial Narrow"/>
          <w:bCs/>
          <w:sz w:val="18"/>
          <w:szCs w:val="18"/>
        </w:rPr>
        <w:tab/>
      </w:r>
      <w:r w:rsidR="00EE7103">
        <w:rPr>
          <w:rFonts w:ascii="Arial Narrow" w:hAnsi="Arial Narrow"/>
          <w:bCs/>
          <w:sz w:val="18"/>
          <w:szCs w:val="18"/>
        </w:rPr>
        <w:t>250</w:t>
      </w:r>
    </w:p>
    <w:p w14:paraId="4E7A1598" w14:textId="77777777" w:rsidR="00FC249E" w:rsidRDefault="00FC249E" w:rsidP="00816E21">
      <w:pPr>
        <w:pStyle w:val="Odsekzoznamu"/>
        <w:numPr>
          <w:ilvl w:val="0"/>
          <w:numId w:val="13"/>
        </w:numPr>
        <w:tabs>
          <w:tab w:val="left" w:pos="993"/>
        </w:tabs>
        <w:spacing w:after="40" w:line="240" w:lineRule="auto"/>
        <w:ind w:left="2127" w:hanging="1418"/>
        <w:rPr>
          <w:rFonts w:ascii="Arial Narrow" w:hAnsi="Arial Narrow"/>
          <w:bCs/>
          <w:sz w:val="18"/>
          <w:szCs w:val="18"/>
        </w:rPr>
      </w:pPr>
      <w:r>
        <w:rPr>
          <w:rFonts w:ascii="Arial Narrow" w:hAnsi="Arial Narrow"/>
          <w:bCs/>
          <w:sz w:val="18"/>
          <w:szCs w:val="18"/>
        </w:rPr>
        <w:t>Vrátnica</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 xml:space="preserve">  5 / 5</w:t>
      </w:r>
      <w:r>
        <w:rPr>
          <w:rFonts w:ascii="Arial Narrow" w:hAnsi="Arial Narrow"/>
          <w:bCs/>
          <w:sz w:val="18"/>
          <w:szCs w:val="18"/>
        </w:rPr>
        <w:tab/>
      </w:r>
      <w:r>
        <w:rPr>
          <w:rFonts w:ascii="Arial Narrow" w:hAnsi="Arial Narrow"/>
          <w:bCs/>
          <w:sz w:val="18"/>
          <w:szCs w:val="18"/>
        </w:rPr>
        <w:tab/>
        <w:t xml:space="preserve">  1</w:t>
      </w:r>
      <w:r>
        <w:rPr>
          <w:rFonts w:ascii="Arial Narrow" w:hAnsi="Arial Narrow"/>
          <w:bCs/>
          <w:sz w:val="18"/>
          <w:szCs w:val="18"/>
        </w:rPr>
        <w:tab/>
      </w:r>
      <w:r>
        <w:rPr>
          <w:rFonts w:ascii="Arial Narrow" w:hAnsi="Arial Narrow"/>
          <w:bCs/>
          <w:sz w:val="18"/>
          <w:szCs w:val="18"/>
        </w:rPr>
        <w:tab/>
        <w:t xml:space="preserve">- </w:t>
      </w:r>
      <w:r>
        <w:rPr>
          <w:rFonts w:ascii="Arial Narrow" w:hAnsi="Arial Narrow"/>
          <w:bCs/>
          <w:sz w:val="18"/>
          <w:szCs w:val="18"/>
        </w:rPr>
        <w:tab/>
      </w:r>
      <w:r>
        <w:rPr>
          <w:rFonts w:ascii="Arial Narrow" w:hAnsi="Arial Narrow"/>
          <w:bCs/>
          <w:sz w:val="18"/>
          <w:szCs w:val="18"/>
        </w:rPr>
        <w:tab/>
        <w:t>-</w:t>
      </w:r>
    </w:p>
    <w:p w14:paraId="3C9B45E1" w14:textId="77777777" w:rsidR="00FC249E" w:rsidRPr="000D5379" w:rsidRDefault="00FC249E" w:rsidP="00AB4EE1">
      <w:pPr>
        <w:pStyle w:val="Odsekzoznamu"/>
        <w:numPr>
          <w:ilvl w:val="0"/>
          <w:numId w:val="13"/>
        </w:numPr>
        <w:pBdr>
          <w:bottom w:val="single" w:sz="4" w:space="1" w:color="auto"/>
        </w:pBdr>
        <w:tabs>
          <w:tab w:val="left" w:pos="993"/>
        </w:tabs>
        <w:spacing w:after="40" w:line="240" w:lineRule="auto"/>
        <w:ind w:left="2127" w:hanging="1418"/>
        <w:rPr>
          <w:rFonts w:ascii="Arial Narrow" w:hAnsi="Arial Narrow"/>
          <w:bCs/>
          <w:sz w:val="18"/>
          <w:szCs w:val="18"/>
        </w:rPr>
      </w:pPr>
      <w:r>
        <w:rPr>
          <w:rFonts w:ascii="Arial Narrow" w:hAnsi="Arial Narrow"/>
          <w:bCs/>
          <w:sz w:val="18"/>
          <w:szCs w:val="18"/>
        </w:rPr>
        <w:t>Upratovačky</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12 / 2</w:t>
      </w:r>
      <w:r>
        <w:rPr>
          <w:rFonts w:ascii="Arial Narrow" w:hAnsi="Arial Narrow"/>
          <w:bCs/>
          <w:sz w:val="18"/>
          <w:szCs w:val="18"/>
        </w:rPr>
        <w:tab/>
      </w:r>
      <w:r>
        <w:rPr>
          <w:rFonts w:ascii="Arial Narrow" w:hAnsi="Arial Narrow"/>
          <w:bCs/>
          <w:sz w:val="18"/>
          <w:szCs w:val="18"/>
        </w:rPr>
        <w:tab/>
        <w:t xml:space="preserve">  6</w:t>
      </w:r>
      <w:r>
        <w:rPr>
          <w:rFonts w:ascii="Arial Narrow" w:hAnsi="Arial Narrow"/>
          <w:bCs/>
          <w:sz w:val="18"/>
          <w:szCs w:val="18"/>
        </w:rPr>
        <w:tab/>
      </w:r>
      <w:r>
        <w:rPr>
          <w:rFonts w:ascii="Arial Narrow" w:hAnsi="Arial Narrow"/>
          <w:bCs/>
          <w:sz w:val="18"/>
          <w:szCs w:val="18"/>
        </w:rPr>
        <w:tab/>
        <w:t>-</w:t>
      </w:r>
      <w:r>
        <w:rPr>
          <w:rFonts w:ascii="Arial Narrow" w:hAnsi="Arial Narrow"/>
          <w:bCs/>
          <w:sz w:val="18"/>
          <w:szCs w:val="18"/>
        </w:rPr>
        <w:tab/>
      </w:r>
      <w:r>
        <w:rPr>
          <w:rFonts w:ascii="Arial Narrow" w:hAnsi="Arial Narrow"/>
          <w:bCs/>
          <w:sz w:val="18"/>
          <w:szCs w:val="18"/>
        </w:rPr>
        <w:tab/>
        <w:t>-</w:t>
      </w:r>
    </w:p>
    <w:p w14:paraId="2BD4A487" w14:textId="77777777" w:rsidR="000D5379" w:rsidRPr="00EE7103" w:rsidRDefault="00EE7103" w:rsidP="00EE7103">
      <w:pPr>
        <w:spacing w:after="40" w:line="360" w:lineRule="auto"/>
        <w:ind w:left="709"/>
        <w:rPr>
          <w:rFonts w:ascii="Arial Narrow" w:hAnsi="Arial Narrow"/>
          <w:bCs/>
          <w:sz w:val="18"/>
          <w:szCs w:val="18"/>
        </w:rPr>
      </w:pPr>
      <w:r>
        <w:rPr>
          <w:rFonts w:ascii="Arial Narrow" w:hAnsi="Arial Narrow"/>
          <w:bCs/>
          <w:sz w:val="18"/>
          <w:szCs w:val="18"/>
        </w:rPr>
        <w:t>Spolu na 1.NP</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55 osôb</w:t>
      </w:r>
      <w:r>
        <w:rPr>
          <w:rFonts w:ascii="Arial Narrow" w:hAnsi="Arial Narrow"/>
          <w:bCs/>
          <w:sz w:val="18"/>
          <w:szCs w:val="18"/>
        </w:rPr>
        <w:tab/>
      </w:r>
      <w:r>
        <w:rPr>
          <w:rFonts w:ascii="Arial Narrow" w:hAnsi="Arial Narrow"/>
          <w:bCs/>
          <w:sz w:val="18"/>
          <w:szCs w:val="18"/>
        </w:rPr>
        <w:tab/>
        <w:t>40 osôb/smena</w:t>
      </w:r>
    </w:p>
    <w:p w14:paraId="17B89614" w14:textId="77777777" w:rsidR="001D1E6F" w:rsidRDefault="001D1E6F" w:rsidP="00FF26C2">
      <w:pPr>
        <w:pStyle w:val="Odsekzoznamu"/>
        <w:tabs>
          <w:tab w:val="left" w:pos="1985"/>
        </w:tabs>
        <w:spacing w:after="40" w:line="240" w:lineRule="auto"/>
        <w:rPr>
          <w:rFonts w:ascii="Arial Narrow" w:hAnsi="Arial Narrow"/>
          <w:bCs/>
          <w:sz w:val="18"/>
          <w:szCs w:val="18"/>
        </w:rPr>
      </w:pPr>
      <w:r>
        <w:rPr>
          <w:rFonts w:ascii="Arial Narrow" w:hAnsi="Arial Narrow"/>
          <w:bCs/>
          <w:sz w:val="18"/>
          <w:szCs w:val="18"/>
        </w:rPr>
        <w:t>1.poschodie / 2.NP</w:t>
      </w:r>
      <w:r>
        <w:rPr>
          <w:rFonts w:ascii="Arial Narrow" w:hAnsi="Arial Narrow"/>
          <w:bCs/>
          <w:sz w:val="18"/>
          <w:szCs w:val="18"/>
        </w:rPr>
        <w:tab/>
      </w:r>
    </w:p>
    <w:p w14:paraId="1F62383D" w14:textId="77777777" w:rsidR="00FF26C2" w:rsidRDefault="00FF26C2" w:rsidP="00FF26C2">
      <w:pPr>
        <w:pStyle w:val="Odsekzoznamu"/>
        <w:pBdr>
          <w:bottom w:val="single" w:sz="4" w:space="1" w:color="auto"/>
        </w:pBdr>
        <w:tabs>
          <w:tab w:val="left" w:pos="993"/>
        </w:tabs>
        <w:spacing w:after="40" w:line="240" w:lineRule="auto"/>
        <w:rPr>
          <w:rFonts w:ascii="Arial Narrow" w:hAnsi="Arial Narrow"/>
          <w:bCs/>
          <w:sz w:val="18"/>
          <w:szCs w:val="18"/>
        </w:rPr>
      </w:pPr>
      <w:r>
        <w:rPr>
          <w:rFonts w:ascii="Arial Narrow" w:hAnsi="Arial Narrow"/>
          <w:bCs/>
          <w:sz w:val="18"/>
          <w:szCs w:val="18"/>
        </w:rPr>
        <w:tab/>
        <w:t xml:space="preserve">Funkcia </w:t>
      </w:r>
      <w:r>
        <w:rPr>
          <w:rFonts w:ascii="Arial Narrow" w:hAnsi="Arial Narrow"/>
          <w:bCs/>
          <w:sz w:val="18"/>
          <w:szCs w:val="18"/>
        </w:rPr>
        <w:tab/>
      </w:r>
      <w:r>
        <w:rPr>
          <w:rFonts w:ascii="Arial Narrow" w:hAnsi="Arial Narrow"/>
          <w:bCs/>
          <w:sz w:val="18"/>
          <w:szCs w:val="18"/>
        </w:rPr>
        <w:tab/>
        <w:t xml:space="preserve">         zamestnanci/smeny </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r>
      <w:proofErr w:type="spellStart"/>
      <w:r>
        <w:rPr>
          <w:rFonts w:ascii="Arial Narrow" w:hAnsi="Arial Narrow"/>
          <w:bCs/>
          <w:sz w:val="18"/>
          <w:szCs w:val="18"/>
        </w:rPr>
        <w:t>prijímateľia</w:t>
      </w:r>
      <w:proofErr w:type="spellEnd"/>
      <w:r>
        <w:rPr>
          <w:rFonts w:ascii="Arial Narrow" w:hAnsi="Arial Narrow"/>
          <w:bCs/>
          <w:sz w:val="18"/>
          <w:szCs w:val="18"/>
        </w:rPr>
        <w:tab/>
      </w:r>
    </w:p>
    <w:p w14:paraId="16142DC4" w14:textId="77777777" w:rsidR="00FF26C2" w:rsidRDefault="0070368B" w:rsidP="0070368B">
      <w:pPr>
        <w:pStyle w:val="Odsekzoznamu"/>
        <w:numPr>
          <w:ilvl w:val="0"/>
          <w:numId w:val="13"/>
        </w:numPr>
        <w:pBdr>
          <w:bottom w:val="single" w:sz="4" w:space="1" w:color="auto"/>
        </w:pBdr>
        <w:tabs>
          <w:tab w:val="left" w:pos="993"/>
        </w:tabs>
        <w:spacing w:after="40" w:line="240" w:lineRule="auto"/>
        <w:ind w:left="2127" w:hanging="1418"/>
        <w:rPr>
          <w:rFonts w:ascii="Arial Narrow" w:hAnsi="Arial Narrow"/>
          <w:bCs/>
          <w:sz w:val="18"/>
          <w:szCs w:val="18"/>
        </w:rPr>
      </w:pPr>
      <w:r>
        <w:rPr>
          <w:rFonts w:ascii="Arial Narrow" w:hAnsi="Arial Narrow"/>
          <w:bCs/>
          <w:sz w:val="18"/>
          <w:szCs w:val="18"/>
        </w:rPr>
        <w:t>S</w:t>
      </w:r>
      <w:r w:rsidR="00FF26C2" w:rsidRPr="000D5379">
        <w:rPr>
          <w:rFonts w:ascii="Arial Narrow" w:hAnsi="Arial Narrow"/>
          <w:bCs/>
          <w:sz w:val="18"/>
          <w:szCs w:val="18"/>
        </w:rPr>
        <w:t xml:space="preserve">ociálny úsek  </w:t>
      </w:r>
      <w:r w:rsidR="00FF26C2">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r>
      <w:r w:rsidR="00FF26C2">
        <w:rPr>
          <w:rFonts w:ascii="Arial Narrow" w:hAnsi="Arial Narrow"/>
          <w:bCs/>
          <w:sz w:val="18"/>
          <w:szCs w:val="18"/>
        </w:rPr>
        <w:t>25</w:t>
      </w:r>
      <w:r>
        <w:rPr>
          <w:rFonts w:ascii="Arial Narrow" w:hAnsi="Arial Narrow"/>
          <w:bCs/>
          <w:sz w:val="18"/>
          <w:szCs w:val="18"/>
        </w:rPr>
        <w:t xml:space="preserve"> / 1  </w:t>
      </w:r>
      <w:r w:rsidR="00FF26C2">
        <w:rPr>
          <w:rFonts w:ascii="Arial Narrow" w:hAnsi="Arial Narrow"/>
          <w:bCs/>
          <w:sz w:val="18"/>
          <w:szCs w:val="18"/>
        </w:rPr>
        <w:tab/>
      </w:r>
      <w:r w:rsidR="00FF26C2">
        <w:rPr>
          <w:rFonts w:ascii="Arial Narrow" w:hAnsi="Arial Narrow"/>
          <w:bCs/>
          <w:sz w:val="18"/>
          <w:szCs w:val="18"/>
        </w:rPr>
        <w:tab/>
      </w:r>
      <w:r w:rsidR="00FF26C2" w:rsidRPr="000D5379">
        <w:rPr>
          <w:rFonts w:ascii="Arial Narrow" w:hAnsi="Arial Narrow"/>
          <w:bCs/>
          <w:sz w:val="18"/>
          <w:szCs w:val="18"/>
        </w:rPr>
        <w:tab/>
      </w:r>
      <w:r w:rsidR="00FF26C2" w:rsidRPr="000D5379">
        <w:rPr>
          <w:rFonts w:ascii="Arial Narrow" w:hAnsi="Arial Narrow"/>
          <w:bCs/>
          <w:sz w:val="18"/>
          <w:szCs w:val="18"/>
        </w:rPr>
        <w:tab/>
      </w:r>
      <w:r>
        <w:rPr>
          <w:rFonts w:ascii="Arial Narrow" w:hAnsi="Arial Narrow"/>
          <w:bCs/>
          <w:sz w:val="18"/>
          <w:szCs w:val="18"/>
        </w:rPr>
        <w:t>65</w:t>
      </w:r>
      <w:r w:rsidR="00FF26C2" w:rsidRPr="000D5379">
        <w:rPr>
          <w:rFonts w:ascii="Arial Narrow" w:hAnsi="Arial Narrow"/>
          <w:bCs/>
          <w:sz w:val="18"/>
          <w:szCs w:val="18"/>
        </w:rPr>
        <w:tab/>
      </w:r>
      <w:r w:rsidR="00FF26C2">
        <w:rPr>
          <w:rFonts w:ascii="Arial Narrow" w:hAnsi="Arial Narrow"/>
          <w:bCs/>
          <w:sz w:val="18"/>
          <w:szCs w:val="18"/>
        </w:rPr>
        <w:tab/>
      </w:r>
    </w:p>
    <w:p w14:paraId="1F2C751F" w14:textId="77777777" w:rsidR="00FF26C2" w:rsidRPr="00EE7103" w:rsidRDefault="00FF26C2" w:rsidP="00FF26C2">
      <w:pPr>
        <w:spacing w:after="40" w:line="360" w:lineRule="auto"/>
        <w:ind w:left="709"/>
        <w:rPr>
          <w:rFonts w:ascii="Arial Narrow" w:hAnsi="Arial Narrow"/>
          <w:bCs/>
          <w:sz w:val="18"/>
          <w:szCs w:val="18"/>
        </w:rPr>
      </w:pPr>
      <w:r>
        <w:rPr>
          <w:rFonts w:ascii="Arial Narrow" w:hAnsi="Arial Narrow"/>
          <w:bCs/>
          <w:sz w:val="18"/>
          <w:szCs w:val="18"/>
        </w:rPr>
        <w:t xml:space="preserve">Spolu </w:t>
      </w:r>
      <w:r w:rsidR="0070368B">
        <w:rPr>
          <w:rFonts w:ascii="Arial Narrow" w:hAnsi="Arial Narrow"/>
          <w:bCs/>
          <w:sz w:val="18"/>
          <w:szCs w:val="18"/>
        </w:rPr>
        <w:t>na 2</w:t>
      </w:r>
      <w:r>
        <w:rPr>
          <w:rFonts w:ascii="Arial Narrow" w:hAnsi="Arial Narrow"/>
          <w:bCs/>
          <w:sz w:val="18"/>
          <w:szCs w:val="18"/>
        </w:rPr>
        <w:t>.NP</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r>
      <w:r w:rsidR="0070368B">
        <w:rPr>
          <w:rFonts w:ascii="Arial Narrow" w:hAnsi="Arial Narrow"/>
          <w:bCs/>
          <w:sz w:val="18"/>
          <w:szCs w:val="18"/>
        </w:rPr>
        <w:t>25</w:t>
      </w:r>
      <w:r>
        <w:rPr>
          <w:rFonts w:ascii="Arial Narrow" w:hAnsi="Arial Narrow"/>
          <w:bCs/>
          <w:sz w:val="18"/>
          <w:szCs w:val="18"/>
        </w:rPr>
        <w:t xml:space="preserve"> osôb</w:t>
      </w:r>
      <w:r>
        <w:rPr>
          <w:rFonts w:ascii="Arial Narrow" w:hAnsi="Arial Narrow"/>
          <w:bCs/>
          <w:sz w:val="18"/>
          <w:szCs w:val="18"/>
        </w:rPr>
        <w:tab/>
      </w:r>
      <w:r>
        <w:rPr>
          <w:rFonts w:ascii="Arial Narrow" w:hAnsi="Arial Narrow"/>
          <w:bCs/>
          <w:sz w:val="18"/>
          <w:szCs w:val="18"/>
        </w:rPr>
        <w:tab/>
      </w:r>
      <w:r w:rsidR="0070368B">
        <w:rPr>
          <w:rFonts w:ascii="Arial Narrow" w:hAnsi="Arial Narrow"/>
          <w:bCs/>
          <w:sz w:val="18"/>
          <w:szCs w:val="18"/>
        </w:rPr>
        <w:tab/>
      </w:r>
      <w:r w:rsidR="0070368B">
        <w:rPr>
          <w:rFonts w:ascii="Arial Narrow" w:hAnsi="Arial Narrow"/>
          <w:bCs/>
          <w:sz w:val="18"/>
          <w:szCs w:val="18"/>
        </w:rPr>
        <w:tab/>
        <w:t>65 osôb</w:t>
      </w:r>
    </w:p>
    <w:p w14:paraId="0795F397" w14:textId="77777777" w:rsidR="0070368B" w:rsidRPr="00336AA6" w:rsidRDefault="00DA5E59" w:rsidP="00336AA6">
      <w:pPr>
        <w:pStyle w:val="Bezriadkovania"/>
        <w:ind w:left="709"/>
        <w:rPr>
          <w:rFonts w:ascii="Arial Narrow" w:hAnsi="Arial Narrow"/>
          <w:sz w:val="18"/>
          <w:szCs w:val="18"/>
        </w:rPr>
      </w:pPr>
      <w:r>
        <w:br w:type="page"/>
      </w:r>
      <w:r w:rsidR="0070368B" w:rsidRPr="00336AA6">
        <w:rPr>
          <w:rFonts w:ascii="Arial Narrow" w:hAnsi="Arial Narrow"/>
          <w:sz w:val="18"/>
          <w:szCs w:val="18"/>
        </w:rPr>
        <w:lastRenderedPageBreak/>
        <w:t>2.poschodie / 3.NP</w:t>
      </w:r>
      <w:r w:rsidR="0070368B" w:rsidRPr="00336AA6">
        <w:rPr>
          <w:rFonts w:ascii="Arial Narrow" w:hAnsi="Arial Narrow"/>
          <w:sz w:val="18"/>
          <w:szCs w:val="18"/>
        </w:rPr>
        <w:tab/>
      </w:r>
    </w:p>
    <w:p w14:paraId="1EAEACB8" w14:textId="77777777" w:rsidR="0070368B" w:rsidRDefault="0070368B" w:rsidP="0070368B">
      <w:pPr>
        <w:pStyle w:val="Odsekzoznamu"/>
        <w:pBdr>
          <w:bottom w:val="single" w:sz="4" w:space="1" w:color="auto"/>
        </w:pBdr>
        <w:tabs>
          <w:tab w:val="left" w:pos="993"/>
        </w:tabs>
        <w:spacing w:after="40" w:line="240" w:lineRule="auto"/>
        <w:rPr>
          <w:rFonts w:ascii="Arial Narrow" w:hAnsi="Arial Narrow"/>
          <w:bCs/>
          <w:sz w:val="18"/>
          <w:szCs w:val="18"/>
        </w:rPr>
      </w:pPr>
      <w:r>
        <w:rPr>
          <w:rFonts w:ascii="Arial Narrow" w:hAnsi="Arial Narrow"/>
          <w:bCs/>
          <w:sz w:val="18"/>
          <w:szCs w:val="18"/>
        </w:rPr>
        <w:tab/>
        <w:t xml:space="preserve">Funkcia </w:t>
      </w:r>
      <w:r>
        <w:rPr>
          <w:rFonts w:ascii="Arial Narrow" w:hAnsi="Arial Narrow"/>
          <w:bCs/>
          <w:sz w:val="18"/>
          <w:szCs w:val="18"/>
        </w:rPr>
        <w:tab/>
      </w:r>
      <w:r>
        <w:rPr>
          <w:rFonts w:ascii="Arial Narrow" w:hAnsi="Arial Narrow"/>
          <w:bCs/>
          <w:sz w:val="18"/>
          <w:szCs w:val="18"/>
        </w:rPr>
        <w:tab/>
        <w:t xml:space="preserve">         zamestnanci/smeny </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r>
      <w:proofErr w:type="spellStart"/>
      <w:r>
        <w:rPr>
          <w:rFonts w:ascii="Arial Narrow" w:hAnsi="Arial Narrow"/>
          <w:bCs/>
          <w:sz w:val="18"/>
          <w:szCs w:val="18"/>
        </w:rPr>
        <w:t>prijímateľia</w:t>
      </w:r>
      <w:proofErr w:type="spellEnd"/>
      <w:r>
        <w:rPr>
          <w:rFonts w:ascii="Arial Narrow" w:hAnsi="Arial Narrow"/>
          <w:bCs/>
          <w:sz w:val="18"/>
          <w:szCs w:val="18"/>
        </w:rPr>
        <w:tab/>
      </w:r>
    </w:p>
    <w:p w14:paraId="2E24BF8C" w14:textId="77777777" w:rsidR="0070368B" w:rsidRDefault="0070368B" w:rsidP="0070368B">
      <w:pPr>
        <w:pStyle w:val="Odsekzoznamu"/>
        <w:numPr>
          <w:ilvl w:val="0"/>
          <w:numId w:val="13"/>
        </w:numPr>
        <w:pBdr>
          <w:bottom w:val="single" w:sz="4" w:space="1" w:color="auto"/>
        </w:pBdr>
        <w:tabs>
          <w:tab w:val="left" w:pos="993"/>
        </w:tabs>
        <w:spacing w:after="40" w:line="240" w:lineRule="auto"/>
        <w:ind w:left="2127" w:hanging="1418"/>
        <w:rPr>
          <w:rFonts w:ascii="Arial Narrow" w:hAnsi="Arial Narrow"/>
          <w:bCs/>
          <w:sz w:val="18"/>
          <w:szCs w:val="18"/>
        </w:rPr>
      </w:pPr>
      <w:r>
        <w:rPr>
          <w:rFonts w:ascii="Arial Narrow" w:hAnsi="Arial Narrow"/>
          <w:bCs/>
          <w:sz w:val="18"/>
          <w:szCs w:val="18"/>
        </w:rPr>
        <w:t>S</w:t>
      </w:r>
      <w:r w:rsidRPr="000D5379">
        <w:rPr>
          <w:rFonts w:ascii="Arial Narrow" w:hAnsi="Arial Narrow"/>
          <w:bCs/>
          <w:sz w:val="18"/>
          <w:szCs w:val="18"/>
        </w:rPr>
        <w:t xml:space="preserve">ociálny úsek  </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17 / 1</w:t>
      </w:r>
      <w:r>
        <w:rPr>
          <w:rFonts w:ascii="Arial Narrow" w:hAnsi="Arial Narrow"/>
          <w:bCs/>
          <w:sz w:val="18"/>
          <w:szCs w:val="18"/>
        </w:rPr>
        <w:tab/>
      </w:r>
      <w:r>
        <w:rPr>
          <w:rFonts w:ascii="Arial Narrow" w:hAnsi="Arial Narrow"/>
          <w:bCs/>
          <w:sz w:val="18"/>
          <w:szCs w:val="18"/>
        </w:rPr>
        <w:tab/>
      </w:r>
      <w:r w:rsidRPr="000D5379">
        <w:rPr>
          <w:rFonts w:ascii="Arial Narrow" w:hAnsi="Arial Narrow"/>
          <w:bCs/>
          <w:sz w:val="18"/>
          <w:szCs w:val="18"/>
        </w:rPr>
        <w:tab/>
      </w:r>
      <w:r w:rsidRPr="000D5379">
        <w:rPr>
          <w:rFonts w:ascii="Arial Narrow" w:hAnsi="Arial Narrow"/>
          <w:bCs/>
          <w:sz w:val="18"/>
          <w:szCs w:val="18"/>
        </w:rPr>
        <w:tab/>
      </w:r>
      <w:r>
        <w:rPr>
          <w:rFonts w:ascii="Arial Narrow" w:hAnsi="Arial Narrow"/>
          <w:bCs/>
          <w:sz w:val="18"/>
          <w:szCs w:val="18"/>
        </w:rPr>
        <w:t>101</w:t>
      </w:r>
      <w:r w:rsidRPr="000D5379">
        <w:rPr>
          <w:rFonts w:ascii="Arial Narrow" w:hAnsi="Arial Narrow"/>
          <w:bCs/>
          <w:sz w:val="18"/>
          <w:szCs w:val="18"/>
        </w:rPr>
        <w:tab/>
      </w:r>
      <w:r>
        <w:rPr>
          <w:rFonts w:ascii="Arial Narrow" w:hAnsi="Arial Narrow"/>
          <w:bCs/>
          <w:sz w:val="18"/>
          <w:szCs w:val="18"/>
        </w:rPr>
        <w:tab/>
      </w:r>
    </w:p>
    <w:p w14:paraId="52D53A3F" w14:textId="77777777" w:rsidR="0070368B" w:rsidRPr="00EE7103" w:rsidRDefault="0070368B" w:rsidP="0070368B">
      <w:pPr>
        <w:spacing w:after="40" w:line="360" w:lineRule="auto"/>
        <w:ind w:left="709"/>
        <w:rPr>
          <w:rFonts w:ascii="Arial Narrow" w:hAnsi="Arial Narrow"/>
          <w:bCs/>
          <w:sz w:val="18"/>
          <w:szCs w:val="18"/>
        </w:rPr>
      </w:pPr>
      <w:r>
        <w:rPr>
          <w:rFonts w:ascii="Arial Narrow" w:hAnsi="Arial Narrow"/>
          <w:bCs/>
          <w:sz w:val="18"/>
          <w:szCs w:val="18"/>
        </w:rPr>
        <w:t xml:space="preserve">Spolu na </w:t>
      </w:r>
      <w:r w:rsidR="0005698A">
        <w:rPr>
          <w:rFonts w:ascii="Arial Narrow" w:hAnsi="Arial Narrow"/>
          <w:bCs/>
          <w:sz w:val="18"/>
          <w:szCs w:val="18"/>
        </w:rPr>
        <w:t>3</w:t>
      </w:r>
      <w:r>
        <w:rPr>
          <w:rFonts w:ascii="Arial Narrow" w:hAnsi="Arial Narrow"/>
          <w:bCs/>
          <w:sz w:val="18"/>
          <w:szCs w:val="18"/>
        </w:rPr>
        <w:t>.NP</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17 osôb</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101 osôb</w:t>
      </w:r>
    </w:p>
    <w:p w14:paraId="59285B4D" w14:textId="77777777" w:rsidR="00841F8D" w:rsidRDefault="00841F8D" w:rsidP="00841F8D">
      <w:pPr>
        <w:pStyle w:val="Odsekzoznamu"/>
        <w:tabs>
          <w:tab w:val="left" w:pos="1985"/>
        </w:tabs>
        <w:spacing w:after="40" w:line="240" w:lineRule="auto"/>
        <w:rPr>
          <w:rFonts w:ascii="Arial Narrow" w:hAnsi="Arial Narrow"/>
          <w:bCs/>
          <w:sz w:val="18"/>
          <w:szCs w:val="18"/>
        </w:rPr>
      </w:pPr>
      <w:r>
        <w:rPr>
          <w:rFonts w:ascii="Arial Narrow" w:hAnsi="Arial Narrow"/>
          <w:bCs/>
          <w:sz w:val="18"/>
          <w:szCs w:val="18"/>
        </w:rPr>
        <w:t>3.poschodie / 4.NP</w:t>
      </w:r>
      <w:r>
        <w:rPr>
          <w:rFonts w:ascii="Arial Narrow" w:hAnsi="Arial Narrow"/>
          <w:bCs/>
          <w:sz w:val="18"/>
          <w:szCs w:val="18"/>
        </w:rPr>
        <w:tab/>
      </w:r>
    </w:p>
    <w:p w14:paraId="7C437FB2" w14:textId="77777777" w:rsidR="00841F8D" w:rsidRDefault="00841F8D" w:rsidP="00841F8D">
      <w:pPr>
        <w:pStyle w:val="Odsekzoznamu"/>
        <w:pBdr>
          <w:bottom w:val="single" w:sz="4" w:space="1" w:color="auto"/>
        </w:pBdr>
        <w:tabs>
          <w:tab w:val="left" w:pos="993"/>
        </w:tabs>
        <w:spacing w:after="40" w:line="240" w:lineRule="auto"/>
        <w:rPr>
          <w:rFonts w:ascii="Arial Narrow" w:hAnsi="Arial Narrow"/>
          <w:bCs/>
          <w:sz w:val="18"/>
          <w:szCs w:val="18"/>
        </w:rPr>
      </w:pPr>
      <w:r>
        <w:rPr>
          <w:rFonts w:ascii="Arial Narrow" w:hAnsi="Arial Narrow"/>
          <w:bCs/>
          <w:sz w:val="18"/>
          <w:szCs w:val="18"/>
        </w:rPr>
        <w:tab/>
        <w:t xml:space="preserve">Funkcia </w:t>
      </w:r>
      <w:r>
        <w:rPr>
          <w:rFonts w:ascii="Arial Narrow" w:hAnsi="Arial Narrow"/>
          <w:bCs/>
          <w:sz w:val="18"/>
          <w:szCs w:val="18"/>
        </w:rPr>
        <w:tab/>
      </w:r>
      <w:r>
        <w:rPr>
          <w:rFonts w:ascii="Arial Narrow" w:hAnsi="Arial Narrow"/>
          <w:bCs/>
          <w:sz w:val="18"/>
          <w:szCs w:val="18"/>
        </w:rPr>
        <w:tab/>
        <w:t xml:space="preserve">         zamestnanci/smeny </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r>
      <w:proofErr w:type="spellStart"/>
      <w:r>
        <w:rPr>
          <w:rFonts w:ascii="Arial Narrow" w:hAnsi="Arial Narrow"/>
          <w:bCs/>
          <w:sz w:val="18"/>
          <w:szCs w:val="18"/>
        </w:rPr>
        <w:t>prijímateľia</w:t>
      </w:r>
      <w:proofErr w:type="spellEnd"/>
      <w:r>
        <w:rPr>
          <w:rFonts w:ascii="Arial Narrow" w:hAnsi="Arial Narrow"/>
          <w:bCs/>
          <w:sz w:val="18"/>
          <w:szCs w:val="18"/>
        </w:rPr>
        <w:tab/>
      </w:r>
    </w:p>
    <w:p w14:paraId="4486D0FE" w14:textId="77777777" w:rsidR="00841F8D" w:rsidRDefault="00841F8D" w:rsidP="00841F8D">
      <w:pPr>
        <w:pStyle w:val="Odsekzoznamu"/>
        <w:numPr>
          <w:ilvl w:val="0"/>
          <w:numId w:val="13"/>
        </w:numPr>
        <w:pBdr>
          <w:bottom w:val="single" w:sz="4" w:space="1" w:color="auto"/>
        </w:pBdr>
        <w:tabs>
          <w:tab w:val="left" w:pos="993"/>
        </w:tabs>
        <w:spacing w:after="40" w:line="240" w:lineRule="auto"/>
        <w:ind w:left="2127" w:hanging="1418"/>
        <w:rPr>
          <w:rFonts w:ascii="Arial Narrow" w:hAnsi="Arial Narrow"/>
          <w:bCs/>
          <w:sz w:val="18"/>
          <w:szCs w:val="18"/>
        </w:rPr>
      </w:pPr>
      <w:r>
        <w:rPr>
          <w:rFonts w:ascii="Arial Narrow" w:hAnsi="Arial Narrow"/>
          <w:bCs/>
          <w:sz w:val="18"/>
          <w:szCs w:val="18"/>
        </w:rPr>
        <w:t>Služobný byt</w:t>
      </w:r>
      <w:r w:rsidRPr="000D5379">
        <w:rPr>
          <w:rFonts w:ascii="Arial Narrow" w:hAnsi="Arial Narrow"/>
          <w:bCs/>
          <w:sz w:val="18"/>
          <w:szCs w:val="18"/>
        </w:rPr>
        <w:t xml:space="preserve">  </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4 / 1</w:t>
      </w:r>
      <w:r>
        <w:rPr>
          <w:rFonts w:ascii="Arial Narrow" w:hAnsi="Arial Narrow"/>
          <w:bCs/>
          <w:sz w:val="18"/>
          <w:szCs w:val="18"/>
        </w:rPr>
        <w:tab/>
      </w:r>
      <w:r>
        <w:rPr>
          <w:rFonts w:ascii="Arial Narrow" w:hAnsi="Arial Narrow"/>
          <w:bCs/>
          <w:sz w:val="18"/>
          <w:szCs w:val="18"/>
        </w:rPr>
        <w:tab/>
      </w:r>
      <w:r w:rsidRPr="000D5379">
        <w:rPr>
          <w:rFonts w:ascii="Arial Narrow" w:hAnsi="Arial Narrow"/>
          <w:bCs/>
          <w:sz w:val="18"/>
          <w:szCs w:val="18"/>
        </w:rPr>
        <w:tab/>
      </w:r>
      <w:r w:rsidRPr="000D5379">
        <w:rPr>
          <w:rFonts w:ascii="Arial Narrow" w:hAnsi="Arial Narrow"/>
          <w:bCs/>
          <w:sz w:val="18"/>
          <w:szCs w:val="18"/>
        </w:rPr>
        <w:tab/>
      </w:r>
      <w:r>
        <w:rPr>
          <w:rFonts w:ascii="Arial Narrow" w:hAnsi="Arial Narrow"/>
          <w:bCs/>
          <w:sz w:val="18"/>
          <w:szCs w:val="18"/>
        </w:rPr>
        <w:t>-</w:t>
      </w:r>
      <w:r w:rsidRPr="000D5379">
        <w:rPr>
          <w:rFonts w:ascii="Arial Narrow" w:hAnsi="Arial Narrow"/>
          <w:bCs/>
          <w:sz w:val="18"/>
          <w:szCs w:val="18"/>
        </w:rPr>
        <w:tab/>
      </w:r>
      <w:r>
        <w:rPr>
          <w:rFonts w:ascii="Arial Narrow" w:hAnsi="Arial Narrow"/>
          <w:bCs/>
          <w:sz w:val="18"/>
          <w:szCs w:val="18"/>
        </w:rPr>
        <w:tab/>
      </w:r>
    </w:p>
    <w:p w14:paraId="030C6789" w14:textId="77777777" w:rsidR="00841F8D" w:rsidRDefault="00841F8D" w:rsidP="00841F8D">
      <w:pPr>
        <w:spacing w:after="40" w:line="360" w:lineRule="auto"/>
        <w:ind w:left="709"/>
        <w:rPr>
          <w:rFonts w:ascii="Arial Narrow" w:hAnsi="Arial Narrow"/>
          <w:bCs/>
          <w:sz w:val="18"/>
          <w:szCs w:val="18"/>
        </w:rPr>
      </w:pPr>
      <w:r>
        <w:rPr>
          <w:rFonts w:ascii="Arial Narrow" w:hAnsi="Arial Narrow"/>
          <w:bCs/>
          <w:sz w:val="18"/>
          <w:szCs w:val="18"/>
        </w:rPr>
        <w:t xml:space="preserve">Spolu na </w:t>
      </w:r>
      <w:r w:rsidR="0005698A">
        <w:rPr>
          <w:rFonts w:ascii="Arial Narrow" w:hAnsi="Arial Narrow"/>
          <w:bCs/>
          <w:sz w:val="18"/>
          <w:szCs w:val="18"/>
        </w:rPr>
        <w:t>4</w:t>
      </w:r>
      <w:r>
        <w:rPr>
          <w:rFonts w:ascii="Arial Narrow" w:hAnsi="Arial Narrow"/>
          <w:bCs/>
          <w:sz w:val="18"/>
          <w:szCs w:val="18"/>
        </w:rPr>
        <w:t>.NP</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4 osoby</w:t>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r>
      <w:r>
        <w:rPr>
          <w:rFonts w:ascii="Arial Narrow" w:hAnsi="Arial Narrow"/>
          <w:bCs/>
          <w:sz w:val="18"/>
          <w:szCs w:val="18"/>
        </w:rPr>
        <w:tab/>
        <w:t>-</w:t>
      </w:r>
    </w:p>
    <w:p w14:paraId="0DEC9C48" w14:textId="77777777" w:rsidR="00FB46F3" w:rsidRDefault="0005698A">
      <w:pPr>
        <w:rPr>
          <w:rFonts w:ascii="Arial Narrow" w:hAnsi="Arial Narrow"/>
          <w:b/>
          <w:bCs/>
          <w:caps/>
          <w:sz w:val="18"/>
          <w:szCs w:val="18"/>
        </w:rPr>
      </w:pPr>
      <w:r>
        <w:rPr>
          <w:rFonts w:ascii="Arial Narrow" w:hAnsi="Arial Narrow"/>
          <w:b/>
          <w:bCs/>
          <w:caps/>
          <w:sz w:val="20"/>
          <w:szCs w:val="20"/>
        </w:rPr>
        <w:tab/>
      </w:r>
      <w:r w:rsidRPr="0005698A">
        <w:rPr>
          <w:rFonts w:ascii="Arial Narrow" w:hAnsi="Arial Narrow"/>
          <w:b/>
          <w:bCs/>
          <w:caps/>
          <w:sz w:val="18"/>
          <w:szCs w:val="18"/>
        </w:rPr>
        <w:t xml:space="preserve">CELKOM V OBJEKTE </w:t>
      </w:r>
      <w:r w:rsidRPr="0005698A">
        <w:rPr>
          <w:rFonts w:ascii="Arial Narrow" w:hAnsi="Arial Narrow"/>
          <w:b/>
          <w:bCs/>
          <w:caps/>
          <w:sz w:val="18"/>
          <w:szCs w:val="18"/>
        </w:rPr>
        <w:tab/>
      </w:r>
      <w:r w:rsidRPr="0005698A">
        <w:rPr>
          <w:rFonts w:ascii="Arial Narrow" w:hAnsi="Arial Narrow"/>
          <w:b/>
          <w:bCs/>
          <w:caps/>
          <w:sz w:val="18"/>
          <w:szCs w:val="18"/>
        </w:rPr>
        <w:tab/>
      </w:r>
      <w:r w:rsidRPr="0005698A">
        <w:rPr>
          <w:rFonts w:ascii="Arial Narrow" w:hAnsi="Arial Narrow"/>
          <w:bCs/>
          <w:caps/>
          <w:sz w:val="18"/>
          <w:szCs w:val="18"/>
        </w:rPr>
        <w:t>40+25+17+65+101</w:t>
      </w:r>
      <w:r w:rsidRPr="0005698A">
        <w:rPr>
          <w:rFonts w:ascii="Arial Narrow" w:hAnsi="Arial Narrow"/>
          <w:b/>
          <w:bCs/>
          <w:caps/>
          <w:sz w:val="18"/>
          <w:szCs w:val="18"/>
        </w:rPr>
        <w:t xml:space="preserve"> = 248 OSôB</w:t>
      </w:r>
    </w:p>
    <w:p w14:paraId="493441C3" w14:textId="77777777" w:rsidR="00BC5428" w:rsidRDefault="00BC5428" w:rsidP="00BC5428">
      <w:pPr>
        <w:pStyle w:val="Odsekzoznamu"/>
        <w:numPr>
          <w:ilvl w:val="0"/>
          <w:numId w:val="11"/>
        </w:numPr>
        <w:spacing w:after="40" w:line="360" w:lineRule="auto"/>
        <w:ind w:hanging="720"/>
        <w:rPr>
          <w:rFonts w:ascii="Arial Narrow" w:hAnsi="Arial Narrow"/>
          <w:bCs/>
          <w:sz w:val="18"/>
          <w:szCs w:val="18"/>
        </w:rPr>
      </w:pPr>
      <w:r>
        <w:rPr>
          <w:rFonts w:ascii="Arial Narrow" w:hAnsi="Arial Narrow"/>
          <w:bCs/>
          <w:sz w:val="18"/>
          <w:szCs w:val="18"/>
        </w:rPr>
        <w:t>Bilancie stavby:</w:t>
      </w:r>
    </w:p>
    <w:p w14:paraId="74CBAAE1" w14:textId="77777777" w:rsidR="00D56980" w:rsidRDefault="00D56980" w:rsidP="0052147D">
      <w:pPr>
        <w:pStyle w:val="Odsekzoznamu"/>
        <w:tabs>
          <w:tab w:val="left" w:pos="2835"/>
          <w:tab w:val="right" w:pos="4962"/>
        </w:tabs>
        <w:spacing w:after="40" w:line="360" w:lineRule="auto"/>
        <w:ind w:left="4111" w:hanging="3402"/>
        <w:rPr>
          <w:rFonts w:ascii="Arial Narrow" w:hAnsi="Arial Narrow"/>
          <w:sz w:val="18"/>
          <w:szCs w:val="18"/>
          <w:vertAlign w:val="superscript"/>
        </w:rPr>
      </w:pPr>
      <w:r w:rsidRPr="00005A70">
        <w:rPr>
          <w:rFonts w:ascii="Arial Narrow" w:hAnsi="Arial Narrow"/>
          <w:sz w:val="18"/>
          <w:szCs w:val="18"/>
        </w:rPr>
        <w:t>Celková úžitková plocha</w:t>
      </w:r>
      <w:r w:rsidR="0052147D">
        <w:rPr>
          <w:rFonts w:ascii="Arial Narrow" w:hAnsi="Arial Narrow"/>
          <w:sz w:val="18"/>
          <w:szCs w:val="18"/>
        </w:rPr>
        <w:t xml:space="preserve"> prízemia / 1.NP</w:t>
      </w:r>
      <w:r>
        <w:rPr>
          <w:rFonts w:ascii="Arial Narrow" w:hAnsi="Arial Narrow"/>
          <w:sz w:val="18"/>
          <w:szCs w:val="18"/>
        </w:rPr>
        <w:t xml:space="preserve"> :</w:t>
      </w:r>
      <w:r>
        <w:rPr>
          <w:rFonts w:ascii="Arial Narrow" w:hAnsi="Arial Narrow"/>
          <w:sz w:val="18"/>
          <w:szCs w:val="18"/>
        </w:rPr>
        <w:tab/>
      </w:r>
      <w:r w:rsidR="0052147D">
        <w:rPr>
          <w:rFonts w:ascii="Arial Narrow" w:hAnsi="Arial Narrow"/>
          <w:sz w:val="18"/>
          <w:szCs w:val="18"/>
        </w:rPr>
        <w:tab/>
      </w:r>
      <w:r>
        <w:rPr>
          <w:rFonts w:ascii="Arial Narrow" w:hAnsi="Arial Narrow"/>
          <w:sz w:val="18"/>
          <w:szCs w:val="18"/>
        </w:rPr>
        <w:t>súčasný stav</w:t>
      </w:r>
      <w:r>
        <w:rPr>
          <w:rFonts w:ascii="Arial Narrow" w:hAnsi="Arial Narrow"/>
          <w:sz w:val="18"/>
          <w:szCs w:val="18"/>
        </w:rPr>
        <w:tab/>
      </w:r>
      <w:r>
        <w:rPr>
          <w:rFonts w:ascii="Arial Narrow" w:hAnsi="Arial Narrow"/>
          <w:sz w:val="18"/>
          <w:szCs w:val="18"/>
        </w:rPr>
        <w:tab/>
        <w:t xml:space="preserve">: </w:t>
      </w:r>
      <w:r w:rsidR="0052147D">
        <w:rPr>
          <w:rFonts w:ascii="Arial Narrow" w:hAnsi="Arial Narrow"/>
          <w:sz w:val="18"/>
          <w:szCs w:val="18"/>
        </w:rPr>
        <w:t>1985,93</w:t>
      </w:r>
      <w:r>
        <w:rPr>
          <w:rFonts w:ascii="Arial Narrow" w:hAnsi="Arial Narrow"/>
          <w:sz w:val="18"/>
          <w:szCs w:val="18"/>
        </w:rPr>
        <w:t xml:space="preserve"> </w:t>
      </w:r>
      <w:r w:rsidRPr="00005A70">
        <w:rPr>
          <w:rFonts w:ascii="Arial Narrow" w:hAnsi="Arial Narrow"/>
          <w:sz w:val="18"/>
          <w:szCs w:val="18"/>
        </w:rPr>
        <w:t>m</w:t>
      </w:r>
      <w:r w:rsidRPr="00005A70">
        <w:rPr>
          <w:rFonts w:ascii="Arial Narrow" w:hAnsi="Arial Narrow"/>
          <w:sz w:val="18"/>
          <w:szCs w:val="18"/>
          <w:vertAlign w:val="superscript"/>
        </w:rPr>
        <w:t>2</w:t>
      </w:r>
    </w:p>
    <w:p w14:paraId="44678029" w14:textId="77777777" w:rsidR="00D56980" w:rsidRDefault="00D56980" w:rsidP="0052147D">
      <w:pPr>
        <w:pStyle w:val="Odsekzoznamu"/>
        <w:spacing w:after="40" w:line="360" w:lineRule="auto"/>
        <w:ind w:left="4111"/>
        <w:rPr>
          <w:rFonts w:ascii="Arial Narrow" w:hAnsi="Arial Narrow"/>
          <w:sz w:val="18"/>
          <w:szCs w:val="18"/>
          <w:vertAlign w:val="superscript"/>
        </w:rPr>
      </w:pPr>
      <w:r>
        <w:rPr>
          <w:rFonts w:ascii="Arial Narrow" w:hAnsi="Arial Narrow"/>
          <w:sz w:val="18"/>
          <w:szCs w:val="18"/>
        </w:rPr>
        <w:t>navrhovaný stav</w:t>
      </w:r>
      <w:r>
        <w:rPr>
          <w:rFonts w:ascii="Arial Narrow" w:hAnsi="Arial Narrow"/>
          <w:sz w:val="18"/>
          <w:szCs w:val="18"/>
        </w:rPr>
        <w:tab/>
      </w:r>
      <w:r>
        <w:rPr>
          <w:rFonts w:ascii="Arial Narrow" w:hAnsi="Arial Narrow"/>
          <w:sz w:val="18"/>
          <w:szCs w:val="18"/>
        </w:rPr>
        <w:tab/>
        <w:t xml:space="preserve">: </w:t>
      </w:r>
      <w:r w:rsidR="0052147D">
        <w:rPr>
          <w:rFonts w:ascii="Arial Narrow" w:hAnsi="Arial Narrow"/>
          <w:sz w:val="18"/>
          <w:szCs w:val="18"/>
        </w:rPr>
        <w:t>1988,56</w:t>
      </w:r>
      <w:r>
        <w:rPr>
          <w:rFonts w:ascii="Arial Narrow" w:hAnsi="Arial Narrow"/>
          <w:sz w:val="18"/>
          <w:szCs w:val="18"/>
        </w:rPr>
        <w:t xml:space="preserve"> </w:t>
      </w:r>
      <w:r w:rsidRPr="00005A70">
        <w:rPr>
          <w:rFonts w:ascii="Arial Narrow" w:hAnsi="Arial Narrow"/>
          <w:sz w:val="18"/>
          <w:szCs w:val="18"/>
        </w:rPr>
        <w:t>m</w:t>
      </w:r>
      <w:r w:rsidRPr="00005A70">
        <w:rPr>
          <w:rFonts w:ascii="Arial Narrow" w:hAnsi="Arial Narrow"/>
          <w:sz w:val="18"/>
          <w:szCs w:val="18"/>
          <w:vertAlign w:val="superscript"/>
        </w:rPr>
        <w:t>2</w:t>
      </w:r>
    </w:p>
    <w:p w14:paraId="51AC79A3" w14:textId="77777777" w:rsidR="0052147D" w:rsidRDefault="0052147D" w:rsidP="0052147D">
      <w:pPr>
        <w:pStyle w:val="Odsekzoznamu"/>
        <w:spacing w:after="40" w:line="360" w:lineRule="auto"/>
        <w:ind w:left="4111"/>
        <w:rPr>
          <w:rFonts w:ascii="Arial Narrow" w:hAnsi="Arial Narrow"/>
          <w:sz w:val="18"/>
          <w:szCs w:val="18"/>
          <w:vertAlign w:val="superscript"/>
        </w:rPr>
      </w:pPr>
      <w:r>
        <w:rPr>
          <w:rFonts w:ascii="Arial Narrow" w:hAnsi="Arial Narrow"/>
          <w:sz w:val="18"/>
          <w:szCs w:val="18"/>
        </w:rPr>
        <w:t>rozdiel</w:t>
      </w:r>
      <w:r>
        <w:rPr>
          <w:rFonts w:ascii="Arial Narrow" w:hAnsi="Arial Narrow"/>
          <w:sz w:val="18"/>
          <w:szCs w:val="18"/>
        </w:rPr>
        <w:tab/>
      </w:r>
      <w:r>
        <w:rPr>
          <w:rFonts w:ascii="Arial Narrow" w:hAnsi="Arial Narrow"/>
          <w:sz w:val="18"/>
          <w:szCs w:val="18"/>
        </w:rPr>
        <w:tab/>
      </w:r>
      <w:r>
        <w:rPr>
          <w:rFonts w:ascii="Arial Narrow" w:hAnsi="Arial Narrow"/>
          <w:sz w:val="18"/>
          <w:szCs w:val="18"/>
        </w:rPr>
        <w:tab/>
        <w:t xml:space="preserve">:       2,63 </w:t>
      </w:r>
      <w:r w:rsidRPr="00005A70">
        <w:rPr>
          <w:rFonts w:ascii="Arial Narrow" w:hAnsi="Arial Narrow"/>
          <w:sz w:val="18"/>
          <w:szCs w:val="18"/>
        </w:rPr>
        <w:t>m</w:t>
      </w:r>
      <w:r w:rsidRPr="00005A70">
        <w:rPr>
          <w:rFonts w:ascii="Arial Narrow" w:hAnsi="Arial Narrow"/>
          <w:sz w:val="18"/>
          <w:szCs w:val="18"/>
          <w:vertAlign w:val="superscript"/>
        </w:rPr>
        <w:t>2</w:t>
      </w:r>
    </w:p>
    <w:p w14:paraId="60C34CC3" w14:textId="77777777" w:rsidR="0052147D" w:rsidRPr="001F3F53" w:rsidRDefault="0052147D" w:rsidP="0052147D">
      <w:pPr>
        <w:pStyle w:val="Bezriadkovania"/>
        <w:ind w:left="709"/>
        <w:jc w:val="both"/>
        <w:rPr>
          <w:rFonts w:ascii="Arial Narrow" w:hAnsi="Arial Narrow"/>
          <w:sz w:val="18"/>
          <w:szCs w:val="18"/>
          <w:vertAlign w:val="superscript"/>
          <w:lang w:val="sk-SK"/>
        </w:rPr>
      </w:pPr>
      <w:r w:rsidRPr="001F3F53">
        <w:rPr>
          <w:rFonts w:ascii="Arial Narrow" w:hAnsi="Arial Narrow"/>
          <w:sz w:val="18"/>
          <w:szCs w:val="18"/>
          <w:lang w:val="sk-SK"/>
        </w:rPr>
        <w:t xml:space="preserve">Zanedbateľné navýšenie celkovej úžitkovej plochy prízemia je výsledkom stavebných úprav vyplývajúcich s nového dispozičného riešenia odstránenými a novonavrhovanými deliacimi zvislými konštrukciami. </w:t>
      </w:r>
    </w:p>
    <w:p w14:paraId="6412E9F4" w14:textId="77777777" w:rsidR="00BC3B83" w:rsidRDefault="00BC3B83" w:rsidP="00BC5428">
      <w:pPr>
        <w:pStyle w:val="Odsekzoznamu"/>
        <w:spacing w:after="40" w:line="360" w:lineRule="auto"/>
        <w:rPr>
          <w:rFonts w:ascii="Arial Narrow" w:hAnsi="Arial Narrow"/>
          <w:bCs/>
          <w:sz w:val="18"/>
          <w:szCs w:val="18"/>
        </w:rPr>
      </w:pPr>
    </w:p>
    <w:p w14:paraId="163D477D" w14:textId="77777777" w:rsidR="000B5D70" w:rsidRPr="00F87845" w:rsidRDefault="000B5D70" w:rsidP="008E3CCA">
      <w:pPr>
        <w:pStyle w:val="Odsekzoznamu"/>
        <w:numPr>
          <w:ilvl w:val="0"/>
          <w:numId w:val="8"/>
        </w:numPr>
        <w:spacing w:after="40" w:line="360" w:lineRule="auto"/>
        <w:ind w:left="709" w:hanging="709"/>
        <w:rPr>
          <w:rFonts w:ascii="Arial Narrow" w:hAnsi="Arial Narrow"/>
          <w:b/>
          <w:bCs/>
          <w:caps/>
          <w:sz w:val="20"/>
          <w:szCs w:val="20"/>
        </w:rPr>
      </w:pPr>
      <w:r>
        <w:rPr>
          <w:rFonts w:ascii="Arial Narrow" w:hAnsi="Arial Narrow"/>
          <w:b/>
          <w:bCs/>
          <w:caps/>
          <w:sz w:val="20"/>
          <w:szCs w:val="20"/>
        </w:rPr>
        <w:t>POPIS STAVBY</w:t>
      </w:r>
    </w:p>
    <w:p w14:paraId="47EC3517" w14:textId="77777777" w:rsidR="000B5D70" w:rsidRPr="001F3F53" w:rsidRDefault="00EA3E31" w:rsidP="008E3CCA">
      <w:pPr>
        <w:pStyle w:val="Bezriadkovania"/>
        <w:numPr>
          <w:ilvl w:val="1"/>
          <w:numId w:val="8"/>
        </w:numPr>
        <w:ind w:left="709" w:hanging="709"/>
        <w:rPr>
          <w:rFonts w:ascii="Arial Narrow" w:hAnsi="Arial Narrow"/>
          <w:b/>
          <w:sz w:val="20"/>
          <w:lang w:val="sk-SK"/>
        </w:rPr>
      </w:pPr>
      <w:r w:rsidRPr="001F3F53">
        <w:rPr>
          <w:rFonts w:ascii="Arial Narrow" w:hAnsi="Arial Narrow"/>
          <w:b/>
          <w:sz w:val="20"/>
          <w:lang w:val="sk-SK"/>
        </w:rPr>
        <w:t xml:space="preserve">NAVRHOVANÉ </w:t>
      </w:r>
      <w:r w:rsidR="000B5D70" w:rsidRPr="001F3F53">
        <w:rPr>
          <w:rFonts w:ascii="Arial Narrow" w:hAnsi="Arial Narrow"/>
          <w:b/>
          <w:sz w:val="20"/>
          <w:lang w:val="sk-SK"/>
        </w:rPr>
        <w:t>URBANISTICKÉ, ARCHITEKTONICKÉ, STAVEBNO-TECHNICKÉ A KONŠTRUKČNO-MATERIÁLOVÉ RIEŠENIE STAVBY A OKOLIA</w:t>
      </w:r>
    </w:p>
    <w:p w14:paraId="736D218A" w14:textId="77777777" w:rsidR="00C26248" w:rsidRPr="001F3F53" w:rsidRDefault="00C26248" w:rsidP="00C26248">
      <w:pPr>
        <w:pStyle w:val="Bezriadkovania"/>
        <w:rPr>
          <w:rFonts w:ascii="Arial Narrow" w:hAnsi="Arial Narrow"/>
          <w:b/>
          <w:sz w:val="20"/>
          <w:lang w:val="sk-SK"/>
        </w:rPr>
      </w:pPr>
    </w:p>
    <w:p w14:paraId="33B830FB" w14:textId="27821478" w:rsidR="00C26248" w:rsidRDefault="00C26248" w:rsidP="00C26248">
      <w:pPr>
        <w:pStyle w:val="Bezriadkovania"/>
        <w:numPr>
          <w:ilvl w:val="0"/>
          <w:numId w:val="14"/>
        </w:numPr>
        <w:ind w:hanging="720"/>
        <w:rPr>
          <w:rFonts w:ascii="Arial Narrow" w:hAnsi="Arial Narrow"/>
          <w:b/>
          <w:sz w:val="18"/>
          <w:szCs w:val="18"/>
        </w:rPr>
      </w:pPr>
      <w:r>
        <w:rPr>
          <w:rFonts w:ascii="Arial Narrow" w:hAnsi="Arial Narrow"/>
          <w:b/>
          <w:sz w:val="18"/>
          <w:szCs w:val="18"/>
        </w:rPr>
        <w:t>CHARAKTERISTIKA ÚZEMIA STAVBY</w:t>
      </w:r>
    </w:p>
    <w:p w14:paraId="21A457EC" w14:textId="64A2B3FF" w:rsidR="00C26248" w:rsidRDefault="00C26248" w:rsidP="00C26248">
      <w:pPr>
        <w:pStyle w:val="Bezriadkovania"/>
        <w:rPr>
          <w:rFonts w:ascii="Arial Narrow" w:hAnsi="Arial Narrow"/>
          <w:b/>
          <w:sz w:val="18"/>
          <w:szCs w:val="18"/>
        </w:rPr>
      </w:pPr>
    </w:p>
    <w:p w14:paraId="22D05651" w14:textId="4B555ECD" w:rsidR="00C26248" w:rsidRDefault="00C26248" w:rsidP="00C26248">
      <w:pPr>
        <w:pStyle w:val="Bezriadkovania"/>
        <w:rPr>
          <w:rFonts w:ascii="Arial Narrow" w:hAnsi="Arial Narrow"/>
          <w:b/>
          <w:sz w:val="18"/>
          <w:szCs w:val="18"/>
        </w:rPr>
      </w:pPr>
      <w:r>
        <w:rPr>
          <w:rFonts w:ascii="Arial Narrow" w:hAnsi="Arial Narrow"/>
          <w:b/>
          <w:sz w:val="18"/>
          <w:szCs w:val="18"/>
        </w:rPr>
        <w:tab/>
      </w:r>
      <w:r>
        <w:rPr>
          <w:rFonts w:ascii="Arial Narrow" w:hAnsi="Arial Narrow"/>
          <w:bCs/>
          <w:noProof/>
          <w:sz w:val="18"/>
          <w:szCs w:val="18"/>
          <w:lang w:val="sk-SK" w:eastAsia="sk-SK"/>
        </w:rPr>
        <w:drawing>
          <wp:inline distT="0" distB="0" distL="0" distR="0" wp14:anchorId="127456D3" wp14:editId="0B94EE51">
            <wp:extent cx="4212167" cy="32454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5897" cy="3256035"/>
                    </a:xfrm>
                    <a:prstGeom prst="rect">
                      <a:avLst/>
                    </a:prstGeom>
                    <a:noFill/>
                    <a:ln>
                      <a:noFill/>
                    </a:ln>
                  </pic:spPr>
                </pic:pic>
              </a:graphicData>
            </a:graphic>
          </wp:inline>
        </w:drawing>
      </w:r>
    </w:p>
    <w:p w14:paraId="3174BA06" w14:textId="77777777" w:rsidR="00C26248" w:rsidRDefault="00C26248" w:rsidP="00C26248">
      <w:pPr>
        <w:pStyle w:val="Bezriadkovania"/>
        <w:rPr>
          <w:rFonts w:ascii="Arial Narrow" w:hAnsi="Arial Narrow"/>
          <w:b/>
          <w:sz w:val="18"/>
          <w:szCs w:val="18"/>
        </w:rPr>
      </w:pPr>
    </w:p>
    <w:p w14:paraId="5C9F8DE4" w14:textId="3D42BC1A" w:rsidR="00C26248" w:rsidRDefault="00C26248" w:rsidP="00C26248">
      <w:pPr>
        <w:spacing w:after="40" w:line="240" w:lineRule="auto"/>
        <w:ind w:firstLine="709"/>
        <w:jc w:val="both"/>
        <w:rPr>
          <w:rFonts w:ascii="Arial Narrow" w:eastAsia="Times New Roman" w:hAnsi="Arial Narrow" w:cs="Calibri"/>
          <w:color w:val="222222"/>
          <w:sz w:val="18"/>
          <w:szCs w:val="18"/>
          <w:lang w:eastAsia="sk-SK" w:bidi="he-IL"/>
        </w:rPr>
      </w:pPr>
      <w:r w:rsidRPr="00163B43">
        <w:rPr>
          <w:rFonts w:ascii="Arial Narrow" w:hAnsi="Arial Narrow"/>
          <w:sz w:val="18"/>
          <w:szCs w:val="18"/>
        </w:rPr>
        <w:t xml:space="preserve">Pozemok </w:t>
      </w:r>
      <w:proofErr w:type="spellStart"/>
      <w:r>
        <w:rPr>
          <w:rFonts w:ascii="Arial Narrow" w:hAnsi="Arial Narrow"/>
          <w:sz w:val="18"/>
          <w:szCs w:val="18"/>
        </w:rPr>
        <w:t>p.č</w:t>
      </w:r>
      <w:proofErr w:type="spellEnd"/>
      <w:r>
        <w:rPr>
          <w:rFonts w:ascii="Arial Narrow" w:hAnsi="Arial Narrow"/>
          <w:sz w:val="18"/>
          <w:szCs w:val="18"/>
        </w:rPr>
        <w:t xml:space="preserve">. 724 </w:t>
      </w:r>
      <w:r w:rsidRPr="00163B43">
        <w:rPr>
          <w:rFonts w:ascii="Arial Narrow" w:hAnsi="Arial Narrow"/>
          <w:sz w:val="18"/>
          <w:szCs w:val="18"/>
        </w:rPr>
        <w:t>s predmetnou stavbou s. č.</w:t>
      </w:r>
      <w:r>
        <w:rPr>
          <w:rFonts w:ascii="Arial Narrow" w:hAnsi="Arial Narrow"/>
          <w:sz w:val="18"/>
          <w:szCs w:val="18"/>
        </w:rPr>
        <w:t xml:space="preserve"> 380</w:t>
      </w:r>
      <w:r w:rsidRPr="00163B43">
        <w:rPr>
          <w:rFonts w:ascii="Arial Narrow" w:hAnsi="Arial Narrow"/>
          <w:sz w:val="18"/>
          <w:szCs w:val="18"/>
        </w:rPr>
        <w:t xml:space="preserve">, k. ú. </w:t>
      </w:r>
      <w:r>
        <w:rPr>
          <w:rFonts w:ascii="Arial Narrow" w:hAnsi="Arial Narrow"/>
          <w:sz w:val="18"/>
          <w:szCs w:val="18"/>
        </w:rPr>
        <w:t xml:space="preserve">Stupava </w:t>
      </w:r>
      <w:r w:rsidRPr="00163B43">
        <w:rPr>
          <w:rFonts w:ascii="Arial Narrow" w:hAnsi="Arial Narrow"/>
          <w:sz w:val="18"/>
          <w:szCs w:val="18"/>
        </w:rPr>
        <w:t>sa nachádza v zastavanom území obce</w:t>
      </w:r>
      <w:r w:rsidR="00C5227B">
        <w:rPr>
          <w:rFonts w:ascii="Arial Narrow" w:hAnsi="Arial Narrow"/>
          <w:sz w:val="18"/>
          <w:szCs w:val="18"/>
        </w:rPr>
        <w:t xml:space="preserve"> v historickom centre</w:t>
      </w:r>
      <w:r w:rsidRPr="00163B43">
        <w:rPr>
          <w:rFonts w:ascii="Arial Narrow" w:hAnsi="Arial Narrow"/>
          <w:sz w:val="18"/>
          <w:szCs w:val="18"/>
        </w:rPr>
        <w:t xml:space="preserve">. </w:t>
      </w:r>
      <w:r w:rsidRPr="00163B43">
        <w:rPr>
          <w:rFonts w:ascii="Arial Narrow" w:eastAsia="Times New Roman" w:hAnsi="Arial Narrow" w:cs="Calibri"/>
          <w:color w:val="222222"/>
          <w:sz w:val="18"/>
          <w:szCs w:val="18"/>
          <w:lang w:eastAsia="sk-SK" w:bidi="he-IL"/>
        </w:rPr>
        <w:t>Je</w:t>
      </w:r>
      <w:r>
        <w:rPr>
          <w:rFonts w:ascii="Arial Narrow" w:eastAsia="Times New Roman" w:hAnsi="Arial Narrow" w:cs="Calibri"/>
          <w:color w:val="222222"/>
          <w:sz w:val="18"/>
          <w:szCs w:val="18"/>
          <w:lang w:eastAsia="sk-SK" w:bidi="he-IL"/>
        </w:rPr>
        <w:t xml:space="preserve">dná sa </w:t>
      </w:r>
      <w:r w:rsidR="00C5227B">
        <w:rPr>
          <w:rFonts w:ascii="Arial Narrow" w:eastAsia="Times New Roman" w:hAnsi="Arial Narrow" w:cs="Calibri"/>
          <w:color w:val="222222"/>
          <w:sz w:val="18"/>
          <w:szCs w:val="18"/>
          <w:lang w:eastAsia="sk-SK" w:bidi="he-IL"/>
        </w:rPr>
        <w:t xml:space="preserve">o samostatne stojaci historický objekt v parku, slúžiaci ako DSS. Kaštieľ je prístupný pešími trasami, priamo z Hlavnej ulice a z ulice Slovenská. Kaštieľ s parkom majú spoločný vjazd do areálu z Hlavnej ulice. Prevádzka DSS v kaštieli </w:t>
      </w:r>
      <w:r w:rsidR="00BC3B83">
        <w:rPr>
          <w:rFonts w:ascii="Arial Narrow" w:eastAsia="Times New Roman" w:hAnsi="Arial Narrow" w:cs="Calibri"/>
          <w:color w:val="222222"/>
          <w:sz w:val="18"/>
          <w:szCs w:val="18"/>
          <w:lang w:eastAsia="sk-SK" w:bidi="he-IL"/>
        </w:rPr>
        <w:t>je obsluhovaná areálovou komunikáciou, z ktorej je prístupný bránou v oplotení v</w:t>
      </w:r>
      <w:r w:rsidR="00C5227B">
        <w:rPr>
          <w:rFonts w:ascii="Arial Narrow" w:eastAsia="Times New Roman" w:hAnsi="Arial Narrow" w:cs="Calibri"/>
          <w:color w:val="222222"/>
          <w:sz w:val="18"/>
          <w:szCs w:val="18"/>
          <w:lang w:eastAsia="sk-SK" w:bidi="he-IL"/>
        </w:rPr>
        <w:t>nútorný dvor kaštieľa</w:t>
      </w:r>
      <w:r w:rsidR="00BC3B83">
        <w:rPr>
          <w:rFonts w:ascii="Arial Narrow" w:eastAsia="Times New Roman" w:hAnsi="Arial Narrow" w:cs="Calibri"/>
          <w:color w:val="222222"/>
          <w:sz w:val="18"/>
          <w:szCs w:val="18"/>
          <w:lang w:eastAsia="sk-SK" w:bidi="he-IL"/>
        </w:rPr>
        <w:t>.</w:t>
      </w:r>
      <w:r w:rsidR="00A86F43">
        <w:rPr>
          <w:rFonts w:ascii="Arial Narrow" w:eastAsia="Times New Roman" w:hAnsi="Arial Narrow" w:cs="Calibri"/>
          <w:color w:val="222222"/>
          <w:sz w:val="18"/>
          <w:szCs w:val="18"/>
          <w:lang w:eastAsia="sk-SK" w:bidi="he-IL"/>
        </w:rPr>
        <w:t xml:space="preserve"> Vstup do objektu je podľa charakteru prevádzky v súčasnosti </w:t>
      </w:r>
      <w:proofErr w:type="spellStart"/>
      <w:r w:rsidR="00A86F43">
        <w:rPr>
          <w:rFonts w:ascii="Arial Narrow" w:eastAsia="Times New Roman" w:hAnsi="Arial Narrow" w:cs="Calibri"/>
          <w:color w:val="222222"/>
          <w:sz w:val="18"/>
          <w:szCs w:val="18"/>
          <w:lang w:eastAsia="sk-SK" w:bidi="he-IL"/>
        </w:rPr>
        <w:t>bezbarierový</w:t>
      </w:r>
      <w:proofErr w:type="spellEnd"/>
      <w:r w:rsidR="00A86F43">
        <w:rPr>
          <w:rFonts w:ascii="Arial Narrow" w:eastAsia="Times New Roman" w:hAnsi="Arial Narrow" w:cs="Calibri"/>
          <w:color w:val="222222"/>
          <w:sz w:val="18"/>
          <w:szCs w:val="18"/>
          <w:lang w:eastAsia="sk-SK" w:bidi="he-IL"/>
        </w:rPr>
        <w:t xml:space="preserve">. </w:t>
      </w:r>
    </w:p>
    <w:p w14:paraId="70133C04" w14:textId="70FFF1A8" w:rsidR="00C26248" w:rsidRDefault="00C26248" w:rsidP="00BC3B83">
      <w:pPr>
        <w:spacing w:after="40" w:line="240" w:lineRule="auto"/>
        <w:ind w:firstLine="709"/>
        <w:jc w:val="both"/>
        <w:rPr>
          <w:rFonts w:ascii="Arial Narrow" w:eastAsia="Times New Roman" w:hAnsi="Arial Narrow" w:cs="Calibri"/>
          <w:color w:val="222222"/>
          <w:sz w:val="18"/>
          <w:szCs w:val="18"/>
          <w:lang w:eastAsia="sk-SK" w:bidi="he-IL"/>
        </w:rPr>
      </w:pPr>
      <w:r>
        <w:rPr>
          <w:rFonts w:ascii="Arial Narrow" w:eastAsia="Times New Roman" w:hAnsi="Arial Narrow" w:cs="Calibri"/>
          <w:color w:val="222222"/>
          <w:sz w:val="18"/>
          <w:szCs w:val="18"/>
          <w:lang w:eastAsia="sk-SK" w:bidi="he-IL"/>
        </w:rPr>
        <w:t>Objekt j</w:t>
      </w:r>
      <w:r w:rsidRPr="00163B43">
        <w:rPr>
          <w:rFonts w:ascii="Arial Narrow" w:eastAsia="Times New Roman" w:hAnsi="Arial Narrow" w:cs="Calibri"/>
          <w:color w:val="222222"/>
          <w:sz w:val="18"/>
          <w:szCs w:val="18"/>
          <w:lang w:eastAsia="sk-SK" w:bidi="he-IL"/>
        </w:rPr>
        <w:t>e umiestnený v</w:t>
      </w:r>
      <w:r>
        <w:rPr>
          <w:rFonts w:ascii="Arial Narrow" w:eastAsia="Times New Roman" w:hAnsi="Arial Narrow" w:cs="Calibri"/>
          <w:color w:val="222222"/>
          <w:sz w:val="18"/>
          <w:szCs w:val="18"/>
          <w:lang w:eastAsia="sk-SK" w:bidi="he-IL"/>
        </w:rPr>
        <w:t> </w:t>
      </w:r>
      <w:proofErr w:type="spellStart"/>
      <w:r w:rsidR="00BC3B83">
        <w:rPr>
          <w:rFonts w:ascii="Arial Narrow" w:eastAsia="Times New Roman" w:hAnsi="Arial Narrow" w:cs="Calibri"/>
          <w:color w:val="222222"/>
          <w:sz w:val="18"/>
          <w:szCs w:val="18"/>
          <w:lang w:eastAsia="sk-SK" w:bidi="he-IL"/>
        </w:rPr>
        <w:t>rovinnatom</w:t>
      </w:r>
      <w:proofErr w:type="spellEnd"/>
      <w:r>
        <w:rPr>
          <w:rFonts w:ascii="Arial Narrow" w:eastAsia="Times New Roman" w:hAnsi="Arial Narrow" w:cs="Calibri"/>
          <w:color w:val="222222"/>
          <w:sz w:val="18"/>
          <w:szCs w:val="18"/>
          <w:lang w:eastAsia="sk-SK" w:bidi="he-IL"/>
        </w:rPr>
        <w:t xml:space="preserve"> </w:t>
      </w:r>
      <w:r w:rsidRPr="00163B43">
        <w:rPr>
          <w:rFonts w:ascii="Arial Narrow" w:eastAsia="Times New Roman" w:hAnsi="Arial Narrow" w:cs="Calibri"/>
          <w:color w:val="222222"/>
          <w:sz w:val="18"/>
          <w:szCs w:val="18"/>
          <w:lang w:eastAsia="sk-SK" w:bidi="he-IL"/>
        </w:rPr>
        <w:t>teréne</w:t>
      </w:r>
      <w:r>
        <w:rPr>
          <w:rFonts w:ascii="Arial Narrow" w:eastAsia="Times New Roman" w:hAnsi="Arial Narrow" w:cs="Calibri"/>
          <w:color w:val="222222"/>
          <w:sz w:val="18"/>
          <w:szCs w:val="18"/>
          <w:lang w:eastAsia="sk-SK" w:bidi="he-IL"/>
        </w:rPr>
        <w:t xml:space="preserve"> pôdorysného tvaru </w:t>
      </w:r>
      <w:r w:rsidR="00BC3B83">
        <w:rPr>
          <w:rFonts w:ascii="Arial Narrow" w:eastAsia="Times New Roman" w:hAnsi="Arial Narrow" w:cs="Calibri"/>
          <w:color w:val="222222"/>
          <w:sz w:val="18"/>
          <w:szCs w:val="18"/>
          <w:lang w:eastAsia="sk-SK" w:bidi="he-IL"/>
        </w:rPr>
        <w:t>U</w:t>
      </w:r>
      <w:r w:rsidRPr="00163B43">
        <w:rPr>
          <w:rFonts w:ascii="Arial Narrow" w:eastAsia="Times New Roman" w:hAnsi="Arial Narrow" w:cs="Calibri"/>
          <w:color w:val="222222"/>
          <w:sz w:val="18"/>
          <w:szCs w:val="18"/>
          <w:lang w:eastAsia="sk-SK" w:bidi="he-IL"/>
        </w:rPr>
        <w:t xml:space="preserve">. </w:t>
      </w:r>
      <w:r w:rsidR="00BC3B83">
        <w:rPr>
          <w:rFonts w:ascii="Arial Narrow" w:eastAsia="Times New Roman" w:hAnsi="Arial Narrow" w:cs="Calibri"/>
          <w:color w:val="222222"/>
          <w:sz w:val="18"/>
          <w:szCs w:val="18"/>
          <w:lang w:eastAsia="sk-SK" w:bidi="he-IL"/>
        </w:rPr>
        <w:t>Pozemok, na ktorom je kaštieľ postavený,</w:t>
      </w:r>
      <w:r>
        <w:rPr>
          <w:rFonts w:ascii="Arial Narrow" w:eastAsia="Times New Roman" w:hAnsi="Arial Narrow" w:cs="Calibri"/>
          <w:color w:val="222222"/>
          <w:sz w:val="18"/>
          <w:szCs w:val="18"/>
          <w:lang w:eastAsia="sk-SK" w:bidi="he-IL"/>
        </w:rPr>
        <w:t xml:space="preserve"> je ohraničený: </w:t>
      </w:r>
    </w:p>
    <w:p w14:paraId="223FC35A" w14:textId="57B54A4D" w:rsidR="00BC3B83" w:rsidRPr="00BC3B83" w:rsidRDefault="00BC3B83" w:rsidP="00BC3B83">
      <w:pPr>
        <w:pStyle w:val="Odsekzoznamu"/>
        <w:numPr>
          <w:ilvl w:val="0"/>
          <w:numId w:val="15"/>
        </w:numPr>
        <w:autoSpaceDE w:val="0"/>
        <w:autoSpaceDN w:val="0"/>
        <w:adjustRightInd w:val="0"/>
        <w:spacing w:before="60" w:after="0" w:line="240" w:lineRule="auto"/>
        <w:ind w:left="142" w:hanging="142"/>
        <w:jc w:val="both"/>
        <w:rPr>
          <w:rFonts w:ascii="Arial Narrow" w:hAnsi="Arial Narrow" w:cs="Arial Narrow"/>
          <w:color w:val="222222"/>
          <w:sz w:val="18"/>
          <w:szCs w:val="18"/>
        </w:rPr>
      </w:pPr>
      <w:r w:rsidRPr="00BC3B83">
        <w:rPr>
          <w:rFonts w:ascii="Arial Narrow" w:hAnsi="Arial Narrow" w:cs="Arial Narrow"/>
          <w:color w:val="222222"/>
          <w:sz w:val="18"/>
          <w:szCs w:val="18"/>
        </w:rPr>
        <w:t>zo severnej, južnej, východnej a</w:t>
      </w:r>
      <w:r>
        <w:rPr>
          <w:rFonts w:ascii="Arial Narrow" w:hAnsi="Arial Narrow" w:cs="Arial Narrow"/>
          <w:color w:val="222222"/>
          <w:sz w:val="18"/>
          <w:szCs w:val="18"/>
        </w:rPr>
        <w:t>j</w:t>
      </w:r>
      <w:r w:rsidRPr="00BC3B83">
        <w:rPr>
          <w:rFonts w:ascii="Arial Narrow" w:hAnsi="Arial Narrow" w:cs="Arial Narrow"/>
          <w:color w:val="222222"/>
          <w:sz w:val="18"/>
          <w:szCs w:val="18"/>
        </w:rPr>
        <w:t xml:space="preserve"> západnej strany priľahlým parkom, parcela registra C č. 726/1, </w:t>
      </w:r>
    </w:p>
    <w:p w14:paraId="03360839" w14:textId="77777777" w:rsidR="00BC3B83" w:rsidRPr="00BC3B83" w:rsidRDefault="00BC3B83" w:rsidP="00BC3B83">
      <w:pPr>
        <w:pStyle w:val="Odsekzoznamu"/>
        <w:numPr>
          <w:ilvl w:val="0"/>
          <w:numId w:val="15"/>
        </w:numPr>
        <w:autoSpaceDE w:val="0"/>
        <w:autoSpaceDN w:val="0"/>
        <w:adjustRightInd w:val="0"/>
        <w:spacing w:before="60" w:after="0" w:line="240" w:lineRule="auto"/>
        <w:rPr>
          <w:rFonts w:ascii="Arial Narrow" w:hAnsi="Arial Narrow" w:cs="Arial Narrow"/>
          <w:color w:val="000000"/>
          <w:sz w:val="18"/>
          <w:szCs w:val="18"/>
        </w:rPr>
      </w:pPr>
      <w:r w:rsidRPr="00BC3B83">
        <w:rPr>
          <w:rFonts w:ascii="Arial Narrow" w:hAnsi="Arial Narrow" w:cs="Arial Narrow"/>
          <w:color w:val="000000"/>
          <w:sz w:val="18"/>
          <w:szCs w:val="18"/>
        </w:rPr>
        <w:t xml:space="preserve">  vlastník Bratislavský samosprávny kraj, Sabinovská 16, Bratislava, PSČ 820 05, SR</w:t>
      </w:r>
    </w:p>
    <w:p w14:paraId="4BBD936A" w14:textId="77777777" w:rsidR="00EA3E31" w:rsidRPr="001F3F53" w:rsidRDefault="00EA3E31" w:rsidP="00EA3E31">
      <w:pPr>
        <w:pStyle w:val="Bezriadkovania"/>
        <w:ind w:left="709"/>
        <w:rPr>
          <w:rFonts w:ascii="Arial Narrow" w:hAnsi="Arial Narrow"/>
          <w:b/>
          <w:sz w:val="20"/>
          <w:lang w:val="sk-SK"/>
        </w:rPr>
      </w:pPr>
    </w:p>
    <w:p w14:paraId="7F84A4C6" w14:textId="77777777" w:rsidR="00BC3B83" w:rsidRPr="001F3F53" w:rsidRDefault="00BC3B83" w:rsidP="00EA3E31">
      <w:pPr>
        <w:pStyle w:val="Bezriadkovania"/>
        <w:ind w:left="709"/>
        <w:rPr>
          <w:rFonts w:ascii="Arial Narrow" w:hAnsi="Arial Narrow"/>
          <w:b/>
          <w:sz w:val="20"/>
          <w:lang w:val="sk-SK"/>
        </w:rPr>
      </w:pPr>
    </w:p>
    <w:p w14:paraId="2FDDA042" w14:textId="77777777" w:rsidR="00BC3B83" w:rsidRPr="001F3F53" w:rsidRDefault="00BC3B83">
      <w:pPr>
        <w:rPr>
          <w:rFonts w:ascii="Arial Narrow" w:eastAsia="Times New Roman" w:hAnsi="Arial Narrow" w:cs="Times New Roman"/>
          <w:b/>
          <w:sz w:val="18"/>
          <w:szCs w:val="18"/>
        </w:rPr>
      </w:pPr>
      <w:r>
        <w:rPr>
          <w:rFonts w:ascii="Arial Narrow" w:hAnsi="Arial Narrow"/>
          <w:b/>
          <w:sz w:val="18"/>
          <w:szCs w:val="18"/>
        </w:rPr>
        <w:br w:type="page"/>
      </w:r>
    </w:p>
    <w:p w14:paraId="42CD1E1A" w14:textId="06CE3541" w:rsidR="00EA3E31" w:rsidRDefault="000B5D70" w:rsidP="00C26248">
      <w:pPr>
        <w:pStyle w:val="Bezriadkovania"/>
        <w:numPr>
          <w:ilvl w:val="0"/>
          <w:numId w:val="14"/>
        </w:numPr>
        <w:ind w:hanging="720"/>
        <w:rPr>
          <w:rFonts w:ascii="Arial Narrow" w:hAnsi="Arial Narrow"/>
          <w:b/>
          <w:sz w:val="18"/>
          <w:szCs w:val="18"/>
        </w:rPr>
      </w:pPr>
      <w:r w:rsidRPr="000B1F51">
        <w:rPr>
          <w:rFonts w:ascii="Arial Narrow" w:hAnsi="Arial Narrow"/>
          <w:b/>
          <w:sz w:val="18"/>
          <w:szCs w:val="18"/>
        </w:rPr>
        <w:lastRenderedPageBreak/>
        <w:t>POPIS SÚČASNÉHO STAVU</w:t>
      </w:r>
    </w:p>
    <w:p w14:paraId="5208A80E" w14:textId="77777777" w:rsidR="000B1F51" w:rsidRPr="000B1F51" w:rsidRDefault="000B1F51" w:rsidP="000B1F51">
      <w:pPr>
        <w:pStyle w:val="Bezriadkovania"/>
        <w:ind w:left="709"/>
        <w:rPr>
          <w:rFonts w:ascii="Arial Narrow" w:hAnsi="Arial Narrow"/>
          <w:b/>
          <w:sz w:val="18"/>
          <w:szCs w:val="18"/>
        </w:rPr>
      </w:pPr>
    </w:p>
    <w:p w14:paraId="31240E68" w14:textId="77777777" w:rsidR="000B5D70" w:rsidRPr="00EA3E31" w:rsidRDefault="000B5D70" w:rsidP="000B1F51">
      <w:pPr>
        <w:pStyle w:val="Bezriadkovania"/>
        <w:ind w:firstLine="709"/>
        <w:rPr>
          <w:rFonts w:ascii="Arial Narrow" w:hAnsi="Arial Narrow"/>
          <w:sz w:val="18"/>
          <w:szCs w:val="18"/>
          <w:u w:val="single"/>
        </w:rPr>
      </w:pPr>
      <w:proofErr w:type="spellStart"/>
      <w:r w:rsidRPr="00EA3E31">
        <w:rPr>
          <w:rFonts w:ascii="Arial Narrow" w:hAnsi="Arial Narrow"/>
          <w:sz w:val="18"/>
          <w:szCs w:val="18"/>
          <w:u w:val="single"/>
        </w:rPr>
        <w:t>Stručný</w:t>
      </w:r>
      <w:proofErr w:type="spellEnd"/>
      <w:r w:rsidRPr="00EA3E31">
        <w:rPr>
          <w:rFonts w:ascii="Arial Narrow" w:hAnsi="Arial Narrow"/>
          <w:sz w:val="18"/>
          <w:szCs w:val="18"/>
          <w:u w:val="single"/>
        </w:rPr>
        <w:t xml:space="preserve"> </w:t>
      </w:r>
      <w:proofErr w:type="spellStart"/>
      <w:r w:rsidRPr="00EA3E31">
        <w:rPr>
          <w:rFonts w:ascii="Arial Narrow" w:hAnsi="Arial Narrow"/>
          <w:sz w:val="18"/>
          <w:szCs w:val="18"/>
          <w:u w:val="single"/>
        </w:rPr>
        <w:t>prehľad</w:t>
      </w:r>
      <w:proofErr w:type="spellEnd"/>
      <w:r w:rsidRPr="00EA3E31">
        <w:rPr>
          <w:rFonts w:ascii="Arial Narrow" w:hAnsi="Arial Narrow"/>
          <w:sz w:val="18"/>
          <w:szCs w:val="18"/>
          <w:u w:val="single"/>
        </w:rPr>
        <w:t xml:space="preserve"> </w:t>
      </w:r>
      <w:proofErr w:type="spellStart"/>
      <w:r w:rsidRPr="00EA3E31">
        <w:rPr>
          <w:rFonts w:ascii="Arial Narrow" w:hAnsi="Arial Narrow"/>
          <w:sz w:val="18"/>
          <w:szCs w:val="18"/>
          <w:u w:val="single"/>
        </w:rPr>
        <w:t>historického</w:t>
      </w:r>
      <w:proofErr w:type="spellEnd"/>
      <w:r w:rsidRPr="00EA3E31">
        <w:rPr>
          <w:rFonts w:ascii="Arial Narrow" w:hAnsi="Arial Narrow"/>
          <w:sz w:val="18"/>
          <w:szCs w:val="18"/>
          <w:u w:val="single"/>
        </w:rPr>
        <w:t xml:space="preserve"> </w:t>
      </w:r>
      <w:proofErr w:type="spellStart"/>
      <w:r w:rsidRPr="00EA3E31">
        <w:rPr>
          <w:rFonts w:ascii="Arial Narrow" w:hAnsi="Arial Narrow"/>
          <w:sz w:val="18"/>
          <w:szCs w:val="18"/>
          <w:u w:val="single"/>
        </w:rPr>
        <w:t>vývoja</w:t>
      </w:r>
      <w:proofErr w:type="spellEnd"/>
      <w:r w:rsidRPr="00EA3E31">
        <w:rPr>
          <w:rFonts w:ascii="Arial Narrow" w:hAnsi="Arial Narrow"/>
          <w:sz w:val="18"/>
          <w:szCs w:val="18"/>
          <w:u w:val="single"/>
        </w:rPr>
        <w:t xml:space="preserve">: </w:t>
      </w:r>
    </w:p>
    <w:p w14:paraId="4F498625" w14:textId="77777777" w:rsidR="000B5D70" w:rsidRPr="00390A7B" w:rsidRDefault="000B5D70" w:rsidP="000B5D70">
      <w:pPr>
        <w:pStyle w:val="Bezriadkovania"/>
        <w:jc w:val="both"/>
        <w:rPr>
          <w:rFonts w:ascii="Arial Narrow" w:hAnsi="Arial Narrow"/>
          <w:sz w:val="18"/>
          <w:szCs w:val="18"/>
        </w:rPr>
      </w:pPr>
      <w:proofErr w:type="spellStart"/>
      <w:r w:rsidRPr="00390A7B">
        <w:rPr>
          <w:rFonts w:ascii="Arial Narrow" w:hAnsi="Arial Narrow"/>
          <w:sz w:val="18"/>
          <w:szCs w:val="18"/>
        </w:rPr>
        <w:t>Pôvodne</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vodný</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hrad</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sa</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ako</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stredisko</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pajštúnskeho</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panstva</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prvý</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krát</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spomína</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už</w:t>
      </w:r>
      <w:proofErr w:type="spellEnd"/>
      <w:r w:rsidRPr="00390A7B">
        <w:rPr>
          <w:rFonts w:ascii="Arial Narrow" w:hAnsi="Arial Narrow"/>
          <w:sz w:val="18"/>
          <w:szCs w:val="18"/>
        </w:rPr>
        <w:t xml:space="preserve"> v </w:t>
      </w:r>
      <w:proofErr w:type="spellStart"/>
      <w:r w:rsidRPr="00390A7B">
        <w:rPr>
          <w:rFonts w:ascii="Arial Narrow" w:hAnsi="Arial Narrow"/>
          <w:sz w:val="18"/>
          <w:szCs w:val="18"/>
        </w:rPr>
        <w:t>roku</w:t>
      </w:r>
      <w:proofErr w:type="spellEnd"/>
      <w:r w:rsidRPr="00390A7B">
        <w:rPr>
          <w:rFonts w:ascii="Arial Narrow" w:hAnsi="Arial Narrow"/>
          <w:sz w:val="18"/>
          <w:szCs w:val="18"/>
        </w:rPr>
        <w:t xml:space="preserve"> 1271. V </w:t>
      </w:r>
      <w:proofErr w:type="spellStart"/>
      <w:r w:rsidRPr="00390A7B">
        <w:rPr>
          <w:rFonts w:ascii="Arial Narrow" w:hAnsi="Arial Narrow"/>
          <w:sz w:val="18"/>
          <w:szCs w:val="18"/>
        </w:rPr>
        <w:t>polovici</w:t>
      </w:r>
      <w:proofErr w:type="spellEnd"/>
      <w:r w:rsidRPr="00390A7B">
        <w:rPr>
          <w:rFonts w:ascii="Arial Narrow" w:hAnsi="Arial Narrow"/>
          <w:sz w:val="18"/>
          <w:szCs w:val="18"/>
        </w:rPr>
        <w:t xml:space="preserve"> 17. </w:t>
      </w:r>
      <w:proofErr w:type="spellStart"/>
      <w:r w:rsidRPr="00390A7B">
        <w:rPr>
          <w:rFonts w:ascii="Arial Narrow" w:hAnsi="Arial Narrow"/>
          <w:sz w:val="18"/>
          <w:szCs w:val="18"/>
        </w:rPr>
        <w:t>storočia</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si</w:t>
      </w:r>
      <w:proofErr w:type="spellEnd"/>
      <w:r w:rsidRPr="00390A7B">
        <w:rPr>
          <w:rFonts w:ascii="Arial Narrow" w:hAnsi="Arial Narrow"/>
          <w:sz w:val="18"/>
          <w:szCs w:val="18"/>
        </w:rPr>
        <w:t xml:space="preserve"> ho </w:t>
      </w:r>
      <w:proofErr w:type="spellStart"/>
      <w:r w:rsidRPr="00390A7B">
        <w:rPr>
          <w:rFonts w:ascii="Arial Narrow" w:hAnsi="Arial Narrow"/>
          <w:sz w:val="18"/>
          <w:szCs w:val="18"/>
        </w:rPr>
        <w:t>Pálfyovci</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prestavali</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na</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rannobarokové</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sídlo</w:t>
      </w:r>
      <w:proofErr w:type="spellEnd"/>
      <w:r w:rsidRPr="00390A7B">
        <w:rPr>
          <w:rFonts w:ascii="Arial Narrow" w:hAnsi="Arial Narrow"/>
          <w:sz w:val="18"/>
          <w:szCs w:val="18"/>
        </w:rPr>
        <w:t xml:space="preserve"> so </w:t>
      </w:r>
      <w:proofErr w:type="spellStart"/>
      <w:r w:rsidRPr="00390A7B">
        <w:rPr>
          <w:rFonts w:ascii="Arial Narrow" w:hAnsi="Arial Narrow"/>
          <w:sz w:val="18"/>
          <w:szCs w:val="18"/>
        </w:rPr>
        <w:t>štyrmi</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vežami</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kaplnkou</w:t>
      </w:r>
      <w:proofErr w:type="spellEnd"/>
      <w:r w:rsidRPr="00390A7B">
        <w:rPr>
          <w:rFonts w:ascii="Arial Narrow" w:hAnsi="Arial Narrow"/>
          <w:sz w:val="18"/>
          <w:szCs w:val="18"/>
        </w:rPr>
        <w:t xml:space="preserve"> a </w:t>
      </w:r>
      <w:proofErr w:type="spellStart"/>
      <w:r w:rsidRPr="00390A7B">
        <w:rPr>
          <w:rFonts w:ascii="Arial Narrow" w:hAnsi="Arial Narrow"/>
          <w:sz w:val="18"/>
          <w:szCs w:val="18"/>
        </w:rPr>
        <w:t>čestným</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nádvorím</w:t>
      </w:r>
      <w:proofErr w:type="spellEnd"/>
      <w:r w:rsidRPr="00390A7B">
        <w:rPr>
          <w:rFonts w:ascii="Arial Narrow" w:hAnsi="Arial Narrow"/>
          <w:sz w:val="18"/>
          <w:szCs w:val="18"/>
        </w:rPr>
        <w:t xml:space="preserve">. Na </w:t>
      </w:r>
      <w:proofErr w:type="spellStart"/>
      <w:r w:rsidRPr="00390A7B">
        <w:rPr>
          <w:rFonts w:ascii="Arial Narrow" w:hAnsi="Arial Narrow"/>
          <w:sz w:val="18"/>
          <w:szCs w:val="18"/>
        </w:rPr>
        <w:t>konci</w:t>
      </w:r>
      <w:proofErr w:type="spellEnd"/>
      <w:r w:rsidRPr="00390A7B">
        <w:rPr>
          <w:rFonts w:ascii="Arial Narrow" w:hAnsi="Arial Narrow"/>
          <w:sz w:val="18"/>
          <w:szCs w:val="18"/>
        </w:rPr>
        <w:t xml:space="preserve"> 19. </w:t>
      </w:r>
      <w:proofErr w:type="spellStart"/>
      <w:r w:rsidRPr="00390A7B">
        <w:rPr>
          <w:rFonts w:ascii="Arial Narrow" w:hAnsi="Arial Narrow"/>
          <w:sz w:val="18"/>
          <w:szCs w:val="18"/>
        </w:rPr>
        <w:t>storočia</w:t>
      </w:r>
      <w:proofErr w:type="spellEnd"/>
      <w:r w:rsidRPr="00390A7B">
        <w:rPr>
          <w:rFonts w:ascii="Arial Narrow" w:hAnsi="Arial Narrow"/>
          <w:sz w:val="18"/>
          <w:szCs w:val="18"/>
        </w:rPr>
        <w:t xml:space="preserve"> dal </w:t>
      </w:r>
      <w:proofErr w:type="spellStart"/>
      <w:r w:rsidRPr="00390A7B">
        <w:rPr>
          <w:rFonts w:ascii="Arial Narrow" w:hAnsi="Arial Narrow"/>
          <w:sz w:val="18"/>
          <w:szCs w:val="18"/>
        </w:rPr>
        <w:t>gróf</w:t>
      </w:r>
      <w:proofErr w:type="spellEnd"/>
      <w:r w:rsidRPr="00390A7B">
        <w:rPr>
          <w:rFonts w:ascii="Arial Narrow" w:hAnsi="Arial Narrow"/>
          <w:sz w:val="18"/>
          <w:szCs w:val="18"/>
        </w:rPr>
        <w:t xml:space="preserve"> Károlyi </w:t>
      </w:r>
      <w:proofErr w:type="spellStart"/>
      <w:r w:rsidRPr="00390A7B">
        <w:rPr>
          <w:rFonts w:ascii="Arial Narrow" w:hAnsi="Arial Narrow"/>
          <w:sz w:val="18"/>
          <w:szCs w:val="18"/>
        </w:rPr>
        <w:t>objekt</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zásadne</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prestavať</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vďaka</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čomu</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sa</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stupavský</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kaštieľ</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stal</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najreprezentatívnejším</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šľachtickým</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sídlom</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Bratislavskej</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župy</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Kaštieľ</w:t>
      </w:r>
      <w:proofErr w:type="spellEnd"/>
      <w:r w:rsidRPr="00390A7B">
        <w:rPr>
          <w:rFonts w:ascii="Arial Narrow" w:hAnsi="Arial Narrow"/>
          <w:sz w:val="18"/>
          <w:szCs w:val="18"/>
        </w:rPr>
        <w:t xml:space="preserve"> je </w:t>
      </w:r>
      <w:proofErr w:type="spellStart"/>
      <w:r w:rsidRPr="00390A7B">
        <w:rPr>
          <w:rFonts w:ascii="Arial Narrow" w:hAnsi="Arial Narrow"/>
          <w:sz w:val="18"/>
          <w:szCs w:val="18"/>
        </w:rPr>
        <w:t>situovaný</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na</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okraji</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zámockého</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parku</w:t>
      </w:r>
      <w:proofErr w:type="spellEnd"/>
      <w:r w:rsidRPr="00390A7B">
        <w:rPr>
          <w:rFonts w:ascii="Arial Narrow" w:hAnsi="Arial Narrow"/>
          <w:sz w:val="18"/>
          <w:szCs w:val="18"/>
        </w:rPr>
        <w:t xml:space="preserve"> v </w:t>
      </w:r>
      <w:proofErr w:type="spellStart"/>
      <w:r w:rsidRPr="00390A7B">
        <w:rPr>
          <w:rFonts w:ascii="Arial Narrow" w:hAnsi="Arial Narrow"/>
          <w:sz w:val="18"/>
          <w:szCs w:val="18"/>
        </w:rPr>
        <w:t>historickom</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centre</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Stupavy</w:t>
      </w:r>
      <w:proofErr w:type="spellEnd"/>
      <w:r w:rsidRPr="00390A7B">
        <w:rPr>
          <w:rFonts w:ascii="Arial Narrow" w:hAnsi="Arial Narrow"/>
          <w:sz w:val="18"/>
          <w:szCs w:val="18"/>
        </w:rPr>
        <w:t xml:space="preserve"> pri </w:t>
      </w:r>
      <w:proofErr w:type="spellStart"/>
      <w:r w:rsidRPr="00390A7B">
        <w:rPr>
          <w:rFonts w:ascii="Arial Narrow" w:hAnsi="Arial Narrow"/>
          <w:sz w:val="18"/>
          <w:szCs w:val="18"/>
        </w:rPr>
        <w:t>Hlavnej</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ulici</w:t>
      </w:r>
      <w:proofErr w:type="spellEnd"/>
      <w:r w:rsidRPr="00390A7B">
        <w:rPr>
          <w:rFonts w:ascii="Arial Narrow" w:hAnsi="Arial Narrow"/>
          <w:sz w:val="18"/>
          <w:szCs w:val="18"/>
        </w:rPr>
        <w:t>.</w:t>
      </w:r>
    </w:p>
    <w:p w14:paraId="52AC1587" w14:textId="77777777" w:rsidR="000B5D70" w:rsidRPr="00390A7B" w:rsidRDefault="000B5D70" w:rsidP="000B5D70">
      <w:pPr>
        <w:pStyle w:val="Bezriadkovania"/>
        <w:jc w:val="both"/>
        <w:rPr>
          <w:rFonts w:ascii="Arial Narrow" w:hAnsi="Arial Narrow"/>
          <w:sz w:val="18"/>
          <w:szCs w:val="18"/>
        </w:rPr>
      </w:pPr>
      <w:r w:rsidRPr="00390A7B">
        <w:rPr>
          <w:rFonts w:ascii="Arial Narrow" w:hAnsi="Arial Narrow"/>
          <w:sz w:val="18"/>
          <w:szCs w:val="18"/>
        </w:rPr>
        <w:t xml:space="preserve">Po </w:t>
      </w:r>
      <w:proofErr w:type="spellStart"/>
      <w:r w:rsidRPr="00390A7B">
        <w:rPr>
          <w:rFonts w:ascii="Arial Narrow" w:hAnsi="Arial Narrow"/>
          <w:sz w:val="18"/>
          <w:szCs w:val="18"/>
        </w:rPr>
        <w:t>požiari</w:t>
      </w:r>
      <w:proofErr w:type="spellEnd"/>
      <w:r w:rsidRPr="00390A7B">
        <w:rPr>
          <w:rFonts w:ascii="Arial Narrow" w:hAnsi="Arial Narrow"/>
          <w:sz w:val="18"/>
          <w:szCs w:val="18"/>
        </w:rPr>
        <w:t xml:space="preserve"> v r. 1947 a </w:t>
      </w:r>
      <w:proofErr w:type="spellStart"/>
      <w:r w:rsidRPr="00390A7B">
        <w:rPr>
          <w:rFonts w:ascii="Arial Narrow" w:hAnsi="Arial Narrow"/>
          <w:sz w:val="18"/>
          <w:szCs w:val="18"/>
        </w:rPr>
        <w:t>následnej</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účelovej</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rekonštrukcii</w:t>
      </w:r>
      <w:proofErr w:type="spellEnd"/>
      <w:r w:rsidRPr="00390A7B">
        <w:rPr>
          <w:rFonts w:ascii="Arial Narrow" w:hAnsi="Arial Narrow"/>
          <w:sz w:val="18"/>
          <w:szCs w:val="18"/>
        </w:rPr>
        <w:t xml:space="preserve"> pre </w:t>
      </w:r>
      <w:proofErr w:type="spellStart"/>
      <w:r w:rsidRPr="00390A7B">
        <w:rPr>
          <w:rFonts w:ascii="Arial Narrow" w:hAnsi="Arial Narrow"/>
          <w:sz w:val="18"/>
          <w:szCs w:val="18"/>
        </w:rPr>
        <w:t>potreby</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domova</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dôchodcov</w:t>
      </w:r>
      <w:proofErr w:type="spellEnd"/>
      <w:r w:rsidRPr="00390A7B">
        <w:rPr>
          <w:rFonts w:ascii="Arial Narrow" w:hAnsi="Arial Narrow"/>
          <w:sz w:val="18"/>
          <w:szCs w:val="18"/>
        </w:rPr>
        <w:t xml:space="preserve"> (1962) </w:t>
      </w:r>
      <w:proofErr w:type="spellStart"/>
      <w:r w:rsidRPr="00390A7B">
        <w:rPr>
          <w:rFonts w:ascii="Arial Narrow" w:hAnsi="Arial Narrow"/>
          <w:sz w:val="18"/>
          <w:szCs w:val="18"/>
        </w:rPr>
        <w:t>dostal</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kaštieľ</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dnešnú</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podobu</w:t>
      </w:r>
      <w:proofErr w:type="spellEnd"/>
      <w:r w:rsidRPr="00390A7B">
        <w:rPr>
          <w:rFonts w:ascii="Arial Narrow" w:hAnsi="Arial Narrow"/>
          <w:sz w:val="18"/>
          <w:szCs w:val="18"/>
        </w:rPr>
        <w:t xml:space="preserve">. Zo </w:t>
      </w:r>
      <w:proofErr w:type="spellStart"/>
      <w:r w:rsidRPr="00390A7B">
        <w:rPr>
          <w:rFonts w:ascii="Arial Narrow" w:hAnsi="Arial Narrow"/>
          <w:sz w:val="18"/>
          <w:szCs w:val="18"/>
        </w:rPr>
        <w:t>starších</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období</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sa</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zachoval</w:t>
      </w:r>
      <w:proofErr w:type="spellEnd"/>
      <w:r w:rsidRPr="00390A7B">
        <w:rPr>
          <w:rFonts w:ascii="Arial Narrow" w:hAnsi="Arial Narrow"/>
          <w:sz w:val="18"/>
          <w:szCs w:val="18"/>
        </w:rPr>
        <w:t> </w:t>
      </w:r>
      <w:proofErr w:type="spellStart"/>
      <w:r w:rsidRPr="00390A7B">
        <w:rPr>
          <w:rFonts w:ascii="Arial Narrow" w:hAnsi="Arial Narrow"/>
          <w:sz w:val="18"/>
          <w:szCs w:val="18"/>
        </w:rPr>
        <w:t>prístupový</w:t>
      </w:r>
      <w:proofErr w:type="spellEnd"/>
      <w:r w:rsidRPr="00390A7B">
        <w:rPr>
          <w:rFonts w:ascii="Arial Narrow" w:hAnsi="Arial Narrow"/>
          <w:sz w:val="18"/>
          <w:szCs w:val="18"/>
        </w:rPr>
        <w:t xml:space="preserve"> most </w:t>
      </w:r>
      <w:proofErr w:type="spellStart"/>
      <w:r w:rsidRPr="00390A7B">
        <w:rPr>
          <w:rFonts w:ascii="Arial Narrow" w:hAnsi="Arial Narrow"/>
          <w:sz w:val="18"/>
          <w:szCs w:val="18"/>
        </w:rPr>
        <w:t>cez</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bývalú</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vodnú</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priekopu</w:t>
      </w:r>
      <w:proofErr w:type="spellEnd"/>
      <w:r w:rsidRPr="00390A7B">
        <w:rPr>
          <w:rFonts w:ascii="Arial Narrow" w:hAnsi="Arial Narrow"/>
          <w:sz w:val="18"/>
          <w:szCs w:val="18"/>
        </w:rPr>
        <w:t xml:space="preserve"> a </w:t>
      </w:r>
      <w:proofErr w:type="spellStart"/>
      <w:r w:rsidRPr="00390A7B">
        <w:rPr>
          <w:rFonts w:ascii="Arial Narrow" w:hAnsi="Arial Narrow"/>
          <w:sz w:val="18"/>
          <w:szCs w:val="18"/>
        </w:rPr>
        <w:t>na</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fasáde</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kaštieľa</w:t>
      </w:r>
      <w:proofErr w:type="spellEnd"/>
      <w:r w:rsidRPr="00390A7B">
        <w:rPr>
          <w:rFonts w:ascii="Arial Narrow" w:hAnsi="Arial Narrow"/>
          <w:sz w:val="18"/>
          <w:szCs w:val="18"/>
        </w:rPr>
        <w:t>  </w:t>
      </w:r>
      <w:proofErr w:type="spellStart"/>
      <w:r w:rsidRPr="00390A7B">
        <w:rPr>
          <w:rFonts w:ascii="Arial Narrow" w:hAnsi="Arial Narrow"/>
          <w:sz w:val="18"/>
          <w:szCs w:val="18"/>
        </w:rPr>
        <w:t>barokový</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vstupný</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portál</w:t>
      </w:r>
      <w:proofErr w:type="spellEnd"/>
      <w:r w:rsidRPr="00390A7B">
        <w:rPr>
          <w:rFonts w:ascii="Arial Narrow" w:hAnsi="Arial Narrow"/>
          <w:sz w:val="18"/>
          <w:szCs w:val="18"/>
        </w:rPr>
        <w:t xml:space="preserve"> s </w:t>
      </w:r>
      <w:proofErr w:type="spellStart"/>
      <w:r w:rsidRPr="00390A7B">
        <w:rPr>
          <w:rFonts w:ascii="Arial Narrow" w:hAnsi="Arial Narrow"/>
          <w:sz w:val="18"/>
          <w:szCs w:val="18"/>
        </w:rPr>
        <w:t>reliéfnym</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erbom</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Károlyiovcov</w:t>
      </w:r>
      <w:proofErr w:type="spellEnd"/>
      <w:r w:rsidRPr="00390A7B">
        <w:rPr>
          <w:rFonts w:ascii="Arial Narrow" w:hAnsi="Arial Narrow"/>
          <w:sz w:val="18"/>
          <w:szCs w:val="18"/>
        </w:rPr>
        <w:t>.  </w:t>
      </w:r>
      <w:proofErr w:type="spellStart"/>
      <w:r w:rsidRPr="00390A7B">
        <w:rPr>
          <w:rFonts w:ascii="Arial Narrow" w:hAnsi="Arial Narrow"/>
          <w:sz w:val="18"/>
          <w:szCs w:val="18"/>
        </w:rPr>
        <w:t>Súčasťou</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areálu</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kaštieľa</w:t>
      </w:r>
      <w:proofErr w:type="spellEnd"/>
      <w:r w:rsidRPr="00390A7B">
        <w:rPr>
          <w:rFonts w:ascii="Arial Narrow" w:hAnsi="Arial Narrow"/>
          <w:sz w:val="18"/>
          <w:szCs w:val="18"/>
        </w:rPr>
        <w:t xml:space="preserve"> je park s </w:t>
      </w:r>
      <w:proofErr w:type="spellStart"/>
      <w:r w:rsidRPr="00390A7B">
        <w:rPr>
          <w:rFonts w:ascii="Arial Narrow" w:hAnsi="Arial Narrow"/>
          <w:sz w:val="18"/>
          <w:szCs w:val="18"/>
        </w:rPr>
        <w:t>jazierkom</w:t>
      </w:r>
      <w:proofErr w:type="spellEnd"/>
      <w:r w:rsidRPr="00390A7B">
        <w:rPr>
          <w:rFonts w:ascii="Arial Narrow" w:hAnsi="Arial Narrow"/>
          <w:sz w:val="18"/>
          <w:szCs w:val="18"/>
        </w:rPr>
        <w:t>, z </w:t>
      </w:r>
      <w:proofErr w:type="spellStart"/>
      <w:r w:rsidRPr="00390A7B">
        <w:rPr>
          <w:rFonts w:ascii="Arial Narrow" w:hAnsi="Arial Narrow"/>
          <w:sz w:val="18"/>
          <w:szCs w:val="18"/>
        </w:rPr>
        <w:t>ktorého</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vychádzajú</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turistické</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trasy</w:t>
      </w:r>
      <w:proofErr w:type="spellEnd"/>
      <w:r w:rsidRPr="00390A7B">
        <w:rPr>
          <w:rFonts w:ascii="Arial Narrow" w:hAnsi="Arial Narrow"/>
          <w:sz w:val="18"/>
          <w:szCs w:val="18"/>
        </w:rPr>
        <w:t xml:space="preserve"> a </w:t>
      </w:r>
      <w:proofErr w:type="spellStart"/>
      <w:r w:rsidRPr="00390A7B">
        <w:rPr>
          <w:rFonts w:ascii="Arial Narrow" w:hAnsi="Arial Narrow"/>
          <w:sz w:val="18"/>
          <w:szCs w:val="18"/>
        </w:rPr>
        <w:t>chodníky</w:t>
      </w:r>
      <w:proofErr w:type="spellEnd"/>
      <w:r w:rsidRPr="00390A7B">
        <w:rPr>
          <w:rFonts w:ascii="Arial Narrow" w:hAnsi="Arial Narrow"/>
          <w:sz w:val="18"/>
          <w:szCs w:val="18"/>
        </w:rPr>
        <w:t xml:space="preserve"> do </w:t>
      </w:r>
      <w:proofErr w:type="spellStart"/>
      <w:r w:rsidRPr="00390A7B">
        <w:rPr>
          <w:rFonts w:ascii="Arial Narrow" w:hAnsi="Arial Narrow"/>
          <w:sz w:val="18"/>
          <w:szCs w:val="18"/>
        </w:rPr>
        <w:t>Malých</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Karpát</w:t>
      </w:r>
      <w:proofErr w:type="spellEnd"/>
      <w:r w:rsidRPr="00390A7B">
        <w:rPr>
          <w:rFonts w:ascii="Arial Narrow" w:hAnsi="Arial Narrow"/>
          <w:sz w:val="18"/>
          <w:szCs w:val="18"/>
        </w:rPr>
        <w:t xml:space="preserve"> a k </w:t>
      </w:r>
      <w:proofErr w:type="spellStart"/>
      <w:r w:rsidRPr="00390A7B">
        <w:rPr>
          <w:rFonts w:ascii="Arial Narrow" w:hAnsi="Arial Narrow"/>
          <w:sz w:val="18"/>
          <w:szCs w:val="18"/>
        </w:rPr>
        <w:t>zrúcanine</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hradu</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Pajštún</w:t>
      </w:r>
      <w:proofErr w:type="spellEnd"/>
      <w:r w:rsidRPr="00390A7B">
        <w:rPr>
          <w:rFonts w:ascii="Arial Narrow" w:hAnsi="Arial Narrow"/>
          <w:sz w:val="18"/>
          <w:szCs w:val="18"/>
        </w:rPr>
        <w:t>.</w:t>
      </w:r>
    </w:p>
    <w:p w14:paraId="2EC2BEF3" w14:textId="77777777" w:rsidR="000B5D70" w:rsidRPr="00390A7B" w:rsidRDefault="000B5D70" w:rsidP="000B5D70">
      <w:pPr>
        <w:pStyle w:val="Bezriadkovania"/>
        <w:jc w:val="both"/>
        <w:rPr>
          <w:rFonts w:ascii="Arial Narrow" w:hAnsi="Arial Narrow"/>
          <w:sz w:val="18"/>
          <w:szCs w:val="18"/>
        </w:rPr>
      </w:pPr>
      <w:proofErr w:type="spellStart"/>
      <w:r w:rsidRPr="00390A7B">
        <w:rPr>
          <w:rFonts w:ascii="Arial Narrow" w:hAnsi="Arial Narrow"/>
          <w:sz w:val="18"/>
          <w:szCs w:val="18"/>
        </w:rPr>
        <w:t>Pamiatka</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kaštieľa</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slúži</w:t>
      </w:r>
      <w:proofErr w:type="spellEnd"/>
      <w:r w:rsidRPr="00390A7B">
        <w:rPr>
          <w:rFonts w:ascii="Arial Narrow" w:hAnsi="Arial Narrow"/>
          <w:sz w:val="18"/>
          <w:szCs w:val="18"/>
        </w:rPr>
        <w:t xml:space="preserve"> pre </w:t>
      </w:r>
      <w:proofErr w:type="spellStart"/>
      <w:r w:rsidRPr="00390A7B">
        <w:rPr>
          <w:rFonts w:ascii="Arial Narrow" w:hAnsi="Arial Narrow"/>
          <w:sz w:val="18"/>
          <w:szCs w:val="18"/>
        </w:rPr>
        <w:t>účely</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Domova</w:t>
      </w:r>
      <w:proofErr w:type="spellEnd"/>
      <w:r w:rsidRPr="00390A7B">
        <w:rPr>
          <w:rFonts w:ascii="Arial Narrow" w:hAnsi="Arial Narrow"/>
          <w:sz w:val="18"/>
          <w:szCs w:val="18"/>
        </w:rPr>
        <w:t xml:space="preserve"> </w:t>
      </w:r>
      <w:proofErr w:type="spellStart"/>
      <w:r w:rsidRPr="00390A7B">
        <w:rPr>
          <w:rFonts w:ascii="Arial Narrow" w:hAnsi="Arial Narrow"/>
          <w:sz w:val="18"/>
          <w:szCs w:val="18"/>
        </w:rPr>
        <w:t>sociálnych</w:t>
      </w:r>
      <w:proofErr w:type="spellEnd"/>
      <w:r w:rsidRPr="00390A7B">
        <w:rPr>
          <w:rFonts w:ascii="Arial Narrow" w:hAnsi="Arial Narrow"/>
          <w:sz w:val="18"/>
          <w:szCs w:val="18"/>
        </w:rPr>
        <w:t xml:space="preserve"> služieb.</w:t>
      </w:r>
    </w:p>
    <w:p w14:paraId="00244121" w14:textId="77777777" w:rsidR="000B5D70" w:rsidRPr="00390A7B" w:rsidRDefault="000B5D70" w:rsidP="000B5D70">
      <w:pPr>
        <w:pStyle w:val="Default"/>
        <w:ind w:left="709" w:hanging="709"/>
        <w:jc w:val="both"/>
        <w:rPr>
          <w:rFonts w:ascii="Arial Narrow" w:hAnsi="Arial Narrow"/>
          <w:sz w:val="18"/>
          <w:szCs w:val="18"/>
        </w:rPr>
      </w:pPr>
    </w:p>
    <w:p w14:paraId="09E34218" w14:textId="77777777" w:rsidR="000B5D70" w:rsidRPr="00390A7B" w:rsidRDefault="000B5D70" w:rsidP="000B5D70">
      <w:pPr>
        <w:pStyle w:val="Default"/>
        <w:ind w:firstLine="709"/>
        <w:jc w:val="both"/>
        <w:rPr>
          <w:rFonts w:ascii="Arial Narrow" w:hAnsi="Arial Narrow"/>
          <w:sz w:val="18"/>
          <w:szCs w:val="18"/>
          <w:u w:val="single"/>
        </w:rPr>
      </w:pPr>
      <w:r w:rsidRPr="00390A7B">
        <w:rPr>
          <w:rFonts w:ascii="Arial Narrow" w:hAnsi="Arial Narrow"/>
          <w:sz w:val="18"/>
          <w:szCs w:val="18"/>
          <w:u w:val="single"/>
        </w:rPr>
        <w:t xml:space="preserve">Pôdorysná skladba, dispozícia, </w:t>
      </w:r>
      <w:proofErr w:type="spellStart"/>
      <w:r w:rsidRPr="00390A7B">
        <w:rPr>
          <w:rFonts w:ascii="Arial Narrow" w:hAnsi="Arial Narrow"/>
          <w:sz w:val="18"/>
          <w:szCs w:val="18"/>
          <w:u w:val="single"/>
        </w:rPr>
        <w:t>podlažnosť</w:t>
      </w:r>
      <w:proofErr w:type="spellEnd"/>
      <w:r w:rsidRPr="00390A7B">
        <w:rPr>
          <w:rFonts w:ascii="Arial Narrow" w:hAnsi="Arial Narrow"/>
          <w:sz w:val="18"/>
          <w:szCs w:val="18"/>
          <w:u w:val="single"/>
        </w:rPr>
        <w:t xml:space="preserve">: </w:t>
      </w:r>
    </w:p>
    <w:p w14:paraId="6E6B418C" w14:textId="77777777" w:rsidR="000B5D70" w:rsidRPr="00390A7B" w:rsidRDefault="000B5D70" w:rsidP="000B5D70">
      <w:pPr>
        <w:pStyle w:val="Default"/>
        <w:jc w:val="both"/>
        <w:rPr>
          <w:rFonts w:ascii="Arial Narrow" w:hAnsi="Arial Narrow"/>
          <w:sz w:val="18"/>
          <w:szCs w:val="18"/>
        </w:rPr>
      </w:pPr>
      <w:r w:rsidRPr="00390A7B">
        <w:rPr>
          <w:rFonts w:ascii="Arial Narrow" w:hAnsi="Arial Narrow"/>
          <w:sz w:val="18"/>
          <w:szCs w:val="18"/>
        </w:rPr>
        <w:t xml:space="preserve">Kaštieľ má trojkrídlovú dispozíciu s nárožnými vežami, s kaplnkou na konci bočného južného krídla. Severné bočné krídlo má zalamovaný pôdorys severným smerom. Centrálne a južné krídlo je po poslednej prestavbe zo 70 rokov 20 storočia koncipované ako </w:t>
      </w:r>
      <w:proofErr w:type="spellStart"/>
      <w:r w:rsidRPr="00390A7B">
        <w:rPr>
          <w:rFonts w:ascii="Arial Narrow" w:hAnsi="Arial Narrow"/>
          <w:sz w:val="18"/>
          <w:szCs w:val="18"/>
        </w:rPr>
        <w:t>dvojtrakt</w:t>
      </w:r>
      <w:proofErr w:type="spellEnd"/>
      <w:r w:rsidRPr="00390A7B">
        <w:rPr>
          <w:rFonts w:ascii="Arial Narrow" w:hAnsi="Arial Narrow"/>
          <w:sz w:val="18"/>
          <w:szCs w:val="18"/>
        </w:rPr>
        <w:t xml:space="preserve"> s chodbou, orientovanou do nádvoria. Severné krídlo v jeho zalomenej časti, rovnako ako celé južné krídlo prešlo výraznejšími zásahmi v členení pôvodne klenutých priestorov na menšie miestnosti. Pôvodná dispozícia je najviac zachovaná v centrálnom a v severnom krídle v jeho nezalomenej časti.  </w:t>
      </w:r>
    </w:p>
    <w:p w14:paraId="23BE943C" w14:textId="77777777" w:rsidR="000B5D70" w:rsidRPr="00390A7B" w:rsidRDefault="000B5D70" w:rsidP="000B5D70">
      <w:pPr>
        <w:pStyle w:val="Default"/>
        <w:ind w:firstLine="709"/>
        <w:jc w:val="both"/>
        <w:rPr>
          <w:rFonts w:ascii="Arial Narrow" w:hAnsi="Arial Narrow"/>
          <w:sz w:val="18"/>
          <w:szCs w:val="18"/>
        </w:rPr>
      </w:pPr>
      <w:r w:rsidRPr="00390A7B">
        <w:rPr>
          <w:rFonts w:ascii="Arial Narrow" w:hAnsi="Arial Narrow"/>
          <w:sz w:val="18"/>
          <w:szCs w:val="18"/>
        </w:rPr>
        <w:t xml:space="preserve">V centrálnom krídle pri pôvodnom podbrání je zachované pôvodné reprezentatívne schodisko, vedúce na 1.poschodie. Rovnako sa zachovalo pôvodné otvorené točité schodisko na juhovýchodnom nároží severného </w:t>
      </w:r>
      <w:r w:rsidR="00241ABE">
        <w:rPr>
          <w:rFonts w:ascii="Arial Narrow" w:hAnsi="Arial Narrow"/>
          <w:sz w:val="18"/>
          <w:szCs w:val="18"/>
        </w:rPr>
        <w:t>krídla, prepájajúce otvorenými oblúkmi</w:t>
      </w:r>
      <w:r w:rsidRPr="00390A7B">
        <w:rPr>
          <w:rFonts w:ascii="Arial Narrow" w:hAnsi="Arial Narrow"/>
          <w:sz w:val="18"/>
          <w:szCs w:val="18"/>
        </w:rPr>
        <w:t xml:space="preserve"> klenutý priestor do parku a krytej terasy na 1.poschodí. Objekt bol pôvodne dvojpodlažný. </w:t>
      </w:r>
    </w:p>
    <w:p w14:paraId="61497A37" w14:textId="77777777" w:rsidR="000B5D70" w:rsidRPr="00390A7B" w:rsidRDefault="000B5D70" w:rsidP="000B5D70">
      <w:pPr>
        <w:pStyle w:val="Default"/>
        <w:ind w:firstLine="709"/>
        <w:jc w:val="both"/>
        <w:rPr>
          <w:rFonts w:ascii="Arial Narrow" w:hAnsi="Arial Narrow"/>
          <w:sz w:val="18"/>
          <w:szCs w:val="18"/>
        </w:rPr>
      </w:pPr>
      <w:r w:rsidRPr="00390A7B">
        <w:rPr>
          <w:rFonts w:ascii="Arial Narrow" w:hAnsi="Arial Narrow"/>
          <w:sz w:val="18"/>
          <w:szCs w:val="18"/>
        </w:rPr>
        <w:t>Následkom účelovej prestavby a nadstavby jedného podlažia po požiari pribudli v objekte účelové schodiská, prepájajúce navzájom pôvodné i novovytvorené podlažie. Objekt je v súčasnosti trojpodlažný s prízemím a dvomi poschodiami</w:t>
      </w:r>
      <w:r w:rsidR="00A15F33">
        <w:rPr>
          <w:rFonts w:ascii="Arial Narrow" w:hAnsi="Arial Narrow"/>
          <w:sz w:val="18"/>
          <w:szCs w:val="18"/>
        </w:rPr>
        <w:t xml:space="preserve"> v krídlach, v nárožiach so 4-podlažnými vežami</w:t>
      </w:r>
      <w:r w:rsidRPr="00390A7B">
        <w:rPr>
          <w:rFonts w:ascii="Arial Narrow" w:hAnsi="Arial Narrow"/>
          <w:sz w:val="18"/>
          <w:szCs w:val="18"/>
        </w:rPr>
        <w:t xml:space="preserve">. V južnej časti centrálneho krídla je zo strany nádvoria vložený výťah. </w:t>
      </w:r>
    </w:p>
    <w:p w14:paraId="5AE28791" w14:textId="77777777" w:rsidR="000B5D70" w:rsidRPr="00390A7B" w:rsidRDefault="000B5D70" w:rsidP="000B5D70">
      <w:pPr>
        <w:pStyle w:val="Default"/>
        <w:ind w:firstLine="709"/>
        <w:jc w:val="both"/>
        <w:rPr>
          <w:rFonts w:ascii="Arial Narrow" w:hAnsi="Arial Narrow"/>
          <w:sz w:val="18"/>
          <w:szCs w:val="18"/>
        </w:rPr>
      </w:pPr>
      <w:r w:rsidRPr="00390A7B">
        <w:rPr>
          <w:rFonts w:ascii="Arial Narrow" w:hAnsi="Arial Narrow"/>
          <w:sz w:val="18"/>
          <w:szCs w:val="18"/>
        </w:rPr>
        <w:t xml:space="preserve">Južná polovica centrálneho krídla je podpivničená, pravdepodobne v pôvodnom rozsahu, prístupná dvomi schodiskami. Časť severného krídla pod jedálňou a kuchyňou na prízemí mala pôvodne výšku dvoch podlaží. Suterénna časť podlažia bola </w:t>
      </w:r>
      <w:proofErr w:type="spellStart"/>
      <w:r w:rsidRPr="00390A7B">
        <w:rPr>
          <w:rFonts w:ascii="Arial Narrow" w:hAnsi="Arial Narrow"/>
          <w:sz w:val="18"/>
          <w:szCs w:val="18"/>
        </w:rPr>
        <w:t>zrejmä</w:t>
      </w:r>
      <w:proofErr w:type="spellEnd"/>
      <w:r w:rsidRPr="00390A7B">
        <w:rPr>
          <w:rFonts w:ascii="Arial Narrow" w:hAnsi="Arial Narrow"/>
          <w:sz w:val="18"/>
          <w:szCs w:val="18"/>
        </w:rPr>
        <w:t xml:space="preserve"> pri účelovej prestavbe </w:t>
      </w:r>
      <w:r w:rsidR="001F7E57">
        <w:rPr>
          <w:rFonts w:ascii="Arial Narrow" w:hAnsi="Arial Narrow"/>
          <w:sz w:val="18"/>
          <w:szCs w:val="18"/>
        </w:rPr>
        <w:t>v </w:t>
      </w:r>
      <w:proofErr w:type="spellStart"/>
      <w:r w:rsidR="001F7E57">
        <w:rPr>
          <w:rFonts w:ascii="Arial Narrow" w:hAnsi="Arial Narrow"/>
          <w:sz w:val="18"/>
          <w:szCs w:val="18"/>
        </w:rPr>
        <w:t>plom</w:t>
      </w:r>
      <w:proofErr w:type="spellEnd"/>
      <w:r w:rsidR="001F7E57">
        <w:rPr>
          <w:rFonts w:ascii="Arial Narrow" w:hAnsi="Arial Narrow"/>
          <w:sz w:val="18"/>
          <w:szCs w:val="18"/>
        </w:rPr>
        <w:t xml:space="preserve"> rozsahu </w:t>
      </w:r>
      <w:r w:rsidRPr="00390A7B">
        <w:rPr>
          <w:rFonts w:ascii="Arial Narrow" w:hAnsi="Arial Narrow"/>
          <w:sz w:val="18"/>
          <w:szCs w:val="18"/>
        </w:rPr>
        <w:t xml:space="preserve">zasypaná. </w:t>
      </w:r>
    </w:p>
    <w:p w14:paraId="3F779B9E" w14:textId="77777777" w:rsidR="000B5D70" w:rsidRPr="00390A7B" w:rsidRDefault="000B5D70" w:rsidP="000B5D70">
      <w:pPr>
        <w:pStyle w:val="Default"/>
        <w:ind w:firstLine="709"/>
        <w:jc w:val="both"/>
        <w:rPr>
          <w:rFonts w:ascii="Arial Narrow" w:hAnsi="Arial Narrow"/>
          <w:sz w:val="18"/>
          <w:szCs w:val="18"/>
        </w:rPr>
      </w:pPr>
      <w:r w:rsidRPr="00390A7B">
        <w:rPr>
          <w:rFonts w:ascii="Arial Narrow" w:hAnsi="Arial Narrow"/>
          <w:sz w:val="18"/>
          <w:szCs w:val="18"/>
        </w:rPr>
        <w:t xml:space="preserve">Súčasťou suterénnych priestorov je </w:t>
      </w:r>
      <w:r w:rsidR="00955ACA">
        <w:rPr>
          <w:rFonts w:ascii="Arial Narrow" w:hAnsi="Arial Narrow"/>
          <w:sz w:val="18"/>
          <w:szCs w:val="18"/>
        </w:rPr>
        <w:t xml:space="preserve">aj </w:t>
      </w:r>
      <w:r w:rsidRPr="00390A7B">
        <w:rPr>
          <w:rFonts w:ascii="Arial Narrow" w:hAnsi="Arial Narrow"/>
          <w:sz w:val="18"/>
          <w:szCs w:val="18"/>
        </w:rPr>
        <w:t>technická chodba, kolektor, vedená pod chodbou južného a centrálneho krídla, cez jedáleň a kuchyňu až na koniec severného krídla</w:t>
      </w:r>
      <w:r w:rsidR="00955ACA">
        <w:rPr>
          <w:rFonts w:ascii="Arial Narrow" w:hAnsi="Arial Narrow"/>
          <w:sz w:val="18"/>
          <w:szCs w:val="18"/>
        </w:rPr>
        <w:t xml:space="preserve">, vybudovaná pri </w:t>
      </w:r>
      <w:proofErr w:type="spellStart"/>
      <w:r w:rsidR="00553239">
        <w:rPr>
          <w:rFonts w:ascii="Arial Narrow" w:hAnsi="Arial Narrow"/>
          <w:sz w:val="18"/>
          <w:szCs w:val="18"/>
        </w:rPr>
        <w:t>úćelovej</w:t>
      </w:r>
      <w:proofErr w:type="spellEnd"/>
      <w:r w:rsidR="00553239">
        <w:rPr>
          <w:rFonts w:ascii="Arial Narrow" w:hAnsi="Arial Narrow"/>
          <w:sz w:val="18"/>
          <w:szCs w:val="18"/>
        </w:rPr>
        <w:t xml:space="preserve"> prestavbe kaštieľa na DSS.</w:t>
      </w:r>
      <w:r w:rsidRPr="00390A7B">
        <w:rPr>
          <w:rFonts w:ascii="Arial Narrow" w:hAnsi="Arial Narrow"/>
          <w:sz w:val="18"/>
          <w:szCs w:val="18"/>
        </w:rPr>
        <w:t xml:space="preserve"> </w:t>
      </w:r>
    </w:p>
    <w:p w14:paraId="6A99E359" w14:textId="77777777" w:rsidR="000B5D70" w:rsidRPr="00390A7B" w:rsidRDefault="000B5D70" w:rsidP="000B5D70">
      <w:pPr>
        <w:pStyle w:val="Default"/>
        <w:ind w:left="709" w:hanging="709"/>
        <w:jc w:val="both"/>
        <w:rPr>
          <w:rFonts w:ascii="Arial Narrow" w:hAnsi="Arial Narrow"/>
          <w:sz w:val="18"/>
          <w:szCs w:val="18"/>
        </w:rPr>
      </w:pPr>
    </w:p>
    <w:p w14:paraId="2CB3BD34" w14:textId="77777777" w:rsidR="000B5D70" w:rsidRPr="00390A7B" w:rsidRDefault="000B5D70" w:rsidP="000B5D70">
      <w:pPr>
        <w:pStyle w:val="Default"/>
        <w:ind w:left="709"/>
        <w:jc w:val="both"/>
        <w:rPr>
          <w:rFonts w:ascii="Arial Narrow" w:hAnsi="Arial Narrow"/>
          <w:sz w:val="18"/>
          <w:szCs w:val="18"/>
          <w:u w:val="single"/>
        </w:rPr>
      </w:pPr>
      <w:r w:rsidRPr="00390A7B">
        <w:rPr>
          <w:rFonts w:ascii="Arial Narrow" w:hAnsi="Arial Narrow"/>
          <w:sz w:val="18"/>
          <w:szCs w:val="18"/>
          <w:u w:val="single"/>
        </w:rPr>
        <w:t>Opis podlaží a jednotlivých priestorov v nich (od podzemných podlaží smerom nahor):</w:t>
      </w:r>
    </w:p>
    <w:p w14:paraId="066E2EA3" w14:textId="77777777" w:rsidR="000B5D70" w:rsidRPr="001F3F53" w:rsidRDefault="000B5D70" w:rsidP="000B5D70">
      <w:pPr>
        <w:pStyle w:val="Bezriadkovania"/>
        <w:jc w:val="both"/>
        <w:rPr>
          <w:rFonts w:ascii="Arial Narrow" w:hAnsi="Arial Narrow"/>
          <w:sz w:val="18"/>
          <w:szCs w:val="18"/>
          <w:lang w:val="sk-SK"/>
        </w:rPr>
      </w:pPr>
      <w:r w:rsidRPr="001F3F53">
        <w:rPr>
          <w:rFonts w:ascii="Arial Narrow" w:hAnsi="Arial Narrow"/>
          <w:sz w:val="18"/>
          <w:szCs w:val="18"/>
          <w:lang w:val="sk-SK"/>
        </w:rPr>
        <w:t xml:space="preserve">V čiastočnom suteréne sa nachádzajú pôvodné pivničné priestory, a technické chodby. </w:t>
      </w:r>
    </w:p>
    <w:p w14:paraId="4BFFE646" w14:textId="77777777" w:rsidR="000B5D70" w:rsidRPr="001F3F53" w:rsidRDefault="000B5D70" w:rsidP="000B5D70">
      <w:pPr>
        <w:pStyle w:val="Bezriadkovania"/>
        <w:jc w:val="both"/>
        <w:rPr>
          <w:rFonts w:ascii="Arial Narrow" w:hAnsi="Arial Narrow"/>
          <w:sz w:val="18"/>
          <w:szCs w:val="18"/>
          <w:lang w:val="sk-SK"/>
        </w:rPr>
      </w:pPr>
      <w:r w:rsidRPr="001F3F53">
        <w:rPr>
          <w:rFonts w:ascii="Arial Narrow" w:hAnsi="Arial Narrow"/>
          <w:sz w:val="18"/>
          <w:szCs w:val="18"/>
          <w:lang w:val="sk-SK"/>
        </w:rPr>
        <w:t xml:space="preserve">Na prízemí v kontakte s terénom sú situované vstupné priestory s vrátnicou, chodby a vertikálne jadrá, z ktorých sú prístupné jednotlivé miestnosti a oddelenia prevádzky nasledovne: </w:t>
      </w:r>
    </w:p>
    <w:p w14:paraId="3331FB13" w14:textId="77777777" w:rsidR="000B5D70" w:rsidRPr="001F3F53" w:rsidRDefault="000B5D70" w:rsidP="000B5D70">
      <w:pPr>
        <w:pStyle w:val="Bezriadkovania"/>
        <w:jc w:val="both"/>
        <w:rPr>
          <w:rFonts w:ascii="Arial Narrow" w:hAnsi="Arial Narrow"/>
          <w:sz w:val="18"/>
          <w:szCs w:val="18"/>
          <w:lang w:val="sk-SK"/>
        </w:rPr>
      </w:pPr>
      <w:r w:rsidRPr="001F3F53">
        <w:rPr>
          <w:rFonts w:ascii="Arial Narrow" w:hAnsi="Arial Narrow"/>
          <w:sz w:val="18"/>
          <w:szCs w:val="18"/>
          <w:lang w:val="sk-SK"/>
        </w:rPr>
        <w:t>V severnom krídle je práčovňa, sušiareň, žehliareň, hygienické zázemie práčovne, kuchyňa s prevádzkovým a hygienickým zázemím a jedáleň. V centrálnom krídle je toaleta pre jedáleň, dielne, sklad suchých potravín, miestnosť soc. rehabilitácie, vrátnica so zázemím, telocvičňa, oddelenie rehabilitácie s prevádzkovým a hygienickým zázemím, šatňa upratovačiek, hygienické zázemie zamestnancov a návštevníkov, spoločenské miestnosti, kancelárie sociálnych pracovníkov s hygienickým zázemím. V južnom krídle je kancelária vedúceho tech. úseku, kancelária soc. pracovníkov, nevyuživaná stará kotolňa, sklady, hygienické zázemie, sklad dielne, technická miestnosť - hlavná elektrorozvodňa a kaplnka. Kaplnka pôvodne zaberá dve podlažia. V súčasnosti je s vloženým stropom, ktorý priestor kaplnky vertikálne degraduje.</w:t>
      </w:r>
    </w:p>
    <w:p w14:paraId="1F79D41B" w14:textId="77777777" w:rsidR="000B5D70" w:rsidRPr="001F3F53" w:rsidRDefault="000B5D70" w:rsidP="000B5D70">
      <w:pPr>
        <w:pStyle w:val="Bezriadkovania"/>
        <w:jc w:val="both"/>
        <w:rPr>
          <w:rFonts w:ascii="Arial Narrow" w:hAnsi="Arial Narrow"/>
          <w:sz w:val="18"/>
          <w:szCs w:val="18"/>
          <w:lang w:val="sk-SK"/>
        </w:rPr>
      </w:pPr>
      <w:r w:rsidRPr="001F3F53">
        <w:rPr>
          <w:rFonts w:ascii="Arial Narrow" w:hAnsi="Arial Narrow"/>
          <w:sz w:val="18"/>
          <w:szCs w:val="18"/>
          <w:lang w:val="sk-SK"/>
        </w:rPr>
        <w:t xml:space="preserve">Na 1.poschodí sú v centrálnom krídle kancelárie vedenia a sociaĺnych pracovníkov s hygienickým zázemím. Zvyšné priestory sú s ubytovacími jednotkami a spoločenskými miestnosťami. </w:t>
      </w:r>
    </w:p>
    <w:p w14:paraId="1FCADF3C" w14:textId="77777777" w:rsidR="000B5D70" w:rsidRPr="001F3F53" w:rsidRDefault="000B5D70" w:rsidP="00E060EA">
      <w:pPr>
        <w:pStyle w:val="Bezriadkovania"/>
        <w:jc w:val="both"/>
        <w:rPr>
          <w:rFonts w:ascii="Arial Narrow" w:hAnsi="Arial Narrow"/>
          <w:sz w:val="18"/>
          <w:szCs w:val="18"/>
          <w:lang w:val="sk-SK"/>
        </w:rPr>
      </w:pPr>
      <w:r w:rsidRPr="001F3F53">
        <w:rPr>
          <w:rFonts w:ascii="Arial Narrow" w:hAnsi="Arial Narrow"/>
          <w:sz w:val="18"/>
          <w:szCs w:val="18"/>
          <w:lang w:val="sk-SK"/>
        </w:rPr>
        <w:t xml:space="preserve">Celé 2.poschodie je s ubytovacími jednotkami s prevádzkovým zázemím. </w:t>
      </w:r>
      <w:r w:rsidR="00E060EA" w:rsidRPr="001F3F53">
        <w:rPr>
          <w:rFonts w:ascii="Arial Narrow" w:hAnsi="Arial Narrow"/>
          <w:sz w:val="18"/>
          <w:szCs w:val="18"/>
          <w:lang w:val="sk-SK"/>
        </w:rPr>
        <w:t>3.poschodie zastupujú len dve nárožné veže, každá s jedným služobným bytom.</w:t>
      </w:r>
    </w:p>
    <w:p w14:paraId="44E2C8F4" w14:textId="77777777" w:rsidR="000B5D70" w:rsidRPr="00390A7B" w:rsidRDefault="000B5D70" w:rsidP="000B5D70">
      <w:pPr>
        <w:pStyle w:val="Default"/>
        <w:ind w:left="709" w:hanging="709"/>
        <w:jc w:val="both"/>
        <w:rPr>
          <w:rFonts w:ascii="Arial Narrow" w:hAnsi="Arial Narrow"/>
          <w:color w:val="auto"/>
          <w:sz w:val="18"/>
          <w:szCs w:val="18"/>
          <w:u w:val="single"/>
        </w:rPr>
      </w:pPr>
    </w:p>
    <w:p w14:paraId="4B440F68" w14:textId="77777777" w:rsidR="000B5D70" w:rsidRPr="00390A7B" w:rsidRDefault="000B5D70" w:rsidP="000B5D70">
      <w:pPr>
        <w:pStyle w:val="Default"/>
        <w:ind w:left="709"/>
        <w:jc w:val="both"/>
        <w:rPr>
          <w:rFonts w:ascii="Arial Narrow" w:hAnsi="Arial Narrow"/>
          <w:color w:val="auto"/>
          <w:sz w:val="18"/>
          <w:szCs w:val="18"/>
          <w:u w:val="single"/>
        </w:rPr>
      </w:pPr>
      <w:r w:rsidRPr="00390A7B">
        <w:rPr>
          <w:rFonts w:ascii="Arial Narrow" w:hAnsi="Arial Narrow"/>
          <w:color w:val="auto"/>
          <w:sz w:val="18"/>
          <w:szCs w:val="18"/>
          <w:u w:val="single"/>
        </w:rPr>
        <w:t xml:space="preserve">Charakteristika vertikálnych a horizontálnych konštrukcií: </w:t>
      </w:r>
    </w:p>
    <w:p w14:paraId="0D0FEFA9" w14:textId="77777777" w:rsidR="000B5D70" w:rsidRPr="00390A7B" w:rsidRDefault="000B5D70" w:rsidP="000B5D70">
      <w:pPr>
        <w:pStyle w:val="Default"/>
        <w:jc w:val="both"/>
        <w:rPr>
          <w:rFonts w:ascii="Arial Narrow" w:hAnsi="Arial Narrow"/>
          <w:color w:val="222222"/>
          <w:sz w:val="18"/>
          <w:szCs w:val="18"/>
          <w:shd w:val="clear" w:color="auto" w:fill="FFFFFF"/>
        </w:rPr>
      </w:pPr>
      <w:r w:rsidRPr="00390A7B">
        <w:rPr>
          <w:rFonts w:ascii="Arial Narrow" w:hAnsi="Arial Narrow"/>
          <w:color w:val="222222"/>
          <w:sz w:val="18"/>
          <w:szCs w:val="18"/>
          <w:shd w:val="clear" w:color="auto" w:fill="FFFFFF"/>
        </w:rPr>
        <w:t xml:space="preserve">Stavba má stenový nosný systém z murovaných konštrukcií v historickom </w:t>
      </w:r>
      <w:r w:rsidRPr="001F3F53">
        <w:rPr>
          <w:rFonts w:ascii="Arial Narrow" w:hAnsi="Arial Narrow"/>
          <w:color w:val="222222"/>
          <w:sz w:val="18"/>
          <w:szCs w:val="18"/>
          <w:shd w:val="clear" w:color="auto" w:fill="FFFFFF"/>
        </w:rPr>
        <w:t>(pln</w:t>
      </w:r>
      <w:r w:rsidRPr="00390A7B">
        <w:rPr>
          <w:rFonts w:ascii="Arial Narrow" w:hAnsi="Arial Narrow"/>
          <w:color w:val="222222"/>
          <w:sz w:val="18"/>
          <w:szCs w:val="18"/>
          <w:shd w:val="clear" w:color="auto" w:fill="FFFFFF"/>
        </w:rPr>
        <w:t>á pálená tehla</w:t>
      </w:r>
      <w:r w:rsidR="0032335E">
        <w:rPr>
          <w:rFonts w:ascii="Arial Narrow" w:hAnsi="Arial Narrow"/>
          <w:color w:val="222222"/>
          <w:sz w:val="18"/>
          <w:szCs w:val="18"/>
          <w:shd w:val="clear" w:color="auto" w:fill="FFFFFF"/>
        </w:rPr>
        <w:t>, v podzemnej časti zmiešané tehlové s kamenným murivom</w:t>
      </w:r>
      <w:r w:rsidRPr="001F3F53">
        <w:rPr>
          <w:rFonts w:ascii="Arial Narrow" w:hAnsi="Arial Narrow"/>
          <w:color w:val="222222"/>
          <w:sz w:val="18"/>
          <w:szCs w:val="18"/>
          <w:shd w:val="clear" w:color="auto" w:fill="FFFFFF"/>
        </w:rPr>
        <w:t>)</w:t>
      </w:r>
      <w:r w:rsidRPr="00390A7B">
        <w:rPr>
          <w:rFonts w:ascii="Arial Narrow" w:hAnsi="Arial Narrow"/>
          <w:color w:val="222222"/>
          <w:sz w:val="18"/>
          <w:szCs w:val="18"/>
          <w:shd w:val="clear" w:color="auto" w:fill="FFFFFF"/>
        </w:rPr>
        <w:t xml:space="preserve"> i predpokladanom novodobom materiáli po účelovej prestavbe v 70-tych rokoch 20. storočia. Na prízemí sa zachovali renesančné klenby. Rovnako zachovaný suterén je s pôvodnými klenbami. Zvyšné stropné konštrukcie predpokladáme po vizuálnej stránke ako ŽB dosky so systémom prievlakov a prekladov. Rovnako novodobé schodiská sú z </w:t>
      </w:r>
      <w:proofErr w:type="spellStart"/>
      <w:r w:rsidRPr="00390A7B">
        <w:rPr>
          <w:rFonts w:ascii="Arial Narrow" w:hAnsi="Arial Narrow"/>
          <w:color w:val="222222"/>
          <w:sz w:val="18"/>
          <w:szCs w:val="18"/>
          <w:shd w:val="clear" w:color="auto" w:fill="FFFFFF"/>
        </w:rPr>
        <w:t>armovaného</w:t>
      </w:r>
      <w:proofErr w:type="spellEnd"/>
      <w:r w:rsidRPr="00390A7B">
        <w:rPr>
          <w:rFonts w:ascii="Arial Narrow" w:hAnsi="Arial Narrow"/>
          <w:color w:val="222222"/>
          <w:sz w:val="18"/>
          <w:szCs w:val="18"/>
          <w:shd w:val="clear" w:color="auto" w:fill="FFFFFF"/>
        </w:rPr>
        <w:t xml:space="preserve"> betónu. Krov je celoplošne nový drevený, strešný plášť je ukončený keramickou krytinou. </w:t>
      </w:r>
    </w:p>
    <w:p w14:paraId="3769E8EF" w14:textId="77777777" w:rsidR="000B5D70" w:rsidRPr="00390A7B" w:rsidRDefault="000B5D70" w:rsidP="000B5D70">
      <w:pPr>
        <w:pStyle w:val="Default"/>
        <w:jc w:val="both"/>
        <w:rPr>
          <w:rFonts w:ascii="Arial Narrow" w:hAnsi="Arial Narrow"/>
          <w:color w:val="222222"/>
          <w:sz w:val="18"/>
          <w:szCs w:val="18"/>
          <w:shd w:val="clear" w:color="auto" w:fill="FFFFFF"/>
        </w:rPr>
      </w:pPr>
      <w:r w:rsidRPr="00390A7B">
        <w:rPr>
          <w:rFonts w:ascii="Arial Narrow" w:hAnsi="Arial Narrow"/>
          <w:color w:val="222222"/>
          <w:sz w:val="18"/>
          <w:szCs w:val="18"/>
          <w:shd w:val="clear" w:color="auto" w:fill="FFFFFF"/>
        </w:rPr>
        <w:t>Z kopanej sondy je zrejmá skladba podláh na násypoch, z viacerých vrstiev betónovej mazaniny, bez tepelnej izolácie a s degradovanou hydroizolačnou vrstvou, s </w:t>
      </w:r>
      <w:proofErr w:type="spellStart"/>
      <w:r w:rsidRPr="00390A7B">
        <w:rPr>
          <w:rFonts w:ascii="Arial Narrow" w:hAnsi="Arial Narrow"/>
          <w:color w:val="222222"/>
          <w:sz w:val="18"/>
          <w:szCs w:val="18"/>
          <w:shd w:val="clear" w:color="auto" w:fill="FFFFFF"/>
        </w:rPr>
        <w:t>nášlapnou</w:t>
      </w:r>
      <w:proofErr w:type="spellEnd"/>
      <w:r w:rsidRPr="00390A7B">
        <w:rPr>
          <w:rFonts w:ascii="Arial Narrow" w:hAnsi="Arial Narrow"/>
          <w:color w:val="222222"/>
          <w:sz w:val="18"/>
          <w:szCs w:val="18"/>
          <w:shd w:val="clear" w:color="auto" w:fill="FFFFFF"/>
        </w:rPr>
        <w:t xml:space="preserve"> vrstvou podľa účelu užívania miestnosti s </w:t>
      </w:r>
      <w:proofErr w:type="spellStart"/>
      <w:r w:rsidRPr="00390A7B">
        <w:rPr>
          <w:rFonts w:ascii="Arial Narrow" w:hAnsi="Arial Narrow"/>
          <w:color w:val="222222"/>
          <w:sz w:val="18"/>
          <w:szCs w:val="18"/>
          <w:shd w:val="clear" w:color="auto" w:fill="FFFFFF"/>
        </w:rPr>
        <w:t>pvc</w:t>
      </w:r>
      <w:proofErr w:type="spellEnd"/>
      <w:r w:rsidRPr="00390A7B">
        <w:rPr>
          <w:rFonts w:ascii="Arial Narrow" w:hAnsi="Arial Narrow"/>
          <w:color w:val="222222"/>
          <w:sz w:val="18"/>
          <w:szCs w:val="18"/>
          <w:shd w:val="clear" w:color="auto" w:fill="FFFFFF"/>
        </w:rPr>
        <w:t xml:space="preserve"> podlahovinou, alebo dlažbou. </w:t>
      </w:r>
      <w:r w:rsidR="00FA0A12">
        <w:rPr>
          <w:rFonts w:ascii="Arial Narrow" w:hAnsi="Arial Narrow"/>
          <w:color w:val="222222"/>
          <w:sz w:val="18"/>
          <w:szCs w:val="18"/>
          <w:shd w:val="clear" w:color="auto" w:fill="FFFFFF"/>
        </w:rPr>
        <w:t xml:space="preserve">V niektorých miestnostiach bola po povodni strhnutá PVC podlahovina z dôvodu efektívnejšieho vysúšania zavlhnutých betónov podláh. </w:t>
      </w:r>
      <w:r w:rsidRPr="00390A7B">
        <w:rPr>
          <w:rFonts w:ascii="Arial Narrow" w:hAnsi="Arial Narrow"/>
          <w:color w:val="222222"/>
          <w:sz w:val="18"/>
          <w:szCs w:val="18"/>
          <w:shd w:val="clear" w:color="auto" w:fill="FFFFFF"/>
        </w:rPr>
        <w:t>Miestnosť bývalej kotolne z poslednej prestavby má prehĺbenú podlahu s betónovým povrchom. Sondou a obhliadkou potvrdená prepadnutá podlaha v jedálni je na zásype pôvodného suterénu</w:t>
      </w:r>
      <w:r w:rsidR="00FA0A12">
        <w:rPr>
          <w:rFonts w:ascii="Arial Narrow" w:hAnsi="Arial Narrow"/>
          <w:color w:val="222222"/>
          <w:sz w:val="18"/>
          <w:szCs w:val="18"/>
          <w:shd w:val="clear" w:color="auto" w:fill="FFFFFF"/>
        </w:rPr>
        <w:t xml:space="preserve"> nesúdržnou </w:t>
      </w:r>
      <w:proofErr w:type="spellStart"/>
      <w:r w:rsidR="00FA0A12">
        <w:rPr>
          <w:rFonts w:ascii="Arial Narrow" w:hAnsi="Arial Narrow"/>
          <w:color w:val="222222"/>
          <w:sz w:val="18"/>
          <w:szCs w:val="18"/>
          <w:shd w:val="clear" w:color="auto" w:fill="FFFFFF"/>
        </w:rPr>
        <w:t>suťou</w:t>
      </w:r>
      <w:proofErr w:type="spellEnd"/>
      <w:r w:rsidRPr="00390A7B">
        <w:rPr>
          <w:rFonts w:ascii="Arial Narrow" w:hAnsi="Arial Narrow"/>
          <w:color w:val="222222"/>
          <w:sz w:val="18"/>
          <w:szCs w:val="18"/>
          <w:shd w:val="clear" w:color="auto" w:fill="FFFFFF"/>
        </w:rPr>
        <w:t xml:space="preserve">. </w:t>
      </w:r>
    </w:p>
    <w:p w14:paraId="7519D7B0" w14:textId="77777777" w:rsidR="000B5D70" w:rsidRPr="00390A7B" w:rsidRDefault="000B5D70" w:rsidP="000B5D70">
      <w:pPr>
        <w:pStyle w:val="Default"/>
        <w:jc w:val="both"/>
        <w:rPr>
          <w:rFonts w:ascii="Arial Narrow" w:hAnsi="Arial Narrow"/>
          <w:color w:val="222222"/>
          <w:sz w:val="18"/>
          <w:szCs w:val="18"/>
          <w:shd w:val="clear" w:color="auto" w:fill="FFFFFF"/>
        </w:rPr>
      </w:pPr>
      <w:r w:rsidRPr="00390A7B">
        <w:rPr>
          <w:rFonts w:ascii="Arial Narrow" w:hAnsi="Arial Narrow"/>
          <w:color w:val="222222"/>
          <w:sz w:val="18"/>
          <w:szCs w:val="18"/>
          <w:shd w:val="clear" w:color="auto" w:fill="FFFFFF"/>
        </w:rPr>
        <w:t>Fasádne výplne sú novodobé drevené, v úrovni prízemia sú v mieste vstupov oceľové zasklené steny.</w:t>
      </w:r>
    </w:p>
    <w:p w14:paraId="7B7463FC" w14:textId="77777777" w:rsidR="000B5D70" w:rsidRPr="00390A7B" w:rsidRDefault="000B5D70" w:rsidP="000B5D70">
      <w:pPr>
        <w:pStyle w:val="Default"/>
        <w:jc w:val="both"/>
        <w:rPr>
          <w:rFonts w:ascii="Arial Narrow" w:hAnsi="Arial Narrow"/>
          <w:color w:val="222222"/>
          <w:sz w:val="18"/>
          <w:szCs w:val="18"/>
          <w:shd w:val="clear" w:color="auto" w:fill="FFFFFF"/>
        </w:rPr>
      </w:pPr>
      <w:r w:rsidRPr="00390A7B">
        <w:rPr>
          <w:rFonts w:ascii="Arial Narrow" w:hAnsi="Arial Narrow"/>
          <w:color w:val="222222"/>
          <w:sz w:val="18"/>
          <w:szCs w:val="18"/>
          <w:shd w:val="clear" w:color="auto" w:fill="FFFFFF"/>
        </w:rPr>
        <w:t xml:space="preserve">Konštrukčná výška </w:t>
      </w:r>
      <w:r w:rsidR="008247D9">
        <w:rPr>
          <w:rFonts w:ascii="Arial Narrow" w:hAnsi="Arial Narrow"/>
          <w:color w:val="222222"/>
          <w:sz w:val="18"/>
          <w:szCs w:val="18"/>
          <w:shd w:val="clear" w:color="auto" w:fill="FFFFFF"/>
        </w:rPr>
        <w:t>prízemia</w:t>
      </w:r>
      <w:r w:rsidRPr="00390A7B">
        <w:rPr>
          <w:rFonts w:ascii="Arial Narrow" w:hAnsi="Arial Narrow"/>
          <w:color w:val="222222"/>
          <w:sz w:val="18"/>
          <w:szCs w:val="18"/>
          <w:shd w:val="clear" w:color="auto" w:fill="FFFFFF"/>
        </w:rPr>
        <w:t xml:space="preserve"> po prestavbe je cca +4,40 m. Úroveň 2.poschodia je na neoverenej kóte +8,80 m. </w:t>
      </w:r>
      <w:r w:rsidR="008247D9">
        <w:rPr>
          <w:rFonts w:ascii="Arial Narrow" w:hAnsi="Arial Narrow"/>
          <w:color w:val="222222"/>
          <w:sz w:val="18"/>
          <w:szCs w:val="18"/>
          <w:shd w:val="clear" w:color="auto" w:fill="FFFFFF"/>
        </w:rPr>
        <w:t xml:space="preserve">Úroveň 3.poschodia </w:t>
      </w:r>
      <w:r w:rsidR="00A60BCD">
        <w:rPr>
          <w:rFonts w:ascii="Arial Narrow" w:hAnsi="Arial Narrow"/>
          <w:color w:val="222222"/>
          <w:sz w:val="18"/>
          <w:szCs w:val="18"/>
          <w:shd w:val="clear" w:color="auto" w:fill="FFFFFF"/>
        </w:rPr>
        <w:t xml:space="preserve">vo vežiach </w:t>
      </w:r>
      <w:r w:rsidR="008247D9">
        <w:rPr>
          <w:rFonts w:ascii="Arial Narrow" w:hAnsi="Arial Narrow"/>
          <w:color w:val="222222"/>
          <w:sz w:val="18"/>
          <w:szCs w:val="18"/>
          <w:shd w:val="clear" w:color="auto" w:fill="FFFFFF"/>
        </w:rPr>
        <w:t>na neoverenej kóte +</w:t>
      </w:r>
      <w:r w:rsidR="00A60BCD">
        <w:rPr>
          <w:rFonts w:ascii="Arial Narrow" w:hAnsi="Arial Narrow"/>
          <w:color w:val="222222"/>
          <w:sz w:val="18"/>
          <w:szCs w:val="18"/>
          <w:shd w:val="clear" w:color="auto" w:fill="FFFFFF"/>
        </w:rPr>
        <w:t xml:space="preserve">11,60 m. </w:t>
      </w:r>
      <w:r w:rsidRPr="00390A7B">
        <w:rPr>
          <w:rFonts w:ascii="Arial Narrow" w:hAnsi="Arial Narrow"/>
          <w:color w:val="222222"/>
          <w:sz w:val="18"/>
          <w:szCs w:val="18"/>
          <w:shd w:val="clear" w:color="auto" w:fill="FFFFFF"/>
        </w:rPr>
        <w:t xml:space="preserve">Rozmery </w:t>
      </w:r>
      <w:r w:rsidR="00F13B40">
        <w:rPr>
          <w:rFonts w:ascii="Arial Narrow" w:hAnsi="Arial Narrow"/>
          <w:color w:val="222222"/>
          <w:sz w:val="18"/>
          <w:szCs w:val="18"/>
          <w:shd w:val="clear" w:color="auto" w:fill="FFFFFF"/>
        </w:rPr>
        <w:t xml:space="preserve">a pôdorysný tvar </w:t>
      </w:r>
      <w:r w:rsidRPr="00390A7B">
        <w:rPr>
          <w:rFonts w:ascii="Arial Narrow" w:hAnsi="Arial Narrow"/>
          <w:color w:val="222222"/>
          <w:sz w:val="18"/>
          <w:szCs w:val="18"/>
          <w:shd w:val="clear" w:color="auto" w:fill="FFFFFF"/>
        </w:rPr>
        <w:t>objektu sú zrejmé z pôdorysu.</w:t>
      </w:r>
    </w:p>
    <w:p w14:paraId="3B2CADDD" w14:textId="77777777" w:rsidR="000B5D70" w:rsidRPr="00390A7B" w:rsidRDefault="000B5D70" w:rsidP="000B5D70">
      <w:pPr>
        <w:pStyle w:val="Default"/>
        <w:ind w:left="709" w:hanging="709"/>
        <w:jc w:val="both"/>
        <w:rPr>
          <w:rFonts w:ascii="Arial Narrow" w:hAnsi="Arial Narrow"/>
          <w:color w:val="222222"/>
          <w:sz w:val="18"/>
          <w:szCs w:val="18"/>
          <w:shd w:val="clear" w:color="auto" w:fill="FFFFFF"/>
        </w:rPr>
      </w:pPr>
    </w:p>
    <w:p w14:paraId="3C16BFBE" w14:textId="77777777" w:rsidR="000B5D70" w:rsidRPr="00390A7B" w:rsidRDefault="000B5D70" w:rsidP="000B5D70">
      <w:pPr>
        <w:pStyle w:val="Default"/>
        <w:ind w:left="709"/>
        <w:jc w:val="both"/>
        <w:rPr>
          <w:rFonts w:ascii="Arial Narrow" w:hAnsi="Arial Narrow"/>
          <w:sz w:val="18"/>
          <w:szCs w:val="18"/>
          <w:u w:val="single"/>
        </w:rPr>
      </w:pPr>
      <w:r w:rsidRPr="00390A7B">
        <w:rPr>
          <w:rFonts w:ascii="Arial Narrow" w:hAnsi="Arial Narrow"/>
          <w:sz w:val="18"/>
          <w:szCs w:val="18"/>
          <w:u w:val="single"/>
        </w:rPr>
        <w:t xml:space="preserve">Stavebno-technický stav: </w:t>
      </w:r>
    </w:p>
    <w:p w14:paraId="4FC6A84D" w14:textId="2C99A5EE" w:rsidR="000B5D70" w:rsidRPr="001F3F53" w:rsidRDefault="000B5D70" w:rsidP="000B5D70">
      <w:pPr>
        <w:pStyle w:val="Bezriadkovania"/>
        <w:jc w:val="both"/>
        <w:rPr>
          <w:rFonts w:ascii="Arial Narrow" w:hAnsi="Arial Narrow"/>
          <w:sz w:val="18"/>
          <w:szCs w:val="18"/>
          <w:lang w:val="pl-PL"/>
        </w:rPr>
      </w:pPr>
      <w:r w:rsidRPr="001F3F53">
        <w:rPr>
          <w:rFonts w:ascii="Arial Narrow" w:hAnsi="Arial Narrow"/>
          <w:sz w:val="18"/>
          <w:szCs w:val="18"/>
          <w:lang w:val="sk-SK"/>
        </w:rPr>
        <w:t xml:space="preserve">Objekt bol v septembri 2024 zatopený v rozsahu celý suterén a prízemie do výšky cca 700 mm. </w:t>
      </w:r>
      <w:r w:rsidRPr="001F3F53">
        <w:rPr>
          <w:rFonts w:ascii="Arial Narrow" w:hAnsi="Arial Narrow"/>
          <w:sz w:val="18"/>
          <w:szCs w:val="18"/>
          <w:lang w:val="pl-PL"/>
        </w:rPr>
        <w:t>Aj napriek zatopeniu je kaštieľ v dobrom stav</w:t>
      </w:r>
      <w:r w:rsidR="001E24C8" w:rsidRPr="001F3F53">
        <w:rPr>
          <w:rFonts w:ascii="Arial Narrow" w:hAnsi="Arial Narrow"/>
          <w:sz w:val="18"/>
          <w:szCs w:val="18"/>
          <w:lang w:val="pl-PL"/>
        </w:rPr>
        <w:t>e</w:t>
      </w:r>
      <w:r w:rsidRPr="001F3F53">
        <w:rPr>
          <w:rFonts w:ascii="Arial Narrow" w:hAnsi="Arial Narrow"/>
          <w:sz w:val="18"/>
          <w:szCs w:val="18"/>
          <w:lang w:val="pl-PL"/>
        </w:rPr>
        <w:t xml:space="preserve">bno-technickom stave. </w:t>
      </w:r>
      <w:r w:rsidR="00482F18" w:rsidRPr="001F3F53">
        <w:rPr>
          <w:rFonts w:ascii="Arial Narrow" w:hAnsi="Arial Narrow"/>
          <w:sz w:val="18"/>
          <w:szCs w:val="18"/>
          <w:lang w:val="pl-PL"/>
        </w:rPr>
        <w:t xml:space="preserve">Povodňou a z nej náväzne dlhotrvajúcou vzlínajúcou vlhkosťou </w:t>
      </w:r>
      <w:r w:rsidRPr="001F3F53">
        <w:rPr>
          <w:rFonts w:ascii="Arial Narrow" w:hAnsi="Arial Narrow"/>
          <w:sz w:val="18"/>
          <w:szCs w:val="18"/>
          <w:lang w:val="pl-PL"/>
        </w:rPr>
        <w:t xml:space="preserve">sú </w:t>
      </w:r>
      <w:r w:rsidR="00482F18" w:rsidRPr="001F3F53">
        <w:rPr>
          <w:rFonts w:ascii="Arial Narrow" w:hAnsi="Arial Narrow"/>
          <w:sz w:val="18"/>
          <w:szCs w:val="18"/>
          <w:lang w:val="pl-PL"/>
        </w:rPr>
        <w:t xml:space="preserve">poškodené na prízemí </w:t>
      </w:r>
      <w:r w:rsidRPr="001F3F53">
        <w:rPr>
          <w:rFonts w:ascii="Arial Narrow" w:hAnsi="Arial Narrow"/>
          <w:sz w:val="18"/>
          <w:szCs w:val="18"/>
          <w:lang w:val="pl-PL"/>
        </w:rPr>
        <w:t xml:space="preserve">všetky drevené dverné výplne, </w:t>
      </w:r>
      <w:r w:rsidR="00482F18" w:rsidRPr="001F3F53">
        <w:rPr>
          <w:rFonts w:ascii="Arial Narrow" w:hAnsi="Arial Narrow"/>
          <w:sz w:val="18"/>
          <w:szCs w:val="18"/>
          <w:lang w:val="pl-PL"/>
        </w:rPr>
        <w:t>vrátane historicky zach</w:t>
      </w:r>
      <w:r w:rsidRPr="001F3F53">
        <w:rPr>
          <w:rFonts w:ascii="Arial Narrow" w:hAnsi="Arial Narrow"/>
          <w:sz w:val="18"/>
          <w:szCs w:val="18"/>
          <w:lang w:val="pl-PL"/>
        </w:rPr>
        <w:t>o</w:t>
      </w:r>
      <w:r w:rsidR="00482F18" w:rsidRPr="001F3F53">
        <w:rPr>
          <w:rFonts w:ascii="Arial Narrow" w:hAnsi="Arial Narrow"/>
          <w:sz w:val="18"/>
          <w:szCs w:val="18"/>
          <w:lang w:val="pl-PL"/>
        </w:rPr>
        <w:t>vaných pôvodných dverí, niektoré okenné výplne, vnútorné a vonkajšie o</w:t>
      </w:r>
      <w:r w:rsidRPr="001F3F53">
        <w:rPr>
          <w:rFonts w:ascii="Arial Narrow" w:hAnsi="Arial Narrow"/>
          <w:sz w:val="18"/>
          <w:szCs w:val="18"/>
          <w:lang w:val="pl-PL"/>
        </w:rPr>
        <w:t xml:space="preserve">mietky a </w:t>
      </w:r>
      <w:r w:rsidR="00482F18" w:rsidRPr="001F3F53">
        <w:rPr>
          <w:rFonts w:ascii="Arial Narrow" w:hAnsi="Arial Narrow"/>
          <w:sz w:val="18"/>
          <w:szCs w:val="18"/>
          <w:lang w:val="pl-PL"/>
        </w:rPr>
        <w:t xml:space="preserve">podlahy, z ktorých niektoré </w:t>
      </w:r>
      <w:r w:rsidR="00631924" w:rsidRPr="001F3F53">
        <w:rPr>
          <w:rFonts w:ascii="Arial Narrow" w:hAnsi="Arial Narrow"/>
          <w:sz w:val="18"/>
          <w:szCs w:val="18"/>
          <w:lang w:val="pl-PL"/>
        </w:rPr>
        <w:t xml:space="preserve">pravdepodobne na násypoch </w:t>
      </w:r>
      <w:r w:rsidR="00482F18" w:rsidRPr="001F3F53">
        <w:rPr>
          <w:rFonts w:ascii="Arial Narrow" w:hAnsi="Arial Narrow"/>
          <w:sz w:val="18"/>
          <w:szCs w:val="18"/>
          <w:lang w:val="pl-PL"/>
        </w:rPr>
        <w:t>sú prepadnuté</w:t>
      </w:r>
      <w:r w:rsidR="009171F9" w:rsidRPr="001F3F53">
        <w:rPr>
          <w:rFonts w:ascii="Arial Narrow" w:hAnsi="Arial Narrow"/>
          <w:sz w:val="18"/>
          <w:szCs w:val="18"/>
          <w:lang w:val="pl-PL"/>
        </w:rPr>
        <w:t>, ďalej zariadenie technológie práčovne a kuchyne.</w:t>
      </w:r>
    </w:p>
    <w:p w14:paraId="3637A22F" w14:textId="17D28133" w:rsidR="000B5D70" w:rsidRDefault="000B5D70" w:rsidP="006B3012">
      <w:pPr>
        <w:pStyle w:val="Odsekzoznamu"/>
        <w:numPr>
          <w:ilvl w:val="0"/>
          <w:numId w:val="14"/>
        </w:numPr>
        <w:spacing w:after="40" w:line="240" w:lineRule="auto"/>
        <w:ind w:hanging="720"/>
        <w:rPr>
          <w:rFonts w:ascii="Arial Narrow" w:hAnsi="Arial Narrow"/>
          <w:b/>
          <w:bCs/>
          <w:sz w:val="18"/>
          <w:szCs w:val="18"/>
        </w:rPr>
      </w:pPr>
      <w:r w:rsidRPr="006B3012">
        <w:rPr>
          <w:rFonts w:ascii="Arial Narrow" w:hAnsi="Arial Narrow"/>
          <w:b/>
          <w:bCs/>
          <w:sz w:val="18"/>
          <w:szCs w:val="18"/>
        </w:rPr>
        <w:lastRenderedPageBreak/>
        <w:t>POPIS ARCHITEKTONICKÉHO, FUNKČNO-PREVÁDZKOVÉHO A DISPOZIČNÉHO RIEŠENIA</w:t>
      </w:r>
    </w:p>
    <w:p w14:paraId="44E52A59" w14:textId="77777777" w:rsidR="006B3012" w:rsidRDefault="006B3012" w:rsidP="006B3012">
      <w:pPr>
        <w:spacing w:after="40" w:line="240" w:lineRule="auto"/>
        <w:rPr>
          <w:rFonts w:ascii="Arial Narrow" w:hAnsi="Arial Narrow"/>
          <w:b/>
          <w:bCs/>
          <w:sz w:val="18"/>
          <w:szCs w:val="18"/>
        </w:rPr>
      </w:pPr>
    </w:p>
    <w:p w14:paraId="67ACE4D2" w14:textId="77E5EC3F" w:rsidR="009171F9" w:rsidRPr="002C2076" w:rsidRDefault="002C2076" w:rsidP="002C2076">
      <w:pPr>
        <w:pStyle w:val="Odsekzoznamu"/>
        <w:autoSpaceDE w:val="0"/>
        <w:autoSpaceDN w:val="0"/>
        <w:adjustRightInd w:val="0"/>
        <w:spacing w:after="40" w:line="240" w:lineRule="auto"/>
        <w:ind w:left="709"/>
        <w:jc w:val="both"/>
        <w:rPr>
          <w:rFonts w:ascii="Arial Narrow" w:hAnsi="Arial Narrow"/>
          <w:sz w:val="18"/>
          <w:szCs w:val="18"/>
          <w:u w:val="single"/>
        </w:rPr>
      </w:pPr>
      <w:r w:rsidRPr="002C2076">
        <w:rPr>
          <w:rFonts w:ascii="Arial Narrow" w:hAnsi="Arial Narrow"/>
          <w:i/>
          <w:iCs/>
          <w:sz w:val="18"/>
          <w:szCs w:val="18"/>
          <w:u w:val="single"/>
        </w:rPr>
        <w:t>F</w:t>
      </w:r>
      <w:r w:rsidR="009171F9" w:rsidRPr="002C2076">
        <w:rPr>
          <w:rFonts w:ascii="Arial Narrow" w:hAnsi="Arial Narrow"/>
          <w:i/>
          <w:iCs/>
          <w:sz w:val="18"/>
          <w:szCs w:val="18"/>
          <w:u w:val="single"/>
        </w:rPr>
        <w:t>unkčné využitie objektu:</w:t>
      </w:r>
    </w:p>
    <w:p w14:paraId="67E88FEE" w14:textId="578F6B2E" w:rsidR="002C2076" w:rsidRDefault="009171F9" w:rsidP="002C2076">
      <w:pPr>
        <w:autoSpaceDE w:val="0"/>
        <w:autoSpaceDN w:val="0"/>
        <w:adjustRightInd w:val="0"/>
        <w:spacing w:after="40" w:line="240" w:lineRule="auto"/>
        <w:jc w:val="both"/>
        <w:rPr>
          <w:rFonts w:ascii="Arial Narrow" w:eastAsia="ArialNarrow" w:hAnsi="Arial Narrow" w:cs="ArialNarrow"/>
          <w:color w:val="000000"/>
          <w:sz w:val="18"/>
          <w:szCs w:val="18"/>
        </w:rPr>
      </w:pPr>
      <w:r w:rsidRPr="005723C1">
        <w:rPr>
          <w:rFonts w:ascii="Arial Narrow" w:eastAsia="ArialNarrow" w:hAnsi="Arial Narrow" w:cs="ArialNarrow"/>
          <w:color w:val="000000"/>
          <w:sz w:val="18"/>
          <w:szCs w:val="18"/>
        </w:rPr>
        <w:t>Zámerom stavebníka</w:t>
      </w:r>
      <w:r w:rsidR="002C2076" w:rsidRPr="002C2076">
        <w:rPr>
          <w:rFonts w:ascii="Arial Narrow" w:eastAsia="ArialNarrow" w:hAnsi="Arial Narrow" w:cs="ArialNarrow"/>
          <w:color w:val="000000"/>
          <w:sz w:val="18"/>
          <w:szCs w:val="18"/>
        </w:rPr>
        <w:t xml:space="preserve">, </w:t>
      </w:r>
      <w:r w:rsidR="002C2076" w:rsidRPr="002C2076">
        <w:rPr>
          <w:rFonts w:ascii="Arial Narrow" w:hAnsi="Arial Narrow"/>
          <w:sz w:val="18"/>
          <w:szCs w:val="18"/>
        </w:rPr>
        <w:t>Domov sociálnych služieb a zariadenia pre seniorov Kaštieľ</w:t>
      </w:r>
      <w:r w:rsidR="002C2076">
        <w:rPr>
          <w:rFonts w:ascii="Arial Narrow" w:eastAsia="ArialNarrow" w:hAnsi="Arial Narrow" w:cs="ArialNarrow"/>
          <w:color w:val="000000"/>
          <w:sz w:val="18"/>
          <w:szCs w:val="18"/>
        </w:rPr>
        <w:t xml:space="preserve">, </w:t>
      </w:r>
      <w:r>
        <w:rPr>
          <w:rFonts w:ascii="Arial Narrow" w:eastAsia="ArialNarrow" w:hAnsi="Arial Narrow" w:cs="ArialNarrow"/>
          <w:color w:val="000000"/>
          <w:sz w:val="18"/>
          <w:szCs w:val="18"/>
        </w:rPr>
        <w:t xml:space="preserve">je </w:t>
      </w:r>
      <w:r w:rsidR="002C2076">
        <w:rPr>
          <w:rFonts w:ascii="Arial Narrow" w:hAnsi="Arial Narrow"/>
          <w:sz w:val="18"/>
          <w:szCs w:val="18"/>
        </w:rPr>
        <w:t xml:space="preserve">sanácia prízemia objektu po povodni s úpravou dispozície za účelom združenia funkčných celkov, ich vzájomných vzťahov a prepojenie s poschodiami s ohľadom na požiadavky samotnej prevádzky domova </w:t>
      </w:r>
      <w:proofErr w:type="spellStart"/>
      <w:r w:rsidR="002C2076">
        <w:rPr>
          <w:rFonts w:ascii="Arial Narrow" w:hAnsi="Arial Narrow"/>
          <w:sz w:val="18"/>
          <w:szCs w:val="18"/>
        </w:rPr>
        <w:t>sociálych</w:t>
      </w:r>
      <w:proofErr w:type="spellEnd"/>
      <w:r w:rsidR="002C2076">
        <w:rPr>
          <w:rFonts w:ascii="Arial Narrow" w:hAnsi="Arial Narrow"/>
          <w:sz w:val="18"/>
          <w:szCs w:val="18"/>
        </w:rPr>
        <w:t xml:space="preserve"> služieb. Nemení vo svojej podstate funkčnú náplň predmetného podlažia.</w:t>
      </w:r>
      <w:r w:rsidR="00463FC6">
        <w:rPr>
          <w:rFonts w:ascii="Arial Narrow" w:hAnsi="Arial Narrow"/>
          <w:sz w:val="18"/>
          <w:szCs w:val="18"/>
        </w:rPr>
        <w:t xml:space="preserve"> </w:t>
      </w:r>
    </w:p>
    <w:p w14:paraId="0F55BC38" w14:textId="77777777" w:rsidR="000B5D70" w:rsidRDefault="000B5D70" w:rsidP="000B5D70">
      <w:pPr>
        <w:spacing w:after="40" w:line="240" w:lineRule="auto"/>
        <w:ind w:left="709" w:hanging="709"/>
        <w:rPr>
          <w:rFonts w:ascii="Arial Narrow" w:hAnsi="Arial Narrow"/>
          <w:b/>
          <w:bCs/>
          <w:sz w:val="18"/>
          <w:szCs w:val="18"/>
        </w:rPr>
      </w:pPr>
    </w:p>
    <w:p w14:paraId="08C387E7" w14:textId="77777777" w:rsidR="002C2076" w:rsidRPr="002C2076" w:rsidRDefault="002C2076" w:rsidP="002C2076">
      <w:pPr>
        <w:pStyle w:val="Odsekzoznamu"/>
        <w:autoSpaceDE w:val="0"/>
        <w:autoSpaceDN w:val="0"/>
        <w:adjustRightInd w:val="0"/>
        <w:spacing w:after="40" w:line="240" w:lineRule="auto"/>
        <w:ind w:left="709"/>
        <w:jc w:val="both"/>
        <w:rPr>
          <w:rFonts w:ascii="Arial Narrow" w:eastAsia="ArialNarrow" w:hAnsi="Arial Narrow" w:cs="ArialNarrow"/>
          <w:color w:val="000000"/>
          <w:sz w:val="18"/>
          <w:szCs w:val="18"/>
          <w:u w:val="single"/>
        </w:rPr>
      </w:pPr>
      <w:r w:rsidRPr="002C2076">
        <w:rPr>
          <w:rFonts w:ascii="Arial Narrow" w:hAnsi="Arial Narrow"/>
          <w:i/>
          <w:iCs/>
          <w:sz w:val="18"/>
          <w:szCs w:val="18"/>
          <w:u w:val="single"/>
        </w:rPr>
        <w:t>Architektonické a dispozičné riešenie</w:t>
      </w:r>
    </w:p>
    <w:p w14:paraId="50416F46" w14:textId="4501E652" w:rsidR="002C2076" w:rsidRPr="001F3F53" w:rsidRDefault="002C2076" w:rsidP="000177CD">
      <w:pPr>
        <w:pStyle w:val="Bezriadkovania"/>
        <w:jc w:val="both"/>
        <w:rPr>
          <w:rFonts w:ascii="Arial Narrow" w:eastAsia="ArialNarrow" w:hAnsi="Arial Narrow" w:cs="ArialNarrow"/>
          <w:color w:val="000000"/>
          <w:sz w:val="18"/>
          <w:szCs w:val="18"/>
          <w:lang w:val="pl-PL"/>
        </w:rPr>
      </w:pPr>
      <w:r w:rsidRPr="001F3F53">
        <w:rPr>
          <w:rFonts w:ascii="Arial Narrow" w:eastAsia="ArialNarrow" w:hAnsi="Arial Narrow" w:cs="ArialNarrow"/>
          <w:color w:val="000000"/>
          <w:sz w:val="18"/>
          <w:szCs w:val="18"/>
          <w:lang w:val="pl-PL"/>
        </w:rPr>
        <w:t>Architektonické riešenie vychádza najmä z novej dispozície prízemia s ohľadom na charakter objektu – NKP.</w:t>
      </w:r>
      <w:r w:rsidRPr="001F3F53">
        <w:rPr>
          <w:rFonts w:ascii="Arial Narrow" w:hAnsi="Arial Narrow"/>
          <w:sz w:val="18"/>
          <w:szCs w:val="18"/>
          <w:lang w:val="pl-PL"/>
        </w:rPr>
        <w:t xml:space="preserve"> K zásadným zásahom do pamiatkovej hmoty nedochádza</w:t>
      </w:r>
      <w:r w:rsidR="006E29F9" w:rsidRPr="001F3F53">
        <w:rPr>
          <w:rFonts w:ascii="Arial Narrow" w:hAnsi="Arial Narrow"/>
          <w:sz w:val="18"/>
          <w:szCs w:val="18"/>
          <w:lang w:val="pl-PL"/>
        </w:rPr>
        <w:t xml:space="preserve">, s výnimkou vytvorenia niektorých nových dverných otvorov. </w:t>
      </w:r>
    </w:p>
    <w:p w14:paraId="0563144A" w14:textId="03140C98" w:rsidR="00A11097" w:rsidRPr="001F3F53" w:rsidRDefault="006E29F9" w:rsidP="000177CD">
      <w:pPr>
        <w:pStyle w:val="Bezriadkovania"/>
        <w:jc w:val="both"/>
        <w:rPr>
          <w:rFonts w:ascii="Arial Narrow" w:eastAsia="ArialNarrow" w:hAnsi="Arial Narrow" w:cs="ArialNarrow"/>
          <w:color w:val="000000"/>
          <w:sz w:val="18"/>
          <w:szCs w:val="18"/>
          <w:lang w:val="pl-PL"/>
        </w:rPr>
      </w:pPr>
      <w:r w:rsidRPr="001F3F53">
        <w:rPr>
          <w:rFonts w:ascii="Arial Narrow" w:eastAsia="ArialNarrow" w:hAnsi="Arial Narrow" w:cs="ArialNarrow"/>
          <w:color w:val="000000"/>
          <w:sz w:val="18"/>
          <w:szCs w:val="18"/>
          <w:lang w:val="pl-PL"/>
        </w:rPr>
        <w:t>F</w:t>
      </w:r>
      <w:r w:rsidR="002C2076" w:rsidRPr="001F3F53">
        <w:rPr>
          <w:rFonts w:ascii="Arial Narrow" w:eastAsia="ArialNarrow" w:hAnsi="Arial Narrow" w:cs="ArialNarrow"/>
          <w:color w:val="000000"/>
          <w:sz w:val="18"/>
          <w:szCs w:val="18"/>
          <w:lang w:val="pl-PL"/>
        </w:rPr>
        <w:t>asáda</w:t>
      </w:r>
      <w:r w:rsidRPr="001F3F53">
        <w:rPr>
          <w:rFonts w:ascii="Arial Narrow" w:eastAsia="ArialNarrow" w:hAnsi="Arial Narrow" w:cs="ArialNarrow"/>
          <w:color w:val="000000"/>
          <w:sz w:val="18"/>
          <w:szCs w:val="18"/>
          <w:lang w:val="pl-PL"/>
        </w:rPr>
        <w:t xml:space="preserve"> kaštieľa ako celok nie je predmetom stavby. V súvislosti s vlhkostnou sanáciou a povrchových úprav podláh, stien a stropov </w:t>
      </w:r>
      <w:r w:rsidR="00A11097" w:rsidRPr="001F3F53">
        <w:rPr>
          <w:rFonts w:ascii="Arial Narrow" w:eastAsia="ArialNarrow" w:hAnsi="Arial Narrow" w:cs="ArialNarrow"/>
          <w:color w:val="000000"/>
          <w:sz w:val="18"/>
          <w:szCs w:val="18"/>
          <w:lang w:val="pl-PL"/>
        </w:rPr>
        <w:t xml:space="preserve">navrhujeme vymeniť na prízemí všetky, pamiatkovo veľmi necitlivo riešené, fasádne oceľové presklené výplne za vhodnejšie analogické kópie v zmysle inštrukcií KPÚ. </w:t>
      </w:r>
      <w:r w:rsidRPr="001F3F53">
        <w:rPr>
          <w:rFonts w:ascii="Arial Narrow" w:eastAsia="ArialNarrow" w:hAnsi="Arial Narrow" w:cs="ArialNarrow"/>
          <w:color w:val="000000"/>
          <w:sz w:val="18"/>
          <w:szCs w:val="18"/>
          <w:lang w:val="pl-PL"/>
        </w:rPr>
        <w:t xml:space="preserve"> </w:t>
      </w:r>
    </w:p>
    <w:p w14:paraId="42153D28" w14:textId="232EDDA9" w:rsidR="000177CD" w:rsidRPr="001F3F53" w:rsidRDefault="002C2076" w:rsidP="000177CD">
      <w:pPr>
        <w:pStyle w:val="Bezriadkovania"/>
        <w:jc w:val="both"/>
        <w:rPr>
          <w:rFonts w:ascii="Arial Narrow" w:eastAsia="ArialNarrow" w:hAnsi="Arial Narrow" w:cs="ArialNarrow"/>
          <w:color w:val="000000"/>
          <w:sz w:val="18"/>
          <w:szCs w:val="18"/>
          <w:lang w:val="pl-PL"/>
        </w:rPr>
      </w:pPr>
      <w:r w:rsidRPr="001F3F53">
        <w:rPr>
          <w:rFonts w:ascii="Arial Narrow" w:eastAsia="ArialNarrow" w:hAnsi="Arial Narrow" w:cs="ArialNarrow"/>
          <w:color w:val="000000"/>
          <w:sz w:val="18"/>
          <w:szCs w:val="18"/>
          <w:lang w:val="pl-PL"/>
        </w:rPr>
        <w:t xml:space="preserve">Navrhovaná dispozícia </w:t>
      </w:r>
      <w:r w:rsidR="000177CD" w:rsidRPr="001F3F53">
        <w:rPr>
          <w:rFonts w:ascii="Arial Narrow" w:eastAsia="ArialNarrow" w:hAnsi="Arial Narrow" w:cs="ArialNarrow"/>
          <w:color w:val="000000"/>
          <w:sz w:val="18"/>
          <w:szCs w:val="18"/>
          <w:lang w:val="pl-PL"/>
        </w:rPr>
        <w:t xml:space="preserve">prízemia </w:t>
      </w:r>
      <w:r w:rsidRPr="001F3F53">
        <w:rPr>
          <w:rFonts w:ascii="Arial Narrow" w:eastAsia="ArialNarrow" w:hAnsi="Arial Narrow" w:cs="ArialNarrow"/>
          <w:color w:val="000000"/>
          <w:sz w:val="18"/>
          <w:szCs w:val="18"/>
          <w:lang w:val="pl-PL"/>
        </w:rPr>
        <w:t>rešpektuje tvaroslovie fasády</w:t>
      </w:r>
      <w:r w:rsidR="000177CD" w:rsidRPr="001F3F53">
        <w:rPr>
          <w:rFonts w:ascii="Arial Narrow" w:eastAsia="ArialNarrow" w:hAnsi="Arial Narrow" w:cs="ArialNarrow"/>
          <w:color w:val="000000"/>
          <w:sz w:val="18"/>
          <w:szCs w:val="18"/>
          <w:lang w:val="pl-PL"/>
        </w:rPr>
        <w:t>,</w:t>
      </w:r>
      <w:r w:rsidRPr="001F3F53">
        <w:rPr>
          <w:rFonts w:ascii="Arial Narrow" w:eastAsia="ArialNarrow" w:hAnsi="Arial Narrow" w:cs="ArialNarrow"/>
          <w:color w:val="000000"/>
          <w:sz w:val="18"/>
          <w:szCs w:val="18"/>
          <w:lang w:val="pl-PL"/>
        </w:rPr>
        <w:t> raster okenných</w:t>
      </w:r>
      <w:r w:rsidR="000177CD" w:rsidRPr="001F3F53">
        <w:rPr>
          <w:rFonts w:ascii="Arial Narrow" w:eastAsia="ArialNarrow" w:hAnsi="Arial Narrow" w:cs="ArialNarrow"/>
          <w:color w:val="000000"/>
          <w:sz w:val="18"/>
          <w:szCs w:val="18"/>
          <w:lang w:val="pl-PL"/>
        </w:rPr>
        <w:t xml:space="preserve"> výplní a všetkých jestvujúcich vstupov do objektu nasledovne:</w:t>
      </w:r>
      <w:r w:rsidRPr="001F3F53">
        <w:rPr>
          <w:rFonts w:ascii="Arial Narrow" w:eastAsia="ArialNarrow" w:hAnsi="Arial Narrow" w:cs="ArialNarrow"/>
          <w:color w:val="000000"/>
          <w:sz w:val="18"/>
          <w:szCs w:val="18"/>
          <w:lang w:val="pl-PL"/>
        </w:rPr>
        <w:t xml:space="preserve"> </w:t>
      </w:r>
    </w:p>
    <w:p w14:paraId="01DFB412" w14:textId="77777777" w:rsidR="00C739A4" w:rsidRPr="001F3F53" w:rsidRDefault="00814E8D" w:rsidP="000177CD">
      <w:pPr>
        <w:pStyle w:val="Bezriadkovania"/>
        <w:jc w:val="both"/>
        <w:rPr>
          <w:rFonts w:ascii="Arial Narrow" w:hAnsi="Arial Narrow"/>
          <w:sz w:val="18"/>
          <w:szCs w:val="18"/>
          <w:lang w:val="pl-PL"/>
        </w:rPr>
      </w:pPr>
      <w:r w:rsidRPr="001F3F53">
        <w:rPr>
          <w:rFonts w:ascii="Arial Narrow" w:hAnsi="Arial Narrow"/>
          <w:sz w:val="18"/>
          <w:szCs w:val="18"/>
          <w:u w:val="single"/>
          <w:lang w:val="pl-PL"/>
        </w:rPr>
        <w:t>Centrálne krídlo:</w:t>
      </w:r>
      <w:r w:rsidRPr="001F3F53">
        <w:rPr>
          <w:rFonts w:ascii="Arial Narrow" w:hAnsi="Arial Narrow"/>
          <w:sz w:val="18"/>
          <w:szCs w:val="18"/>
          <w:lang w:val="pl-PL"/>
        </w:rPr>
        <w:t xml:space="preserve"> Premiestnená citlivejšie umiestnená vrátnica zostala v kontakte s hlavným vstupom z nádvoria aj od ulice. V ľavej časti krídla sú postupne radené </w:t>
      </w:r>
      <w:r w:rsidR="00331496" w:rsidRPr="001F3F53">
        <w:rPr>
          <w:rFonts w:ascii="Arial Narrow" w:hAnsi="Arial Narrow"/>
          <w:sz w:val="18"/>
          <w:szCs w:val="18"/>
          <w:lang w:val="pl-PL"/>
        </w:rPr>
        <w:t xml:space="preserve">pozdĺž chodby </w:t>
      </w:r>
      <w:r w:rsidRPr="001F3F53">
        <w:rPr>
          <w:rFonts w:ascii="Arial Narrow" w:hAnsi="Arial Narrow"/>
          <w:sz w:val="18"/>
          <w:szCs w:val="18"/>
          <w:lang w:val="pl-PL"/>
        </w:rPr>
        <w:t xml:space="preserve">miestnosti oddelenia rehabilitácie s kanceláriou, telocvičňou, sociálnou rehabilitáciou, </w:t>
      </w:r>
      <w:r w:rsidR="00331496" w:rsidRPr="001F3F53">
        <w:rPr>
          <w:rFonts w:ascii="Arial Narrow" w:hAnsi="Arial Narrow"/>
          <w:sz w:val="18"/>
          <w:szCs w:val="18"/>
          <w:lang w:val="pl-PL"/>
        </w:rPr>
        <w:t xml:space="preserve">parafínom a potrebným zázemím. Oddelenie rehabilitácie uzatvárajú toalety a upratovacie komory, spoločné pre rehabilitáciu aj pre jedáleň v severnom krídle. </w:t>
      </w:r>
      <w:r w:rsidR="00D07DC4" w:rsidRPr="001F3F53">
        <w:rPr>
          <w:rFonts w:ascii="Arial Narrow" w:hAnsi="Arial Narrow"/>
          <w:sz w:val="18"/>
          <w:szCs w:val="18"/>
          <w:lang w:val="pl-PL"/>
        </w:rPr>
        <w:t>V pravej časti krídla pri hlavnom vstupe je hygienické zázemie pre vrátnicu a návštevná miestnosť. Pozdĺž chodby smerom k južnému krídlu sú ďalej radené kancelária vedúceho TPÚ, vedúceho SÚ, kancelárie sociálneho úseku, so spoločným zázemím, pôvodné WC pre imobilných, šatňa a zázemie upratovačiek, ďalej spoločenská miestnosť, čítareňa a zasadačka</w:t>
      </w:r>
      <w:r w:rsidR="00C739A4" w:rsidRPr="001F3F53">
        <w:rPr>
          <w:rFonts w:ascii="Arial Narrow" w:hAnsi="Arial Narrow"/>
          <w:sz w:val="18"/>
          <w:szCs w:val="18"/>
          <w:lang w:val="pl-PL"/>
        </w:rPr>
        <w:t xml:space="preserve"> v pôvodnej polohe. Na opačnej strane chodby sú zväčšené toalety pre pracovníkov sociálneho úseku, sklad upratovačiek a kancelária psychológa. </w:t>
      </w:r>
    </w:p>
    <w:p w14:paraId="09CCBD58" w14:textId="02256026" w:rsidR="00814E8D" w:rsidRPr="001F3F53" w:rsidRDefault="00C739A4" w:rsidP="000177CD">
      <w:pPr>
        <w:pStyle w:val="Bezriadkovania"/>
        <w:jc w:val="both"/>
        <w:rPr>
          <w:rFonts w:ascii="Arial Narrow" w:hAnsi="Arial Narrow"/>
          <w:sz w:val="18"/>
          <w:szCs w:val="18"/>
          <w:lang w:val="pl-PL"/>
        </w:rPr>
      </w:pPr>
      <w:r w:rsidRPr="001F3F53">
        <w:rPr>
          <w:rFonts w:ascii="Arial Narrow" w:hAnsi="Arial Narrow"/>
          <w:sz w:val="18"/>
          <w:szCs w:val="18"/>
          <w:u w:val="single"/>
          <w:lang w:val="pl-PL"/>
        </w:rPr>
        <w:t>Južné krídlo:</w:t>
      </w:r>
      <w:r w:rsidRPr="001F3F53">
        <w:rPr>
          <w:rFonts w:ascii="Arial Narrow" w:hAnsi="Arial Narrow"/>
          <w:sz w:val="18"/>
          <w:szCs w:val="18"/>
          <w:lang w:val="pl-PL"/>
        </w:rPr>
        <w:t xml:space="preserve"> Od prieniku s centrálnym krídlom sú pozdĺž južnej fasády umiestnené kancelárie sociálneho úseku s hygienickým zázemím, kuchynkou a upratovacou komorou. Túto polovicu krídla uzatvára zo schodiska prístupné zázemie pracovníkov práčovne. Východnú polovicu krídla zaberá práčovňa, ktorá bola premiestnená so severného krídla. Zalomená časť krídla v jeho východnej časti ostáva bez výrazných dispozičných zmien s hlavnou elektrorozvodňou, skladom PTÚ a kaplnkou. </w:t>
      </w:r>
    </w:p>
    <w:p w14:paraId="120577F5" w14:textId="67C7B54B" w:rsidR="00C739A4" w:rsidRPr="001F3F53" w:rsidRDefault="00C739A4" w:rsidP="000177CD">
      <w:pPr>
        <w:pStyle w:val="Bezriadkovania"/>
        <w:jc w:val="both"/>
        <w:rPr>
          <w:rFonts w:ascii="Arial Narrow" w:hAnsi="Arial Narrow"/>
          <w:sz w:val="18"/>
          <w:szCs w:val="18"/>
          <w:lang w:val="pl-PL"/>
        </w:rPr>
      </w:pPr>
      <w:r w:rsidRPr="001F3F53">
        <w:rPr>
          <w:rFonts w:ascii="Arial Narrow" w:hAnsi="Arial Narrow"/>
          <w:sz w:val="18"/>
          <w:szCs w:val="18"/>
          <w:u w:val="single"/>
          <w:lang w:val="pl-PL"/>
        </w:rPr>
        <w:t>Severné krídlo:</w:t>
      </w:r>
      <w:r w:rsidRPr="001F3F53">
        <w:rPr>
          <w:rFonts w:ascii="Arial Narrow" w:hAnsi="Arial Narrow"/>
          <w:sz w:val="18"/>
          <w:szCs w:val="18"/>
          <w:lang w:val="pl-PL"/>
        </w:rPr>
        <w:t xml:space="preserve"> V styku s centrálnym krídlom je jedáleň v pôvodnom rozsahu, za jedálňou je hlavná kuchyňa v pôvodnej polohe s malými dispozičnými úpravami. </w:t>
      </w:r>
      <w:r w:rsidR="002900B2" w:rsidRPr="001F3F53">
        <w:rPr>
          <w:rFonts w:ascii="Arial Narrow" w:hAnsi="Arial Narrow"/>
          <w:sz w:val="18"/>
          <w:szCs w:val="18"/>
          <w:lang w:val="pl-PL"/>
        </w:rPr>
        <w:t>V zalomení krídla južným smerom je hygienické zázemie kuchyne. V severnom zalomení sú pozdĺž centrálnej chodby radené prípravy, sklady, podružné priestory a kancelária vedúcej kuchyne. Zásobovanie a sklad kuchynského odpadu je umiestnený do veľkého závetria v náväznosti na areálovú komunikáciu. Sklad kuchynského odpadu je v samostatnej miestnosti, prístupnej zo závetria.  Severnú časť zalomenia krídla vypĺňa prevádzka dielní TPÚ a údržby zelene parku so svojím hygienickým zázemím, dennou miestnosťou, so samostatným vstupom z exteriéru, s náväznosťou na schodisko, prepájajúce úsek údržby s poschodiami.</w:t>
      </w:r>
    </w:p>
    <w:p w14:paraId="1951822A" w14:textId="5F7BA9DC" w:rsidR="00491DDB" w:rsidRDefault="00491DDB" w:rsidP="00491DDB">
      <w:pPr>
        <w:autoSpaceDE w:val="0"/>
        <w:autoSpaceDN w:val="0"/>
        <w:adjustRightInd w:val="0"/>
        <w:spacing w:after="40" w:line="240" w:lineRule="auto"/>
        <w:jc w:val="both"/>
        <w:rPr>
          <w:rFonts w:ascii="Arial Narrow" w:eastAsia="ArialNarrow" w:hAnsi="Arial Narrow" w:cs="ArialNarrow"/>
          <w:color w:val="000000"/>
          <w:sz w:val="18"/>
          <w:szCs w:val="18"/>
        </w:rPr>
      </w:pPr>
      <w:r>
        <w:rPr>
          <w:rFonts w:ascii="Arial Narrow" w:eastAsia="ArialNarrow" w:hAnsi="Arial Narrow" w:cs="ArialNarrow"/>
          <w:color w:val="000000"/>
          <w:sz w:val="18"/>
          <w:szCs w:val="18"/>
        </w:rPr>
        <w:t>Všetky v</w:t>
      </w:r>
      <w:r w:rsidRPr="00481EC3">
        <w:rPr>
          <w:rFonts w:ascii="Arial Narrow" w:eastAsia="ArialNarrow" w:hAnsi="Arial Narrow" w:cs="ArialNarrow"/>
          <w:color w:val="000000"/>
          <w:sz w:val="18"/>
          <w:szCs w:val="18"/>
        </w:rPr>
        <w:t xml:space="preserve">stupy do objektu zostávajú bez zmeny. </w:t>
      </w:r>
    </w:p>
    <w:p w14:paraId="38DC3FFE" w14:textId="19F427AD" w:rsidR="007878B6" w:rsidRDefault="007878B6" w:rsidP="00491DDB">
      <w:pPr>
        <w:autoSpaceDE w:val="0"/>
        <w:autoSpaceDN w:val="0"/>
        <w:adjustRightInd w:val="0"/>
        <w:spacing w:after="40" w:line="240" w:lineRule="auto"/>
        <w:jc w:val="both"/>
        <w:rPr>
          <w:rFonts w:ascii="Arial Narrow" w:eastAsia="ArialNarrow" w:hAnsi="Arial Narrow" w:cs="ArialNarrow"/>
          <w:color w:val="000000"/>
          <w:sz w:val="18"/>
          <w:szCs w:val="18"/>
          <w:u w:val="single"/>
        </w:rPr>
      </w:pPr>
      <w:proofErr w:type="spellStart"/>
      <w:r>
        <w:rPr>
          <w:rFonts w:ascii="Arial Narrow" w:eastAsia="ArialNarrow" w:hAnsi="Arial Narrow" w:cs="ArialNarrow"/>
          <w:color w:val="000000"/>
          <w:sz w:val="18"/>
          <w:szCs w:val="18"/>
          <w:u w:val="single"/>
        </w:rPr>
        <w:t>Prefa</w:t>
      </w:r>
      <w:proofErr w:type="spellEnd"/>
      <w:r>
        <w:rPr>
          <w:rFonts w:ascii="Arial Narrow" w:eastAsia="ArialNarrow" w:hAnsi="Arial Narrow" w:cs="ArialNarrow"/>
          <w:color w:val="000000"/>
          <w:sz w:val="18"/>
          <w:szCs w:val="18"/>
          <w:u w:val="single"/>
        </w:rPr>
        <w:t xml:space="preserve"> garáže a prekrytie stojiska kontajnerov:</w:t>
      </w:r>
    </w:p>
    <w:p w14:paraId="46A2E805" w14:textId="3FC5E2D4" w:rsidR="007878B6" w:rsidRPr="007878B6" w:rsidRDefault="007878B6" w:rsidP="00491DDB">
      <w:pPr>
        <w:autoSpaceDE w:val="0"/>
        <w:autoSpaceDN w:val="0"/>
        <w:adjustRightInd w:val="0"/>
        <w:spacing w:after="40" w:line="240" w:lineRule="auto"/>
        <w:jc w:val="both"/>
        <w:rPr>
          <w:rFonts w:ascii="Arial Narrow" w:eastAsia="ArialNarrow" w:hAnsi="Arial Narrow" w:cs="ArialNarrow"/>
          <w:color w:val="000000"/>
          <w:sz w:val="18"/>
          <w:szCs w:val="18"/>
        </w:rPr>
      </w:pPr>
      <w:r>
        <w:rPr>
          <w:rFonts w:ascii="Arial Narrow" w:eastAsia="ArialNarrow" w:hAnsi="Arial Narrow" w:cs="ArialNarrow"/>
          <w:color w:val="000000"/>
          <w:sz w:val="18"/>
          <w:szCs w:val="18"/>
        </w:rPr>
        <w:t xml:space="preserve">Nová koncepcia kuchyne umiestňuje odpadové hospodárstvo objektu na plošinu pred západnou fasádou zalomenia severného krídla. Na jestvujúce </w:t>
      </w:r>
      <w:proofErr w:type="spellStart"/>
      <w:r>
        <w:rPr>
          <w:rFonts w:ascii="Arial Narrow" w:eastAsia="ArialNarrow" w:hAnsi="Arial Narrow" w:cs="ArialNarrow"/>
          <w:color w:val="000000"/>
          <w:sz w:val="18"/>
          <w:szCs w:val="18"/>
        </w:rPr>
        <w:t>prefa</w:t>
      </w:r>
      <w:proofErr w:type="spellEnd"/>
      <w:r>
        <w:rPr>
          <w:rFonts w:ascii="Arial Narrow" w:eastAsia="ArialNarrow" w:hAnsi="Arial Narrow" w:cs="ArialNarrow"/>
          <w:color w:val="000000"/>
          <w:sz w:val="18"/>
          <w:szCs w:val="18"/>
        </w:rPr>
        <w:t xml:space="preserve"> garáže, ktoré sa kompozične posunú, naviaže líniové prekrytie kontajnerov. Výrazovo sa tieto hmoty </w:t>
      </w:r>
      <w:r w:rsidR="00523770">
        <w:rPr>
          <w:rFonts w:ascii="Arial Narrow" w:eastAsia="ArialNarrow" w:hAnsi="Arial Narrow" w:cs="ArialNarrow"/>
          <w:color w:val="000000"/>
          <w:sz w:val="18"/>
          <w:szCs w:val="18"/>
        </w:rPr>
        <w:t xml:space="preserve">smerom od príjazdovej komunikácie </w:t>
      </w:r>
      <w:r>
        <w:rPr>
          <w:rFonts w:ascii="Arial Narrow" w:eastAsia="ArialNarrow" w:hAnsi="Arial Narrow" w:cs="ArialNarrow"/>
          <w:color w:val="000000"/>
          <w:sz w:val="18"/>
          <w:szCs w:val="18"/>
        </w:rPr>
        <w:t>pohľadovo zjednotia drevenými zvislými la</w:t>
      </w:r>
      <w:r w:rsidR="00D86C88">
        <w:rPr>
          <w:rFonts w:ascii="Arial Narrow" w:eastAsia="ArialNarrow" w:hAnsi="Arial Narrow" w:cs="ArialNarrow"/>
          <w:color w:val="000000"/>
          <w:sz w:val="18"/>
          <w:szCs w:val="18"/>
        </w:rPr>
        <w:t>melami. Z</w:t>
      </w:r>
      <w:r>
        <w:rPr>
          <w:rFonts w:ascii="Arial Narrow" w:eastAsia="ArialNarrow" w:hAnsi="Arial Narrow" w:cs="ArialNarrow"/>
          <w:color w:val="000000"/>
          <w:sz w:val="18"/>
          <w:szCs w:val="18"/>
        </w:rPr>
        <w:t xml:space="preserve">ároveň vytvoria </w:t>
      </w:r>
      <w:r w:rsidR="00523770">
        <w:rPr>
          <w:rFonts w:ascii="Arial Narrow" w:eastAsia="ArialNarrow" w:hAnsi="Arial Narrow" w:cs="ArialNarrow"/>
          <w:color w:val="000000"/>
          <w:sz w:val="18"/>
          <w:szCs w:val="18"/>
        </w:rPr>
        <w:t xml:space="preserve">aj </w:t>
      </w:r>
      <w:r>
        <w:rPr>
          <w:rFonts w:ascii="Arial Narrow" w:eastAsia="ArialNarrow" w:hAnsi="Arial Narrow" w:cs="ArialNarrow"/>
          <w:color w:val="000000"/>
          <w:sz w:val="18"/>
          <w:szCs w:val="18"/>
        </w:rPr>
        <w:t xml:space="preserve">akúsi zábranu smerom do priekopy. </w:t>
      </w:r>
    </w:p>
    <w:p w14:paraId="2EC9508A" w14:textId="77777777" w:rsidR="000B5D70" w:rsidRDefault="000B5D70" w:rsidP="000B5D70">
      <w:pPr>
        <w:spacing w:after="40" w:line="240" w:lineRule="auto"/>
        <w:ind w:left="709" w:hanging="709"/>
        <w:rPr>
          <w:rFonts w:ascii="Arial Narrow" w:hAnsi="Arial Narrow"/>
          <w:b/>
          <w:bCs/>
          <w:sz w:val="18"/>
          <w:szCs w:val="18"/>
        </w:rPr>
      </w:pPr>
    </w:p>
    <w:p w14:paraId="7C237EDE" w14:textId="7B6B0C64" w:rsidR="000B5D70" w:rsidRPr="005723C1" w:rsidRDefault="00766314" w:rsidP="00766314">
      <w:pPr>
        <w:spacing w:after="40" w:line="360" w:lineRule="auto"/>
        <w:jc w:val="both"/>
        <w:rPr>
          <w:rFonts w:ascii="Arial Narrow" w:hAnsi="Arial Narrow"/>
          <w:b/>
          <w:bCs/>
          <w:sz w:val="18"/>
          <w:szCs w:val="18"/>
        </w:rPr>
      </w:pPr>
      <w:r>
        <w:rPr>
          <w:rFonts w:ascii="Arial Narrow" w:hAnsi="Arial Narrow"/>
          <w:b/>
          <w:bCs/>
          <w:sz w:val="18"/>
          <w:szCs w:val="18"/>
        </w:rPr>
        <w:t>D</w:t>
      </w:r>
      <w:r w:rsidR="00AF0CC6">
        <w:rPr>
          <w:rFonts w:ascii="Arial Narrow" w:hAnsi="Arial Narrow"/>
          <w:b/>
          <w:bCs/>
          <w:sz w:val="18"/>
          <w:szCs w:val="18"/>
        </w:rPr>
        <w:t>.</w:t>
      </w:r>
      <w:r>
        <w:rPr>
          <w:rFonts w:ascii="Arial Narrow" w:hAnsi="Arial Narrow"/>
          <w:b/>
          <w:bCs/>
          <w:sz w:val="18"/>
          <w:szCs w:val="18"/>
        </w:rPr>
        <w:tab/>
      </w:r>
      <w:r w:rsidR="000B5D70" w:rsidRPr="005723C1">
        <w:rPr>
          <w:rFonts w:ascii="Arial Narrow" w:hAnsi="Arial Narrow"/>
          <w:b/>
          <w:bCs/>
          <w:sz w:val="18"/>
          <w:szCs w:val="18"/>
        </w:rPr>
        <w:t>POPIS STAVEBNO-TECHNICKÉHO RIEŠENIA.</w:t>
      </w:r>
    </w:p>
    <w:p w14:paraId="78C70873" w14:textId="7A222CC4" w:rsidR="000B5D70" w:rsidRPr="00766314" w:rsidRDefault="003C0ECD" w:rsidP="003C0ECD">
      <w:pPr>
        <w:spacing w:after="40" w:line="276" w:lineRule="auto"/>
        <w:rPr>
          <w:rFonts w:ascii="Arial Narrow" w:hAnsi="Arial Narrow"/>
          <w:b/>
          <w:bCs/>
          <w:sz w:val="18"/>
          <w:szCs w:val="18"/>
          <w:u w:val="single"/>
        </w:rPr>
      </w:pPr>
      <w:r w:rsidRPr="003C0ECD">
        <w:rPr>
          <w:rFonts w:ascii="Arial Narrow" w:hAnsi="Arial Narrow"/>
          <w:b/>
          <w:bCs/>
          <w:sz w:val="18"/>
          <w:szCs w:val="18"/>
        </w:rPr>
        <w:t>D.1</w:t>
      </w:r>
      <w:r>
        <w:rPr>
          <w:rFonts w:ascii="Arial Narrow" w:hAnsi="Arial Narrow"/>
          <w:b/>
          <w:bCs/>
          <w:sz w:val="18"/>
          <w:szCs w:val="18"/>
        </w:rPr>
        <w:t xml:space="preserve"> /</w:t>
      </w:r>
      <w:r w:rsidRPr="003C0ECD">
        <w:rPr>
          <w:rFonts w:ascii="Arial Narrow" w:hAnsi="Arial Narrow"/>
          <w:b/>
          <w:bCs/>
          <w:sz w:val="18"/>
          <w:szCs w:val="18"/>
        </w:rPr>
        <w:tab/>
      </w:r>
      <w:r w:rsidR="000B5D70" w:rsidRPr="00766314">
        <w:rPr>
          <w:rFonts w:ascii="Arial Narrow" w:hAnsi="Arial Narrow"/>
          <w:b/>
          <w:bCs/>
          <w:sz w:val="18"/>
          <w:szCs w:val="18"/>
          <w:u w:val="single"/>
        </w:rPr>
        <w:t>Búracie práce</w:t>
      </w:r>
    </w:p>
    <w:p w14:paraId="069C2316" w14:textId="2257748E" w:rsidR="000B5D70" w:rsidRPr="001F3F53" w:rsidRDefault="000B5D70" w:rsidP="00123E3C">
      <w:pPr>
        <w:pStyle w:val="Bezriadkovania"/>
        <w:jc w:val="both"/>
        <w:rPr>
          <w:rFonts w:ascii="Arial Narrow" w:hAnsi="Arial Narrow"/>
          <w:sz w:val="18"/>
          <w:szCs w:val="18"/>
          <w:lang w:val="sk-SK"/>
        </w:rPr>
      </w:pPr>
      <w:r w:rsidRPr="001F3F53">
        <w:rPr>
          <w:rFonts w:ascii="Arial Narrow" w:hAnsi="Arial Narrow"/>
          <w:sz w:val="18"/>
          <w:szCs w:val="18"/>
          <w:lang w:val="sk-SK"/>
        </w:rPr>
        <w:t>Búracie práce súvisia hlavne s novou dispozíciou, a predstavujú vyčisťovacie práce od novodobých deliacich nenosných murovaných</w:t>
      </w:r>
      <w:r w:rsidR="00123E3C" w:rsidRPr="001F3F53">
        <w:rPr>
          <w:rFonts w:ascii="Arial Narrow" w:hAnsi="Arial Narrow"/>
          <w:sz w:val="18"/>
          <w:szCs w:val="18"/>
          <w:lang w:val="sk-SK"/>
        </w:rPr>
        <w:t xml:space="preserve"> </w:t>
      </w:r>
      <w:r w:rsidRPr="001F3F53">
        <w:rPr>
          <w:rFonts w:ascii="Arial Narrow" w:hAnsi="Arial Narrow"/>
          <w:sz w:val="18"/>
          <w:szCs w:val="18"/>
          <w:lang w:val="sk-SK"/>
        </w:rPr>
        <w:t xml:space="preserve">a montovaných konštrukcií na 1.NP. Ďalej odstránenie všetkých vrstiev podláh celého prízemia. </w:t>
      </w:r>
    </w:p>
    <w:p w14:paraId="2EFAA77C" w14:textId="77777777" w:rsidR="000B5D70" w:rsidRPr="001F3F53" w:rsidRDefault="000B5D70" w:rsidP="000B5D70">
      <w:pPr>
        <w:pStyle w:val="Bezriadkovania"/>
        <w:spacing w:line="360" w:lineRule="auto"/>
        <w:ind w:left="709" w:hanging="709"/>
        <w:rPr>
          <w:rFonts w:ascii="Arial Narrow" w:hAnsi="Arial Narrow"/>
          <w:sz w:val="18"/>
          <w:szCs w:val="18"/>
          <w:lang w:val="sk-SK"/>
        </w:rPr>
      </w:pPr>
      <w:r w:rsidRPr="001F3F53">
        <w:rPr>
          <w:rFonts w:ascii="Arial Narrow" w:hAnsi="Arial Narrow"/>
          <w:sz w:val="18"/>
          <w:szCs w:val="18"/>
          <w:lang w:val="sk-SK"/>
        </w:rPr>
        <w:t>Predpokladom pre novo-navrhované riešenie sú vykonané najmä nasledujúce práce v zmysle grafickej (výkresovej) prílohy:</w:t>
      </w:r>
    </w:p>
    <w:p w14:paraId="60F80521" w14:textId="77777777" w:rsidR="000B5D70" w:rsidRPr="001F3F53" w:rsidRDefault="000B5D70" w:rsidP="008E3CCA">
      <w:pPr>
        <w:pStyle w:val="Bezriadkovania"/>
        <w:numPr>
          <w:ilvl w:val="0"/>
          <w:numId w:val="4"/>
        </w:numPr>
        <w:ind w:left="709" w:hanging="709"/>
        <w:rPr>
          <w:rFonts w:ascii="Arial Narrow" w:hAnsi="Arial Narrow" w:cstheme="minorHAnsi"/>
          <w:sz w:val="18"/>
          <w:szCs w:val="18"/>
          <w:lang w:val="sk-SK"/>
        </w:rPr>
      </w:pPr>
      <w:r w:rsidRPr="001F3F53">
        <w:rPr>
          <w:rFonts w:ascii="Arial Narrow" w:hAnsi="Arial Narrow" w:cstheme="minorHAnsi"/>
          <w:sz w:val="18"/>
          <w:szCs w:val="18"/>
          <w:lang w:val="sk-SK"/>
        </w:rPr>
        <w:t>Kompletné odstránenie vrstiev podlahy až na nosnú konštrukciu (klenba suter</w:t>
      </w:r>
      <w:r>
        <w:rPr>
          <w:rFonts w:ascii="Arial Narrow" w:hAnsi="Arial Narrow" w:cstheme="minorHAnsi"/>
          <w:sz w:val="18"/>
          <w:szCs w:val="18"/>
          <w:lang w:val="sk-SK"/>
        </w:rPr>
        <w:t>énu, strop kolektora</w:t>
      </w:r>
      <w:r w:rsidRPr="001F3F53">
        <w:rPr>
          <w:rFonts w:ascii="Arial Narrow" w:hAnsi="Arial Narrow" w:cstheme="minorHAnsi"/>
          <w:sz w:val="18"/>
          <w:szCs w:val="18"/>
          <w:lang w:val="sk-SK"/>
        </w:rPr>
        <w:t>)</w:t>
      </w:r>
    </w:p>
    <w:p w14:paraId="25E9AEF6" w14:textId="77777777" w:rsidR="000B5D70" w:rsidRPr="001F3F53" w:rsidRDefault="000B5D70" w:rsidP="008E3CCA">
      <w:pPr>
        <w:pStyle w:val="Bezriadkovania"/>
        <w:numPr>
          <w:ilvl w:val="0"/>
          <w:numId w:val="4"/>
        </w:numPr>
        <w:ind w:left="709" w:hanging="709"/>
        <w:rPr>
          <w:rFonts w:ascii="Arial Narrow" w:hAnsi="Arial Narrow" w:cstheme="minorHAnsi"/>
          <w:sz w:val="18"/>
          <w:szCs w:val="18"/>
          <w:lang w:val="sk-SK"/>
        </w:rPr>
      </w:pPr>
      <w:r w:rsidRPr="001F3F53">
        <w:rPr>
          <w:rFonts w:ascii="Arial Narrow" w:hAnsi="Arial Narrow" w:cstheme="minorHAnsi"/>
          <w:sz w:val="18"/>
          <w:szCs w:val="18"/>
          <w:lang w:val="sk-SK"/>
        </w:rPr>
        <w:t>Kompletné odstránenie vrstiev podlahy a preh</w:t>
      </w:r>
      <w:r>
        <w:rPr>
          <w:rFonts w:ascii="Arial Narrow" w:hAnsi="Arial Narrow" w:cstheme="minorHAnsi"/>
          <w:sz w:val="18"/>
          <w:szCs w:val="18"/>
          <w:lang w:val="sk-SK"/>
        </w:rPr>
        <w:t>ĺbenie podlahy pre novú no</w:t>
      </w:r>
      <w:r w:rsidR="003E7F8A">
        <w:rPr>
          <w:rFonts w:ascii="Arial Narrow" w:hAnsi="Arial Narrow" w:cstheme="minorHAnsi"/>
          <w:sz w:val="18"/>
          <w:szCs w:val="18"/>
          <w:lang w:val="sk-SK"/>
        </w:rPr>
        <w:t>snú podlahovú ŽB dosku vo vyznač</w:t>
      </w:r>
      <w:r>
        <w:rPr>
          <w:rFonts w:ascii="Arial Narrow" w:hAnsi="Arial Narrow" w:cstheme="minorHAnsi"/>
          <w:sz w:val="18"/>
          <w:szCs w:val="18"/>
          <w:lang w:val="sk-SK"/>
        </w:rPr>
        <w:t>ených polohách</w:t>
      </w:r>
    </w:p>
    <w:p w14:paraId="10E9E365" w14:textId="77777777" w:rsidR="000B5D70" w:rsidRPr="001F3F53" w:rsidRDefault="000B5D70" w:rsidP="008E3CCA">
      <w:pPr>
        <w:pStyle w:val="Bezriadkovania"/>
        <w:numPr>
          <w:ilvl w:val="0"/>
          <w:numId w:val="4"/>
        </w:numPr>
        <w:ind w:left="709" w:hanging="709"/>
        <w:rPr>
          <w:rFonts w:ascii="Arial Narrow" w:hAnsi="Arial Narrow" w:cstheme="minorHAnsi"/>
          <w:sz w:val="18"/>
          <w:szCs w:val="18"/>
          <w:lang w:val="sk-SK"/>
        </w:rPr>
      </w:pPr>
      <w:r w:rsidRPr="001F3F53">
        <w:rPr>
          <w:rFonts w:ascii="Arial Narrow" w:hAnsi="Arial Narrow" w:cstheme="minorHAnsi"/>
          <w:sz w:val="18"/>
          <w:szCs w:val="18"/>
          <w:lang w:val="sk-SK"/>
        </w:rPr>
        <w:t>Kompletné odstránenie vyznačených vnútorných nenosných priečok</w:t>
      </w:r>
    </w:p>
    <w:p w14:paraId="77C54CDD" w14:textId="77777777" w:rsidR="000B5D70" w:rsidRPr="001F3F53" w:rsidRDefault="000B5D70" w:rsidP="008E3CCA">
      <w:pPr>
        <w:pStyle w:val="Bezriadkovania"/>
        <w:numPr>
          <w:ilvl w:val="0"/>
          <w:numId w:val="4"/>
        </w:numPr>
        <w:ind w:left="709" w:hanging="709"/>
        <w:rPr>
          <w:rFonts w:ascii="Arial Narrow" w:hAnsi="Arial Narrow" w:cstheme="minorHAnsi"/>
          <w:sz w:val="18"/>
          <w:szCs w:val="18"/>
          <w:lang w:val="sk-SK"/>
        </w:rPr>
      </w:pPr>
      <w:r w:rsidRPr="001F3F53">
        <w:rPr>
          <w:rFonts w:ascii="Arial Narrow" w:hAnsi="Arial Narrow" w:cstheme="minorHAnsi"/>
          <w:sz w:val="18"/>
          <w:szCs w:val="18"/>
          <w:lang w:val="sk-SK"/>
        </w:rPr>
        <w:t>Kompletné odstránenie vnútorných drevených dverí a zárubní</w:t>
      </w:r>
      <w:r w:rsidR="003E7F8A" w:rsidRPr="001F3F53">
        <w:rPr>
          <w:rFonts w:ascii="Arial Narrow" w:hAnsi="Arial Narrow" w:cstheme="minorHAnsi"/>
          <w:sz w:val="18"/>
          <w:szCs w:val="18"/>
          <w:lang w:val="sk-SK"/>
        </w:rPr>
        <w:t xml:space="preserve"> / okrem historických dverí</w:t>
      </w:r>
    </w:p>
    <w:p w14:paraId="6722BCCF" w14:textId="77777777" w:rsidR="000B5D70" w:rsidRPr="001F3F53" w:rsidRDefault="000B5D70" w:rsidP="008E3CCA">
      <w:pPr>
        <w:pStyle w:val="Bezriadkovania"/>
        <w:numPr>
          <w:ilvl w:val="0"/>
          <w:numId w:val="4"/>
        </w:numPr>
        <w:ind w:left="709" w:hanging="709"/>
        <w:rPr>
          <w:rFonts w:ascii="Arial Narrow" w:hAnsi="Arial Narrow" w:cstheme="minorHAnsi"/>
          <w:sz w:val="18"/>
          <w:szCs w:val="18"/>
          <w:lang w:val="sk-SK"/>
        </w:rPr>
      </w:pPr>
      <w:r w:rsidRPr="001F3F53">
        <w:rPr>
          <w:rFonts w:ascii="Arial Narrow" w:hAnsi="Arial Narrow" w:cstheme="minorHAnsi"/>
          <w:sz w:val="18"/>
          <w:szCs w:val="18"/>
          <w:lang w:val="sk-SK"/>
        </w:rPr>
        <w:t>Kompletné odstránenie vstupných dverných oceľových výplní</w:t>
      </w:r>
    </w:p>
    <w:p w14:paraId="3AB23B39" w14:textId="77777777" w:rsidR="000B5D70" w:rsidRPr="001F3F53" w:rsidRDefault="000B5D70" w:rsidP="008E3CCA">
      <w:pPr>
        <w:pStyle w:val="Bezriadkovania"/>
        <w:numPr>
          <w:ilvl w:val="0"/>
          <w:numId w:val="4"/>
        </w:numPr>
        <w:ind w:left="709" w:hanging="709"/>
        <w:rPr>
          <w:rFonts w:ascii="Arial Narrow" w:hAnsi="Arial Narrow" w:cstheme="minorHAnsi"/>
          <w:sz w:val="18"/>
          <w:szCs w:val="18"/>
          <w:lang w:val="sk-SK"/>
        </w:rPr>
      </w:pPr>
      <w:r w:rsidRPr="001F3F53">
        <w:rPr>
          <w:rFonts w:ascii="Arial Narrow" w:hAnsi="Arial Narrow" w:cstheme="minorHAnsi"/>
          <w:sz w:val="18"/>
          <w:szCs w:val="18"/>
          <w:lang w:val="sk-SK"/>
        </w:rPr>
        <w:t>Kompletné odstránenie vnútornej omietky v soklovej časti pre aplikáciu sanačného systému</w:t>
      </w:r>
    </w:p>
    <w:p w14:paraId="6296D45E" w14:textId="77777777" w:rsidR="000B5D70" w:rsidRPr="001F3F53" w:rsidRDefault="000B5D70" w:rsidP="008E3CCA">
      <w:pPr>
        <w:pStyle w:val="Bezriadkovania"/>
        <w:numPr>
          <w:ilvl w:val="0"/>
          <w:numId w:val="4"/>
        </w:numPr>
        <w:ind w:left="709" w:hanging="709"/>
        <w:rPr>
          <w:rFonts w:ascii="Arial Narrow" w:hAnsi="Arial Narrow" w:cstheme="minorHAnsi"/>
          <w:sz w:val="18"/>
          <w:szCs w:val="18"/>
          <w:lang w:val="sk-SK"/>
        </w:rPr>
      </w:pPr>
      <w:r w:rsidRPr="001F3F53">
        <w:rPr>
          <w:rFonts w:ascii="Arial Narrow" w:hAnsi="Arial Narrow" w:cstheme="minorHAnsi"/>
          <w:sz w:val="18"/>
          <w:szCs w:val="18"/>
          <w:lang w:val="sk-SK"/>
        </w:rPr>
        <w:t>Vybúranie požadovaných otvorov do vybraných nosných stien podľa pokynov PD časť Statika</w:t>
      </w:r>
    </w:p>
    <w:p w14:paraId="4F5E121C" w14:textId="77777777" w:rsidR="000B5D70" w:rsidRPr="001F3F53" w:rsidRDefault="000B5D70" w:rsidP="003C0ECD">
      <w:pPr>
        <w:pStyle w:val="Bezriadkovania"/>
        <w:numPr>
          <w:ilvl w:val="0"/>
          <w:numId w:val="4"/>
        </w:numPr>
        <w:spacing w:after="40" w:line="480" w:lineRule="auto"/>
        <w:ind w:left="709" w:hanging="709"/>
        <w:jc w:val="both"/>
        <w:rPr>
          <w:rFonts w:ascii="Arial Narrow" w:hAnsi="Arial Narrow" w:cstheme="minorHAnsi"/>
          <w:b/>
          <w:bCs/>
          <w:sz w:val="18"/>
          <w:szCs w:val="18"/>
          <w:lang w:val="sk-SK"/>
        </w:rPr>
      </w:pPr>
      <w:r w:rsidRPr="001F3F53">
        <w:rPr>
          <w:rFonts w:ascii="Arial Narrow" w:hAnsi="Arial Narrow" w:cstheme="minorHAnsi"/>
          <w:sz w:val="18"/>
          <w:szCs w:val="18"/>
          <w:lang w:val="sk-SK"/>
        </w:rPr>
        <w:t>Odstránenie rozvodov infraštruktúry a technického vybavenia objektu v súvislosti s novou dispozíciou</w:t>
      </w:r>
    </w:p>
    <w:p w14:paraId="66E98E97" w14:textId="473D5EEA" w:rsidR="000B5D70" w:rsidRPr="001F3F53" w:rsidRDefault="003C0ECD" w:rsidP="003C0ECD">
      <w:pPr>
        <w:pStyle w:val="Bezriadkovania"/>
        <w:spacing w:after="40" w:line="360" w:lineRule="auto"/>
        <w:jc w:val="both"/>
        <w:rPr>
          <w:rFonts w:ascii="Arial Narrow" w:hAnsi="Arial Narrow"/>
          <w:b/>
          <w:bCs/>
          <w:sz w:val="18"/>
          <w:szCs w:val="18"/>
          <w:u w:val="single"/>
          <w:lang w:val="sk-SK"/>
        </w:rPr>
      </w:pPr>
      <w:r w:rsidRPr="001F3F53">
        <w:rPr>
          <w:rFonts w:ascii="Arial Narrow" w:hAnsi="Arial Narrow"/>
          <w:b/>
          <w:bCs/>
          <w:sz w:val="18"/>
          <w:szCs w:val="18"/>
          <w:lang w:val="sk-SK"/>
        </w:rPr>
        <w:t>D.2 /</w:t>
      </w:r>
      <w:r w:rsidRPr="001F3F53">
        <w:rPr>
          <w:rFonts w:ascii="Arial Narrow" w:hAnsi="Arial Narrow"/>
          <w:b/>
          <w:bCs/>
          <w:sz w:val="18"/>
          <w:szCs w:val="18"/>
          <w:lang w:val="sk-SK"/>
        </w:rPr>
        <w:tab/>
      </w:r>
      <w:r w:rsidR="000B5D70" w:rsidRPr="001F3F53">
        <w:rPr>
          <w:rFonts w:ascii="Arial Narrow" w:hAnsi="Arial Narrow"/>
          <w:b/>
          <w:bCs/>
          <w:sz w:val="18"/>
          <w:szCs w:val="18"/>
          <w:u w:val="single"/>
          <w:lang w:val="sk-SK"/>
        </w:rPr>
        <w:t>Navrhované konštrukcie</w:t>
      </w:r>
    </w:p>
    <w:p w14:paraId="29102F91" w14:textId="77777777" w:rsidR="000B5D70" w:rsidRPr="001F3F53" w:rsidRDefault="000B5D70" w:rsidP="000B5D70">
      <w:pPr>
        <w:pStyle w:val="Bezriadkovania"/>
        <w:spacing w:after="40" w:line="360" w:lineRule="auto"/>
        <w:ind w:left="709" w:hanging="709"/>
        <w:jc w:val="both"/>
        <w:rPr>
          <w:rFonts w:ascii="Arial Narrow" w:hAnsi="Arial Narrow"/>
          <w:bCs/>
          <w:sz w:val="18"/>
          <w:szCs w:val="18"/>
          <w:lang w:val="sk-SK"/>
        </w:rPr>
      </w:pPr>
      <w:r w:rsidRPr="001F3F53">
        <w:rPr>
          <w:rFonts w:ascii="Arial Narrow" w:hAnsi="Arial Narrow"/>
          <w:bCs/>
          <w:sz w:val="18"/>
          <w:szCs w:val="18"/>
          <w:lang w:val="sk-SK"/>
        </w:rPr>
        <w:t>Všetky navrhované konštrukcie v zmysle grafickej (v</w:t>
      </w:r>
      <w:r w:rsidRPr="005723C1">
        <w:rPr>
          <w:rFonts w:ascii="Arial Narrow" w:hAnsi="Arial Narrow"/>
          <w:bCs/>
          <w:sz w:val="18"/>
          <w:szCs w:val="18"/>
          <w:lang w:val="sk-SK"/>
        </w:rPr>
        <w:t>ýkresovej prílohy</w:t>
      </w:r>
      <w:r w:rsidRPr="001F3F53">
        <w:rPr>
          <w:rFonts w:ascii="Arial Narrow" w:hAnsi="Arial Narrow"/>
          <w:bCs/>
          <w:sz w:val="18"/>
          <w:szCs w:val="18"/>
          <w:lang w:val="sk-SK"/>
        </w:rPr>
        <w:t>) nasledovne:</w:t>
      </w:r>
    </w:p>
    <w:p w14:paraId="6CFD990D" w14:textId="77777777" w:rsidR="000B5D70" w:rsidRPr="00DB7934" w:rsidRDefault="000B5D70" w:rsidP="00AC06E8">
      <w:pPr>
        <w:spacing w:after="40" w:line="240" w:lineRule="auto"/>
        <w:ind w:left="709" w:hanging="709"/>
        <w:jc w:val="both"/>
        <w:rPr>
          <w:rFonts w:ascii="Arial Narrow" w:hAnsi="Arial Narrow"/>
          <w:bCs/>
          <w:i/>
          <w:sz w:val="18"/>
          <w:szCs w:val="18"/>
          <w:u w:val="single"/>
        </w:rPr>
      </w:pPr>
      <w:r w:rsidRPr="00DB7934">
        <w:rPr>
          <w:rFonts w:ascii="Arial Narrow" w:hAnsi="Arial Narrow"/>
          <w:bCs/>
          <w:i/>
          <w:sz w:val="18"/>
          <w:szCs w:val="18"/>
          <w:u w:val="single"/>
        </w:rPr>
        <w:t>Zvislé nosné konštrukcie</w:t>
      </w:r>
    </w:p>
    <w:p w14:paraId="57E57D95" w14:textId="77777777" w:rsidR="000B5D70" w:rsidRDefault="000B5D70" w:rsidP="00056FE7">
      <w:pPr>
        <w:spacing w:after="0" w:line="240" w:lineRule="auto"/>
        <w:jc w:val="both"/>
        <w:rPr>
          <w:rFonts w:ascii="Arial Narrow" w:hAnsi="Arial Narrow" w:cstheme="minorHAnsi"/>
          <w:sz w:val="18"/>
          <w:szCs w:val="18"/>
        </w:rPr>
      </w:pPr>
      <w:r>
        <w:rPr>
          <w:rFonts w:ascii="Arial Narrow" w:hAnsi="Arial Narrow" w:cstheme="minorHAnsi"/>
          <w:sz w:val="18"/>
          <w:szCs w:val="18"/>
        </w:rPr>
        <w:t xml:space="preserve">- Murivo z plnej pálenej tehly na murovaciu maltu: Zamurovanie niektorých otvorov, prípadne ich úpravu v nosných stenách navrhujeme na rovnakej materiálovej báze s rovnakou technológiou ako je murivo príslušnej steny.  </w:t>
      </w:r>
    </w:p>
    <w:p w14:paraId="1A0FB2B2" w14:textId="77777777" w:rsidR="000B5D70" w:rsidRPr="00DB7934" w:rsidRDefault="000B5D70" w:rsidP="000B5D70">
      <w:pPr>
        <w:spacing w:after="0" w:line="240" w:lineRule="auto"/>
        <w:ind w:left="709" w:hanging="709"/>
        <w:jc w:val="both"/>
        <w:rPr>
          <w:rFonts w:ascii="Arial Narrow" w:hAnsi="Arial Narrow"/>
          <w:sz w:val="18"/>
          <w:szCs w:val="18"/>
        </w:rPr>
      </w:pPr>
    </w:p>
    <w:p w14:paraId="674709EA" w14:textId="77777777" w:rsidR="000B5D70" w:rsidRPr="0029403E" w:rsidRDefault="000B5D70" w:rsidP="00AC06E8">
      <w:pPr>
        <w:spacing w:after="40" w:line="240" w:lineRule="auto"/>
        <w:ind w:left="709" w:hanging="709"/>
        <w:jc w:val="both"/>
        <w:rPr>
          <w:rFonts w:ascii="Arial Narrow" w:hAnsi="Arial Narrow"/>
          <w:bCs/>
          <w:i/>
          <w:sz w:val="18"/>
          <w:szCs w:val="18"/>
          <w:u w:val="single"/>
        </w:rPr>
      </w:pPr>
      <w:r w:rsidRPr="0029403E">
        <w:rPr>
          <w:rFonts w:ascii="Arial Narrow" w:hAnsi="Arial Narrow"/>
          <w:bCs/>
          <w:i/>
          <w:sz w:val="18"/>
          <w:szCs w:val="18"/>
          <w:u w:val="single"/>
        </w:rPr>
        <w:t>Vnútorné nenosné steny, priečky</w:t>
      </w:r>
      <w:r>
        <w:rPr>
          <w:rFonts w:ascii="Arial Narrow" w:hAnsi="Arial Narrow"/>
          <w:bCs/>
          <w:i/>
          <w:sz w:val="18"/>
          <w:szCs w:val="18"/>
          <w:u w:val="single"/>
        </w:rPr>
        <w:t xml:space="preserve">, </w:t>
      </w:r>
      <w:proofErr w:type="spellStart"/>
      <w:r>
        <w:rPr>
          <w:rFonts w:ascii="Arial Narrow" w:hAnsi="Arial Narrow"/>
          <w:bCs/>
          <w:i/>
          <w:sz w:val="18"/>
          <w:szCs w:val="18"/>
          <w:u w:val="single"/>
        </w:rPr>
        <w:t>predsadené</w:t>
      </w:r>
      <w:proofErr w:type="spellEnd"/>
      <w:r>
        <w:rPr>
          <w:rFonts w:ascii="Arial Narrow" w:hAnsi="Arial Narrow"/>
          <w:bCs/>
          <w:i/>
          <w:sz w:val="18"/>
          <w:szCs w:val="18"/>
          <w:u w:val="single"/>
        </w:rPr>
        <w:t xml:space="preserve"> steny</w:t>
      </w:r>
      <w:r w:rsidRPr="0029403E">
        <w:rPr>
          <w:rFonts w:ascii="Arial Narrow" w:hAnsi="Arial Narrow"/>
          <w:bCs/>
          <w:i/>
          <w:sz w:val="18"/>
          <w:szCs w:val="18"/>
          <w:u w:val="single"/>
        </w:rPr>
        <w:t>.</w:t>
      </w:r>
    </w:p>
    <w:p w14:paraId="2B543924" w14:textId="77777777" w:rsidR="000B5D70" w:rsidRPr="001F3F53" w:rsidRDefault="000B5D70" w:rsidP="00056FE7">
      <w:pPr>
        <w:pStyle w:val="Bezriadkovania"/>
        <w:jc w:val="both"/>
        <w:rPr>
          <w:rFonts w:ascii="Arial Narrow" w:hAnsi="Arial Narrow" w:cstheme="minorHAnsi"/>
          <w:sz w:val="18"/>
          <w:szCs w:val="18"/>
          <w:lang w:val="sk-SK"/>
        </w:rPr>
      </w:pPr>
      <w:r w:rsidRPr="001F3F53">
        <w:rPr>
          <w:rFonts w:ascii="Arial Narrow" w:hAnsi="Arial Narrow" w:cstheme="minorHAnsi"/>
          <w:sz w:val="18"/>
          <w:szCs w:val="18"/>
          <w:lang w:val="sk-SK"/>
        </w:rPr>
        <w:t>- Murivo Porotherm priečkové: Všetky nové priečky navrhujeme zhotoviť z presných keramických tvárnic rôznych hrúbok na systémovú murovaciu maltu. Murivo vyššie ako 3000 mm spevnit  ŽB vencom výšky 200 mm. V mieste nadpraží zabudovať systémové preklady.</w:t>
      </w:r>
    </w:p>
    <w:p w14:paraId="5C439DB2" w14:textId="77777777" w:rsidR="000B5D70" w:rsidRPr="005723C1" w:rsidRDefault="000B5D70" w:rsidP="00AC06E8">
      <w:pPr>
        <w:spacing w:after="40" w:line="240" w:lineRule="auto"/>
        <w:ind w:left="709" w:hanging="709"/>
        <w:jc w:val="both"/>
        <w:rPr>
          <w:rFonts w:ascii="Arial Narrow" w:hAnsi="Arial Narrow"/>
          <w:bCs/>
          <w:i/>
          <w:sz w:val="18"/>
          <w:szCs w:val="18"/>
          <w:u w:val="single"/>
        </w:rPr>
      </w:pPr>
      <w:r w:rsidRPr="005723C1">
        <w:rPr>
          <w:rFonts w:ascii="Arial Narrow" w:hAnsi="Arial Narrow"/>
          <w:bCs/>
          <w:i/>
          <w:sz w:val="18"/>
          <w:szCs w:val="18"/>
          <w:u w:val="single"/>
        </w:rPr>
        <w:lastRenderedPageBreak/>
        <w:t xml:space="preserve">Vodorovné </w:t>
      </w:r>
      <w:r>
        <w:rPr>
          <w:rFonts w:ascii="Arial Narrow" w:hAnsi="Arial Narrow"/>
          <w:bCs/>
          <w:i/>
          <w:sz w:val="18"/>
          <w:szCs w:val="18"/>
          <w:u w:val="single"/>
        </w:rPr>
        <w:t xml:space="preserve">nosné </w:t>
      </w:r>
      <w:r w:rsidRPr="005723C1">
        <w:rPr>
          <w:rFonts w:ascii="Arial Narrow" w:hAnsi="Arial Narrow"/>
          <w:bCs/>
          <w:i/>
          <w:sz w:val="18"/>
          <w:szCs w:val="18"/>
          <w:u w:val="single"/>
        </w:rPr>
        <w:t>konštrukcie</w:t>
      </w:r>
    </w:p>
    <w:p w14:paraId="29058BFC" w14:textId="77777777" w:rsidR="000B5D70" w:rsidRPr="001F3F53" w:rsidRDefault="000B5D70" w:rsidP="000B5D70">
      <w:pPr>
        <w:pStyle w:val="Bezriadkovania"/>
        <w:ind w:left="709" w:hanging="709"/>
        <w:jc w:val="both"/>
        <w:rPr>
          <w:rFonts w:ascii="Arial Narrow" w:hAnsi="Arial Narrow"/>
          <w:color w:val="222222"/>
          <w:sz w:val="18"/>
          <w:szCs w:val="18"/>
          <w:shd w:val="clear" w:color="auto" w:fill="FFFFFF"/>
          <w:lang w:val="sk-SK"/>
        </w:rPr>
      </w:pPr>
      <w:r w:rsidRPr="001F3F53">
        <w:rPr>
          <w:rFonts w:ascii="Arial Narrow" w:hAnsi="Arial Narrow"/>
          <w:sz w:val="18"/>
          <w:szCs w:val="18"/>
          <w:lang w:val="sk-SK"/>
        </w:rPr>
        <w:t xml:space="preserve">Do pôvodných stropných konštrukcií sa nezasahuje. </w:t>
      </w:r>
    </w:p>
    <w:p w14:paraId="54D7FF9D" w14:textId="77777777" w:rsidR="000B5D70" w:rsidRPr="001F3F53" w:rsidRDefault="000B5D70" w:rsidP="000B5D70">
      <w:pPr>
        <w:pStyle w:val="Bezriadkovania"/>
        <w:spacing w:line="360" w:lineRule="auto"/>
        <w:ind w:left="709" w:hanging="709"/>
        <w:jc w:val="both"/>
        <w:rPr>
          <w:rFonts w:ascii="Arial Narrow" w:hAnsi="Arial Narrow"/>
          <w:bCs/>
          <w:sz w:val="18"/>
          <w:szCs w:val="18"/>
          <w:lang w:val="sk-SK"/>
        </w:rPr>
      </w:pPr>
      <w:r w:rsidRPr="001F3F53">
        <w:rPr>
          <w:rFonts w:ascii="Arial Narrow" w:hAnsi="Arial Narrow"/>
          <w:bCs/>
          <w:sz w:val="18"/>
          <w:szCs w:val="18"/>
          <w:lang w:val="sk-SK"/>
        </w:rPr>
        <w:t>Nové vodorovné konštrukcie tvoria nasledovné konštrukcie:</w:t>
      </w:r>
    </w:p>
    <w:p w14:paraId="7D76054B" w14:textId="77777777" w:rsidR="000B5D70" w:rsidRPr="001F3F53" w:rsidRDefault="000B5D70" w:rsidP="00056FE7">
      <w:pPr>
        <w:pStyle w:val="Bezriadkovania"/>
        <w:jc w:val="both"/>
        <w:rPr>
          <w:rFonts w:ascii="Arial Narrow" w:hAnsi="Arial Narrow" w:cs="Arial Narrow"/>
          <w:sz w:val="18"/>
          <w:szCs w:val="18"/>
          <w:lang w:val="sk-SK"/>
        </w:rPr>
      </w:pPr>
      <w:r w:rsidRPr="001F3F53">
        <w:rPr>
          <w:rFonts w:ascii="Arial Narrow" w:hAnsi="Arial Narrow"/>
          <w:bCs/>
          <w:sz w:val="18"/>
          <w:szCs w:val="18"/>
          <w:lang w:val="sk-SK"/>
        </w:rPr>
        <w:t xml:space="preserve">- ŽB podlahová doska: </w:t>
      </w:r>
      <w:r w:rsidRPr="001F3F53">
        <w:rPr>
          <w:rFonts w:ascii="Arial Narrow" w:hAnsi="Arial Narrow" w:cs="Arial Narrow"/>
          <w:sz w:val="18"/>
          <w:szCs w:val="18"/>
          <w:lang w:val="sk-SK"/>
        </w:rPr>
        <w:t>pre vytvorenie súdržného podkladu podlahy vo vyznačených polohách predpadnutých podláh, navrhujeme vodostavebný armovaný betón hrúbky 200-250 mm. Podrobnejšie viď časť statika.</w:t>
      </w:r>
    </w:p>
    <w:p w14:paraId="6BB3D3BE" w14:textId="6405832B" w:rsidR="000B5D70" w:rsidRPr="001F3F53" w:rsidRDefault="000B5D70" w:rsidP="00056FE7">
      <w:pPr>
        <w:pStyle w:val="Bezriadkovania"/>
        <w:jc w:val="both"/>
        <w:rPr>
          <w:rFonts w:ascii="Arial Narrow" w:hAnsi="Arial Narrow" w:cs="Arial Narrow"/>
          <w:sz w:val="18"/>
          <w:szCs w:val="18"/>
          <w:lang w:val="sk-SK"/>
        </w:rPr>
      </w:pPr>
      <w:r w:rsidRPr="001F3F53">
        <w:rPr>
          <w:rFonts w:ascii="Arial Narrow" w:hAnsi="Arial Narrow"/>
          <w:bCs/>
          <w:sz w:val="18"/>
          <w:szCs w:val="18"/>
          <w:lang w:val="sk-SK"/>
        </w:rPr>
        <w:t>- Preklady otvorov: Pre vytvorenie nových, prípadne zväčšovanie pôvodných dverných otvorov budú osadené v mieste nadpra</w:t>
      </w:r>
      <w:r w:rsidR="00056FE7" w:rsidRPr="001F3F53">
        <w:rPr>
          <w:rFonts w:ascii="Arial Narrow" w:hAnsi="Arial Narrow"/>
          <w:bCs/>
          <w:sz w:val="18"/>
          <w:szCs w:val="18"/>
          <w:lang w:val="sk-SK"/>
        </w:rPr>
        <w:t>ž</w:t>
      </w:r>
      <w:r w:rsidRPr="001F3F53">
        <w:rPr>
          <w:rFonts w:ascii="Arial Narrow" w:hAnsi="Arial Narrow"/>
          <w:bCs/>
          <w:sz w:val="18"/>
          <w:szCs w:val="18"/>
          <w:lang w:val="sk-SK"/>
        </w:rPr>
        <w:t xml:space="preserve">ia v kapsách nové preklady z oceľových profilov. </w:t>
      </w:r>
    </w:p>
    <w:p w14:paraId="6CCF22B2" w14:textId="0CD3BA17" w:rsidR="000B5D70" w:rsidRPr="001F3F53" w:rsidRDefault="00056FE7" w:rsidP="000B5D70">
      <w:pPr>
        <w:pStyle w:val="Bezriadkovania"/>
        <w:ind w:left="709" w:hanging="709"/>
        <w:rPr>
          <w:rFonts w:ascii="Arial Narrow" w:hAnsi="Arial Narrow"/>
          <w:sz w:val="18"/>
          <w:szCs w:val="18"/>
          <w:lang w:val="sk-SK"/>
        </w:rPr>
      </w:pPr>
      <w:r w:rsidRPr="001F3F53">
        <w:rPr>
          <w:rFonts w:ascii="Arial Narrow" w:hAnsi="Arial Narrow"/>
          <w:sz w:val="18"/>
          <w:szCs w:val="18"/>
          <w:lang w:val="sk-SK"/>
        </w:rPr>
        <w:t>Zásah do nosných konštrukcií</w:t>
      </w:r>
      <w:r w:rsidR="000B5D70" w:rsidRPr="001F3F53">
        <w:rPr>
          <w:rFonts w:ascii="Arial Narrow" w:hAnsi="Arial Narrow"/>
          <w:sz w:val="18"/>
          <w:szCs w:val="18"/>
          <w:lang w:val="sk-SK"/>
        </w:rPr>
        <w:t xml:space="preserve"> podrobnejšie popisuje </w:t>
      </w:r>
      <w:r w:rsidRPr="001F3F53">
        <w:rPr>
          <w:rFonts w:ascii="Arial Narrow" w:hAnsi="Arial Narrow"/>
          <w:sz w:val="18"/>
          <w:szCs w:val="18"/>
          <w:lang w:val="sk-SK"/>
        </w:rPr>
        <w:t>nižšie uvedené statické riešenie</w:t>
      </w:r>
      <w:r w:rsidR="000B5D70" w:rsidRPr="001F3F53">
        <w:rPr>
          <w:rFonts w:ascii="Arial Narrow" w:hAnsi="Arial Narrow"/>
          <w:sz w:val="18"/>
          <w:szCs w:val="18"/>
          <w:lang w:val="sk-SK"/>
        </w:rPr>
        <w:t>.</w:t>
      </w:r>
    </w:p>
    <w:p w14:paraId="6172FE79" w14:textId="77777777" w:rsidR="000B5D70" w:rsidRPr="005723C1" w:rsidRDefault="000B5D70" w:rsidP="000B5D70">
      <w:pPr>
        <w:spacing w:after="40" w:line="240" w:lineRule="auto"/>
        <w:ind w:left="709" w:hanging="709"/>
        <w:jc w:val="both"/>
        <w:rPr>
          <w:rFonts w:ascii="Arial Narrow" w:hAnsi="Arial Narrow"/>
          <w:bCs/>
          <w:sz w:val="18"/>
          <w:szCs w:val="18"/>
        </w:rPr>
      </w:pPr>
    </w:p>
    <w:p w14:paraId="139952E2" w14:textId="77777777" w:rsidR="000B5D70" w:rsidRPr="00984B52" w:rsidRDefault="000B5D70" w:rsidP="00AC06E8">
      <w:pPr>
        <w:spacing w:after="40" w:line="240" w:lineRule="auto"/>
        <w:ind w:left="709" w:hanging="709"/>
        <w:jc w:val="both"/>
        <w:rPr>
          <w:rFonts w:ascii="Arial Narrow" w:hAnsi="Arial Narrow"/>
          <w:bCs/>
          <w:i/>
          <w:sz w:val="18"/>
          <w:szCs w:val="18"/>
          <w:u w:val="single"/>
        </w:rPr>
      </w:pPr>
      <w:r w:rsidRPr="00984B52">
        <w:rPr>
          <w:rFonts w:ascii="Arial Narrow" w:hAnsi="Arial Narrow"/>
          <w:bCs/>
          <w:i/>
          <w:sz w:val="18"/>
          <w:szCs w:val="18"/>
          <w:u w:val="single"/>
        </w:rPr>
        <w:t>Konštrukcia krovu a strechy</w:t>
      </w:r>
    </w:p>
    <w:p w14:paraId="7C0D634B" w14:textId="77777777" w:rsidR="000B5D70" w:rsidRPr="001F3F53" w:rsidRDefault="000B5D70" w:rsidP="00AC06E8">
      <w:pPr>
        <w:pStyle w:val="Bezriadkovania"/>
        <w:jc w:val="both"/>
        <w:rPr>
          <w:rFonts w:ascii="Arial Narrow" w:hAnsi="Arial Narrow" w:cs="Arial Narrow"/>
          <w:color w:val="000000"/>
          <w:sz w:val="18"/>
          <w:szCs w:val="18"/>
          <w:lang w:val="pl-PL"/>
        </w:rPr>
      </w:pPr>
      <w:r w:rsidRPr="001F3F53">
        <w:rPr>
          <w:rFonts w:ascii="Arial Narrow" w:hAnsi="Arial Narrow"/>
          <w:sz w:val="18"/>
          <w:szCs w:val="18"/>
          <w:lang w:val="sk-SK"/>
        </w:rPr>
        <w:t xml:space="preserve">Jestvujúce strechy tvarovo a materiálovo zostávajú bezo zmeny. </w:t>
      </w:r>
      <w:r w:rsidRPr="001F3F53">
        <w:rPr>
          <w:rFonts w:ascii="Arial Narrow" w:hAnsi="Arial Narrow"/>
          <w:bCs/>
          <w:sz w:val="18"/>
          <w:szCs w:val="18"/>
          <w:lang w:val="pl-PL"/>
        </w:rPr>
        <w:t>Do strešného plášťa sa nezasahuje, nakoľko nie je predmetom stavebného zámeru.</w:t>
      </w:r>
    </w:p>
    <w:p w14:paraId="28A7211E" w14:textId="77777777" w:rsidR="000B5D70" w:rsidRPr="001F3F53" w:rsidRDefault="000B5D70" w:rsidP="000B5D70">
      <w:pPr>
        <w:pStyle w:val="Bezriadkovania"/>
        <w:ind w:left="709" w:hanging="709"/>
        <w:jc w:val="both"/>
        <w:rPr>
          <w:rFonts w:ascii="Arial Narrow" w:hAnsi="Arial Narrow" w:cs="Arial Narrow"/>
          <w:color w:val="000000"/>
          <w:sz w:val="18"/>
          <w:szCs w:val="18"/>
          <w:lang w:val="pl-PL"/>
        </w:rPr>
      </w:pPr>
    </w:p>
    <w:p w14:paraId="2EAE52E4" w14:textId="77777777" w:rsidR="000B5D70" w:rsidRPr="00AC06E8" w:rsidRDefault="000B5D70" w:rsidP="000B5D70">
      <w:pPr>
        <w:autoSpaceDE w:val="0"/>
        <w:autoSpaceDN w:val="0"/>
        <w:adjustRightInd w:val="0"/>
        <w:spacing w:after="0" w:line="276" w:lineRule="auto"/>
        <w:ind w:left="709" w:hanging="709"/>
        <w:jc w:val="both"/>
        <w:rPr>
          <w:rFonts w:ascii="Arial Narrow" w:hAnsi="Arial Narrow"/>
          <w:sz w:val="18"/>
          <w:szCs w:val="18"/>
          <w:u w:val="single"/>
        </w:rPr>
      </w:pPr>
      <w:r w:rsidRPr="00AC06E8">
        <w:rPr>
          <w:rFonts w:ascii="Arial Narrow" w:hAnsi="Arial Narrow"/>
          <w:sz w:val="18"/>
          <w:szCs w:val="18"/>
          <w:u w:val="single"/>
        </w:rPr>
        <w:t>Fasády a ich úprava</w:t>
      </w:r>
    </w:p>
    <w:p w14:paraId="70AECA3E" w14:textId="19F717CE" w:rsidR="000B5D70" w:rsidRDefault="000B5D70" w:rsidP="000B5D70">
      <w:pPr>
        <w:autoSpaceDE w:val="0"/>
        <w:autoSpaceDN w:val="0"/>
        <w:adjustRightInd w:val="0"/>
        <w:spacing w:after="0" w:line="240" w:lineRule="auto"/>
        <w:ind w:left="709" w:hanging="709"/>
        <w:jc w:val="both"/>
        <w:rPr>
          <w:rFonts w:ascii="Arial Narrow" w:hAnsi="Arial Narrow"/>
          <w:sz w:val="18"/>
          <w:szCs w:val="18"/>
        </w:rPr>
      </w:pPr>
      <w:r>
        <w:rPr>
          <w:rFonts w:ascii="Arial Narrow" w:hAnsi="Arial Narrow"/>
          <w:sz w:val="18"/>
          <w:szCs w:val="18"/>
        </w:rPr>
        <w:t xml:space="preserve">Nie je predmetom </w:t>
      </w:r>
      <w:proofErr w:type="spellStart"/>
      <w:r>
        <w:rPr>
          <w:rFonts w:ascii="Arial Narrow" w:hAnsi="Arial Narrow"/>
          <w:sz w:val="18"/>
          <w:szCs w:val="18"/>
        </w:rPr>
        <w:t>stavebneho</w:t>
      </w:r>
      <w:proofErr w:type="spellEnd"/>
      <w:r>
        <w:rPr>
          <w:rFonts w:ascii="Arial Narrow" w:hAnsi="Arial Narrow"/>
          <w:sz w:val="18"/>
          <w:szCs w:val="18"/>
        </w:rPr>
        <w:t xml:space="preserve"> zámeru</w:t>
      </w:r>
      <w:r w:rsidR="00AC06E8">
        <w:rPr>
          <w:rFonts w:ascii="Arial Narrow" w:hAnsi="Arial Narrow"/>
          <w:sz w:val="18"/>
          <w:szCs w:val="18"/>
        </w:rPr>
        <w:t>.</w:t>
      </w:r>
    </w:p>
    <w:p w14:paraId="7C91AF6B" w14:textId="77777777" w:rsidR="000B5D70" w:rsidRDefault="000B5D70" w:rsidP="000B5D70">
      <w:pPr>
        <w:autoSpaceDE w:val="0"/>
        <w:autoSpaceDN w:val="0"/>
        <w:adjustRightInd w:val="0"/>
        <w:spacing w:after="0" w:line="240" w:lineRule="auto"/>
        <w:ind w:left="709" w:hanging="709"/>
        <w:jc w:val="both"/>
        <w:rPr>
          <w:rFonts w:ascii="Arial Narrow" w:hAnsi="Arial Narrow"/>
          <w:sz w:val="18"/>
          <w:szCs w:val="18"/>
        </w:rPr>
      </w:pPr>
    </w:p>
    <w:p w14:paraId="7C03A8A8" w14:textId="77777777" w:rsidR="000B5D70" w:rsidRPr="00984B52" w:rsidRDefault="000B5D70" w:rsidP="00AC06E8">
      <w:pPr>
        <w:spacing w:after="40" w:line="240" w:lineRule="auto"/>
        <w:ind w:left="709" w:hanging="709"/>
        <w:jc w:val="both"/>
        <w:rPr>
          <w:rFonts w:ascii="Arial Narrow" w:hAnsi="Arial Narrow"/>
          <w:b/>
          <w:bCs/>
          <w:i/>
          <w:sz w:val="18"/>
          <w:szCs w:val="18"/>
          <w:u w:val="single"/>
        </w:rPr>
      </w:pPr>
      <w:r w:rsidRPr="00984B52">
        <w:rPr>
          <w:rFonts w:ascii="Arial Narrow" w:hAnsi="Arial Narrow"/>
          <w:bCs/>
          <w:i/>
          <w:sz w:val="18"/>
          <w:szCs w:val="18"/>
          <w:u w:val="single"/>
        </w:rPr>
        <w:t>Komíny</w:t>
      </w:r>
    </w:p>
    <w:p w14:paraId="336A40EC" w14:textId="77777777" w:rsidR="000B5D70" w:rsidRDefault="000B5D70" w:rsidP="000B5D70">
      <w:pPr>
        <w:autoSpaceDE w:val="0"/>
        <w:autoSpaceDN w:val="0"/>
        <w:adjustRightInd w:val="0"/>
        <w:spacing w:after="0" w:line="240" w:lineRule="auto"/>
        <w:ind w:left="709" w:hanging="709"/>
        <w:jc w:val="both"/>
        <w:rPr>
          <w:rFonts w:ascii="Arial Narrow" w:hAnsi="Arial Narrow"/>
          <w:sz w:val="18"/>
          <w:szCs w:val="18"/>
        </w:rPr>
      </w:pPr>
      <w:r>
        <w:rPr>
          <w:rFonts w:ascii="Arial Narrow" w:hAnsi="Arial Narrow"/>
          <w:sz w:val="18"/>
          <w:szCs w:val="18"/>
        </w:rPr>
        <w:t xml:space="preserve">Nie je predmetom </w:t>
      </w:r>
      <w:proofErr w:type="spellStart"/>
      <w:r>
        <w:rPr>
          <w:rFonts w:ascii="Arial Narrow" w:hAnsi="Arial Narrow"/>
          <w:sz w:val="18"/>
          <w:szCs w:val="18"/>
        </w:rPr>
        <w:t>stavebneho</w:t>
      </w:r>
      <w:proofErr w:type="spellEnd"/>
      <w:r>
        <w:rPr>
          <w:rFonts w:ascii="Arial Narrow" w:hAnsi="Arial Narrow"/>
          <w:sz w:val="18"/>
          <w:szCs w:val="18"/>
        </w:rPr>
        <w:t xml:space="preserve"> zámeru.</w:t>
      </w:r>
    </w:p>
    <w:p w14:paraId="0E497C5F" w14:textId="77777777" w:rsidR="000B5D70" w:rsidRPr="001F3F53" w:rsidRDefault="000B5D70" w:rsidP="000B5D70">
      <w:pPr>
        <w:pStyle w:val="Bezriadkovania"/>
        <w:ind w:left="709" w:hanging="709"/>
        <w:jc w:val="both"/>
        <w:rPr>
          <w:rFonts w:ascii="Arial Narrow" w:hAnsi="Arial Narrow"/>
          <w:sz w:val="18"/>
          <w:szCs w:val="18"/>
          <w:lang w:val="pl-PL"/>
        </w:rPr>
      </w:pPr>
    </w:p>
    <w:p w14:paraId="34350BCC" w14:textId="77777777" w:rsidR="000B5D70" w:rsidRPr="001F3F53" w:rsidRDefault="000B5D70" w:rsidP="00AC06E8">
      <w:pPr>
        <w:pStyle w:val="Bezriadkovania"/>
        <w:ind w:left="709" w:hanging="709"/>
        <w:jc w:val="both"/>
        <w:rPr>
          <w:rFonts w:ascii="Arial Narrow" w:hAnsi="Arial Narrow"/>
          <w:i/>
          <w:sz w:val="18"/>
          <w:szCs w:val="18"/>
          <w:u w:val="single"/>
          <w:lang w:val="pl-PL"/>
        </w:rPr>
      </w:pPr>
      <w:r w:rsidRPr="001F3F53">
        <w:rPr>
          <w:rFonts w:ascii="Arial Narrow" w:hAnsi="Arial Narrow"/>
          <w:i/>
          <w:sz w:val="18"/>
          <w:szCs w:val="18"/>
          <w:u w:val="single"/>
          <w:lang w:val="pl-PL"/>
        </w:rPr>
        <w:t>Hydroizolácie</w:t>
      </w:r>
    </w:p>
    <w:p w14:paraId="72126F4B" w14:textId="77777777" w:rsidR="000B5D70" w:rsidRPr="001F3F53" w:rsidRDefault="000B5D70" w:rsidP="00AC06E8">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Podlahy v styku s terénom budú obsahovať hydroizolačnú vrstvu (asfaltové pásy) s napojením cez omietkový fabión na hydroizoláciu steny – predmet vlhkostnej sanácie.  Podlahy v priestoroch s vlhkou prevádzkou sú navrhnuté s hydroizolačnými nátermi. </w:t>
      </w:r>
    </w:p>
    <w:p w14:paraId="48447673" w14:textId="77777777" w:rsidR="000B5D70" w:rsidRPr="001F3F53" w:rsidRDefault="000B5D70" w:rsidP="000B5D70">
      <w:pPr>
        <w:pStyle w:val="Bezriadkovania"/>
        <w:ind w:left="709" w:hanging="709"/>
        <w:jc w:val="both"/>
        <w:rPr>
          <w:rFonts w:ascii="Arial Narrow" w:hAnsi="Arial Narrow"/>
          <w:sz w:val="18"/>
          <w:szCs w:val="18"/>
          <w:lang w:val="pl-PL"/>
        </w:rPr>
      </w:pPr>
    </w:p>
    <w:p w14:paraId="0580EA54" w14:textId="77777777" w:rsidR="000B5D70" w:rsidRPr="001F3F53" w:rsidRDefault="000B5D70" w:rsidP="000B5D70">
      <w:pPr>
        <w:pStyle w:val="Bezriadkovania"/>
        <w:spacing w:line="276" w:lineRule="auto"/>
        <w:ind w:left="709" w:hanging="709"/>
        <w:rPr>
          <w:rFonts w:ascii="Arial Narrow" w:hAnsi="Arial Narrow"/>
          <w:i/>
          <w:sz w:val="18"/>
          <w:szCs w:val="18"/>
          <w:u w:val="single"/>
          <w:lang w:val="pl-PL"/>
        </w:rPr>
      </w:pPr>
      <w:r w:rsidRPr="001F3F53">
        <w:rPr>
          <w:rFonts w:ascii="Arial Narrow" w:hAnsi="Arial Narrow"/>
          <w:i/>
          <w:sz w:val="18"/>
          <w:szCs w:val="18"/>
          <w:u w:val="single"/>
          <w:lang w:val="pl-PL"/>
        </w:rPr>
        <w:t>Tepelné izolácie</w:t>
      </w:r>
    </w:p>
    <w:p w14:paraId="3DAA561B" w14:textId="77777777" w:rsidR="000B5D70" w:rsidRPr="001F3F53" w:rsidRDefault="000B5D70" w:rsidP="000B5D70">
      <w:pPr>
        <w:pStyle w:val="Bezriadkovania"/>
        <w:ind w:left="709" w:hanging="709"/>
        <w:jc w:val="both"/>
        <w:rPr>
          <w:rFonts w:ascii="Arial Narrow" w:hAnsi="Arial Narrow"/>
          <w:iCs/>
          <w:sz w:val="18"/>
          <w:szCs w:val="18"/>
          <w:lang w:val="pl-PL"/>
        </w:rPr>
      </w:pPr>
      <w:r w:rsidRPr="001F3F53">
        <w:rPr>
          <w:rFonts w:ascii="Arial Narrow" w:hAnsi="Arial Narrow"/>
          <w:iCs/>
          <w:sz w:val="18"/>
          <w:szCs w:val="18"/>
          <w:lang w:val="pl-PL"/>
        </w:rPr>
        <w:t>Tepelná izolácia v skladbe podláh je navrhutá s podlahového polysyrénu v hrúbke 150 mm.</w:t>
      </w:r>
    </w:p>
    <w:p w14:paraId="4A48948B" w14:textId="77777777" w:rsidR="000B5D70" w:rsidRPr="001F3F53" w:rsidRDefault="000B5D70" w:rsidP="000B5D70">
      <w:pPr>
        <w:pStyle w:val="Bezriadkovania"/>
        <w:ind w:left="709" w:hanging="709"/>
        <w:rPr>
          <w:rFonts w:ascii="Arial Narrow" w:hAnsi="Arial Narrow"/>
          <w:sz w:val="18"/>
          <w:szCs w:val="18"/>
          <w:lang w:val="pl-PL"/>
        </w:rPr>
      </w:pPr>
    </w:p>
    <w:p w14:paraId="5D7772EF" w14:textId="77777777" w:rsidR="000B5D70" w:rsidRPr="001F3F53" w:rsidRDefault="000B5D70" w:rsidP="000B5D70">
      <w:pPr>
        <w:pStyle w:val="Bezriadkovania"/>
        <w:spacing w:line="276" w:lineRule="auto"/>
        <w:ind w:left="709" w:hanging="709"/>
        <w:rPr>
          <w:rFonts w:ascii="Arial Narrow" w:hAnsi="Arial Narrow"/>
          <w:i/>
          <w:sz w:val="18"/>
          <w:szCs w:val="18"/>
          <w:u w:val="single"/>
          <w:lang w:val="pl-PL"/>
        </w:rPr>
      </w:pPr>
      <w:r w:rsidRPr="001F3F53">
        <w:rPr>
          <w:rFonts w:ascii="Arial Narrow" w:hAnsi="Arial Narrow"/>
          <w:i/>
          <w:sz w:val="18"/>
          <w:szCs w:val="18"/>
          <w:u w:val="single"/>
          <w:lang w:val="pl-PL"/>
        </w:rPr>
        <w:t xml:space="preserve">Podlahové konštrukcie </w:t>
      </w:r>
    </w:p>
    <w:p w14:paraId="4A811DE1" w14:textId="77777777" w:rsidR="000B5D70" w:rsidRPr="001F3F53" w:rsidRDefault="000B5D70" w:rsidP="00AC06E8">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Podlahy v riešených priestoroch budú ťažké plávajúce. Skladba podlahy na rastlom teréne bude s hydroizolačným systémom a s tepelným izolantom. </w:t>
      </w:r>
    </w:p>
    <w:p w14:paraId="56641F86" w14:textId="77777777" w:rsidR="000B5D70" w:rsidRPr="001F3F53" w:rsidRDefault="000B5D70" w:rsidP="00AC06E8">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Podlahy vo vlhkých prostrediach budú opatrené náterovou hydroizoláciou, vytiahnutou na steny cca 200 mm nad úroveň podlahy. Styk náteru podlahy a steny bude ošetrený systémovým detailom. </w:t>
      </w:r>
    </w:p>
    <w:p w14:paraId="5A1A28E7" w14:textId="77777777" w:rsidR="000B5D70" w:rsidRPr="001F3F53" w:rsidRDefault="000B5D70" w:rsidP="00AC06E8">
      <w:pPr>
        <w:pStyle w:val="Bezriadkovania"/>
        <w:jc w:val="both"/>
        <w:rPr>
          <w:rFonts w:ascii="Arial Narrow" w:hAnsi="Arial Narrow"/>
          <w:sz w:val="18"/>
          <w:szCs w:val="18"/>
          <w:lang w:val="pl-PL"/>
        </w:rPr>
      </w:pPr>
      <w:r w:rsidRPr="001F3F53">
        <w:rPr>
          <w:rFonts w:ascii="Arial Narrow" w:hAnsi="Arial Narrow"/>
          <w:sz w:val="18"/>
          <w:szCs w:val="18"/>
          <w:lang w:val="pl-PL"/>
        </w:rPr>
        <w:t>Nášľapné vrstvy jednotlivých podlách sú navrhnuté podľa druhu miestnosti. Nášľapné vrstvy budú podľa účelu miestnosti z veľkoformátovej dlažby, kameňa alebo povlakovej podlahoviny v zmysle hygienických predpisov pre danú prevádzku. Technické priestory budú celoplošne opatrené bezprašným náterom.</w:t>
      </w:r>
    </w:p>
    <w:p w14:paraId="389FFBDD" w14:textId="77777777" w:rsidR="000B5D70" w:rsidRPr="001F3F53" w:rsidRDefault="000B5D70" w:rsidP="000B5D70">
      <w:pPr>
        <w:pStyle w:val="Bezriadkovania"/>
        <w:ind w:left="709" w:hanging="709"/>
        <w:jc w:val="both"/>
        <w:rPr>
          <w:rFonts w:ascii="Arial Narrow" w:hAnsi="Arial Narrow"/>
          <w:sz w:val="18"/>
          <w:szCs w:val="18"/>
          <w:lang w:val="pl-PL"/>
        </w:rPr>
      </w:pPr>
    </w:p>
    <w:p w14:paraId="6C8E0DDF" w14:textId="77777777" w:rsidR="000B5D70" w:rsidRPr="001F3F53" w:rsidRDefault="000B5D70" w:rsidP="000B5D70">
      <w:pPr>
        <w:pStyle w:val="Bezriadkovania"/>
        <w:spacing w:line="276" w:lineRule="auto"/>
        <w:ind w:left="709" w:hanging="709"/>
        <w:jc w:val="both"/>
        <w:rPr>
          <w:rFonts w:ascii="Arial Narrow" w:hAnsi="Arial Narrow"/>
          <w:i/>
          <w:sz w:val="18"/>
          <w:szCs w:val="18"/>
          <w:u w:val="single"/>
          <w:lang w:val="pl-PL"/>
        </w:rPr>
      </w:pPr>
      <w:r w:rsidRPr="001F3F53">
        <w:rPr>
          <w:rFonts w:ascii="Arial Narrow" w:hAnsi="Arial Narrow"/>
          <w:i/>
          <w:sz w:val="18"/>
          <w:szCs w:val="18"/>
          <w:u w:val="single"/>
          <w:lang w:val="pl-PL"/>
        </w:rPr>
        <w:t>Povrchové úpravy interiérových stien</w:t>
      </w:r>
    </w:p>
    <w:p w14:paraId="20B713E2" w14:textId="77777777" w:rsidR="000B5D70" w:rsidRPr="001F3F53" w:rsidRDefault="000B5D70" w:rsidP="00AC06E8">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Nové murivo sa omietne vápenocementovou omietkou, v soklovej časti je navrhnutý sanačný systém. Na všetky omietané plochy bude celoplošne aplikovaná zjednocujúca stierka a náter. Steny v hygienických zázemiach, priestoroch so zvýšenými nárokmi na hygienu a priestoroch so zvýšenou vlhkosťou budú obložené keramickým obkladom. </w:t>
      </w:r>
    </w:p>
    <w:p w14:paraId="2A827FEC" w14:textId="77777777" w:rsidR="000B5D70" w:rsidRPr="001F3F53" w:rsidRDefault="000B5D70" w:rsidP="000B5D70">
      <w:pPr>
        <w:pStyle w:val="Bezriadkovania"/>
        <w:ind w:left="709" w:hanging="709"/>
        <w:jc w:val="both"/>
        <w:rPr>
          <w:rFonts w:ascii="Arial Narrow" w:hAnsi="Arial Narrow"/>
          <w:sz w:val="18"/>
          <w:szCs w:val="18"/>
          <w:lang w:val="pl-PL"/>
        </w:rPr>
      </w:pPr>
    </w:p>
    <w:p w14:paraId="6B724AC3" w14:textId="77777777" w:rsidR="000B5D70" w:rsidRPr="001F3F53" w:rsidRDefault="000B5D70" w:rsidP="000B5D70">
      <w:pPr>
        <w:pStyle w:val="Bezriadkovania"/>
        <w:spacing w:line="276" w:lineRule="auto"/>
        <w:ind w:left="709" w:hanging="709"/>
        <w:jc w:val="both"/>
        <w:rPr>
          <w:rFonts w:ascii="Arial Narrow" w:hAnsi="Arial Narrow"/>
          <w:i/>
          <w:sz w:val="18"/>
          <w:szCs w:val="18"/>
          <w:u w:val="single"/>
          <w:lang w:val="pl-PL"/>
        </w:rPr>
      </w:pPr>
      <w:r w:rsidRPr="001F3F53">
        <w:rPr>
          <w:rFonts w:ascii="Arial Narrow" w:hAnsi="Arial Narrow"/>
          <w:i/>
          <w:sz w:val="18"/>
          <w:szCs w:val="18"/>
          <w:u w:val="single"/>
          <w:lang w:val="pl-PL"/>
        </w:rPr>
        <w:t>Povrchové úpravy stropov</w:t>
      </w:r>
    </w:p>
    <w:p w14:paraId="1AAB065D" w14:textId="77777777" w:rsidR="000B5D70" w:rsidRPr="001F3F53" w:rsidRDefault="000B5D70" w:rsidP="00AC06E8">
      <w:pPr>
        <w:pStyle w:val="Bezriadkovania"/>
        <w:jc w:val="both"/>
        <w:rPr>
          <w:rFonts w:ascii="Arial Narrow" w:hAnsi="Arial Narrow"/>
          <w:sz w:val="18"/>
          <w:szCs w:val="18"/>
          <w:lang w:val="pl-PL"/>
        </w:rPr>
      </w:pPr>
      <w:r w:rsidRPr="001F3F53">
        <w:rPr>
          <w:rFonts w:ascii="Arial Narrow" w:hAnsi="Arial Narrow"/>
          <w:sz w:val="18"/>
          <w:szCs w:val="18"/>
          <w:lang w:val="pl-PL"/>
        </w:rPr>
        <w:t>Do omietok stropov sa celoplošne nezasahuje. Drobné vysprávky navrhujeme na identickej báze. Na všetky omietané plochy bude celoplošne aplikovaná zjednocujúca stierka a náter.</w:t>
      </w:r>
    </w:p>
    <w:p w14:paraId="2E1FEA70" w14:textId="77777777" w:rsidR="000B5D70" w:rsidRPr="001F3F53" w:rsidRDefault="000B5D70" w:rsidP="000B5D70">
      <w:pPr>
        <w:pStyle w:val="Bezriadkovania"/>
        <w:ind w:left="709" w:hanging="709"/>
        <w:jc w:val="both"/>
        <w:rPr>
          <w:rFonts w:ascii="Arial Narrow" w:hAnsi="Arial Narrow"/>
          <w:sz w:val="18"/>
          <w:szCs w:val="18"/>
          <w:lang w:val="pl-PL"/>
        </w:rPr>
      </w:pPr>
    </w:p>
    <w:p w14:paraId="19719D90" w14:textId="77777777" w:rsidR="000B5D70" w:rsidRPr="00984B52" w:rsidRDefault="000B5D70" w:rsidP="00AC06E8">
      <w:pPr>
        <w:spacing w:after="40" w:line="240" w:lineRule="auto"/>
        <w:ind w:left="709" w:hanging="709"/>
        <w:jc w:val="both"/>
        <w:rPr>
          <w:rFonts w:ascii="Arial Narrow" w:hAnsi="Arial Narrow"/>
          <w:i/>
          <w:sz w:val="18"/>
          <w:szCs w:val="18"/>
          <w:u w:val="single"/>
        </w:rPr>
      </w:pPr>
      <w:r w:rsidRPr="00984B52">
        <w:rPr>
          <w:rFonts w:ascii="Arial Narrow" w:hAnsi="Arial Narrow"/>
          <w:i/>
          <w:sz w:val="18"/>
          <w:szCs w:val="18"/>
          <w:u w:val="single"/>
        </w:rPr>
        <w:t>Podhľady</w:t>
      </w:r>
    </w:p>
    <w:p w14:paraId="36B64CBE" w14:textId="77777777" w:rsidR="000B5D70" w:rsidRPr="001F3F53" w:rsidRDefault="000B5D70" w:rsidP="00AC06E8">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Podhľady v niektorých hygienických miestnostiach sú navrhnuté celoplošne ako systémové riešenie RIGIPS. Nad podhľadom budú realizované trasy VZT. Sádrokartónové podhľady budú realizované v zmysle montážnych predpisov príslušného výrobcu s ohľadom na dosiahnutie požadovaných akustických parametrov medzi bytmi. </w:t>
      </w:r>
    </w:p>
    <w:p w14:paraId="0AAAEE0B" w14:textId="77777777" w:rsidR="000B5D70" w:rsidRPr="0083362E" w:rsidRDefault="000B5D70" w:rsidP="000B5D70">
      <w:pPr>
        <w:pStyle w:val="Bezriadkovania"/>
        <w:ind w:left="709" w:hanging="709"/>
        <w:jc w:val="both"/>
        <w:rPr>
          <w:rFonts w:ascii="Arial Narrow" w:hAnsi="Arial Narrow"/>
          <w:sz w:val="18"/>
          <w:szCs w:val="18"/>
          <w:lang w:val="sk-SK"/>
        </w:rPr>
      </w:pPr>
    </w:p>
    <w:p w14:paraId="5A7AC761" w14:textId="77777777" w:rsidR="000B5D70" w:rsidRPr="00984B52" w:rsidRDefault="000B5D70" w:rsidP="00AC06E8">
      <w:pPr>
        <w:tabs>
          <w:tab w:val="left" w:pos="851"/>
        </w:tabs>
        <w:spacing w:after="40" w:line="240" w:lineRule="auto"/>
        <w:ind w:left="709" w:hanging="709"/>
        <w:jc w:val="both"/>
        <w:rPr>
          <w:rFonts w:ascii="Arial Narrow" w:hAnsi="Arial Narrow"/>
          <w:i/>
          <w:sz w:val="18"/>
          <w:szCs w:val="18"/>
          <w:u w:val="single"/>
        </w:rPr>
      </w:pPr>
      <w:r w:rsidRPr="00984B52">
        <w:rPr>
          <w:rFonts w:ascii="Arial Narrow" w:hAnsi="Arial Narrow"/>
          <w:i/>
          <w:sz w:val="18"/>
          <w:szCs w:val="18"/>
          <w:u w:val="single"/>
        </w:rPr>
        <w:t>Obklady</w:t>
      </w:r>
    </w:p>
    <w:p w14:paraId="333FB499" w14:textId="7D7CB339" w:rsidR="000B5D70" w:rsidRPr="00B22599" w:rsidRDefault="000B5D70" w:rsidP="00AC06E8">
      <w:pPr>
        <w:tabs>
          <w:tab w:val="left" w:pos="0"/>
        </w:tabs>
        <w:spacing w:after="40" w:line="240" w:lineRule="auto"/>
        <w:jc w:val="both"/>
        <w:rPr>
          <w:rFonts w:ascii="Arial Narrow" w:hAnsi="Arial Narrow"/>
          <w:sz w:val="18"/>
          <w:szCs w:val="18"/>
        </w:rPr>
      </w:pPr>
      <w:r w:rsidRPr="00B22599">
        <w:rPr>
          <w:rFonts w:ascii="Arial Narrow" w:hAnsi="Arial Narrow"/>
          <w:sz w:val="18"/>
          <w:szCs w:val="18"/>
        </w:rPr>
        <w:t xml:space="preserve">Steny hygienických </w:t>
      </w:r>
      <w:r>
        <w:rPr>
          <w:rFonts w:ascii="Arial Narrow" w:hAnsi="Arial Narrow"/>
          <w:sz w:val="18"/>
          <w:szCs w:val="18"/>
        </w:rPr>
        <w:t>miestností</w:t>
      </w:r>
      <w:r w:rsidRPr="00B22599">
        <w:rPr>
          <w:rFonts w:ascii="Arial Narrow" w:hAnsi="Arial Narrow"/>
          <w:sz w:val="18"/>
          <w:szCs w:val="18"/>
        </w:rPr>
        <w:t xml:space="preserve"> sú </w:t>
      </w:r>
      <w:r>
        <w:rPr>
          <w:rFonts w:ascii="Arial Narrow" w:hAnsi="Arial Narrow"/>
          <w:sz w:val="18"/>
          <w:szCs w:val="18"/>
        </w:rPr>
        <w:t xml:space="preserve">navrhnuté s </w:t>
      </w:r>
      <w:r w:rsidRPr="00B22599">
        <w:rPr>
          <w:rFonts w:ascii="Arial Narrow" w:hAnsi="Arial Narrow"/>
          <w:sz w:val="18"/>
          <w:szCs w:val="18"/>
        </w:rPr>
        <w:t xml:space="preserve">keramickým obkladom </w:t>
      </w:r>
      <w:r w:rsidR="00AC06E8">
        <w:rPr>
          <w:rFonts w:ascii="Arial Narrow" w:hAnsi="Arial Narrow"/>
          <w:sz w:val="18"/>
          <w:szCs w:val="18"/>
        </w:rPr>
        <w:t xml:space="preserve">do výšky dverí, </w:t>
      </w:r>
      <w:r w:rsidRPr="00B22599">
        <w:rPr>
          <w:rFonts w:ascii="Arial Narrow" w:hAnsi="Arial Narrow"/>
          <w:sz w:val="18"/>
          <w:szCs w:val="18"/>
        </w:rPr>
        <w:t xml:space="preserve">resp. po spodnú hranu konštrukcie </w:t>
      </w:r>
      <w:proofErr w:type="spellStart"/>
      <w:r w:rsidRPr="00B22599">
        <w:rPr>
          <w:rFonts w:ascii="Arial Narrow" w:hAnsi="Arial Narrow"/>
          <w:sz w:val="18"/>
          <w:szCs w:val="18"/>
        </w:rPr>
        <w:t>sádrokartónového</w:t>
      </w:r>
      <w:proofErr w:type="spellEnd"/>
      <w:r w:rsidRPr="00B22599">
        <w:rPr>
          <w:rFonts w:ascii="Arial Narrow" w:hAnsi="Arial Narrow"/>
          <w:sz w:val="18"/>
          <w:szCs w:val="18"/>
        </w:rPr>
        <w:t xml:space="preserve"> podhľadu.</w:t>
      </w:r>
    </w:p>
    <w:p w14:paraId="2E001BB0" w14:textId="77777777" w:rsidR="000B5D70" w:rsidRPr="00B22599" w:rsidRDefault="000B5D70" w:rsidP="00AC06E8">
      <w:pPr>
        <w:tabs>
          <w:tab w:val="left" w:pos="0"/>
        </w:tabs>
        <w:spacing w:after="40" w:line="240" w:lineRule="auto"/>
        <w:ind w:left="709" w:hanging="709"/>
        <w:jc w:val="both"/>
        <w:rPr>
          <w:rFonts w:ascii="Arial Narrow" w:hAnsi="Arial Narrow"/>
          <w:sz w:val="18"/>
          <w:szCs w:val="18"/>
        </w:rPr>
      </w:pPr>
    </w:p>
    <w:p w14:paraId="5532FB10" w14:textId="77777777" w:rsidR="000B5D70" w:rsidRPr="00984B52" w:rsidRDefault="000B5D70" w:rsidP="00AC06E8">
      <w:pPr>
        <w:tabs>
          <w:tab w:val="left" w:pos="709"/>
        </w:tabs>
        <w:spacing w:after="40" w:line="240" w:lineRule="auto"/>
        <w:ind w:left="709" w:hanging="709"/>
        <w:jc w:val="both"/>
        <w:rPr>
          <w:rFonts w:ascii="Arial Narrow" w:hAnsi="Arial Narrow"/>
          <w:i/>
          <w:sz w:val="18"/>
          <w:szCs w:val="18"/>
          <w:u w:val="single"/>
        </w:rPr>
      </w:pPr>
      <w:r w:rsidRPr="00984B52">
        <w:rPr>
          <w:rFonts w:ascii="Arial Narrow" w:hAnsi="Arial Narrow"/>
          <w:i/>
          <w:sz w:val="18"/>
          <w:szCs w:val="18"/>
          <w:u w:val="single"/>
        </w:rPr>
        <w:t>Maľby</w:t>
      </w:r>
    </w:p>
    <w:p w14:paraId="1FD683A2" w14:textId="05CA2C98" w:rsidR="000B5D70" w:rsidRPr="00B22599" w:rsidRDefault="000B5D70" w:rsidP="000B5D70">
      <w:pPr>
        <w:tabs>
          <w:tab w:val="left" w:pos="851"/>
        </w:tabs>
        <w:spacing w:after="40" w:line="240" w:lineRule="auto"/>
        <w:ind w:left="709" w:hanging="709"/>
        <w:jc w:val="both"/>
        <w:rPr>
          <w:rFonts w:ascii="Arial Narrow" w:hAnsi="Arial Narrow"/>
          <w:sz w:val="18"/>
          <w:szCs w:val="18"/>
        </w:rPr>
      </w:pPr>
      <w:r w:rsidRPr="00B22599">
        <w:rPr>
          <w:rFonts w:ascii="Arial Narrow" w:hAnsi="Arial Narrow"/>
          <w:sz w:val="18"/>
          <w:szCs w:val="18"/>
        </w:rPr>
        <w:t xml:space="preserve">Maľby omietok a SK podhľadov budú 2x </w:t>
      </w:r>
      <w:r>
        <w:rPr>
          <w:rFonts w:ascii="Arial Narrow" w:hAnsi="Arial Narrow"/>
          <w:sz w:val="18"/>
          <w:szCs w:val="18"/>
        </w:rPr>
        <w:t xml:space="preserve">náter/ napr. </w:t>
      </w:r>
      <w:proofErr w:type="spellStart"/>
      <w:r w:rsidRPr="00B22599">
        <w:rPr>
          <w:rFonts w:ascii="Arial Narrow" w:hAnsi="Arial Narrow"/>
          <w:sz w:val="18"/>
          <w:szCs w:val="18"/>
        </w:rPr>
        <w:t>Primalex</w:t>
      </w:r>
      <w:proofErr w:type="spellEnd"/>
      <w:r w:rsidRPr="00B22599">
        <w:rPr>
          <w:rFonts w:ascii="Arial Narrow" w:hAnsi="Arial Narrow"/>
          <w:sz w:val="18"/>
          <w:szCs w:val="18"/>
        </w:rPr>
        <w:t xml:space="preserve"> Plus, </w:t>
      </w:r>
      <w:r w:rsidR="00AC06E8">
        <w:rPr>
          <w:rFonts w:ascii="Arial Narrow" w:hAnsi="Arial Narrow"/>
          <w:sz w:val="18"/>
          <w:szCs w:val="18"/>
        </w:rPr>
        <w:t xml:space="preserve">predpokladaná </w:t>
      </w:r>
      <w:r w:rsidRPr="00B22599">
        <w:rPr>
          <w:rFonts w:ascii="Arial Narrow" w:hAnsi="Arial Narrow"/>
          <w:sz w:val="18"/>
          <w:szCs w:val="18"/>
        </w:rPr>
        <w:t>farba biela</w:t>
      </w:r>
      <w:r w:rsidR="00AC06E8">
        <w:rPr>
          <w:rFonts w:ascii="Arial Narrow" w:hAnsi="Arial Narrow"/>
          <w:sz w:val="18"/>
          <w:szCs w:val="18"/>
        </w:rPr>
        <w:t>.</w:t>
      </w:r>
    </w:p>
    <w:p w14:paraId="0384AA22" w14:textId="77777777" w:rsidR="000B5D70" w:rsidRPr="0083362E" w:rsidRDefault="000B5D70" w:rsidP="000B5D70">
      <w:pPr>
        <w:pStyle w:val="Bezriadkovania"/>
        <w:ind w:left="709" w:hanging="709"/>
        <w:rPr>
          <w:rFonts w:ascii="Arial Narrow" w:hAnsi="Arial Narrow"/>
          <w:sz w:val="18"/>
          <w:szCs w:val="18"/>
          <w:lang w:val="sk-SK"/>
        </w:rPr>
      </w:pPr>
    </w:p>
    <w:p w14:paraId="137F8A62" w14:textId="77777777" w:rsidR="000B5D70" w:rsidRPr="001F3F53" w:rsidRDefault="000B5D70" w:rsidP="000B5D70">
      <w:pPr>
        <w:pStyle w:val="Bezriadkovania"/>
        <w:spacing w:line="276" w:lineRule="auto"/>
        <w:ind w:left="709" w:hanging="709"/>
        <w:rPr>
          <w:rFonts w:ascii="Arial Narrow" w:hAnsi="Arial Narrow"/>
          <w:i/>
          <w:sz w:val="18"/>
          <w:szCs w:val="18"/>
          <w:u w:val="single"/>
          <w:lang w:val="sk-SK"/>
        </w:rPr>
      </w:pPr>
      <w:r w:rsidRPr="001F3F53">
        <w:rPr>
          <w:rFonts w:ascii="Arial Narrow" w:hAnsi="Arial Narrow"/>
          <w:i/>
          <w:sz w:val="18"/>
          <w:szCs w:val="18"/>
          <w:u w:val="single"/>
          <w:lang w:val="sk-SK"/>
        </w:rPr>
        <w:t>Výplňové konštrukcie:</w:t>
      </w:r>
    </w:p>
    <w:p w14:paraId="1EEC95A4" w14:textId="5D79608A" w:rsidR="000B5D70" w:rsidRPr="001F3F53" w:rsidRDefault="000B5D70" w:rsidP="00AC06E8">
      <w:pPr>
        <w:pStyle w:val="Bezriadkovania"/>
        <w:jc w:val="both"/>
        <w:rPr>
          <w:rFonts w:ascii="Arial Narrow" w:hAnsi="Arial Narrow"/>
          <w:sz w:val="18"/>
          <w:szCs w:val="18"/>
          <w:lang w:val="sk-SK"/>
        </w:rPr>
      </w:pPr>
      <w:r w:rsidRPr="001F3F53">
        <w:rPr>
          <w:rFonts w:ascii="Arial Narrow" w:hAnsi="Arial Narrow"/>
          <w:sz w:val="18"/>
          <w:szCs w:val="18"/>
          <w:lang w:val="sk-SK"/>
        </w:rPr>
        <w:t xml:space="preserve">Nové fasádne dverné výplne, presklené steny sú navrhnuté ako hliníkové rámové konštrukcie, v styku s exteriérom s prerušovaným tepelným mostom v </w:t>
      </w:r>
      <w:r w:rsidRPr="001F3F53">
        <w:rPr>
          <w:rFonts w:ascii="Arial Narrow" w:hAnsi="Arial Narrow" w:cs="Arial Narrow"/>
          <w:color w:val="000000"/>
          <w:sz w:val="18"/>
          <w:szCs w:val="18"/>
          <w:lang w:val="sk-SK"/>
        </w:rPr>
        <w:t>matnej farebnosti podľa farebnosti jestvujúcich okien,</w:t>
      </w:r>
      <w:r w:rsidRPr="001F3F53">
        <w:rPr>
          <w:rFonts w:ascii="Arial Narrow" w:hAnsi="Arial Narrow"/>
          <w:sz w:val="18"/>
          <w:szCs w:val="18"/>
          <w:lang w:val="sk-SK"/>
        </w:rPr>
        <w:t xml:space="preserve"> zasklené termoizolačným dvojsklom, prípadne trojsklom. </w:t>
      </w:r>
      <w:r w:rsidR="00AC06E8" w:rsidRPr="001F3F53">
        <w:rPr>
          <w:rFonts w:ascii="Arial Narrow" w:hAnsi="Arial Narrow"/>
          <w:sz w:val="18"/>
          <w:szCs w:val="18"/>
          <w:lang w:val="sk-SK"/>
        </w:rPr>
        <w:t>Tvar, člnenie a celkový výraz bude upresnený podľa pokynov metodika KPÚ.</w:t>
      </w:r>
    </w:p>
    <w:p w14:paraId="7535655B" w14:textId="77777777" w:rsidR="000B5D70" w:rsidRPr="001F3F53" w:rsidRDefault="000B5D70" w:rsidP="000B5D70">
      <w:pPr>
        <w:pStyle w:val="Bezriadkovania"/>
        <w:ind w:left="709" w:hanging="709"/>
        <w:jc w:val="both"/>
        <w:rPr>
          <w:rFonts w:ascii="Arial Narrow" w:hAnsi="Arial Narrow"/>
          <w:sz w:val="18"/>
          <w:szCs w:val="18"/>
          <w:lang w:val="sk-SK"/>
        </w:rPr>
      </w:pPr>
    </w:p>
    <w:p w14:paraId="1C7E376B" w14:textId="6B0D2A0D" w:rsidR="000B5D70" w:rsidRPr="00984B52" w:rsidRDefault="000B5D70" w:rsidP="000B5D70">
      <w:pPr>
        <w:spacing w:after="40" w:line="240" w:lineRule="auto"/>
        <w:ind w:left="709" w:hanging="709"/>
        <w:jc w:val="both"/>
        <w:rPr>
          <w:rFonts w:ascii="Arial Narrow" w:hAnsi="Arial Narrow"/>
          <w:sz w:val="18"/>
          <w:szCs w:val="18"/>
          <w:u w:val="single"/>
        </w:rPr>
      </w:pPr>
      <w:r w:rsidRPr="00984B52">
        <w:rPr>
          <w:rFonts w:ascii="Arial Narrow" w:hAnsi="Arial Narrow"/>
          <w:i/>
          <w:sz w:val="18"/>
          <w:szCs w:val="18"/>
          <w:u w:val="single"/>
        </w:rPr>
        <w:t>Vnútorné dvere</w:t>
      </w:r>
      <w:r w:rsidR="00AF1497">
        <w:rPr>
          <w:rFonts w:ascii="Arial Narrow" w:hAnsi="Arial Narrow"/>
          <w:i/>
          <w:sz w:val="18"/>
          <w:szCs w:val="18"/>
          <w:u w:val="single"/>
        </w:rPr>
        <w:t xml:space="preserve"> a okná</w:t>
      </w:r>
      <w:r w:rsidRPr="00984B52">
        <w:rPr>
          <w:rFonts w:ascii="Arial Narrow" w:hAnsi="Arial Narrow"/>
          <w:sz w:val="18"/>
          <w:szCs w:val="18"/>
          <w:u w:val="single"/>
        </w:rPr>
        <w:t>.</w:t>
      </w:r>
    </w:p>
    <w:p w14:paraId="3120B1F4" w14:textId="77777777" w:rsidR="000B5D70" w:rsidRPr="001F3F53" w:rsidRDefault="000B5D70" w:rsidP="00183B07">
      <w:pPr>
        <w:pStyle w:val="Bezriadkovania"/>
        <w:jc w:val="both"/>
        <w:rPr>
          <w:rFonts w:ascii="Arial Narrow" w:hAnsi="Arial Narrow"/>
          <w:sz w:val="18"/>
          <w:szCs w:val="18"/>
          <w:lang w:val="sk-SK"/>
        </w:rPr>
      </w:pPr>
      <w:r w:rsidRPr="001F3F53">
        <w:rPr>
          <w:rFonts w:ascii="Arial Narrow" w:hAnsi="Arial Narrow"/>
          <w:sz w:val="18"/>
          <w:szCs w:val="18"/>
          <w:lang w:val="sk-SK"/>
        </w:rPr>
        <w:lastRenderedPageBreak/>
        <w:t>V rámci prízemia budú celoplošne osadené nové dverné výplne, prevažne plné hladké drevené dvere v systémovej zárubni. Vo vybraných polohách sú navrhnuté analogické kópie pôvodných výplní. Farebnosť povrchových úprav jednotlivých dverných krídel, typ kovania a závesov dverných krídel, spôsob otvárania krídiel a ostatné technické parametre budú presne definované v ďalšom stupni PD.</w:t>
      </w:r>
    </w:p>
    <w:p w14:paraId="73131288" w14:textId="5638AF2E" w:rsidR="00AF1497" w:rsidRPr="001F3F53" w:rsidRDefault="00AF1497" w:rsidP="00183B07">
      <w:pPr>
        <w:pStyle w:val="Bezriadkovania"/>
        <w:jc w:val="both"/>
        <w:rPr>
          <w:rFonts w:ascii="Arial Narrow" w:hAnsi="Arial Narrow"/>
          <w:sz w:val="18"/>
          <w:szCs w:val="18"/>
          <w:lang w:val="sk-SK"/>
        </w:rPr>
      </w:pPr>
      <w:r w:rsidRPr="001F3F53">
        <w:rPr>
          <w:rFonts w:ascii="Arial Narrow" w:hAnsi="Arial Narrow"/>
          <w:sz w:val="18"/>
          <w:szCs w:val="18"/>
          <w:lang w:val="sk-SK"/>
        </w:rPr>
        <w:t>V niektorých polohách budú poškodené okná demontované a nahradené rovnakou kópiou. Presný rozsah vďalšom stupni PD.</w:t>
      </w:r>
    </w:p>
    <w:p w14:paraId="7A22C11C" w14:textId="77777777" w:rsidR="00183B07" w:rsidRPr="001F3F53" w:rsidRDefault="00183B07" w:rsidP="00183B07">
      <w:pPr>
        <w:pStyle w:val="Bezriadkovania"/>
        <w:jc w:val="both"/>
        <w:rPr>
          <w:rFonts w:ascii="Arial Narrow" w:hAnsi="Arial Narrow"/>
          <w:sz w:val="18"/>
          <w:szCs w:val="18"/>
          <w:lang w:val="sk-SK"/>
        </w:rPr>
      </w:pPr>
    </w:p>
    <w:p w14:paraId="147A6EA1" w14:textId="2D46D994" w:rsidR="000B5D70" w:rsidRPr="001F3F53" w:rsidRDefault="000B5D70" w:rsidP="000B5D70">
      <w:pPr>
        <w:pStyle w:val="Bezriadkovania"/>
        <w:spacing w:line="276" w:lineRule="auto"/>
        <w:ind w:left="709" w:hanging="709"/>
        <w:rPr>
          <w:rFonts w:ascii="Arial Narrow" w:hAnsi="Arial Narrow"/>
          <w:i/>
          <w:sz w:val="18"/>
          <w:szCs w:val="18"/>
          <w:u w:val="single"/>
          <w:lang w:val="sk-SK"/>
        </w:rPr>
      </w:pPr>
      <w:r w:rsidRPr="001F3F53">
        <w:rPr>
          <w:rFonts w:ascii="Arial Narrow" w:hAnsi="Arial Narrow"/>
          <w:i/>
          <w:sz w:val="18"/>
          <w:szCs w:val="18"/>
          <w:u w:val="single"/>
          <w:lang w:val="sk-SK"/>
        </w:rPr>
        <w:t xml:space="preserve">Zámočnícke </w:t>
      </w:r>
      <w:r w:rsidR="00BA0A01" w:rsidRPr="001F3F53">
        <w:rPr>
          <w:rFonts w:ascii="Arial Narrow" w:hAnsi="Arial Narrow"/>
          <w:i/>
          <w:sz w:val="18"/>
          <w:szCs w:val="18"/>
          <w:u w:val="single"/>
          <w:lang w:val="sk-SK"/>
        </w:rPr>
        <w:t xml:space="preserve">a drevené </w:t>
      </w:r>
      <w:r w:rsidRPr="001F3F53">
        <w:rPr>
          <w:rFonts w:ascii="Arial Narrow" w:hAnsi="Arial Narrow"/>
          <w:i/>
          <w:sz w:val="18"/>
          <w:szCs w:val="18"/>
          <w:u w:val="single"/>
          <w:lang w:val="sk-SK"/>
        </w:rPr>
        <w:t>prvky</w:t>
      </w:r>
    </w:p>
    <w:p w14:paraId="37F2C9BD" w14:textId="77777777" w:rsidR="000B5D70" w:rsidRPr="001F3F53" w:rsidRDefault="000B5D70" w:rsidP="000B5D70">
      <w:pPr>
        <w:pStyle w:val="Bezriadkovania"/>
        <w:ind w:left="709" w:hanging="709"/>
        <w:rPr>
          <w:rFonts w:ascii="Arial Narrow" w:hAnsi="Arial Narrow"/>
          <w:sz w:val="18"/>
          <w:szCs w:val="18"/>
          <w:lang w:val="sk-SK"/>
        </w:rPr>
      </w:pPr>
      <w:r w:rsidRPr="001F3F53">
        <w:rPr>
          <w:rFonts w:ascii="Arial Narrow" w:hAnsi="Arial Narrow"/>
          <w:sz w:val="18"/>
          <w:szCs w:val="18"/>
          <w:lang w:val="sk-SK"/>
        </w:rPr>
        <w:t>V projekte sú navrhnuté nasledovné zámočnícke prvky :</w:t>
      </w:r>
    </w:p>
    <w:p w14:paraId="78323ACA" w14:textId="0A08EFE8" w:rsidR="000B5D70" w:rsidRPr="001F3F53" w:rsidRDefault="000B5D70" w:rsidP="000B5D70">
      <w:pPr>
        <w:pStyle w:val="Bezriadkovania"/>
        <w:ind w:left="709" w:hanging="709"/>
        <w:rPr>
          <w:rFonts w:ascii="Arial Narrow" w:hAnsi="Arial Narrow"/>
          <w:sz w:val="18"/>
          <w:szCs w:val="18"/>
          <w:lang w:val="sk-SK"/>
        </w:rPr>
      </w:pPr>
      <w:r w:rsidRPr="001F3F53">
        <w:rPr>
          <w:rFonts w:ascii="Arial Narrow" w:hAnsi="Arial Narrow"/>
          <w:sz w:val="18"/>
          <w:szCs w:val="18"/>
          <w:lang w:val="sk-SK"/>
        </w:rPr>
        <w:t xml:space="preserve">-  komín pre zhoz prádla v zrkadle schodiska </w:t>
      </w:r>
      <w:r w:rsidR="00076590" w:rsidRPr="001F3F53">
        <w:rPr>
          <w:rFonts w:ascii="Arial Narrow" w:hAnsi="Arial Narrow"/>
          <w:sz w:val="18"/>
          <w:szCs w:val="18"/>
          <w:lang w:val="sk-SK"/>
        </w:rPr>
        <w:t>na konci</w:t>
      </w:r>
      <w:r w:rsidRPr="001F3F53">
        <w:rPr>
          <w:rFonts w:ascii="Arial Narrow" w:hAnsi="Arial Narrow"/>
          <w:sz w:val="18"/>
          <w:szCs w:val="18"/>
          <w:lang w:val="sk-SK"/>
        </w:rPr>
        <w:t xml:space="preserve"> severného krídla</w:t>
      </w:r>
    </w:p>
    <w:p w14:paraId="6E0623B8" w14:textId="7B46EA8C" w:rsidR="00797328" w:rsidRPr="001F3F53" w:rsidRDefault="00797328" w:rsidP="000B5D70">
      <w:pPr>
        <w:pStyle w:val="Bezriadkovania"/>
        <w:ind w:left="709" w:hanging="709"/>
        <w:rPr>
          <w:rFonts w:ascii="Arial Narrow" w:hAnsi="Arial Narrow"/>
          <w:sz w:val="18"/>
          <w:szCs w:val="18"/>
          <w:lang w:val="sk-SK"/>
        </w:rPr>
      </w:pPr>
      <w:r w:rsidRPr="001F3F53">
        <w:rPr>
          <w:rFonts w:ascii="Arial Narrow" w:hAnsi="Arial Narrow"/>
          <w:sz w:val="18"/>
          <w:szCs w:val="18"/>
          <w:lang w:val="sk-SK"/>
        </w:rPr>
        <w:t xml:space="preserve">- </w:t>
      </w:r>
      <w:r w:rsidR="00EA1FED" w:rsidRPr="001F3F53">
        <w:rPr>
          <w:rFonts w:ascii="Arial Narrow" w:hAnsi="Arial Narrow"/>
          <w:sz w:val="18"/>
          <w:szCs w:val="18"/>
          <w:lang w:val="sk-SK"/>
        </w:rPr>
        <w:t xml:space="preserve"> </w:t>
      </w:r>
      <w:r w:rsidRPr="001F3F53">
        <w:rPr>
          <w:rFonts w:ascii="Arial Narrow" w:hAnsi="Arial Narrow"/>
          <w:sz w:val="18"/>
          <w:szCs w:val="18"/>
          <w:lang w:val="sk-SK"/>
        </w:rPr>
        <w:t xml:space="preserve">prekrytie stojiska kontajnerov na spevnenej ploche pred západnou fasádou zalomenia severného krídla, o rozmere </w:t>
      </w:r>
      <w:r w:rsidR="0077716F" w:rsidRPr="001F3F53">
        <w:rPr>
          <w:rFonts w:ascii="Arial Narrow" w:hAnsi="Arial Narrow"/>
          <w:sz w:val="18"/>
          <w:szCs w:val="18"/>
          <w:lang w:val="sk-SK"/>
        </w:rPr>
        <w:t>1,8</w:t>
      </w:r>
      <w:r w:rsidRPr="001F3F53">
        <w:rPr>
          <w:rFonts w:ascii="Arial Narrow" w:hAnsi="Arial Narrow"/>
          <w:sz w:val="18"/>
          <w:szCs w:val="18"/>
          <w:lang w:val="sk-SK"/>
        </w:rPr>
        <w:t>*</w:t>
      </w:r>
      <w:r w:rsidR="0077716F" w:rsidRPr="001F3F53">
        <w:rPr>
          <w:rFonts w:ascii="Arial Narrow" w:hAnsi="Arial Narrow"/>
          <w:sz w:val="18"/>
          <w:szCs w:val="18"/>
          <w:lang w:val="sk-SK"/>
        </w:rPr>
        <w:t>14,75</w:t>
      </w:r>
      <w:r w:rsidRPr="001F3F53">
        <w:rPr>
          <w:rFonts w:ascii="Arial Narrow" w:hAnsi="Arial Narrow"/>
          <w:sz w:val="18"/>
          <w:szCs w:val="18"/>
          <w:lang w:val="sk-SK"/>
        </w:rPr>
        <w:t xml:space="preserve"> m.</w:t>
      </w:r>
    </w:p>
    <w:p w14:paraId="09A38074" w14:textId="6712FF21" w:rsidR="00BA0A01" w:rsidRPr="001F3F53" w:rsidRDefault="00BA0A01" w:rsidP="00BA0A01">
      <w:pPr>
        <w:pStyle w:val="Bezriadkovania"/>
        <w:rPr>
          <w:rFonts w:ascii="Arial Narrow" w:hAnsi="Arial Narrow"/>
          <w:sz w:val="18"/>
          <w:szCs w:val="18"/>
          <w:lang w:val="sk-SK"/>
        </w:rPr>
      </w:pPr>
      <w:r w:rsidRPr="001F3F53">
        <w:rPr>
          <w:rFonts w:ascii="Arial Narrow" w:hAnsi="Arial Narrow"/>
          <w:sz w:val="18"/>
          <w:szCs w:val="18"/>
          <w:lang w:val="sk-SK"/>
        </w:rPr>
        <w:t>Drevenými prvkami sú optická zástena stojiska kontajnerov plynulo naväzujúca na obklad jestvujúcich presunutých prefa garáží. Zástena a obklad budú zo zvislých lamiel z termodreva.</w:t>
      </w:r>
    </w:p>
    <w:p w14:paraId="1C6434F8" w14:textId="77777777" w:rsidR="000B5D70" w:rsidRPr="001F3F53" w:rsidRDefault="000B5D70" w:rsidP="000B5D70">
      <w:pPr>
        <w:pStyle w:val="Bezriadkovania"/>
        <w:ind w:left="709" w:hanging="709"/>
        <w:rPr>
          <w:rFonts w:ascii="Arial Narrow" w:hAnsi="Arial Narrow"/>
          <w:sz w:val="18"/>
          <w:szCs w:val="18"/>
          <w:lang w:val="sk-SK"/>
        </w:rPr>
      </w:pPr>
    </w:p>
    <w:p w14:paraId="41A530FE" w14:textId="6DB02B4A" w:rsidR="00076590" w:rsidRDefault="003C0ECD" w:rsidP="003C0ECD">
      <w:pPr>
        <w:spacing w:after="40" w:line="360" w:lineRule="auto"/>
        <w:rPr>
          <w:rFonts w:ascii="Arial Narrow" w:hAnsi="Arial Narrow"/>
          <w:b/>
          <w:bCs/>
          <w:sz w:val="18"/>
          <w:szCs w:val="18"/>
          <w:u w:val="single"/>
        </w:rPr>
      </w:pPr>
      <w:r w:rsidRPr="003C0ECD">
        <w:rPr>
          <w:rFonts w:ascii="Arial Narrow" w:hAnsi="Arial Narrow"/>
          <w:b/>
          <w:bCs/>
          <w:sz w:val="18"/>
          <w:szCs w:val="18"/>
        </w:rPr>
        <w:t>D3</w:t>
      </w:r>
      <w:r>
        <w:rPr>
          <w:rFonts w:ascii="Arial Narrow" w:hAnsi="Arial Narrow"/>
          <w:b/>
          <w:bCs/>
          <w:sz w:val="18"/>
          <w:szCs w:val="18"/>
        </w:rPr>
        <w:t xml:space="preserve"> /</w:t>
      </w:r>
      <w:r w:rsidRPr="003C0ECD">
        <w:rPr>
          <w:rFonts w:ascii="Arial Narrow" w:hAnsi="Arial Narrow"/>
          <w:b/>
          <w:bCs/>
          <w:sz w:val="18"/>
          <w:szCs w:val="18"/>
        </w:rPr>
        <w:tab/>
      </w:r>
      <w:r w:rsidR="00076590">
        <w:rPr>
          <w:rFonts w:ascii="Arial Narrow" w:hAnsi="Arial Narrow"/>
          <w:b/>
          <w:bCs/>
          <w:sz w:val="18"/>
          <w:szCs w:val="18"/>
          <w:u w:val="single"/>
        </w:rPr>
        <w:t>Statické riešenie</w:t>
      </w:r>
    </w:p>
    <w:p w14:paraId="0EB571A3" w14:textId="77777777" w:rsidR="00076590" w:rsidRPr="001F3F53" w:rsidRDefault="00076590" w:rsidP="00A22A04">
      <w:pPr>
        <w:pStyle w:val="Bezriadkovania"/>
        <w:jc w:val="both"/>
        <w:rPr>
          <w:rFonts w:ascii="Arial Narrow" w:hAnsi="Arial Narrow"/>
          <w:sz w:val="18"/>
          <w:szCs w:val="18"/>
          <w:lang w:val="sk-SK"/>
        </w:rPr>
      </w:pPr>
      <w:r w:rsidRPr="001F3F53">
        <w:rPr>
          <w:rFonts w:ascii="Arial Narrow" w:hAnsi="Arial Narrow"/>
          <w:sz w:val="18"/>
          <w:szCs w:val="18"/>
          <w:lang w:val="sk-SK"/>
        </w:rPr>
        <w:t>Statické úpravy súvisiace so sanáciou NKP po zatopení spojenou s úpravou dispozície v úrovni prízemia objektu sa týkajú úpravy jestvujúcej podlahy a osadenia oceľových  prekladov pri nových otvoroch v jestvujúcich nosných múroch.</w:t>
      </w:r>
    </w:p>
    <w:p w14:paraId="61D53C86" w14:textId="19281732" w:rsidR="00076590" w:rsidRPr="001F3F53" w:rsidRDefault="00076590" w:rsidP="00A22A04">
      <w:pPr>
        <w:pStyle w:val="Bezriadkovania"/>
        <w:jc w:val="both"/>
        <w:rPr>
          <w:rFonts w:ascii="Arial Narrow" w:hAnsi="Arial Narrow"/>
          <w:sz w:val="18"/>
          <w:szCs w:val="18"/>
          <w:lang w:val="sk-SK"/>
        </w:rPr>
      </w:pPr>
      <w:r w:rsidRPr="001F3F53">
        <w:rPr>
          <w:rFonts w:ascii="Arial Narrow" w:hAnsi="Arial Narrow"/>
          <w:sz w:val="18"/>
          <w:szCs w:val="18"/>
          <w:lang w:val="sk-SK"/>
        </w:rPr>
        <w:t>Pri spracovaní projektu na stavebný zámer boli sondami overené typy a skladby nosných podláh prízemia v častiach s prepadnuto</w:t>
      </w:r>
      <w:r w:rsidR="00A22A04" w:rsidRPr="001F3F53">
        <w:rPr>
          <w:rFonts w:ascii="Arial Narrow" w:hAnsi="Arial Narrow"/>
          <w:sz w:val="18"/>
          <w:szCs w:val="18"/>
          <w:lang w:val="sk-SK"/>
        </w:rPr>
        <w:t xml:space="preserve">u </w:t>
      </w:r>
      <w:r w:rsidRPr="001F3F53">
        <w:rPr>
          <w:rFonts w:ascii="Arial Narrow" w:hAnsi="Arial Narrow"/>
          <w:sz w:val="18"/>
          <w:szCs w:val="18"/>
          <w:lang w:val="sk-SK"/>
        </w:rPr>
        <w:t xml:space="preserve">podlahou: súčasná jedáleň v severnom krídle a </w:t>
      </w:r>
      <w:r w:rsidR="00A22A04" w:rsidRPr="001F3F53">
        <w:rPr>
          <w:rFonts w:ascii="Arial Narrow" w:hAnsi="Arial Narrow"/>
          <w:sz w:val="18"/>
          <w:szCs w:val="18"/>
          <w:lang w:val="sk-SK"/>
        </w:rPr>
        <w:t xml:space="preserve">súčasný suchý </w:t>
      </w:r>
      <w:r w:rsidRPr="001F3F53">
        <w:rPr>
          <w:rFonts w:ascii="Arial Narrow" w:hAnsi="Arial Narrow"/>
          <w:sz w:val="18"/>
          <w:szCs w:val="18"/>
          <w:lang w:val="sk-SK"/>
        </w:rPr>
        <w:t>sklad pri dielňach v centrálnom krídle.</w:t>
      </w:r>
    </w:p>
    <w:p w14:paraId="723C2C80" w14:textId="77777777" w:rsidR="00A22A04" w:rsidRPr="001F3F53" w:rsidRDefault="00A22A04" w:rsidP="00076590">
      <w:pPr>
        <w:pStyle w:val="Bezriadkovania"/>
        <w:ind w:left="709" w:hanging="709"/>
        <w:rPr>
          <w:rFonts w:ascii="Arial Narrow" w:hAnsi="Arial Narrow"/>
          <w:sz w:val="18"/>
          <w:szCs w:val="18"/>
          <w:u w:val="single"/>
          <w:lang w:val="sk-SK"/>
        </w:rPr>
      </w:pPr>
    </w:p>
    <w:p w14:paraId="5F760032" w14:textId="320E861F" w:rsidR="00076590" w:rsidRPr="001F3F53" w:rsidRDefault="00076590" w:rsidP="00A22A04">
      <w:pPr>
        <w:pStyle w:val="Bezriadkovania"/>
        <w:ind w:left="709" w:hanging="709"/>
        <w:rPr>
          <w:rFonts w:ascii="Arial Narrow" w:hAnsi="Arial Narrow"/>
          <w:sz w:val="18"/>
          <w:szCs w:val="18"/>
          <w:u w:val="single"/>
          <w:lang w:val="sk-SK"/>
        </w:rPr>
      </w:pPr>
      <w:r w:rsidRPr="001F3F53">
        <w:rPr>
          <w:rFonts w:ascii="Arial Narrow" w:hAnsi="Arial Narrow"/>
          <w:sz w:val="18"/>
          <w:szCs w:val="18"/>
          <w:u w:val="single"/>
          <w:lang w:val="sk-SK"/>
        </w:rPr>
        <w:t>Popis jednotlivých úprav:</w:t>
      </w:r>
    </w:p>
    <w:p w14:paraId="2A92D950" w14:textId="77777777" w:rsidR="00A22A04" w:rsidRPr="001F3F53" w:rsidRDefault="00A22A04" w:rsidP="00076590">
      <w:pPr>
        <w:pStyle w:val="Bezriadkovania"/>
        <w:ind w:left="709" w:hanging="709"/>
        <w:rPr>
          <w:rFonts w:ascii="Arial Narrow" w:hAnsi="Arial Narrow"/>
          <w:sz w:val="18"/>
          <w:szCs w:val="18"/>
          <w:u w:val="single"/>
          <w:lang w:val="sk-SK"/>
        </w:rPr>
      </w:pPr>
    </w:p>
    <w:p w14:paraId="7BAAFD57" w14:textId="682B8EC3" w:rsidR="00076590" w:rsidRPr="001F3F53" w:rsidRDefault="00076590" w:rsidP="00A22A04">
      <w:pPr>
        <w:pStyle w:val="Bezriadkovania"/>
        <w:ind w:firstLine="709"/>
        <w:rPr>
          <w:rFonts w:ascii="Arial Narrow" w:hAnsi="Arial Narrow"/>
          <w:sz w:val="18"/>
          <w:szCs w:val="18"/>
          <w:lang w:val="sk-SK"/>
        </w:rPr>
      </w:pPr>
      <w:r w:rsidRPr="001F3F53">
        <w:rPr>
          <w:rFonts w:ascii="Arial Narrow" w:hAnsi="Arial Narrow"/>
          <w:sz w:val="18"/>
          <w:szCs w:val="18"/>
          <w:u w:val="single"/>
          <w:lang w:val="sk-SK"/>
        </w:rPr>
        <w:t>Úprava podlahy v severnom krídle - jedáleň</w:t>
      </w:r>
      <w:r w:rsidRPr="001F3F53">
        <w:rPr>
          <w:rFonts w:ascii="Arial Narrow" w:hAnsi="Arial Narrow"/>
          <w:sz w:val="18"/>
          <w:szCs w:val="18"/>
          <w:lang w:val="sk-SK"/>
        </w:rPr>
        <w:t xml:space="preserve">                                                      </w:t>
      </w:r>
    </w:p>
    <w:p w14:paraId="69264AC6" w14:textId="0E55FD87" w:rsidR="00076590" w:rsidRPr="001F3F53" w:rsidRDefault="00076590" w:rsidP="00A22A04">
      <w:pPr>
        <w:pStyle w:val="Bezriadkovania"/>
        <w:jc w:val="both"/>
        <w:rPr>
          <w:rFonts w:ascii="Arial Narrow" w:hAnsi="Arial Narrow"/>
          <w:sz w:val="18"/>
          <w:szCs w:val="18"/>
          <w:lang w:val="sk-SK"/>
        </w:rPr>
      </w:pPr>
      <w:r w:rsidRPr="001F3F53">
        <w:rPr>
          <w:rFonts w:ascii="Arial Narrow" w:hAnsi="Arial Narrow"/>
          <w:sz w:val="18"/>
          <w:szCs w:val="18"/>
          <w:lang w:val="sk-SK"/>
        </w:rPr>
        <w:t>V tejto časti kaštiela došlo po povodni k najväčšiemu poškodeniu jestvujúcej podlahy  Pod celou jedálňou je zasypaný klenbový suterén a osadený kolektor.</w:t>
      </w:r>
      <w:r w:rsidR="00A22A04" w:rsidRPr="001F3F53">
        <w:rPr>
          <w:rFonts w:ascii="Arial Narrow" w:hAnsi="Arial Narrow"/>
          <w:sz w:val="18"/>
          <w:szCs w:val="18"/>
          <w:lang w:val="sk-SK"/>
        </w:rPr>
        <w:t xml:space="preserve"> </w:t>
      </w:r>
      <w:r w:rsidRPr="001F3F53">
        <w:rPr>
          <w:rFonts w:ascii="Arial Narrow" w:hAnsi="Arial Narrow"/>
          <w:sz w:val="18"/>
          <w:szCs w:val="18"/>
          <w:lang w:val="sk-SK"/>
        </w:rPr>
        <w:t>Pri zatopení objektu poklesla časť zásypu klenby a nad kolektorom sa vytvorili “vlny”v podlahe.</w:t>
      </w:r>
      <w:r w:rsidR="00A22A04" w:rsidRPr="001F3F53">
        <w:rPr>
          <w:rFonts w:ascii="Arial Narrow" w:hAnsi="Arial Narrow"/>
          <w:sz w:val="18"/>
          <w:szCs w:val="18"/>
          <w:lang w:val="sk-SK"/>
        </w:rPr>
        <w:t xml:space="preserve"> </w:t>
      </w:r>
    </w:p>
    <w:p w14:paraId="1B7E8F85" w14:textId="30802163" w:rsidR="00076590" w:rsidRPr="001F3F53" w:rsidRDefault="00076590" w:rsidP="00A22A04">
      <w:pPr>
        <w:pStyle w:val="Bezriadkovania"/>
        <w:jc w:val="both"/>
        <w:rPr>
          <w:rFonts w:ascii="Arial Narrow" w:hAnsi="Arial Narrow"/>
          <w:sz w:val="18"/>
          <w:szCs w:val="18"/>
          <w:lang w:val="sk-SK"/>
        </w:rPr>
      </w:pPr>
      <w:r w:rsidRPr="001F3F53">
        <w:rPr>
          <w:rFonts w:ascii="Arial Narrow" w:hAnsi="Arial Narrow"/>
          <w:sz w:val="18"/>
          <w:szCs w:val="18"/>
          <w:lang w:val="sk-SK"/>
        </w:rPr>
        <w:t xml:space="preserve">Nová </w:t>
      </w:r>
      <w:r w:rsidR="00A22A04" w:rsidRPr="001F3F53">
        <w:rPr>
          <w:rFonts w:ascii="Arial Narrow" w:hAnsi="Arial Narrow"/>
          <w:sz w:val="18"/>
          <w:szCs w:val="18"/>
          <w:lang w:val="sk-SK"/>
        </w:rPr>
        <w:t xml:space="preserve"> </w:t>
      </w:r>
      <w:r w:rsidRPr="001F3F53">
        <w:rPr>
          <w:rFonts w:ascii="Arial Narrow" w:hAnsi="Arial Narrow"/>
          <w:sz w:val="18"/>
          <w:szCs w:val="18"/>
          <w:lang w:val="sk-SK"/>
        </w:rPr>
        <w:t>nosná žb doska  podlahy bude vzhľadom na veľký  rozpon obvodových stien dimenzovaná ako spojitá žb doska s výstužou  uloženou po obvode v ich zasekaných otvoroch a na  prievlakoch v miestach priečnych nosných stien ( prievlaky budú v rámci hrúbky dosky</w:t>
      </w:r>
      <w:r w:rsidR="00A22A04" w:rsidRPr="001F3F53">
        <w:rPr>
          <w:rFonts w:ascii="Arial Narrow" w:hAnsi="Arial Narrow"/>
          <w:sz w:val="18"/>
          <w:szCs w:val="18"/>
          <w:lang w:val="sk-SK"/>
        </w:rPr>
        <w:t>)</w:t>
      </w:r>
      <w:r w:rsidRPr="001F3F53">
        <w:rPr>
          <w:rFonts w:ascii="Arial Narrow" w:hAnsi="Arial Narrow"/>
          <w:sz w:val="18"/>
          <w:szCs w:val="18"/>
          <w:lang w:val="sk-SK"/>
        </w:rPr>
        <w:t>.</w:t>
      </w:r>
      <w:r w:rsidR="00A22A04" w:rsidRPr="001F3F53">
        <w:rPr>
          <w:rFonts w:ascii="Arial Narrow" w:hAnsi="Arial Narrow"/>
          <w:sz w:val="18"/>
          <w:szCs w:val="18"/>
          <w:lang w:val="sk-SK"/>
        </w:rPr>
        <w:t xml:space="preserve"> </w:t>
      </w:r>
      <w:r w:rsidRPr="001F3F53">
        <w:rPr>
          <w:rFonts w:ascii="Arial Narrow" w:hAnsi="Arial Narrow"/>
          <w:sz w:val="18"/>
          <w:szCs w:val="18"/>
          <w:lang w:val="sk-SK"/>
        </w:rPr>
        <w:t xml:space="preserve">Pod úrovňou spodnej hrany nosnej žb dosky sa jestvujúci zásyp  klenby vyleje vyrovnávacím cementovým poterom , na ktorý sa uloží nosná výstuž novej žb dosky.                  </w:t>
      </w:r>
    </w:p>
    <w:p w14:paraId="097A6C45" w14:textId="1C4C06FA" w:rsidR="00076590" w:rsidRPr="001F3F53" w:rsidRDefault="00076590" w:rsidP="00A22A04">
      <w:pPr>
        <w:pStyle w:val="Bezriadkovania"/>
        <w:jc w:val="both"/>
        <w:rPr>
          <w:rFonts w:ascii="Arial Narrow" w:hAnsi="Arial Narrow"/>
          <w:sz w:val="18"/>
          <w:szCs w:val="18"/>
          <w:lang w:val="sk-SK"/>
        </w:rPr>
      </w:pPr>
      <w:r w:rsidRPr="001F3F53">
        <w:rPr>
          <w:rFonts w:ascii="Arial Narrow" w:hAnsi="Arial Narrow"/>
          <w:sz w:val="18"/>
          <w:szCs w:val="18"/>
          <w:lang w:val="sk-SK"/>
        </w:rPr>
        <w:t xml:space="preserve">                 Vzhľadom k tomu, že sa výrazne zvýši hrúbka nových podlahových vrstiev bude potrebné odstrániť poklop kolektora a znížiť jeho steny na úroveň vyrovnávacieho podkladného cementového poteru (jestvujúci kolektor je v súčasnosti nefunkčný a ani do budúcna sa nepo</w:t>
      </w:r>
      <w:r w:rsidR="00A22A04">
        <w:rPr>
          <w:rFonts w:ascii="Arial Narrow" w:hAnsi="Arial Narrow"/>
          <w:sz w:val="18"/>
          <w:szCs w:val="18"/>
          <w:lang w:val="cs-CZ"/>
        </w:rPr>
        <w:t>č</w:t>
      </w:r>
      <w:r w:rsidRPr="001F3F53">
        <w:rPr>
          <w:rFonts w:ascii="Arial Narrow" w:hAnsi="Arial Narrow"/>
          <w:sz w:val="18"/>
          <w:szCs w:val="18"/>
          <w:lang w:val="sk-SK"/>
        </w:rPr>
        <w:t>íta s jeho opätovným využitím)</w:t>
      </w:r>
      <w:r w:rsidR="00A22A04" w:rsidRPr="001F3F53">
        <w:rPr>
          <w:rFonts w:ascii="Arial Narrow" w:hAnsi="Arial Narrow"/>
          <w:sz w:val="18"/>
          <w:szCs w:val="18"/>
          <w:lang w:val="sk-SK"/>
        </w:rPr>
        <w:t>.</w:t>
      </w:r>
      <w:r w:rsidRPr="001F3F53">
        <w:rPr>
          <w:rFonts w:ascii="Arial Narrow" w:hAnsi="Arial Narrow"/>
          <w:sz w:val="18"/>
          <w:szCs w:val="18"/>
          <w:lang w:val="sk-SK"/>
        </w:rPr>
        <w:t xml:space="preserve">                 </w:t>
      </w:r>
    </w:p>
    <w:p w14:paraId="38984053" w14:textId="77777777" w:rsidR="00076590" w:rsidRPr="001F3F53" w:rsidRDefault="00076590" w:rsidP="00076590">
      <w:pPr>
        <w:pStyle w:val="Bezriadkovania"/>
        <w:ind w:left="709" w:hanging="709"/>
        <w:rPr>
          <w:rFonts w:ascii="Arial Narrow" w:hAnsi="Arial Narrow"/>
          <w:sz w:val="18"/>
          <w:szCs w:val="18"/>
          <w:lang w:val="sk-SK"/>
        </w:rPr>
      </w:pPr>
      <w:r w:rsidRPr="001F3F53">
        <w:rPr>
          <w:rFonts w:ascii="Arial Narrow" w:hAnsi="Arial Narrow"/>
          <w:sz w:val="18"/>
          <w:szCs w:val="18"/>
          <w:lang w:val="sk-SK"/>
        </w:rPr>
        <w:t xml:space="preserve">                 </w:t>
      </w:r>
    </w:p>
    <w:p w14:paraId="43BBAE4F" w14:textId="77777777" w:rsidR="00A22A04" w:rsidRPr="001F3F53" w:rsidRDefault="00076590" w:rsidP="00A22A04">
      <w:pPr>
        <w:pStyle w:val="Bezriadkovania"/>
        <w:ind w:firstLine="709"/>
        <w:rPr>
          <w:rFonts w:ascii="Arial Narrow" w:hAnsi="Arial Narrow"/>
          <w:sz w:val="18"/>
          <w:szCs w:val="18"/>
          <w:lang w:val="sk-SK"/>
        </w:rPr>
      </w:pPr>
      <w:r w:rsidRPr="001F3F53">
        <w:rPr>
          <w:rFonts w:ascii="Arial Narrow" w:hAnsi="Arial Narrow"/>
          <w:sz w:val="18"/>
          <w:szCs w:val="18"/>
          <w:u w:val="single"/>
          <w:lang w:val="sk-SK"/>
        </w:rPr>
        <w:t>Úprava podlahy v centrálnom krídle – skupinový telocvik, sociálna rehabilitácia</w:t>
      </w:r>
    </w:p>
    <w:p w14:paraId="4C6CD962" w14:textId="084472AB" w:rsidR="00076590" w:rsidRPr="001F3F53" w:rsidRDefault="00076590" w:rsidP="00A22A04">
      <w:pPr>
        <w:pStyle w:val="Bezriadkovania"/>
        <w:jc w:val="both"/>
        <w:rPr>
          <w:rFonts w:ascii="Arial Narrow" w:hAnsi="Arial Narrow"/>
          <w:sz w:val="18"/>
          <w:szCs w:val="18"/>
          <w:lang w:val="sk-SK"/>
        </w:rPr>
      </w:pPr>
      <w:r w:rsidRPr="001F3F53">
        <w:rPr>
          <w:rFonts w:ascii="Arial Narrow" w:hAnsi="Arial Narrow"/>
          <w:sz w:val="18"/>
          <w:szCs w:val="18"/>
          <w:lang w:val="sk-SK"/>
        </w:rPr>
        <w:t>V centrálnom krídle naväzujúcom na severné krídlo povodeň výrazne poškodila jestvujúcu podlahu</w:t>
      </w:r>
      <w:r w:rsidR="00A22A04" w:rsidRPr="001F3F53">
        <w:rPr>
          <w:rFonts w:ascii="Arial Narrow" w:hAnsi="Arial Narrow"/>
          <w:sz w:val="18"/>
          <w:szCs w:val="18"/>
          <w:lang w:val="sk-SK"/>
        </w:rPr>
        <w:t xml:space="preserve">. </w:t>
      </w:r>
      <w:r w:rsidRPr="001F3F53">
        <w:rPr>
          <w:rFonts w:ascii="Arial Narrow" w:hAnsi="Arial Narrow"/>
          <w:sz w:val="18"/>
          <w:szCs w:val="18"/>
          <w:lang w:val="sk-SK"/>
        </w:rPr>
        <w:t>Nová stropná doska v menších miestnostiach bude mať výstuž uloženú v zasekaných otvoroch v priečnych vnútorných stenách, v dvoch väčśich miestnostiach budú žb dosky krížom armované s uloženou výstužou po celom obvode miestností.</w:t>
      </w:r>
      <w:r w:rsidR="00A22A04" w:rsidRPr="001F3F53">
        <w:rPr>
          <w:rFonts w:ascii="Arial Narrow" w:hAnsi="Arial Narrow"/>
          <w:sz w:val="18"/>
          <w:szCs w:val="18"/>
          <w:lang w:val="sk-SK"/>
        </w:rPr>
        <w:t xml:space="preserve"> V</w:t>
      </w:r>
      <w:r w:rsidRPr="001F3F53">
        <w:rPr>
          <w:rFonts w:ascii="Arial Narrow" w:hAnsi="Arial Narrow"/>
          <w:sz w:val="18"/>
          <w:szCs w:val="18"/>
          <w:lang w:val="sk-SK"/>
        </w:rPr>
        <w:t xml:space="preserve"> tejto časti je funkčný klenbový suterén, pri návrhu hrúbok podlahy a pri výkopoch sa zabezpečií, aby vo vrchole klenby nedošlo k jej poškodeniu. Kolektor zo severného krídla prechádza celým stredným traktom a opäť bude potrebné odstrániť strop kolektora a znižiť jeho  steny po úroveň podkladného cementového poteru</w:t>
      </w:r>
      <w:r w:rsidR="00A22A04" w:rsidRPr="001F3F53">
        <w:rPr>
          <w:rFonts w:ascii="Arial Narrow" w:hAnsi="Arial Narrow"/>
          <w:sz w:val="18"/>
          <w:szCs w:val="18"/>
          <w:lang w:val="sk-SK"/>
        </w:rPr>
        <w:t>.</w:t>
      </w:r>
    </w:p>
    <w:p w14:paraId="5241E2A4" w14:textId="44EFC6F7" w:rsidR="00076590" w:rsidRPr="001F3F53" w:rsidRDefault="00076590" w:rsidP="00076590">
      <w:pPr>
        <w:pStyle w:val="Bezriadkovania"/>
        <w:ind w:left="709" w:hanging="709"/>
        <w:rPr>
          <w:rFonts w:ascii="Arial Narrow" w:hAnsi="Arial Narrow"/>
          <w:sz w:val="18"/>
          <w:szCs w:val="18"/>
          <w:lang w:val="sk-SK"/>
        </w:rPr>
      </w:pPr>
      <w:r w:rsidRPr="001F3F53">
        <w:rPr>
          <w:rFonts w:ascii="Arial Narrow" w:hAnsi="Arial Narrow"/>
          <w:sz w:val="18"/>
          <w:szCs w:val="18"/>
          <w:lang w:val="sk-SK"/>
        </w:rPr>
        <w:t xml:space="preserve">                 </w:t>
      </w:r>
    </w:p>
    <w:p w14:paraId="44A08817" w14:textId="77777777" w:rsidR="00076590" w:rsidRPr="001F3F53" w:rsidRDefault="00076590" w:rsidP="00A22A04">
      <w:pPr>
        <w:pStyle w:val="Bezriadkovania"/>
        <w:ind w:firstLine="709"/>
        <w:rPr>
          <w:rFonts w:ascii="Arial Narrow" w:hAnsi="Arial Narrow"/>
          <w:sz w:val="18"/>
          <w:szCs w:val="18"/>
          <w:u w:val="single"/>
          <w:lang w:val="sk-SK"/>
        </w:rPr>
      </w:pPr>
      <w:r w:rsidRPr="001F3F53">
        <w:rPr>
          <w:rFonts w:ascii="Arial Narrow" w:hAnsi="Arial Narrow"/>
          <w:sz w:val="18"/>
          <w:szCs w:val="18"/>
          <w:u w:val="single"/>
          <w:lang w:val="sk-SK"/>
        </w:rPr>
        <w:t>Úprava podlahy v centrálnom krídle – nad jestvujúcim suterénom oôvodnej pivnice</w:t>
      </w:r>
    </w:p>
    <w:p w14:paraId="55FB4A84" w14:textId="71474136" w:rsidR="00076590" w:rsidRPr="001F3F53" w:rsidRDefault="00076590" w:rsidP="00A22A04">
      <w:pPr>
        <w:pStyle w:val="Bezriadkovania"/>
        <w:jc w:val="both"/>
        <w:rPr>
          <w:rFonts w:ascii="Arial Narrow" w:hAnsi="Arial Narrow"/>
          <w:sz w:val="18"/>
          <w:szCs w:val="18"/>
          <w:lang w:val="sk-SK"/>
        </w:rPr>
      </w:pPr>
      <w:r w:rsidRPr="001F3F53">
        <w:rPr>
          <w:rFonts w:ascii="Arial Narrow" w:hAnsi="Arial Narrow"/>
          <w:sz w:val="18"/>
          <w:szCs w:val="18"/>
          <w:lang w:val="sk-SK"/>
        </w:rPr>
        <w:t>Návrh žb nosných podláh v tejto časti objektu bude daný rozlohou miestností tak, aby bola nosná výstuž vždy v smere                    menšieho rozponu s uložením na vyrovnávacom cementovom potere a s upravenou výškou stien kolektora.</w:t>
      </w:r>
    </w:p>
    <w:p w14:paraId="24667C60" w14:textId="77777777" w:rsidR="00076590" w:rsidRPr="001F3F53" w:rsidRDefault="00076590" w:rsidP="00076590">
      <w:pPr>
        <w:pStyle w:val="Bezriadkovania"/>
        <w:rPr>
          <w:rFonts w:ascii="Arial Narrow" w:hAnsi="Arial Narrow"/>
          <w:sz w:val="18"/>
          <w:szCs w:val="18"/>
          <w:lang w:val="sk-SK"/>
        </w:rPr>
      </w:pPr>
      <w:r w:rsidRPr="001F3F53">
        <w:rPr>
          <w:rFonts w:ascii="Arial Narrow" w:hAnsi="Arial Narrow"/>
          <w:sz w:val="18"/>
          <w:szCs w:val="18"/>
          <w:lang w:val="sk-SK"/>
        </w:rPr>
        <w:t xml:space="preserve"> </w:t>
      </w:r>
    </w:p>
    <w:p w14:paraId="00F2627F" w14:textId="373FE27F" w:rsidR="00076590" w:rsidRPr="001F3F53" w:rsidRDefault="00076590" w:rsidP="00A22A04">
      <w:pPr>
        <w:pStyle w:val="Bezriadkovania"/>
        <w:ind w:left="709"/>
        <w:rPr>
          <w:rFonts w:ascii="Arial Narrow" w:hAnsi="Arial Narrow"/>
          <w:sz w:val="18"/>
          <w:szCs w:val="18"/>
          <w:u w:val="single"/>
          <w:lang w:val="sk-SK"/>
        </w:rPr>
      </w:pPr>
      <w:r w:rsidRPr="001F3F53">
        <w:rPr>
          <w:rFonts w:ascii="Arial Narrow" w:hAnsi="Arial Narrow"/>
          <w:sz w:val="18"/>
          <w:szCs w:val="18"/>
          <w:u w:val="single"/>
          <w:lang w:val="sk-SK"/>
        </w:rPr>
        <w:t>Úprava podlahy v južnom krídle</w:t>
      </w:r>
    </w:p>
    <w:p w14:paraId="16E11D0E" w14:textId="2430C1DD" w:rsidR="00076590" w:rsidRPr="001F3F53" w:rsidRDefault="00076590" w:rsidP="00A22A04">
      <w:pPr>
        <w:pStyle w:val="Bezriadkovania"/>
        <w:jc w:val="both"/>
        <w:rPr>
          <w:rFonts w:ascii="Arial Narrow" w:hAnsi="Arial Narrow"/>
          <w:sz w:val="18"/>
          <w:szCs w:val="18"/>
          <w:lang w:val="sk-SK"/>
        </w:rPr>
      </w:pPr>
      <w:r w:rsidRPr="001F3F53">
        <w:rPr>
          <w:rFonts w:ascii="Arial Narrow" w:hAnsi="Arial Narrow"/>
          <w:sz w:val="18"/>
          <w:szCs w:val="18"/>
          <w:lang w:val="sk-SK"/>
        </w:rPr>
        <w:t>Celé južné krídlo budú tvoriť dispozične práćovne s ťažkými zariadeniami, pre ktoré jestvujúce skladby podláh nevyhovujú.</w:t>
      </w:r>
      <w:r w:rsidR="00A22A04" w:rsidRPr="001F3F53">
        <w:rPr>
          <w:rFonts w:ascii="Arial Narrow" w:hAnsi="Arial Narrow"/>
          <w:sz w:val="18"/>
          <w:szCs w:val="18"/>
          <w:lang w:val="sk-SK"/>
        </w:rPr>
        <w:t xml:space="preserve"> </w:t>
      </w:r>
      <w:r w:rsidRPr="001F3F53">
        <w:rPr>
          <w:rFonts w:ascii="Arial Narrow" w:hAnsi="Arial Narrow"/>
          <w:sz w:val="18"/>
          <w:szCs w:val="18"/>
          <w:lang w:val="sk-SK"/>
        </w:rPr>
        <w:t>V tomto prípade budú nosné dosky a vrstvy podláh navrhnuté na užito</w:t>
      </w:r>
      <w:r w:rsidR="00A22A04" w:rsidRPr="001F3F53">
        <w:rPr>
          <w:rFonts w:ascii="Arial Narrow" w:hAnsi="Arial Narrow"/>
          <w:sz w:val="18"/>
          <w:szCs w:val="18"/>
          <w:lang w:val="sk-SK"/>
        </w:rPr>
        <w:t>č</w:t>
      </w:r>
      <w:r w:rsidRPr="001F3F53">
        <w:rPr>
          <w:rFonts w:ascii="Arial Narrow" w:hAnsi="Arial Narrow"/>
          <w:sz w:val="18"/>
          <w:szCs w:val="18"/>
          <w:lang w:val="sk-SK"/>
        </w:rPr>
        <w:t xml:space="preserve">né zaťaženie dané technológiou. Rovnako ako v severnom krídle budú mať žb nosné dosky v miestach priečnych nosných stien v hrúbke dosky vložené  prievlaky. </w:t>
      </w:r>
      <w:r w:rsidR="00A22A04" w:rsidRPr="001F3F53">
        <w:rPr>
          <w:rFonts w:ascii="Arial Narrow" w:hAnsi="Arial Narrow"/>
          <w:sz w:val="18"/>
          <w:szCs w:val="18"/>
          <w:lang w:val="sk-SK"/>
        </w:rPr>
        <w:t>V</w:t>
      </w:r>
      <w:r w:rsidRPr="001F3F53">
        <w:rPr>
          <w:rFonts w:ascii="Arial Narrow" w:hAnsi="Arial Narrow"/>
          <w:sz w:val="18"/>
          <w:szCs w:val="18"/>
          <w:lang w:val="sk-SK"/>
        </w:rPr>
        <w:t xml:space="preserve"> časti južného krídla pred schodiskom  ešte pokračuje kolektor a preto sú  potrebné jeho úpravy v súvislosti s novými stropnými doskami. </w:t>
      </w:r>
    </w:p>
    <w:p w14:paraId="552454E3" w14:textId="77777777" w:rsidR="00076590" w:rsidRPr="001F3F53" w:rsidRDefault="00076590" w:rsidP="00076590">
      <w:pPr>
        <w:pStyle w:val="Bezriadkovania"/>
        <w:ind w:left="709" w:hanging="709"/>
        <w:rPr>
          <w:rFonts w:ascii="Arial Narrow" w:hAnsi="Arial Narrow"/>
          <w:sz w:val="18"/>
          <w:szCs w:val="18"/>
          <w:lang w:val="sk-SK"/>
        </w:rPr>
      </w:pPr>
    </w:p>
    <w:p w14:paraId="0ABC9597" w14:textId="7D8A09F5" w:rsidR="00076590" w:rsidRPr="001F3F53" w:rsidRDefault="00076590" w:rsidP="00A22A04">
      <w:pPr>
        <w:pStyle w:val="Bezriadkovania"/>
        <w:ind w:firstLine="709"/>
        <w:rPr>
          <w:rFonts w:ascii="Arial Narrow" w:hAnsi="Arial Narrow"/>
          <w:sz w:val="18"/>
          <w:szCs w:val="18"/>
          <w:u w:val="single"/>
          <w:lang w:val="sk-SK"/>
        </w:rPr>
      </w:pPr>
      <w:r w:rsidRPr="001F3F53">
        <w:rPr>
          <w:rFonts w:ascii="Arial Narrow" w:hAnsi="Arial Narrow"/>
          <w:sz w:val="18"/>
          <w:szCs w:val="18"/>
          <w:u w:val="single"/>
          <w:lang w:val="sk-SK"/>
        </w:rPr>
        <w:t>Úprava podlahy v južnom krídle – bývalá kotolňa/ sklad špinavej bielizne</w:t>
      </w:r>
    </w:p>
    <w:p w14:paraId="642869B2" w14:textId="25033269" w:rsidR="00076590" w:rsidRPr="001F3F53" w:rsidRDefault="00076590" w:rsidP="00076590">
      <w:pPr>
        <w:spacing w:after="40" w:line="240" w:lineRule="auto"/>
        <w:jc w:val="both"/>
        <w:rPr>
          <w:rFonts w:ascii="Arial Narrow" w:eastAsia="Times New Roman" w:hAnsi="Arial Narrow" w:cs="Times New Roman"/>
          <w:sz w:val="18"/>
          <w:szCs w:val="18"/>
        </w:rPr>
      </w:pPr>
      <w:r w:rsidRPr="001F3F53">
        <w:rPr>
          <w:rFonts w:ascii="Arial Narrow" w:eastAsia="Times New Roman" w:hAnsi="Arial Narrow" w:cs="Times New Roman"/>
          <w:sz w:val="18"/>
          <w:szCs w:val="18"/>
        </w:rPr>
        <w:t>Za schodiskom priestor bývalej kotolne slúži v súčasnosti ako sklad špinavej bielizne, pričom celá podlaha je osadená o 1m                      nižšie voči úrovni prízemia.</w:t>
      </w:r>
      <w:r w:rsidR="00A22A04" w:rsidRPr="001F3F53">
        <w:rPr>
          <w:rFonts w:ascii="Arial Narrow" w:eastAsia="Times New Roman" w:hAnsi="Arial Narrow" w:cs="Times New Roman"/>
          <w:sz w:val="18"/>
          <w:szCs w:val="18"/>
        </w:rPr>
        <w:t xml:space="preserve"> P</w:t>
      </w:r>
      <w:r w:rsidRPr="001F3F53">
        <w:rPr>
          <w:rFonts w:ascii="Arial Narrow" w:eastAsia="Times New Roman" w:hAnsi="Arial Narrow" w:cs="Times New Roman"/>
          <w:sz w:val="18"/>
          <w:szCs w:val="18"/>
        </w:rPr>
        <w:t>re novú dispozíciu (prá</w:t>
      </w:r>
      <w:r w:rsidR="00A22A04" w:rsidRPr="001F3F53">
        <w:rPr>
          <w:rFonts w:ascii="Arial Narrow" w:eastAsia="Times New Roman" w:hAnsi="Arial Narrow" w:cs="Times New Roman"/>
          <w:sz w:val="18"/>
          <w:szCs w:val="18"/>
        </w:rPr>
        <w:t>č</w:t>
      </w:r>
      <w:r w:rsidRPr="001F3F53">
        <w:rPr>
          <w:rFonts w:ascii="Arial Narrow" w:eastAsia="Times New Roman" w:hAnsi="Arial Narrow" w:cs="Times New Roman"/>
          <w:sz w:val="18"/>
          <w:szCs w:val="18"/>
        </w:rPr>
        <w:t>ovne v celom južnom krídle) treba doplniť  nosnú podlahu na úroveň celého prízemia.</w:t>
      </w:r>
      <w:r w:rsidR="00A22A04" w:rsidRPr="001F3F53">
        <w:rPr>
          <w:rFonts w:ascii="Arial Narrow" w:eastAsia="Times New Roman" w:hAnsi="Arial Narrow" w:cs="Times New Roman"/>
          <w:sz w:val="18"/>
          <w:szCs w:val="18"/>
        </w:rPr>
        <w:t xml:space="preserve"> </w:t>
      </w:r>
      <w:r w:rsidRPr="001F3F53">
        <w:rPr>
          <w:rFonts w:ascii="Arial Narrow" w:eastAsia="Times New Roman" w:hAnsi="Arial Narrow" w:cs="Times New Roman"/>
          <w:sz w:val="18"/>
          <w:szCs w:val="18"/>
        </w:rPr>
        <w:t>Po zasypaní priestoru do výšky spodnej úrovne cementového poteru sa vybetónuje nosná žb doska s prievlakom v rámci                       hrúbky dosky (v rovine priečnych nosných stien) a s nosnou výstužou vloženou do predom vysekaných rýh v nosných múroch.</w:t>
      </w:r>
    </w:p>
    <w:p w14:paraId="6FA71938" w14:textId="77777777" w:rsidR="00A22A04" w:rsidRPr="001F3F53" w:rsidRDefault="00A22A04" w:rsidP="00076590">
      <w:pPr>
        <w:spacing w:after="40" w:line="240" w:lineRule="auto"/>
        <w:jc w:val="both"/>
        <w:rPr>
          <w:rFonts w:ascii="Arial Narrow" w:eastAsia="Times New Roman" w:hAnsi="Arial Narrow" w:cs="Times New Roman"/>
          <w:sz w:val="18"/>
          <w:szCs w:val="18"/>
        </w:rPr>
      </w:pPr>
    </w:p>
    <w:p w14:paraId="1D78084B" w14:textId="49CEEAFD" w:rsidR="00076590" w:rsidRPr="001F3F53" w:rsidRDefault="00076590" w:rsidP="00076590">
      <w:pPr>
        <w:spacing w:after="40" w:line="240" w:lineRule="auto"/>
        <w:jc w:val="both"/>
        <w:rPr>
          <w:rFonts w:ascii="Arial Narrow" w:eastAsia="Times New Roman" w:hAnsi="Arial Narrow" w:cs="Times New Roman"/>
          <w:sz w:val="18"/>
          <w:szCs w:val="18"/>
        </w:rPr>
      </w:pPr>
      <w:r w:rsidRPr="001F3F53">
        <w:rPr>
          <w:rFonts w:ascii="Arial Narrow" w:eastAsia="Times New Roman" w:hAnsi="Arial Narrow" w:cs="Times New Roman"/>
          <w:sz w:val="18"/>
          <w:szCs w:val="18"/>
        </w:rPr>
        <w:t>Hrúbka nosných žb dosák bude daná rozponom nosných stien vždy v závislosti na dispozícii jednotlivých miestností.</w:t>
      </w:r>
      <w:r w:rsidR="00A22A04" w:rsidRPr="001F3F53">
        <w:rPr>
          <w:rFonts w:ascii="Arial Narrow" w:eastAsia="Times New Roman" w:hAnsi="Arial Narrow" w:cs="Times New Roman"/>
          <w:sz w:val="18"/>
          <w:szCs w:val="18"/>
        </w:rPr>
        <w:t xml:space="preserve"> </w:t>
      </w:r>
      <w:r w:rsidRPr="001F3F53">
        <w:rPr>
          <w:rFonts w:ascii="Arial Narrow" w:eastAsia="Times New Roman" w:hAnsi="Arial Narrow" w:cs="Times New Roman"/>
          <w:sz w:val="18"/>
          <w:szCs w:val="18"/>
        </w:rPr>
        <w:t>Pre nosné žb stropné dosky bude použitý vodostavebný betón C25/30 a výstuž do betónu triedy B 500B.</w:t>
      </w:r>
      <w:r w:rsidR="00A22A04" w:rsidRPr="001F3F53">
        <w:rPr>
          <w:rFonts w:ascii="Arial Narrow" w:eastAsia="Times New Roman" w:hAnsi="Arial Narrow" w:cs="Times New Roman"/>
          <w:sz w:val="18"/>
          <w:szCs w:val="18"/>
        </w:rPr>
        <w:t xml:space="preserve"> </w:t>
      </w:r>
    </w:p>
    <w:p w14:paraId="20E2D966" w14:textId="2219DABB" w:rsidR="00076590" w:rsidRPr="001F3F53" w:rsidRDefault="00076590" w:rsidP="00076590">
      <w:pPr>
        <w:spacing w:after="40" w:line="240" w:lineRule="auto"/>
        <w:jc w:val="both"/>
        <w:rPr>
          <w:rFonts w:ascii="Arial Narrow" w:eastAsia="Times New Roman" w:hAnsi="Arial Narrow" w:cs="Times New Roman"/>
          <w:b/>
          <w:sz w:val="18"/>
          <w:szCs w:val="18"/>
        </w:rPr>
      </w:pPr>
      <w:r w:rsidRPr="001F3F53">
        <w:rPr>
          <w:rFonts w:ascii="Arial Narrow" w:eastAsia="Times New Roman" w:hAnsi="Arial Narrow" w:cs="Times New Roman"/>
          <w:b/>
          <w:sz w:val="18"/>
          <w:szCs w:val="18"/>
        </w:rPr>
        <w:t>Súčasne s výkopom pre nosné dosky a ich betónovaním bude prebiehať aj sanácia nosných múrov.</w:t>
      </w:r>
    </w:p>
    <w:p w14:paraId="0A536203" w14:textId="77777777" w:rsidR="00A22A04" w:rsidRPr="001F3F53" w:rsidRDefault="00A22A04" w:rsidP="00076590">
      <w:pPr>
        <w:spacing w:after="40" w:line="240" w:lineRule="auto"/>
        <w:jc w:val="both"/>
        <w:rPr>
          <w:rFonts w:ascii="Arial Narrow" w:eastAsia="Times New Roman" w:hAnsi="Arial Narrow" w:cs="Times New Roman"/>
          <w:b/>
          <w:sz w:val="18"/>
          <w:szCs w:val="18"/>
        </w:rPr>
      </w:pPr>
    </w:p>
    <w:p w14:paraId="39BAE1B7" w14:textId="77777777" w:rsidR="00076590" w:rsidRPr="001F3F53" w:rsidRDefault="00076590" w:rsidP="00A22A04">
      <w:pPr>
        <w:spacing w:after="40" w:line="240" w:lineRule="auto"/>
        <w:ind w:firstLine="709"/>
        <w:jc w:val="both"/>
        <w:rPr>
          <w:rFonts w:ascii="Arial Narrow" w:eastAsia="Times New Roman" w:hAnsi="Arial Narrow" w:cs="Times New Roman"/>
          <w:sz w:val="18"/>
          <w:szCs w:val="18"/>
          <w:u w:val="single"/>
        </w:rPr>
      </w:pPr>
      <w:r w:rsidRPr="001F3F53">
        <w:rPr>
          <w:rFonts w:ascii="Arial Narrow" w:eastAsia="Times New Roman" w:hAnsi="Arial Narrow" w:cs="Times New Roman"/>
          <w:sz w:val="18"/>
          <w:szCs w:val="18"/>
          <w:u w:val="single"/>
        </w:rPr>
        <w:t>Nové dverné otvory</w:t>
      </w:r>
    </w:p>
    <w:p w14:paraId="3BFD2F49" w14:textId="7B1CB655" w:rsidR="00076590" w:rsidRPr="001F3F53" w:rsidRDefault="00AF1497" w:rsidP="00076590">
      <w:pPr>
        <w:spacing w:after="40" w:line="240" w:lineRule="auto"/>
        <w:jc w:val="both"/>
        <w:rPr>
          <w:rFonts w:ascii="Arial Narrow" w:eastAsia="Times New Roman" w:hAnsi="Arial Narrow" w:cs="Times New Roman"/>
          <w:sz w:val="18"/>
          <w:szCs w:val="18"/>
          <w:lang w:val="pl-PL"/>
        </w:rPr>
      </w:pPr>
      <w:r w:rsidRPr="001F3F53">
        <w:rPr>
          <w:rFonts w:ascii="Arial Narrow" w:eastAsia="Times New Roman" w:hAnsi="Arial Narrow" w:cs="Times New Roman"/>
          <w:sz w:val="18"/>
          <w:szCs w:val="18"/>
        </w:rPr>
        <w:t xml:space="preserve">Pri zmene dispozície je </w:t>
      </w:r>
      <w:r w:rsidR="00076590" w:rsidRPr="001F3F53">
        <w:rPr>
          <w:rFonts w:ascii="Arial Narrow" w:eastAsia="Times New Roman" w:hAnsi="Arial Narrow" w:cs="Times New Roman"/>
          <w:sz w:val="18"/>
          <w:szCs w:val="18"/>
        </w:rPr>
        <w:t xml:space="preserve">potrebné </w:t>
      </w:r>
      <w:r w:rsidRPr="001F3F53">
        <w:rPr>
          <w:rFonts w:ascii="Arial Narrow" w:eastAsia="Times New Roman" w:hAnsi="Arial Narrow" w:cs="Times New Roman"/>
          <w:sz w:val="18"/>
          <w:szCs w:val="18"/>
        </w:rPr>
        <w:t xml:space="preserve">vytvoriť aj </w:t>
      </w:r>
      <w:r w:rsidR="00076590" w:rsidRPr="001F3F53">
        <w:rPr>
          <w:rFonts w:ascii="Arial Narrow" w:eastAsia="Times New Roman" w:hAnsi="Arial Narrow" w:cs="Times New Roman"/>
          <w:sz w:val="18"/>
          <w:szCs w:val="18"/>
        </w:rPr>
        <w:t>nové dverné otvory vo vnútorných nosných stenách</w:t>
      </w:r>
      <w:r w:rsidR="00A22A04" w:rsidRPr="001F3F53">
        <w:rPr>
          <w:rFonts w:ascii="Arial Narrow" w:eastAsia="Times New Roman" w:hAnsi="Arial Narrow" w:cs="Times New Roman"/>
          <w:sz w:val="18"/>
          <w:szCs w:val="18"/>
        </w:rPr>
        <w:t>.</w:t>
      </w:r>
      <w:r w:rsidR="00076590" w:rsidRPr="001F3F53">
        <w:rPr>
          <w:rFonts w:ascii="Arial Narrow" w:eastAsia="Times New Roman" w:hAnsi="Arial Narrow" w:cs="Times New Roman"/>
          <w:sz w:val="18"/>
          <w:szCs w:val="18"/>
        </w:rPr>
        <w:t xml:space="preserve"> V potrebnej výške dverného otvoru sa na danú dĺžku najprv vysekajú do polovice hrúbky nosného múru ryhy, vložia sa oceľové</w:t>
      </w:r>
      <w:r w:rsidR="00A22A04" w:rsidRPr="001F3F53">
        <w:rPr>
          <w:rFonts w:ascii="Arial Narrow" w:eastAsia="Times New Roman" w:hAnsi="Arial Narrow" w:cs="Times New Roman"/>
          <w:sz w:val="18"/>
          <w:szCs w:val="18"/>
        </w:rPr>
        <w:t xml:space="preserve"> </w:t>
      </w:r>
      <w:r w:rsidR="00076590" w:rsidRPr="001F3F53">
        <w:rPr>
          <w:rFonts w:ascii="Arial Narrow" w:eastAsia="Times New Roman" w:hAnsi="Arial Narrow" w:cs="Times New Roman"/>
          <w:sz w:val="18"/>
          <w:szCs w:val="18"/>
        </w:rPr>
        <w:t>preklady z U profilov a netesnosti medzi OK a múrom nad nimi sa vyplnia rozpínavou maltou.</w:t>
      </w:r>
      <w:r w:rsidR="00A22A04" w:rsidRPr="001F3F53">
        <w:rPr>
          <w:rFonts w:ascii="Arial Narrow" w:eastAsia="Times New Roman" w:hAnsi="Arial Narrow" w:cs="Times New Roman"/>
          <w:sz w:val="18"/>
          <w:szCs w:val="18"/>
        </w:rPr>
        <w:t xml:space="preserve"> </w:t>
      </w:r>
      <w:r w:rsidR="00076590" w:rsidRPr="001F3F53">
        <w:rPr>
          <w:rFonts w:ascii="Arial Narrow" w:eastAsia="Times New Roman" w:hAnsi="Arial Narrow" w:cs="Times New Roman"/>
          <w:sz w:val="18"/>
          <w:szCs w:val="18"/>
          <w:lang w:val="pl-PL"/>
        </w:rPr>
        <w:t>Rovnako sa vyseká ryha z druhej strany múru a osadia sa doplňujúce U profily.</w:t>
      </w:r>
      <w:r w:rsidR="00A22A04" w:rsidRPr="001F3F53">
        <w:rPr>
          <w:rFonts w:ascii="Arial Narrow" w:eastAsia="Times New Roman" w:hAnsi="Arial Narrow" w:cs="Times New Roman"/>
          <w:sz w:val="18"/>
          <w:szCs w:val="18"/>
          <w:lang w:val="pl-PL"/>
        </w:rPr>
        <w:t xml:space="preserve"> </w:t>
      </w:r>
      <w:r w:rsidR="00076590" w:rsidRPr="001F3F53">
        <w:rPr>
          <w:rFonts w:ascii="Arial Narrow" w:eastAsia="Times New Roman" w:hAnsi="Arial Narrow" w:cs="Times New Roman"/>
          <w:sz w:val="18"/>
          <w:szCs w:val="18"/>
          <w:lang w:val="pl-PL"/>
        </w:rPr>
        <w:t xml:space="preserve"> Po prevedení vyššie spomenutých úprav sa odstráni murivo pre nový dverný otvor.</w:t>
      </w:r>
      <w:r w:rsidR="00A22A04" w:rsidRPr="001F3F53">
        <w:rPr>
          <w:rFonts w:ascii="Arial Narrow" w:eastAsia="Times New Roman" w:hAnsi="Arial Narrow" w:cs="Times New Roman"/>
          <w:sz w:val="18"/>
          <w:szCs w:val="18"/>
          <w:lang w:val="pl-PL"/>
        </w:rPr>
        <w:t xml:space="preserve"> </w:t>
      </w:r>
    </w:p>
    <w:p w14:paraId="133A6CF3" w14:textId="1123DE5D" w:rsidR="00076590" w:rsidRPr="001F3F53" w:rsidRDefault="00076590" w:rsidP="00076590">
      <w:pPr>
        <w:spacing w:after="40" w:line="240" w:lineRule="auto"/>
        <w:jc w:val="both"/>
        <w:rPr>
          <w:rFonts w:ascii="Arial Narrow" w:eastAsia="Times New Roman" w:hAnsi="Arial Narrow" w:cs="Times New Roman"/>
          <w:sz w:val="18"/>
          <w:szCs w:val="18"/>
          <w:lang w:val="pl-PL"/>
        </w:rPr>
      </w:pPr>
      <w:r w:rsidRPr="001F3F53">
        <w:rPr>
          <w:rFonts w:ascii="Arial Narrow" w:eastAsia="Times New Roman" w:hAnsi="Arial Narrow" w:cs="Times New Roman"/>
          <w:sz w:val="18"/>
          <w:szCs w:val="18"/>
          <w:lang w:val="pl-PL"/>
        </w:rPr>
        <w:t>Oceľové nosníky prekladov  sa  voči korózii ochránia 1xzákladným a 2xvrchným syntetickým náterom.</w:t>
      </w:r>
      <w:r w:rsidR="00A22A04" w:rsidRPr="001F3F53">
        <w:rPr>
          <w:rFonts w:ascii="Arial Narrow" w:eastAsia="Times New Roman" w:hAnsi="Arial Narrow" w:cs="Times New Roman"/>
          <w:sz w:val="18"/>
          <w:szCs w:val="18"/>
          <w:lang w:val="pl-PL"/>
        </w:rPr>
        <w:t xml:space="preserve"> </w:t>
      </w:r>
    </w:p>
    <w:p w14:paraId="4372509D" w14:textId="28165D91" w:rsidR="00076590" w:rsidRPr="001F3F53" w:rsidRDefault="00076590" w:rsidP="00076590">
      <w:pPr>
        <w:spacing w:after="40" w:line="240" w:lineRule="auto"/>
        <w:jc w:val="both"/>
        <w:rPr>
          <w:rFonts w:ascii="Arial Narrow" w:eastAsia="Times New Roman" w:hAnsi="Arial Narrow" w:cs="Times New Roman"/>
          <w:sz w:val="18"/>
          <w:szCs w:val="18"/>
          <w:lang w:val="pl-PL"/>
        </w:rPr>
      </w:pPr>
      <w:r w:rsidRPr="001F3F53">
        <w:rPr>
          <w:rFonts w:ascii="Arial Narrow" w:eastAsia="Times New Roman" w:hAnsi="Arial Narrow" w:cs="Times New Roman"/>
          <w:sz w:val="18"/>
          <w:szCs w:val="18"/>
          <w:lang w:val="pl-PL"/>
        </w:rPr>
        <w:t xml:space="preserve">                     </w:t>
      </w:r>
    </w:p>
    <w:p w14:paraId="3F2B43FD" w14:textId="537D3DBA" w:rsidR="003C0ECD" w:rsidRDefault="003C0ECD" w:rsidP="003C0ECD">
      <w:pPr>
        <w:spacing w:after="40" w:line="360" w:lineRule="auto"/>
        <w:rPr>
          <w:rFonts w:ascii="Arial Narrow" w:hAnsi="Arial Narrow"/>
          <w:b/>
          <w:bCs/>
          <w:sz w:val="18"/>
          <w:szCs w:val="18"/>
          <w:u w:val="single"/>
        </w:rPr>
      </w:pPr>
      <w:r w:rsidRPr="003C0ECD">
        <w:rPr>
          <w:rFonts w:ascii="Arial Narrow" w:hAnsi="Arial Narrow"/>
          <w:b/>
          <w:bCs/>
          <w:sz w:val="18"/>
          <w:szCs w:val="18"/>
        </w:rPr>
        <w:lastRenderedPageBreak/>
        <w:t>D</w:t>
      </w:r>
      <w:r>
        <w:rPr>
          <w:rFonts w:ascii="Arial Narrow" w:hAnsi="Arial Narrow"/>
          <w:b/>
          <w:bCs/>
          <w:sz w:val="18"/>
          <w:szCs w:val="18"/>
        </w:rPr>
        <w:t>4 /</w:t>
      </w:r>
      <w:r w:rsidRPr="003C0ECD">
        <w:rPr>
          <w:rFonts w:ascii="Arial Narrow" w:hAnsi="Arial Narrow"/>
          <w:b/>
          <w:bCs/>
          <w:sz w:val="18"/>
          <w:szCs w:val="18"/>
        </w:rPr>
        <w:tab/>
      </w:r>
      <w:r>
        <w:rPr>
          <w:rFonts w:ascii="Arial Narrow" w:hAnsi="Arial Narrow"/>
          <w:b/>
          <w:bCs/>
          <w:sz w:val="18"/>
          <w:szCs w:val="18"/>
          <w:u w:val="single"/>
        </w:rPr>
        <w:t>Zdravotechnika, vodovod, kanalizácia</w:t>
      </w:r>
    </w:p>
    <w:p w14:paraId="63B9829C" w14:textId="77777777" w:rsidR="000C708F" w:rsidRPr="001F3F53" w:rsidRDefault="000C708F" w:rsidP="000C708F">
      <w:pPr>
        <w:pStyle w:val="Bezriadkovania"/>
        <w:ind w:firstLine="709"/>
        <w:rPr>
          <w:rFonts w:ascii="Arial Narrow" w:hAnsi="Arial Narrow"/>
          <w:i/>
          <w:sz w:val="18"/>
          <w:szCs w:val="18"/>
          <w:u w:val="single"/>
          <w:lang w:val="pl-PL" w:eastAsia="sk-SK"/>
        </w:rPr>
      </w:pPr>
      <w:r w:rsidRPr="001F3F53">
        <w:rPr>
          <w:rFonts w:ascii="Arial Narrow" w:hAnsi="Arial Narrow"/>
          <w:sz w:val="18"/>
          <w:szCs w:val="18"/>
          <w:u w:val="single"/>
          <w:lang w:val="pl-PL" w:eastAsia="sk-SK"/>
        </w:rPr>
        <w:t>Kanalizácia splašková:</w:t>
      </w:r>
    </w:p>
    <w:p w14:paraId="30FF878B" w14:textId="593A29F3" w:rsidR="000C708F" w:rsidRPr="001F3F53" w:rsidRDefault="000C708F" w:rsidP="000C708F">
      <w:pPr>
        <w:pStyle w:val="Bezriadkovania"/>
        <w:jc w:val="both"/>
        <w:rPr>
          <w:rFonts w:ascii="Arial Narrow" w:hAnsi="Arial Narrow" w:cs="Arial"/>
          <w:i/>
          <w:sz w:val="18"/>
          <w:szCs w:val="18"/>
          <w:lang w:val="pl-PL"/>
        </w:rPr>
      </w:pPr>
      <w:r w:rsidRPr="001F3F53">
        <w:rPr>
          <w:rFonts w:ascii="Arial Narrow" w:hAnsi="Arial Narrow" w:cs="Arial"/>
          <w:sz w:val="18"/>
          <w:szCs w:val="18"/>
          <w:lang w:val="pl-PL"/>
        </w:rPr>
        <w:t xml:space="preserve">Splašková kanalizácia bude odvádzať z objektu odpadné vody od zariaďovacích predmetov. Vo všeobecnosti sa bude jednať o splaškové vody bežného komunálneho charakteru. </w:t>
      </w:r>
      <w:r w:rsidRPr="001F3F53">
        <w:rPr>
          <w:rFonts w:ascii="Arial Narrow" w:hAnsi="Arial Narrow"/>
          <w:sz w:val="18"/>
          <w:szCs w:val="18"/>
          <w:lang w:val="pl-PL"/>
        </w:rPr>
        <w:t>Systém odvedenia splaškových odpadných vôd bude tvorený zvislými odpadmi a horizontálnymi zvodmi.</w:t>
      </w:r>
      <w:r w:rsidR="004C7FAE" w:rsidRPr="001F3F53">
        <w:rPr>
          <w:rFonts w:ascii="Arial Narrow" w:hAnsi="Arial Narrow"/>
          <w:sz w:val="18"/>
          <w:szCs w:val="18"/>
          <w:lang w:val="pl-PL"/>
        </w:rPr>
        <w:t xml:space="preserve"> </w:t>
      </w:r>
      <w:r w:rsidRPr="001F3F53">
        <w:rPr>
          <w:rFonts w:ascii="Arial Narrow" w:hAnsi="Arial Narrow" w:cs="Arial"/>
          <w:sz w:val="18"/>
          <w:szCs w:val="18"/>
          <w:lang w:val="pl-PL"/>
        </w:rPr>
        <w:t>Splašková kanalizácia z kuchynskej časti objektu a prislúchajúcich priestorov  bude odvádzať z objektu odpadné vody samostatnou kanalizačnou vetvou.</w:t>
      </w:r>
      <w:r w:rsidR="004C7FAE" w:rsidRPr="001F3F53">
        <w:rPr>
          <w:rFonts w:ascii="Arial Narrow" w:hAnsi="Arial Narrow" w:cs="Arial"/>
          <w:sz w:val="18"/>
          <w:szCs w:val="18"/>
          <w:lang w:val="pl-PL"/>
        </w:rPr>
        <w:t xml:space="preserve"> </w:t>
      </w:r>
      <w:r w:rsidRPr="001F3F53">
        <w:rPr>
          <w:rFonts w:ascii="Arial Narrow" w:hAnsi="Arial Narrow" w:cs="Arial"/>
          <w:sz w:val="18"/>
          <w:szCs w:val="18"/>
          <w:lang w:val="pl-PL"/>
        </w:rPr>
        <w:t xml:space="preserve">Kanalizačný systém objektu bude odvetraný kanalizačnými stúpačkami ukončenými privetrévacími hlavicami. </w:t>
      </w:r>
      <w:r w:rsidRPr="001F3F53">
        <w:rPr>
          <w:rFonts w:ascii="Arial Narrow" w:hAnsi="Arial Narrow"/>
          <w:sz w:val="18"/>
          <w:szCs w:val="18"/>
          <w:lang w:val="pl-PL"/>
        </w:rPr>
        <w:t>Prípojky od zariaďovacích predmetov budú vedené z časti v podlahe a z časti v priečkach.</w:t>
      </w:r>
      <w:r w:rsidR="004C7FAE" w:rsidRPr="001F3F53">
        <w:rPr>
          <w:rFonts w:ascii="Arial Narrow" w:hAnsi="Arial Narrow"/>
          <w:sz w:val="18"/>
          <w:szCs w:val="18"/>
          <w:lang w:val="pl-PL"/>
        </w:rPr>
        <w:t xml:space="preserve"> </w:t>
      </w:r>
      <w:r w:rsidRPr="001F3F53">
        <w:rPr>
          <w:rFonts w:ascii="Arial Narrow" w:hAnsi="Arial Narrow" w:cs="Arial"/>
          <w:sz w:val="18"/>
          <w:szCs w:val="18"/>
          <w:lang w:val="pl-PL"/>
        </w:rPr>
        <w:t>Zvodné vetvy sú navrhnuté z rúr typu Geberit Silent-pro kanalizačných, hrdlových spojovaný gumovými krúžkami a budú vyústené z objektu vetvami v nemrznúcej hĺbke.</w:t>
      </w:r>
    </w:p>
    <w:p w14:paraId="55FFA900" w14:textId="77777777" w:rsidR="000C708F" w:rsidRPr="001F3F53" w:rsidRDefault="000C708F" w:rsidP="000C708F">
      <w:pPr>
        <w:pStyle w:val="Bezriadkovania"/>
        <w:jc w:val="both"/>
        <w:rPr>
          <w:rFonts w:ascii="Arial Narrow" w:hAnsi="Arial Narrow" w:cs="Arial"/>
          <w:i/>
          <w:sz w:val="18"/>
          <w:szCs w:val="18"/>
          <w:lang w:val="pl-PL" w:eastAsia="sk-SK"/>
        </w:rPr>
      </w:pPr>
      <w:r w:rsidRPr="001F3F53">
        <w:rPr>
          <w:rFonts w:ascii="Arial Narrow" w:hAnsi="Arial Narrow" w:cs="Arial"/>
          <w:sz w:val="18"/>
          <w:szCs w:val="18"/>
          <w:lang w:val="pl-PL"/>
        </w:rPr>
        <w:t xml:space="preserve">Potrubie splaškovej kanalizácie je vyvedené z objektu v nezámrznej hĺbke. </w:t>
      </w:r>
    </w:p>
    <w:p w14:paraId="4C03461B" w14:textId="77777777" w:rsidR="000C708F" w:rsidRPr="001F3F53" w:rsidRDefault="000C708F" w:rsidP="000C708F">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Vnútorná kanalizácia bude navrhnutá v zmysle STN 73 6760:2009 – Vnútorná kanalizácia a k nej prislúchajúcich noriem.</w:t>
      </w:r>
    </w:p>
    <w:p w14:paraId="34A5633C" w14:textId="77777777" w:rsidR="000C708F" w:rsidRPr="001F3F53" w:rsidRDefault="000C708F" w:rsidP="000C708F">
      <w:pPr>
        <w:pStyle w:val="Bezriadkovania"/>
        <w:rPr>
          <w:rFonts w:ascii="Arial Narrow" w:eastAsia="Calibri" w:hAnsi="Arial Narrow"/>
          <w:i/>
          <w:sz w:val="18"/>
          <w:szCs w:val="18"/>
          <w:lang w:val="pl-PL"/>
        </w:rPr>
      </w:pPr>
    </w:p>
    <w:p w14:paraId="47DCBE14" w14:textId="77777777" w:rsidR="000C708F" w:rsidRPr="001F3F53" w:rsidRDefault="000C708F" w:rsidP="000C708F">
      <w:pPr>
        <w:pStyle w:val="Bezriadkovania"/>
        <w:ind w:firstLine="709"/>
        <w:rPr>
          <w:rFonts w:ascii="Arial Narrow" w:hAnsi="Arial Narrow"/>
          <w:i/>
          <w:sz w:val="18"/>
          <w:szCs w:val="18"/>
          <w:u w:val="single"/>
          <w:lang w:val="pl-PL" w:eastAsia="sk-SK"/>
        </w:rPr>
      </w:pPr>
      <w:r w:rsidRPr="001F3F53">
        <w:rPr>
          <w:rFonts w:ascii="Arial Narrow" w:hAnsi="Arial Narrow"/>
          <w:sz w:val="18"/>
          <w:szCs w:val="18"/>
          <w:u w:val="single"/>
          <w:lang w:val="pl-PL" w:eastAsia="sk-SK"/>
        </w:rPr>
        <w:t>Kanalizácia dažďová:</w:t>
      </w:r>
    </w:p>
    <w:p w14:paraId="7A74D177" w14:textId="7849C9B5" w:rsidR="000C708F" w:rsidRPr="001F3F53" w:rsidRDefault="000C708F" w:rsidP="000C708F">
      <w:pPr>
        <w:pStyle w:val="Bezriadkovania"/>
        <w:rPr>
          <w:rFonts w:ascii="Arial Narrow" w:eastAsia="Calibri" w:hAnsi="Arial Narrow"/>
          <w:b/>
          <w:bCs/>
          <w:i/>
          <w:sz w:val="18"/>
          <w:szCs w:val="18"/>
          <w:lang w:val="pl-PL"/>
        </w:rPr>
      </w:pPr>
      <w:r w:rsidRPr="001F3F53">
        <w:rPr>
          <w:rFonts w:ascii="Arial Narrow" w:eastAsia="Calibri" w:hAnsi="Arial Narrow"/>
          <w:b/>
          <w:bCs/>
          <w:sz w:val="18"/>
          <w:szCs w:val="18"/>
          <w:lang w:val="pl-PL"/>
        </w:rPr>
        <w:t>Nie je predmetom stavebného zámeru. Zostáva bez zmeny.</w:t>
      </w:r>
    </w:p>
    <w:p w14:paraId="6E94B804" w14:textId="77777777" w:rsidR="000C708F" w:rsidRPr="001F3F53" w:rsidRDefault="000C708F" w:rsidP="000C708F">
      <w:pPr>
        <w:pStyle w:val="Bezriadkovania"/>
        <w:rPr>
          <w:rFonts w:ascii="Arial Narrow" w:hAnsi="Arial Narrow"/>
          <w:i/>
          <w:sz w:val="18"/>
          <w:szCs w:val="18"/>
          <w:lang w:val="pl-PL"/>
        </w:rPr>
      </w:pPr>
    </w:p>
    <w:p w14:paraId="5A645FF9" w14:textId="77777777" w:rsidR="000C708F" w:rsidRPr="001F3F53" w:rsidRDefault="000C708F" w:rsidP="0055033A">
      <w:pPr>
        <w:pStyle w:val="Bezriadkovania"/>
        <w:ind w:firstLine="709"/>
        <w:rPr>
          <w:rFonts w:ascii="Arial Narrow" w:eastAsia="Calibri" w:hAnsi="Arial Narrow"/>
          <w:i/>
          <w:sz w:val="18"/>
          <w:szCs w:val="18"/>
          <w:u w:val="single"/>
          <w:lang w:val="pl-PL"/>
        </w:rPr>
      </w:pPr>
      <w:bookmarkStart w:id="0" w:name="_Hlk201031675"/>
      <w:r w:rsidRPr="001F3F53">
        <w:rPr>
          <w:rFonts w:ascii="Arial Narrow" w:eastAsia="Calibri" w:hAnsi="Arial Narrow"/>
          <w:sz w:val="18"/>
          <w:szCs w:val="18"/>
          <w:u w:val="single"/>
          <w:lang w:val="pl-PL"/>
        </w:rPr>
        <w:t>Použité normy:</w:t>
      </w:r>
    </w:p>
    <w:bookmarkEnd w:id="0"/>
    <w:p w14:paraId="57C2AA4C" w14:textId="497CE3C9" w:rsidR="000C708F" w:rsidRPr="000C708F" w:rsidRDefault="000C708F" w:rsidP="0055033A">
      <w:pPr>
        <w:pStyle w:val="Bezriadkovania"/>
        <w:numPr>
          <w:ilvl w:val="0"/>
          <w:numId w:val="15"/>
        </w:numPr>
        <w:ind w:left="142" w:hanging="142"/>
        <w:rPr>
          <w:rFonts w:ascii="Arial Narrow" w:eastAsia="Calibri" w:hAnsi="Arial Narrow"/>
          <w:i/>
          <w:sz w:val="18"/>
          <w:szCs w:val="18"/>
        </w:rPr>
      </w:pPr>
      <w:r w:rsidRPr="000C708F">
        <w:rPr>
          <w:rFonts w:ascii="Arial Narrow" w:eastAsia="Calibri" w:hAnsi="Arial Narrow"/>
          <w:sz w:val="18"/>
          <w:szCs w:val="18"/>
        </w:rPr>
        <w:t xml:space="preserve">STN 73 6760:2009 – </w:t>
      </w:r>
      <w:proofErr w:type="spellStart"/>
      <w:r w:rsidRPr="000C708F">
        <w:rPr>
          <w:rFonts w:ascii="Arial Narrow" w:eastAsia="Calibri" w:hAnsi="Arial Narrow"/>
          <w:sz w:val="18"/>
          <w:szCs w:val="18"/>
        </w:rPr>
        <w:t>Vnútorná</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kanalizácia</w:t>
      </w:r>
      <w:proofErr w:type="spellEnd"/>
    </w:p>
    <w:p w14:paraId="620C1374" w14:textId="5C85DAEA" w:rsidR="000C708F" w:rsidRPr="000C708F" w:rsidRDefault="000C708F" w:rsidP="0055033A">
      <w:pPr>
        <w:pStyle w:val="Bezriadkovania"/>
        <w:numPr>
          <w:ilvl w:val="0"/>
          <w:numId w:val="15"/>
        </w:numPr>
        <w:ind w:left="142" w:hanging="142"/>
        <w:rPr>
          <w:rFonts w:ascii="Arial Narrow" w:eastAsia="Calibri" w:hAnsi="Arial Narrow"/>
          <w:i/>
          <w:sz w:val="18"/>
          <w:szCs w:val="18"/>
        </w:rPr>
      </w:pPr>
      <w:r w:rsidRPr="000C708F">
        <w:rPr>
          <w:rFonts w:ascii="Arial Narrow" w:eastAsia="Calibri" w:hAnsi="Arial Narrow"/>
          <w:sz w:val="18"/>
          <w:szCs w:val="18"/>
        </w:rPr>
        <w:t xml:space="preserve">STN 73 6005  - </w:t>
      </w:r>
      <w:proofErr w:type="spellStart"/>
      <w:r w:rsidRPr="000C708F">
        <w:rPr>
          <w:rFonts w:ascii="Arial Narrow" w:eastAsia="Calibri" w:hAnsi="Arial Narrow"/>
          <w:sz w:val="18"/>
          <w:szCs w:val="18"/>
        </w:rPr>
        <w:t>Priestorová</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úprava</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vedení</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technického</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vybavenia</w:t>
      </w:r>
      <w:proofErr w:type="spellEnd"/>
      <w:r w:rsidRPr="000C708F">
        <w:rPr>
          <w:rFonts w:ascii="Arial Narrow" w:eastAsia="Calibri" w:hAnsi="Arial Narrow"/>
          <w:sz w:val="18"/>
          <w:szCs w:val="18"/>
        </w:rPr>
        <w:t xml:space="preserve"> </w:t>
      </w:r>
    </w:p>
    <w:p w14:paraId="04532DEC" w14:textId="39BFB692" w:rsidR="000C708F" w:rsidRPr="000C708F" w:rsidRDefault="0055033A" w:rsidP="0055033A">
      <w:pPr>
        <w:pStyle w:val="Bezriadkovania"/>
        <w:rPr>
          <w:rFonts w:ascii="Arial Narrow" w:eastAsia="Calibri" w:hAnsi="Arial Narrow"/>
          <w:i/>
          <w:sz w:val="18"/>
          <w:szCs w:val="18"/>
        </w:rPr>
      </w:pPr>
      <w:r w:rsidRPr="0055033A">
        <w:rPr>
          <w:rFonts w:ascii="Arial Narrow" w:eastAsia="Calibri" w:hAnsi="Arial Narrow"/>
          <w:sz w:val="18"/>
          <w:szCs w:val="18"/>
        </w:rPr>
        <w:t>-</w:t>
      </w:r>
      <w:r>
        <w:rPr>
          <w:rFonts w:ascii="Arial Narrow" w:eastAsia="Calibri" w:hAnsi="Arial Narrow"/>
          <w:sz w:val="18"/>
          <w:szCs w:val="18"/>
        </w:rPr>
        <w:t xml:space="preserve">  </w:t>
      </w:r>
      <w:r w:rsidR="000C708F" w:rsidRPr="000C708F">
        <w:rPr>
          <w:rFonts w:ascii="Arial Narrow" w:eastAsia="Calibri" w:hAnsi="Arial Narrow"/>
          <w:sz w:val="18"/>
          <w:szCs w:val="18"/>
        </w:rPr>
        <w:t xml:space="preserve">STN 73 3050:1999  - </w:t>
      </w:r>
      <w:proofErr w:type="spellStart"/>
      <w:r w:rsidR="000C708F" w:rsidRPr="000C708F">
        <w:rPr>
          <w:rFonts w:ascii="Arial Narrow" w:eastAsia="Calibri" w:hAnsi="Arial Narrow"/>
          <w:sz w:val="18"/>
          <w:szCs w:val="18"/>
        </w:rPr>
        <w:t>Zemné</w:t>
      </w:r>
      <w:proofErr w:type="spellEnd"/>
      <w:r w:rsidR="000C708F" w:rsidRPr="000C708F">
        <w:rPr>
          <w:rFonts w:ascii="Arial Narrow" w:eastAsia="Calibri" w:hAnsi="Arial Narrow"/>
          <w:sz w:val="18"/>
          <w:szCs w:val="18"/>
        </w:rPr>
        <w:t xml:space="preserve"> </w:t>
      </w:r>
      <w:proofErr w:type="spellStart"/>
      <w:r w:rsidR="000C708F" w:rsidRPr="000C708F">
        <w:rPr>
          <w:rFonts w:ascii="Arial Narrow" w:eastAsia="Calibri" w:hAnsi="Arial Narrow"/>
          <w:sz w:val="18"/>
          <w:szCs w:val="18"/>
        </w:rPr>
        <w:t>práce</w:t>
      </w:r>
      <w:proofErr w:type="spellEnd"/>
      <w:r w:rsidR="000C708F" w:rsidRPr="000C708F">
        <w:rPr>
          <w:rFonts w:ascii="Arial Narrow" w:eastAsia="Calibri" w:hAnsi="Arial Narrow"/>
          <w:sz w:val="18"/>
          <w:szCs w:val="18"/>
        </w:rPr>
        <w:t xml:space="preserve"> </w:t>
      </w:r>
    </w:p>
    <w:p w14:paraId="061575FA" w14:textId="4B60DC81" w:rsidR="000C708F" w:rsidRPr="000C708F" w:rsidRDefault="0055033A" w:rsidP="000C708F">
      <w:pPr>
        <w:pStyle w:val="Bezriadkovania"/>
        <w:rPr>
          <w:rFonts w:ascii="Arial Narrow" w:eastAsia="Calibri" w:hAnsi="Arial Narrow" w:cs="Arial"/>
          <w:i/>
          <w:sz w:val="18"/>
          <w:szCs w:val="18"/>
        </w:rPr>
      </w:pPr>
      <w:r>
        <w:rPr>
          <w:rFonts w:ascii="Arial Narrow" w:eastAsia="Calibri" w:hAnsi="Arial Narrow" w:cs="Arial"/>
          <w:sz w:val="18"/>
          <w:szCs w:val="18"/>
        </w:rPr>
        <w:t xml:space="preserve">-  </w:t>
      </w:r>
      <w:r w:rsidR="000C708F" w:rsidRPr="000C708F">
        <w:rPr>
          <w:rFonts w:ascii="Arial Narrow" w:eastAsia="Calibri" w:hAnsi="Arial Narrow" w:cs="Arial"/>
          <w:sz w:val="18"/>
          <w:szCs w:val="18"/>
        </w:rPr>
        <w:t xml:space="preserve">STN EN 12056 /73 6762/ - </w:t>
      </w:r>
      <w:proofErr w:type="spellStart"/>
      <w:r w:rsidR="000C708F" w:rsidRPr="000C708F">
        <w:rPr>
          <w:rFonts w:ascii="Arial Narrow" w:eastAsia="Calibri" w:hAnsi="Arial Narrow" w:cs="Arial"/>
          <w:sz w:val="18"/>
          <w:szCs w:val="18"/>
        </w:rPr>
        <w:t>Gravitačné</w:t>
      </w:r>
      <w:proofErr w:type="spellEnd"/>
      <w:r w:rsidR="000C708F" w:rsidRPr="000C708F">
        <w:rPr>
          <w:rFonts w:ascii="Arial Narrow" w:eastAsia="Calibri" w:hAnsi="Arial Narrow" w:cs="Arial"/>
          <w:sz w:val="18"/>
          <w:szCs w:val="18"/>
        </w:rPr>
        <w:t xml:space="preserve"> </w:t>
      </w:r>
      <w:proofErr w:type="spellStart"/>
      <w:r w:rsidR="000C708F" w:rsidRPr="000C708F">
        <w:rPr>
          <w:rFonts w:ascii="Arial Narrow" w:eastAsia="Calibri" w:hAnsi="Arial Narrow" w:cs="Arial"/>
          <w:sz w:val="18"/>
          <w:szCs w:val="18"/>
        </w:rPr>
        <w:t>kanalizačné</w:t>
      </w:r>
      <w:proofErr w:type="spellEnd"/>
      <w:r w:rsidR="000C708F" w:rsidRPr="000C708F">
        <w:rPr>
          <w:rFonts w:ascii="Arial Narrow" w:eastAsia="Calibri" w:hAnsi="Arial Narrow" w:cs="Arial"/>
          <w:sz w:val="18"/>
          <w:szCs w:val="18"/>
        </w:rPr>
        <w:t xml:space="preserve"> </w:t>
      </w:r>
      <w:proofErr w:type="spellStart"/>
      <w:r w:rsidR="000C708F" w:rsidRPr="000C708F">
        <w:rPr>
          <w:rFonts w:ascii="Arial Narrow" w:eastAsia="Calibri" w:hAnsi="Arial Narrow" w:cs="Arial"/>
          <w:sz w:val="18"/>
          <w:szCs w:val="18"/>
        </w:rPr>
        <w:t>systémy</w:t>
      </w:r>
      <w:proofErr w:type="spellEnd"/>
      <w:r w:rsidR="000C708F" w:rsidRPr="000C708F">
        <w:rPr>
          <w:rFonts w:ascii="Arial Narrow" w:eastAsia="Calibri" w:hAnsi="Arial Narrow" w:cs="Arial"/>
          <w:sz w:val="18"/>
          <w:szCs w:val="18"/>
        </w:rPr>
        <w:t xml:space="preserve"> </w:t>
      </w:r>
      <w:proofErr w:type="spellStart"/>
      <w:r w:rsidR="000C708F" w:rsidRPr="000C708F">
        <w:rPr>
          <w:rFonts w:ascii="Arial Narrow" w:eastAsia="Calibri" w:hAnsi="Arial Narrow" w:cs="Arial"/>
          <w:sz w:val="18"/>
          <w:szCs w:val="18"/>
        </w:rPr>
        <w:t>vnútri</w:t>
      </w:r>
      <w:proofErr w:type="spellEnd"/>
      <w:r w:rsidR="000C708F" w:rsidRPr="000C708F">
        <w:rPr>
          <w:rFonts w:ascii="Arial Narrow" w:eastAsia="Calibri" w:hAnsi="Arial Narrow" w:cs="Arial"/>
          <w:sz w:val="18"/>
          <w:szCs w:val="18"/>
        </w:rPr>
        <w:t xml:space="preserve"> </w:t>
      </w:r>
      <w:proofErr w:type="spellStart"/>
      <w:r w:rsidR="000C708F" w:rsidRPr="000C708F">
        <w:rPr>
          <w:rFonts w:ascii="Arial Narrow" w:eastAsia="Calibri" w:hAnsi="Arial Narrow" w:cs="Arial"/>
          <w:sz w:val="18"/>
          <w:szCs w:val="18"/>
        </w:rPr>
        <w:t>budov</w:t>
      </w:r>
      <w:proofErr w:type="spellEnd"/>
    </w:p>
    <w:p w14:paraId="005BB6FD" w14:textId="0DDAFD17" w:rsidR="000C708F" w:rsidRPr="000C708F" w:rsidRDefault="0055033A" w:rsidP="000C708F">
      <w:pPr>
        <w:pStyle w:val="Bezriadkovania"/>
        <w:rPr>
          <w:rFonts w:ascii="Arial Narrow" w:eastAsia="Calibri" w:hAnsi="Arial Narrow" w:cs="Arial"/>
          <w:i/>
          <w:sz w:val="18"/>
          <w:szCs w:val="18"/>
        </w:rPr>
      </w:pPr>
      <w:r>
        <w:rPr>
          <w:rFonts w:ascii="Arial Narrow" w:eastAsia="Calibri" w:hAnsi="Arial Narrow" w:cs="Arial"/>
          <w:sz w:val="18"/>
          <w:szCs w:val="18"/>
        </w:rPr>
        <w:t xml:space="preserve">-  </w:t>
      </w:r>
      <w:proofErr w:type="spellStart"/>
      <w:r w:rsidR="000C708F" w:rsidRPr="000C708F">
        <w:rPr>
          <w:rFonts w:ascii="Arial Narrow" w:eastAsia="Calibri" w:hAnsi="Arial Narrow" w:cs="Arial"/>
          <w:sz w:val="18"/>
          <w:szCs w:val="18"/>
        </w:rPr>
        <w:t>Zákon</w:t>
      </w:r>
      <w:proofErr w:type="spellEnd"/>
      <w:r w:rsidR="000C708F" w:rsidRPr="000C708F">
        <w:rPr>
          <w:rFonts w:ascii="Arial Narrow" w:eastAsia="Calibri" w:hAnsi="Arial Narrow" w:cs="Arial"/>
          <w:sz w:val="18"/>
          <w:szCs w:val="18"/>
        </w:rPr>
        <w:t xml:space="preserve"> č.442/2002  a  z.č.394/2009</w:t>
      </w:r>
    </w:p>
    <w:p w14:paraId="5987C01B" w14:textId="0D11AE72" w:rsidR="000C708F" w:rsidRPr="000C708F" w:rsidRDefault="0055033A" w:rsidP="000C708F">
      <w:pPr>
        <w:pStyle w:val="Bezriadkovania"/>
        <w:rPr>
          <w:rFonts w:ascii="Arial Narrow" w:eastAsia="Calibri" w:hAnsi="Arial Narrow" w:cs="Arial"/>
          <w:i/>
          <w:sz w:val="18"/>
          <w:szCs w:val="18"/>
        </w:rPr>
      </w:pPr>
      <w:r>
        <w:rPr>
          <w:rFonts w:ascii="Arial Narrow" w:eastAsia="Calibri" w:hAnsi="Arial Narrow" w:cs="Arial"/>
          <w:sz w:val="18"/>
          <w:szCs w:val="18"/>
        </w:rPr>
        <w:t xml:space="preserve">-  </w:t>
      </w:r>
      <w:proofErr w:type="spellStart"/>
      <w:r w:rsidR="000C708F" w:rsidRPr="000C708F">
        <w:rPr>
          <w:rFonts w:ascii="Arial Narrow" w:eastAsia="Calibri" w:hAnsi="Arial Narrow" w:cs="Arial"/>
          <w:sz w:val="18"/>
          <w:szCs w:val="18"/>
        </w:rPr>
        <w:t>Zákon</w:t>
      </w:r>
      <w:proofErr w:type="spellEnd"/>
      <w:r w:rsidR="000C708F" w:rsidRPr="000C708F">
        <w:rPr>
          <w:rFonts w:ascii="Arial Narrow" w:eastAsia="Calibri" w:hAnsi="Arial Narrow" w:cs="Arial"/>
          <w:sz w:val="18"/>
          <w:szCs w:val="18"/>
        </w:rPr>
        <w:t xml:space="preserve"> č.364/2004 a z.č.409/2014</w:t>
      </w:r>
    </w:p>
    <w:p w14:paraId="31EB177E" w14:textId="77777777" w:rsidR="0055033A" w:rsidRDefault="000C708F" w:rsidP="000C708F">
      <w:pPr>
        <w:pStyle w:val="Bezriadkovania"/>
        <w:rPr>
          <w:rFonts w:ascii="Arial Narrow" w:eastAsia="Calibri" w:hAnsi="Arial Narrow" w:cs="Arial"/>
          <w:sz w:val="18"/>
          <w:szCs w:val="18"/>
        </w:rPr>
      </w:pPr>
      <w:r w:rsidRPr="000C708F">
        <w:rPr>
          <w:rFonts w:ascii="Arial Narrow" w:eastAsia="Calibri" w:hAnsi="Arial Narrow" w:cs="Arial"/>
          <w:sz w:val="18"/>
          <w:szCs w:val="18"/>
        </w:rPr>
        <w:t xml:space="preserve">-  </w:t>
      </w:r>
      <w:proofErr w:type="spellStart"/>
      <w:r w:rsidRPr="000C708F">
        <w:rPr>
          <w:rFonts w:ascii="Arial Narrow" w:eastAsia="Calibri" w:hAnsi="Arial Narrow" w:cs="Arial"/>
          <w:sz w:val="18"/>
          <w:szCs w:val="18"/>
        </w:rPr>
        <w:t>vyhláška</w:t>
      </w:r>
      <w:proofErr w:type="spellEnd"/>
      <w:r w:rsidRPr="000C708F">
        <w:rPr>
          <w:rFonts w:ascii="Arial Narrow" w:eastAsia="Calibri" w:hAnsi="Arial Narrow" w:cs="Arial"/>
          <w:sz w:val="18"/>
          <w:szCs w:val="18"/>
        </w:rPr>
        <w:t xml:space="preserve"> MŽP č. 397/2003, </w:t>
      </w:r>
      <w:proofErr w:type="spellStart"/>
      <w:r w:rsidRPr="000C708F">
        <w:rPr>
          <w:rFonts w:ascii="Arial Narrow" w:eastAsia="Calibri" w:hAnsi="Arial Narrow" w:cs="Arial"/>
          <w:sz w:val="18"/>
          <w:szCs w:val="18"/>
        </w:rPr>
        <w:t>ktorou</w:t>
      </w:r>
      <w:proofErr w:type="spellEnd"/>
      <w:r w:rsidRPr="000C708F">
        <w:rPr>
          <w:rFonts w:ascii="Arial Narrow" w:eastAsia="Calibri" w:hAnsi="Arial Narrow" w:cs="Arial"/>
          <w:sz w:val="18"/>
          <w:szCs w:val="18"/>
        </w:rPr>
        <w:t xml:space="preserve"> </w:t>
      </w:r>
      <w:proofErr w:type="spellStart"/>
      <w:r w:rsidRPr="000C708F">
        <w:rPr>
          <w:rFonts w:ascii="Arial Narrow" w:eastAsia="Calibri" w:hAnsi="Arial Narrow" w:cs="Arial"/>
          <w:sz w:val="18"/>
          <w:szCs w:val="18"/>
        </w:rPr>
        <w:t>sa</w:t>
      </w:r>
      <w:proofErr w:type="spellEnd"/>
      <w:r w:rsidRPr="000C708F">
        <w:rPr>
          <w:rFonts w:ascii="Arial Narrow" w:eastAsia="Calibri" w:hAnsi="Arial Narrow" w:cs="Arial"/>
          <w:sz w:val="18"/>
          <w:szCs w:val="18"/>
        </w:rPr>
        <w:t xml:space="preserve"> </w:t>
      </w:r>
      <w:proofErr w:type="spellStart"/>
      <w:r w:rsidRPr="000C708F">
        <w:rPr>
          <w:rFonts w:ascii="Arial Narrow" w:eastAsia="Calibri" w:hAnsi="Arial Narrow" w:cs="Arial"/>
          <w:sz w:val="18"/>
          <w:szCs w:val="18"/>
        </w:rPr>
        <w:t>ustanovujú</w:t>
      </w:r>
      <w:proofErr w:type="spellEnd"/>
      <w:r w:rsidRPr="000C708F">
        <w:rPr>
          <w:rFonts w:ascii="Arial Narrow" w:eastAsia="Calibri" w:hAnsi="Arial Narrow" w:cs="Arial"/>
          <w:sz w:val="18"/>
          <w:szCs w:val="18"/>
        </w:rPr>
        <w:t xml:space="preserve"> </w:t>
      </w:r>
      <w:proofErr w:type="spellStart"/>
      <w:r w:rsidRPr="000C708F">
        <w:rPr>
          <w:rFonts w:ascii="Arial Narrow" w:eastAsia="Calibri" w:hAnsi="Arial Narrow" w:cs="Arial"/>
          <w:sz w:val="18"/>
          <w:szCs w:val="18"/>
        </w:rPr>
        <w:t>podrobnosti</w:t>
      </w:r>
      <w:proofErr w:type="spellEnd"/>
      <w:r w:rsidRPr="000C708F">
        <w:rPr>
          <w:rFonts w:ascii="Arial Narrow" w:eastAsia="Calibri" w:hAnsi="Arial Narrow" w:cs="Arial"/>
          <w:sz w:val="18"/>
          <w:szCs w:val="18"/>
        </w:rPr>
        <w:t xml:space="preserve"> o </w:t>
      </w:r>
      <w:proofErr w:type="spellStart"/>
      <w:r w:rsidRPr="000C708F">
        <w:rPr>
          <w:rFonts w:ascii="Arial Narrow" w:eastAsia="Calibri" w:hAnsi="Arial Narrow" w:cs="Arial"/>
          <w:sz w:val="18"/>
          <w:szCs w:val="18"/>
        </w:rPr>
        <w:t>meraní</w:t>
      </w:r>
      <w:proofErr w:type="spellEnd"/>
      <w:r w:rsidRPr="000C708F">
        <w:rPr>
          <w:rFonts w:ascii="Arial Narrow" w:eastAsia="Calibri" w:hAnsi="Arial Narrow" w:cs="Arial"/>
          <w:sz w:val="18"/>
          <w:szCs w:val="18"/>
        </w:rPr>
        <w:t xml:space="preserve"> </w:t>
      </w:r>
      <w:proofErr w:type="spellStart"/>
      <w:r w:rsidRPr="000C708F">
        <w:rPr>
          <w:rFonts w:ascii="Arial Narrow" w:eastAsia="Calibri" w:hAnsi="Arial Narrow" w:cs="Arial"/>
          <w:sz w:val="18"/>
          <w:szCs w:val="18"/>
        </w:rPr>
        <w:t>množstva</w:t>
      </w:r>
      <w:proofErr w:type="spellEnd"/>
      <w:r w:rsidRPr="000C708F">
        <w:rPr>
          <w:rFonts w:ascii="Arial Narrow" w:eastAsia="Calibri" w:hAnsi="Arial Narrow" w:cs="Arial"/>
          <w:sz w:val="18"/>
          <w:szCs w:val="18"/>
        </w:rPr>
        <w:t xml:space="preserve"> </w:t>
      </w:r>
      <w:proofErr w:type="spellStart"/>
      <w:r w:rsidRPr="000C708F">
        <w:rPr>
          <w:rFonts w:ascii="Arial Narrow" w:eastAsia="Calibri" w:hAnsi="Arial Narrow" w:cs="Arial"/>
          <w:sz w:val="18"/>
          <w:szCs w:val="18"/>
        </w:rPr>
        <w:t>vody</w:t>
      </w:r>
      <w:proofErr w:type="spellEnd"/>
      <w:r w:rsidRPr="000C708F">
        <w:rPr>
          <w:rFonts w:ascii="Arial Narrow" w:eastAsia="Calibri" w:hAnsi="Arial Narrow" w:cs="Arial"/>
          <w:sz w:val="18"/>
          <w:szCs w:val="18"/>
        </w:rPr>
        <w:t xml:space="preserve">, </w:t>
      </w:r>
      <w:proofErr w:type="spellStart"/>
      <w:r w:rsidRPr="000C708F">
        <w:rPr>
          <w:rFonts w:ascii="Arial Narrow" w:eastAsia="Calibri" w:hAnsi="Arial Narrow" w:cs="Arial"/>
          <w:sz w:val="18"/>
          <w:szCs w:val="18"/>
        </w:rPr>
        <w:t>odvádzaní</w:t>
      </w:r>
      <w:proofErr w:type="spellEnd"/>
      <w:r w:rsidRPr="000C708F">
        <w:rPr>
          <w:rFonts w:ascii="Arial Narrow" w:eastAsia="Calibri" w:hAnsi="Arial Narrow" w:cs="Arial"/>
          <w:sz w:val="18"/>
          <w:szCs w:val="18"/>
        </w:rPr>
        <w:t xml:space="preserve">   </w:t>
      </w:r>
      <w:proofErr w:type="spellStart"/>
      <w:r w:rsidRPr="000C708F">
        <w:rPr>
          <w:rFonts w:ascii="Arial Narrow" w:eastAsia="Calibri" w:hAnsi="Arial Narrow" w:cs="Arial"/>
          <w:sz w:val="18"/>
          <w:szCs w:val="18"/>
        </w:rPr>
        <w:t>odpadovej</w:t>
      </w:r>
      <w:proofErr w:type="spellEnd"/>
      <w:r w:rsidRPr="000C708F">
        <w:rPr>
          <w:rFonts w:ascii="Arial Narrow" w:eastAsia="Calibri" w:hAnsi="Arial Narrow" w:cs="Arial"/>
          <w:sz w:val="18"/>
          <w:szCs w:val="18"/>
        </w:rPr>
        <w:t xml:space="preserve">    </w:t>
      </w:r>
      <w:proofErr w:type="spellStart"/>
      <w:r w:rsidRPr="000C708F">
        <w:rPr>
          <w:rFonts w:ascii="Arial Narrow" w:eastAsia="Calibri" w:hAnsi="Arial Narrow" w:cs="Arial"/>
          <w:sz w:val="18"/>
          <w:szCs w:val="18"/>
        </w:rPr>
        <w:t>vody</w:t>
      </w:r>
      <w:proofErr w:type="spellEnd"/>
      <w:r w:rsidRPr="000C708F">
        <w:rPr>
          <w:rFonts w:ascii="Arial Narrow" w:eastAsia="Calibri" w:hAnsi="Arial Narrow" w:cs="Arial"/>
          <w:sz w:val="18"/>
          <w:szCs w:val="18"/>
        </w:rPr>
        <w:t xml:space="preserve"> a </w:t>
      </w:r>
      <w:proofErr w:type="spellStart"/>
      <w:r w:rsidRPr="000C708F">
        <w:rPr>
          <w:rFonts w:ascii="Arial Narrow" w:eastAsia="Calibri" w:hAnsi="Arial Narrow" w:cs="Arial"/>
          <w:sz w:val="18"/>
          <w:szCs w:val="18"/>
        </w:rPr>
        <w:t>povrchovej</w:t>
      </w:r>
      <w:proofErr w:type="spellEnd"/>
      <w:r w:rsidRPr="000C708F">
        <w:rPr>
          <w:rFonts w:ascii="Arial Narrow" w:eastAsia="Calibri" w:hAnsi="Arial Narrow" w:cs="Arial"/>
          <w:sz w:val="18"/>
          <w:szCs w:val="18"/>
        </w:rPr>
        <w:t xml:space="preserve"> </w:t>
      </w:r>
      <w:proofErr w:type="spellStart"/>
      <w:r w:rsidRPr="000C708F">
        <w:rPr>
          <w:rFonts w:ascii="Arial Narrow" w:eastAsia="Calibri" w:hAnsi="Arial Narrow" w:cs="Arial"/>
          <w:sz w:val="18"/>
          <w:szCs w:val="18"/>
        </w:rPr>
        <w:t>vody</w:t>
      </w:r>
      <w:proofErr w:type="spellEnd"/>
    </w:p>
    <w:p w14:paraId="47E1AE7E" w14:textId="11996947" w:rsidR="000C708F" w:rsidRPr="000C708F" w:rsidRDefault="0055033A" w:rsidP="000C708F">
      <w:pPr>
        <w:pStyle w:val="Bezriadkovania"/>
        <w:rPr>
          <w:rFonts w:ascii="Arial Narrow" w:eastAsia="Calibri" w:hAnsi="Arial Narrow" w:cs="Arial"/>
          <w:i/>
          <w:sz w:val="18"/>
          <w:szCs w:val="18"/>
        </w:rPr>
      </w:pPr>
      <w:r>
        <w:rPr>
          <w:rFonts w:ascii="Arial Narrow" w:eastAsia="Calibri" w:hAnsi="Arial Narrow" w:cs="Arial"/>
          <w:sz w:val="18"/>
          <w:szCs w:val="18"/>
        </w:rPr>
        <w:t xml:space="preserve">  </w:t>
      </w:r>
      <w:r w:rsidR="000C708F" w:rsidRPr="000C708F">
        <w:rPr>
          <w:rFonts w:ascii="Arial Narrow" w:eastAsia="Calibri" w:hAnsi="Arial Narrow" w:cs="Arial"/>
          <w:sz w:val="18"/>
          <w:szCs w:val="18"/>
        </w:rPr>
        <w:t xml:space="preserve"> a </w:t>
      </w:r>
      <w:proofErr w:type="spellStart"/>
      <w:r w:rsidR="000C708F" w:rsidRPr="000C708F">
        <w:rPr>
          <w:rFonts w:ascii="Arial Narrow" w:eastAsia="Calibri" w:hAnsi="Arial Narrow" w:cs="Arial"/>
          <w:sz w:val="18"/>
          <w:szCs w:val="18"/>
        </w:rPr>
        <w:t>smerné</w:t>
      </w:r>
      <w:proofErr w:type="spellEnd"/>
      <w:r w:rsidR="000C708F" w:rsidRPr="000C708F">
        <w:rPr>
          <w:rFonts w:ascii="Arial Narrow" w:eastAsia="Calibri" w:hAnsi="Arial Narrow" w:cs="Arial"/>
          <w:sz w:val="18"/>
          <w:szCs w:val="18"/>
        </w:rPr>
        <w:t xml:space="preserve"> </w:t>
      </w:r>
      <w:proofErr w:type="spellStart"/>
      <w:r w:rsidR="000C708F" w:rsidRPr="000C708F">
        <w:rPr>
          <w:rFonts w:ascii="Arial Narrow" w:eastAsia="Calibri" w:hAnsi="Arial Narrow" w:cs="Arial"/>
          <w:sz w:val="18"/>
          <w:szCs w:val="18"/>
        </w:rPr>
        <w:t>čísla</w:t>
      </w:r>
      <w:proofErr w:type="spellEnd"/>
      <w:r w:rsidR="000C708F" w:rsidRPr="000C708F">
        <w:rPr>
          <w:rFonts w:ascii="Arial Narrow" w:eastAsia="Calibri" w:hAnsi="Arial Narrow" w:cs="Arial"/>
          <w:sz w:val="18"/>
          <w:szCs w:val="18"/>
        </w:rPr>
        <w:t xml:space="preserve"> </w:t>
      </w:r>
      <w:proofErr w:type="spellStart"/>
      <w:r w:rsidR="000C708F" w:rsidRPr="000C708F">
        <w:rPr>
          <w:rFonts w:ascii="Arial Narrow" w:eastAsia="Calibri" w:hAnsi="Arial Narrow" w:cs="Arial"/>
          <w:sz w:val="18"/>
          <w:szCs w:val="18"/>
        </w:rPr>
        <w:t>spotreby</w:t>
      </w:r>
      <w:proofErr w:type="spellEnd"/>
      <w:r w:rsidR="000C708F" w:rsidRPr="000C708F">
        <w:rPr>
          <w:rFonts w:ascii="Arial Narrow" w:eastAsia="Calibri" w:hAnsi="Arial Narrow" w:cs="Arial"/>
          <w:sz w:val="18"/>
          <w:szCs w:val="18"/>
        </w:rPr>
        <w:t xml:space="preserve"> </w:t>
      </w:r>
      <w:proofErr w:type="spellStart"/>
      <w:r w:rsidR="000C708F" w:rsidRPr="000C708F">
        <w:rPr>
          <w:rFonts w:ascii="Arial Narrow" w:eastAsia="Calibri" w:hAnsi="Arial Narrow" w:cs="Arial"/>
          <w:sz w:val="18"/>
          <w:szCs w:val="18"/>
        </w:rPr>
        <w:t>vody</w:t>
      </w:r>
      <w:proofErr w:type="spellEnd"/>
      <w:r w:rsidR="000C708F" w:rsidRPr="000C708F">
        <w:rPr>
          <w:rFonts w:ascii="Arial Narrow" w:eastAsia="Calibri" w:hAnsi="Arial Narrow" w:cs="Arial"/>
          <w:sz w:val="18"/>
          <w:szCs w:val="18"/>
        </w:rPr>
        <w:t xml:space="preserve"> v </w:t>
      </w:r>
      <w:proofErr w:type="spellStart"/>
      <w:r w:rsidR="000C708F" w:rsidRPr="000C708F">
        <w:rPr>
          <w:rFonts w:ascii="Arial Narrow" w:eastAsia="Calibri" w:hAnsi="Arial Narrow" w:cs="Arial"/>
          <w:sz w:val="18"/>
          <w:szCs w:val="18"/>
        </w:rPr>
        <w:t>znení</w:t>
      </w:r>
      <w:proofErr w:type="spellEnd"/>
      <w:r w:rsidR="000C708F" w:rsidRPr="000C708F">
        <w:rPr>
          <w:rFonts w:ascii="Arial Narrow" w:eastAsia="Calibri" w:hAnsi="Arial Narrow" w:cs="Arial"/>
          <w:sz w:val="18"/>
          <w:szCs w:val="18"/>
        </w:rPr>
        <w:t xml:space="preserve"> </w:t>
      </w:r>
      <w:proofErr w:type="spellStart"/>
      <w:r w:rsidR="000C708F" w:rsidRPr="000C708F">
        <w:rPr>
          <w:rFonts w:ascii="Arial Narrow" w:eastAsia="Calibri" w:hAnsi="Arial Narrow" w:cs="Arial"/>
          <w:sz w:val="18"/>
          <w:szCs w:val="18"/>
        </w:rPr>
        <w:t>neskorších</w:t>
      </w:r>
      <w:proofErr w:type="spellEnd"/>
      <w:r w:rsidR="000C708F" w:rsidRPr="000C708F">
        <w:rPr>
          <w:rFonts w:ascii="Arial Narrow" w:eastAsia="Calibri" w:hAnsi="Arial Narrow" w:cs="Arial"/>
          <w:sz w:val="18"/>
          <w:szCs w:val="18"/>
        </w:rPr>
        <w:t xml:space="preserve"> </w:t>
      </w:r>
      <w:proofErr w:type="spellStart"/>
      <w:r w:rsidR="000C708F" w:rsidRPr="000C708F">
        <w:rPr>
          <w:rFonts w:ascii="Arial Narrow" w:eastAsia="Calibri" w:hAnsi="Arial Narrow" w:cs="Arial"/>
          <w:sz w:val="18"/>
          <w:szCs w:val="18"/>
        </w:rPr>
        <w:t>predpisov</w:t>
      </w:r>
      <w:proofErr w:type="spellEnd"/>
    </w:p>
    <w:p w14:paraId="37EFE21A" w14:textId="77777777" w:rsidR="000C708F" w:rsidRPr="000C708F" w:rsidRDefault="000C708F" w:rsidP="000C708F">
      <w:pPr>
        <w:pStyle w:val="Bezriadkovania"/>
        <w:rPr>
          <w:rFonts w:ascii="Arial Narrow" w:eastAsia="Calibri" w:hAnsi="Arial Narrow" w:cs="Arial"/>
          <w:i/>
          <w:sz w:val="18"/>
          <w:szCs w:val="18"/>
        </w:rPr>
      </w:pPr>
    </w:p>
    <w:p w14:paraId="08C1E07B" w14:textId="77777777" w:rsidR="000C708F" w:rsidRPr="003F7C6F" w:rsidRDefault="000C708F" w:rsidP="003F7C6F">
      <w:pPr>
        <w:pStyle w:val="Bezriadkovania"/>
        <w:ind w:firstLine="709"/>
        <w:rPr>
          <w:rFonts w:ascii="Arial Narrow" w:hAnsi="Arial Narrow" w:cs="Arial"/>
          <w:i/>
          <w:sz w:val="18"/>
          <w:szCs w:val="18"/>
          <w:u w:val="single"/>
        </w:rPr>
      </w:pPr>
      <w:r w:rsidRPr="003F7C6F">
        <w:rPr>
          <w:rFonts w:ascii="Arial Narrow" w:hAnsi="Arial Narrow"/>
          <w:sz w:val="18"/>
          <w:szCs w:val="18"/>
          <w:u w:val="single"/>
        </w:rPr>
        <w:t xml:space="preserve">Studená </w:t>
      </w:r>
      <w:proofErr w:type="spellStart"/>
      <w:r w:rsidRPr="003F7C6F">
        <w:rPr>
          <w:rFonts w:ascii="Arial Narrow" w:hAnsi="Arial Narrow"/>
          <w:sz w:val="18"/>
          <w:szCs w:val="18"/>
          <w:u w:val="single"/>
        </w:rPr>
        <w:t>pitná</w:t>
      </w:r>
      <w:proofErr w:type="spellEnd"/>
      <w:r w:rsidRPr="003F7C6F">
        <w:rPr>
          <w:rFonts w:ascii="Arial Narrow" w:hAnsi="Arial Narrow"/>
          <w:sz w:val="18"/>
          <w:szCs w:val="18"/>
          <w:u w:val="single"/>
        </w:rPr>
        <w:t xml:space="preserve"> </w:t>
      </w:r>
      <w:proofErr w:type="spellStart"/>
      <w:r w:rsidRPr="003F7C6F">
        <w:rPr>
          <w:rFonts w:ascii="Arial Narrow" w:hAnsi="Arial Narrow"/>
          <w:sz w:val="18"/>
          <w:szCs w:val="18"/>
          <w:u w:val="single"/>
        </w:rPr>
        <w:t>voda</w:t>
      </w:r>
      <w:proofErr w:type="spellEnd"/>
      <w:r w:rsidRPr="003F7C6F">
        <w:rPr>
          <w:rFonts w:ascii="Arial Narrow" w:hAnsi="Arial Narrow"/>
          <w:sz w:val="18"/>
          <w:szCs w:val="18"/>
          <w:u w:val="single"/>
        </w:rPr>
        <w:t>:</w:t>
      </w:r>
    </w:p>
    <w:p w14:paraId="10CD8AC7" w14:textId="77777777" w:rsidR="000C708F" w:rsidRPr="000C708F" w:rsidRDefault="000C708F" w:rsidP="003F7C6F">
      <w:pPr>
        <w:pStyle w:val="Bezriadkovania"/>
        <w:jc w:val="both"/>
        <w:rPr>
          <w:rFonts w:ascii="Arial Narrow" w:hAnsi="Arial Narrow"/>
          <w:i/>
          <w:sz w:val="18"/>
          <w:szCs w:val="18"/>
        </w:rPr>
      </w:pPr>
      <w:proofErr w:type="spellStart"/>
      <w:r w:rsidRPr="000C708F">
        <w:rPr>
          <w:rFonts w:ascii="Arial Narrow" w:hAnsi="Arial Narrow"/>
          <w:sz w:val="18"/>
          <w:szCs w:val="18"/>
        </w:rPr>
        <w:t>Zásobovanie</w:t>
      </w:r>
      <w:proofErr w:type="spellEnd"/>
      <w:r w:rsidRPr="000C708F">
        <w:rPr>
          <w:rFonts w:ascii="Arial Narrow" w:hAnsi="Arial Narrow"/>
          <w:sz w:val="18"/>
          <w:szCs w:val="18"/>
        </w:rPr>
        <w:t xml:space="preserve"> </w:t>
      </w:r>
      <w:proofErr w:type="spellStart"/>
      <w:r w:rsidRPr="000C708F">
        <w:rPr>
          <w:rFonts w:ascii="Arial Narrow" w:hAnsi="Arial Narrow"/>
          <w:sz w:val="18"/>
          <w:szCs w:val="18"/>
        </w:rPr>
        <w:t>objektu</w:t>
      </w:r>
      <w:proofErr w:type="spellEnd"/>
      <w:r w:rsidRPr="000C708F">
        <w:rPr>
          <w:rFonts w:ascii="Arial Narrow" w:hAnsi="Arial Narrow"/>
          <w:sz w:val="18"/>
          <w:szCs w:val="18"/>
        </w:rPr>
        <w:t xml:space="preserve"> vodou je </w:t>
      </w:r>
      <w:proofErr w:type="spellStart"/>
      <w:r w:rsidRPr="000C708F">
        <w:rPr>
          <w:rFonts w:ascii="Arial Narrow" w:hAnsi="Arial Narrow"/>
          <w:sz w:val="18"/>
          <w:szCs w:val="18"/>
        </w:rPr>
        <w:t>riešené</w:t>
      </w:r>
      <w:proofErr w:type="spellEnd"/>
      <w:r w:rsidRPr="000C708F">
        <w:rPr>
          <w:rFonts w:ascii="Arial Narrow" w:hAnsi="Arial Narrow"/>
          <w:sz w:val="18"/>
          <w:szCs w:val="18"/>
        </w:rPr>
        <w:t xml:space="preserve"> v </w:t>
      </w:r>
      <w:proofErr w:type="spellStart"/>
      <w:r w:rsidRPr="000C708F">
        <w:rPr>
          <w:rFonts w:ascii="Arial Narrow" w:hAnsi="Arial Narrow"/>
          <w:sz w:val="18"/>
          <w:szCs w:val="18"/>
        </w:rPr>
        <w:t>súlade</w:t>
      </w:r>
      <w:proofErr w:type="spellEnd"/>
      <w:r w:rsidRPr="000C708F">
        <w:rPr>
          <w:rFonts w:ascii="Arial Narrow" w:hAnsi="Arial Narrow"/>
          <w:sz w:val="18"/>
          <w:szCs w:val="18"/>
        </w:rPr>
        <w:t xml:space="preserve"> s STN 73 6655 </w:t>
      </w:r>
      <w:proofErr w:type="spellStart"/>
      <w:r w:rsidRPr="000C708F">
        <w:rPr>
          <w:rFonts w:ascii="Arial Narrow" w:hAnsi="Arial Narrow"/>
          <w:sz w:val="18"/>
          <w:szCs w:val="18"/>
        </w:rPr>
        <w:t>vnútorný</w:t>
      </w:r>
      <w:proofErr w:type="spellEnd"/>
      <w:r w:rsidRPr="000C708F">
        <w:rPr>
          <w:rFonts w:ascii="Arial Narrow" w:hAnsi="Arial Narrow"/>
          <w:sz w:val="18"/>
          <w:szCs w:val="18"/>
        </w:rPr>
        <w:t xml:space="preserve"> </w:t>
      </w:r>
      <w:proofErr w:type="spellStart"/>
      <w:r w:rsidRPr="000C708F">
        <w:rPr>
          <w:rFonts w:ascii="Arial Narrow" w:hAnsi="Arial Narrow"/>
          <w:sz w:val="18"/>
          <w:szCs w:val="18"/>
        </w:rPr>
        <w:t>vodovod</w:t>
      </w:r>
      <w:proofErr w:type="spellEnd"/>
      <w:r w:rsidRPr="000C708F">
        <w:rPr>
          <w:rFonts w:ascii="Arial Narrow" w:hAnsi="Arial Narrow"/>
          <w:sz w:val="18"/>
          <w:szCs w:val="18"/>
        </w:rPr>
        <w:t xml:space="preserve"> </w:t>
      </w:r>
      <w:proofErr w:type="spellStart"/>
      <w:r w:rsidRPr="000C708F">
        <w:rPr>
          <w:rFonts w:ascii="Arial Narrow" w:hAnsi="Arial Narrow"/>
          <w:sz w:val="18"/>
          <w:szCs w:val="18"/>
        </w:rPr>
        <w:t>prípojkou</w:t>
      </w:r>
      <w:proofErr w:type="spellEnd"/>
      <w:r w:rsidRPr="000C708F">
        <w:rPr>
          <w:rFonts w:ascii="Arial Narrow" w:hAnsi="Arial Narrow"/>
          <w:sz w:val="18"/>
          <w:szCs w:val="18"/>
        </w:rPr>
        <w:t xml:space="preserve"> z </w:t>
      </w:r>
      <w:proofErr w:type="spellStart"/>
      <w:r w:rsidRPr="000C708F">
        <w:rPr>
          <w:rFonts w:ascii="Arial Narrow" w:hAnsi="Arial Narrow"/>
          <w:sz w:val="18"/>
          <w:szCs w:val="18"/>
        </w:rPr>
        <w:t>areálového</w:t>
      </w:r>
      <w:proofErr w:type="spellEnd"/>
      <w:r w:rsidRPr="000C708F">
        <w:rPr>
          <w:rFonts w:ascii="Arial Narrow" w:hAnsi="Arial Narrow"/>
          <w:sz w:val="18"/>
          <w:szCs w:val="18"/>
        </w:rPr>
        <w:t xml:space="preserve"> </w:t>
      </w:r>
      <w:proofErr w:type="spellStart"/>
      <w:r w:rsidRPr="000C708F">
        <w:rPr>
          <w:rFonts w:ascii="Arial Narrow" w:hAnsi="Arial Narrow"/>
          <w:sz w:val="18"/>
          <w:szCs w:val="18"/>
        </w:rPr>
        <w:t>vodovodu</w:t>
      </w:r>
      <w:proofErr w:type="spellEnd"/>
      <w:r w:rsidRPr="000C708F">
        <w:rPr>
          <w:rFonts w:ascii="Arial Narrow" w:hAnsi="Arial Narrow"/>
          <w:sz w:val="18"/>
          <w:szCs w:val="18"/>
        </w:rPr>
        <w:t xml:space="preserve">. </w:t>
      </w:r>
    </w:p>
    <w:p w14:paraId="3851C1B2" w14:textId="77777777" w:rsidR="000C708F" w:rsidRPr="000C708F" w:rsidRDefault="000C708F" w:rsidP="003F7C6F">
      <w:pPr>
        <w:pStyle w:val="Bezriadkovania"/>
        <w:jc w:val="both"/>
        <w:rPr>
          <w:rFonts w:ascii="Arial Narrow" w:eastAsia="Calibri" w:hAnsi="Arial Narrow"/>
          <w:i/>
          <w:sz w:val="18"/>
          <w:szCs w:val="18"/>
        </w:rPr>
      </w:pPr>
      <w:r w:rsidRPr="000C708F">
        <w:rPr>
          <w:rFonts w:ascii="Arial Narrow" w:eastAsia="Calibri" w:hAnsi="Arial Narrow"/>
          <w:sz w:val="18"/>
          <w:szCs w:val="18"/>
        </w:rPr>
        <w:t xml:space="preserve">Na </w:t>
      </w:r>
      <w:proofErr w:type="spellStart"/>
      <w:r w:rsidRPr="000C708F">
        <w:rPr>
          <w:rFonts w:ascii="Arial Narrow" w:eastAsia="Calibri" w:hAnsi="Arial Narrow"/>
          <w:sz w:val="18"/>
          <w:szCs w:val="18"/>
        </w:rPr>
        <w:t>jednotlivých</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stúpačkách</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rozvodu</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vody</w:t>
      </w:r>
      <w:proofErr w:type="spellEnd"/>
      <w:r w:rsidRPr="000C708F">
        <w:rPr>
          <w:rFonts w:ascii="Arial Narrow" w:eastAsia="Calibri" w:hAnsi="Arial Narrow"/>
          <w:sz w:val="18"/>
          <w:szCs w:val="18"/>
        </w:rPr>
        <w:t xml:space="preserve"> v </w:t>
      </w:r>
      <w:proofErr w:type="spellStart"/>
      <w:r w:rsidRPr="000C708F">
        <w:rPr>
          <w:rFonts w:ascii="Arial Narrow" w:eastAsia="Calibri" w:hAnsi="Arial Narrow"/>
          <w:sz w:val="18"/>
          <w:szCs w:val="18"/>
        </w:rPr>
        <w:t>objekte</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budú</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osadené</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uzatváracie</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armatúry</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umožňujúce</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samostatné</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uzatváranie</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jednotlivých</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funkčne</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spojených</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sekcií</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objektu</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Rozvody</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vody</w:t>
      </w:r>
      <w:proofErr w:type="spellEnd"/>
      <w:r w:rsidRPr="000C708F">
        <w:rPr>
          <w:rFonts w:ascii="Arial Narrow" w:eastAsia="Calibri" w:hAnsi="Arial Narrow"/>
          <w:sz w:val="18"/>
          <w:szCs w:val="18"/>
        </w:rPr>
        <w:t xml:space="preserve"> v </w:t>
      </w:r>
      <w:proofErr w:type="spellStart"/>
      <w:r w:rsidRPr="000C708F">
        <w:rPr>
          <w:rFonts w:ascii="Arial Narrow" w:eastAsia="Calibri" w:hAnsi="Arial Narrow"/>
          <w:sz w:val="18"/>
          <w:szCs w:val="18"/>
        </w:rPr>
        <w:t>jednotlivých</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miestnostiach</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sú</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vedené</w:t>
      </w:r>
      <w:proofErr w:type="spellEnd"/>
      <w:r w:rsidRPr="000C708F">
        <w:rPr>
          <w:rFonts w:ascii="Arial Narrow" w:eastAsia="Calibri" w:hAnsi="Arial Narrow"/>
          <w:sz w:val="18"/>
          <w:szCs w:val="18"/>
        </w:rPr>
        <w:t xml:space="preserve"> v </w:t>
      </w:r>
      <w:proofErr w:type="spellStart"/>
      <w:r w:rsidRPr="000C708F">
        <w:rPr>
          <w:rFonts w:ascii="Arial Narrow" w:eastAsia="Calibri" w:hAnsi="Arial Narrow"/>
          <w:sz w:val="18"/>
          <w:szCs w:val="18"/>
        </w:rPr>
        <w:t>priečkach</w:t>
      </w:r>
      <w:proofErr w:type="spellEnd"/>
      <w:r w:rsidRPr="000C708F">
        <w:rPr>
          <w:rFonts w:ascii="Arial Narrow" w:eastAsia="Calibri" w:hAnsi="Arial Narrow"/>
          <w:sz w:val="18"/>
          <w:szCs w:val="18"/>
        </w:rPr>
        <w:t xml:space="preserve"> pod </w:t>
      </w:r>
      <w:proofErr w:type="spellStart"/>
      <w:r w:rsidRPr="000C708F">
        <w:rPr>
          <w:rFonts w:ascii="Arial Narrow" w:eastAsia="Calibri" w:hAnsi="Arial Narrow"/>
          <w:sz w:val="18"/>
          <w:szCs w:val="18"/>
        </w:rPr>
        <w:t>omietkou</w:t>
      </w:r>
      <w:proofErr w:type="spellEnd"/>
      <w:r w:rsidRPr="000C708F">
        <w:rPr>
          <w:rFonts w:ascii="Arial Narrow" w:eastAsia="Calibri" w:hAnsi="Arial Narrow"/>
          <w:sz w:val="18"/>
          <w:szCs w:val="18"/>
        </w:rPr>
        <w:t xml:space="preserve"> </w:t>
      </w:r>
      <w:proofErr w:type="spellStart"/>
      <w:r w:rsidRPr="000C708F">
        <w:rPr>
          <w:rFonts w:ascii="Arial Narrow" w:eastAsia="Calibri" w:hAnsi="Arial Narrow"/>
          <w:sz w:val="18"/>
          <w:szCs w:val="18"/>
        </w:rPr>
        <w:t>alebo</w:t>
      </w:r>
      <w:proofErr w:type="spellEnd"/>
      <w:r w:rsidRPr="000C708F">
        <w:rPr>
          <w:rFonts w:ascii="Arial Narrow" w:eastAsia="Calibri" w:hAnsi="Arial Narrow"/>
          <w:sz w:val="18"/>
          <w:szCs w:val="18"/>
        </w:rPr>
        <w:t xml:space="preserve"> v </w:t>
      </w:r>
      <w:proofErr w:type="spellStart"/>
      <w:r w:rsidRPr="000C708F">
        <w:rPr>
          <w:rFonts w:ascii="Arial Narrow" w:eastAsia="Calibri" w:hAnsi="Arial Narrow"/>
          <w:sz w:val="18"/>
          <w:szCs w:val="18"/>
        </w:rPr>
        <w:t>podhľade</w:t>
      </w:r>
      <w:proofErr w:type="spellEnd"/>
      <w:r w:rsidRPr="000C708F">
        <w:rPr>
          <w:rFonts w:ascii="Arial Narrow" w:eastAsia="Calibri" w:hAnsi="Arial Narrow"/>
          <w:sz w:val="18"/>
          <w:szCs w:val="18"/>
        </w:rPr>
        <w:t xml:space="preserve">. </w:t>
      </w:r>
    </w:p>
    <w:p w14:paraId="3380957E" w14:textId="77777777" w:rsidR="000C708F" w:rsidRPr="000C708F" w:rsidRDefault="000C708F" w:rsidP="003F7C6F">
      <w:pPr>
        <w:pStyle w:val="Bezriadkovania"/>
        <w:jc w:val="both"/>
        <w:rPr>
          <w:rFonts w:ascii="Arial Narrow" w:eastAsia="Calibri" w:hAnsi="Arial Narrow" w:cs="Arial"/>
          <w:i/>
          <w:sz w:val="18"/>
          <w:szCs w:val="18"/>
        </w:rPr>
      </w:pPr>
      <w:proofErr w:type="spellStart"/>
      <w:r w:rsidRPr="000C708F">
        <w:rPr>
          <w:rFonts w:ascii="Arial Narrow" w:eastAsia="Calibri" w:hAnsi="Arial Narrow" w:cs="Arial"/>
          <w:sz w:val="18"/>
          <w:szCs w:val="18"/>
        </w:rPr>
        <w:t>Rozvody</w:t>
      </w:r>
      <w:proofErr w:type="spellEnd"/>
      <w:r w:rsidRPr="000C708F">
        <w:rPr>
          <w:rFonts w:ascii="Arial Narrow" w:eastAsia="Calibri" w:hAnsi="Arial Narrow" w:cs="Arial"/>
          <w:sz w:val="18"/>
          <w:szCs w:val="18"/>
        </w:rPr>
        <w:t xml:space="preserve"> </w:t>
      </w:r>
      <w:proofErr w:type="spellStart"/>
      <w:r w:rsidRPr="000C708F">
        <w:rPr>
          <w:rFonts w:ascii="Arial Narrow" w:eastAsia="Calibri" w:hAnsi="Arial Narrow" w:cs="Arial"/>
          <w:sz w:val="18"/>
          <w:szCs w:val="18"/>
        </w:rPr>
        <w:t>vedené</w:t>
      </w:r>
      <w:proofErr w:type="spellEnd"/>
      <w:r w:rsidRPr="000C708F">
        <w:rPr>
          <w:rFonts w:ascii="Arial Narrow" w:eastAsia="Calibri" w:hAnsi="Arial Narrow" w:cs="Arial"/>
          <w:sz w:val="18"/>
          <w:szCs w:val="18"/>
        </w:rPr>
        <w:t xml:space="preserve"> v </w:t>
      </w:r>
      <w:proofErr w:type="spellStart"/>
      <w:r w:rsidRPr="000C708F">
        <w:rPr>
          <w:rFonts w:ascii="Arial Narrow" w:eastAsia="Calibri" w:hAnsi="Arial Narrow" w:cs="Arial"/>
          <w:sz w:val="18"/>
          <w:szCs w:val="18"/>
        </w:rPr>
        <w:t>podhľade</w:t>
      </w:r>
      <w:proofErr w:type="spellEnd"/>
      <w:r w:rsidRPr="000C708F">
        <w:rPr>
          <w:rFonts w:ascii="Arial Narrow" w:eastAsia="Calibri" w:hAnsi="Arial Narrow" w:cs="Arial"/>
          <w:sz w:val="18"/>
          <w:szCs w:val="18"/>
        </w:rPr>
        <w:t xml:space="preserve"> a </w:t>
      </w:r>
      <w:proofErr w:type="spellStart"/>
      <w:r w:rsidRPr="000C708F">
        <w:rPr>
          <w:rFonts w:ascii="Arial Narrow" w:eastAsia="Calibri" w:hAnsi="Arial Narrow" w:cs="Arial"/>
          <w:sz w:val="18"/>
          <w:szCs w:val="18"/>
        </w:rPr>
        <w:t>priečkach</w:t>
      </w:r>
      <w:proofErr w:type="spellEnd"/>
      <w:r w:rsidRPr="000C708F">
        <w:rPr>
          <w:rFonts w:ascii="Arial Narrow" w:eastAsia="Calibri" w:hAnsi="Arial Narrow" w:cs="Arial"/>
          <w:sz w:val="18"/>
          <w:szCs w:val="18"/>
        </w:rPr>
        <w:t xml:space="preserve"> </w:t>
      </w:r>
      <w:proofErr w:type="spellStart"/>
      <w:r w:rsidRPr="000C708F">
        <w:rPr>
          <w:rFonts w:ascii="Arial Narrow" w:eastAsia="Calibri" w:hAnsi="Arial Narrow" w:cs="Arial"/>
          <w:sz w:val="18"/>
          <w:szCs w:val="18"/>
        </w:rPr>
        <w:t>budú</w:t>
      </w:r>
      <w:proofErr w:type="spellEnd"/>
      <w:r w:rsidRPr="000C708F">
        <w:rPr>
          <w:rFonts w:ascii="Arial Narrow" w:eastAsia="Calibri" w:hAnsi="Arial Narrow" w:cs="Arial"/>
          <w:sz w:val="18"/>
          <w:szCs w:val="18"/>
        </w:rPr>
        <w:t xml:space="preserve"> </w:t>
      </w:r>
      <w:proofErr w:type="spellStart"/>
      <w:r w:rsidRPr="000C708F">
        <w:rPr>
          <w:rFonts w:ascii="Arial Narrow" w:eastAsia="Calibri" w:hAnsi="Arial Narrow" w:cs="Arial"/>
          <w:sz w:val="18"/>
          <w:szCs w:val="18"/>
        </w:rPr>
        <w:t>prevedené</w:t>
      </w:r>
      <w:proofErr w:type="spellEnd"/>
      <w:r w:rsidRPr="000C708F">
        <w:rPr>
          <w:rFonts w:ascii="Arial Narrow" w:eastAsia="Calibri" w:hAnsi="Arial Narrow" w:cs="Arial"/>
          <w:sz w:val="18"/>
          <w:szCs w:val="18"/>
        </w:rPr>
        <w:t xml:space="preserve"> z </w:t>
      </w:r>
      <w:proofErr w:type="spellStart"/>
      <w:r w:rsidRPr="000C708F">
        <w:rPr>
          <w:rFonts w:ascii="Arial Narrow" w:eastAsia="Calibri" w:hAnsi="Arial Narrow" w:cs="Arial"/>
          <w:sz w:val="18"/>
          <w:szCs w:val="18"/>
        </w:rPr>
        <w:t>potrubia</w:t>
      </w:r>
      <w:proofErr w:type="spellEnd"/>
      <w:r w:rsidRPr="000C708F">
        <w:rPr>
          <w:rFonts w:ascii="Arial Narrow" w:eastAsia="Calibri" w:hAnsi="Arial Narrow" w:cs="Arial"/>
          <w:sz w:val="18"/>
          <w:szCs w:val="18"/>
        </w:rPr>
        <w:t xml:space="preserve"> </w:t>
      </w:r>
      <w:proofErr w:type="spellStart"/>
      <w:r w:rsidRPr="000C708F">
        <w:rPr>
          <w:rFonts w:ascii="Arial Narrow" w:eastAsia="Calibri" w:hAnsi="Arial Narrow" w:cs="Arial"/>
          <w:sz w:val="18"/>
          <w:szCs w:val="18"/>
        </w:rPr>
        <w:t>Geberit</w:t>
      </w:r>
      <w:proofErr w:type="spellEnd"/>
      <w:r w:rsidRPr="000C708F">
        <w:rPr>
          <w:rFonts w:ascii="Arial Narrow" w:eastAsia="Calibri" w:hAnsi="Arial Narrow" w:cs="Arial"/>
          <w:sz w:val="18"/>
          <w:szCs w:val="18"/>
        </w:rPr>
        <w:t xml:space="preserve"> </w:t>
      </w:r>
      <w:proofErr w:type="spellStart"/>
      <w:r w:rsidRPr="000C708F">
        <w:rPr>
          <w:rFonts w:ascii="Arial Narrow" w:eastAsia="Calibri" w:hAnsi="Arial Narrow" w:cs="Arial"/>
          <w:sz w:val="18"/>
          <w:szCs w:val="18"/>
        </w:rPr>
        <w:t>Mepla</w:t>
      </w:r>
      <w:proofErr w:type="spellEnd"/>
      <w:r w:rsidRPr="000C708F">
        <w:rPr>
          <w:rFonts w:ascii="Arial Narrow" w:eastAsia="Calibri" w:hAnsi="Arial Narrow" w:cs="Arial"/>
          <w:sz w:val="18"/>
          <w:szCs w:val="18"/>
        </w:rPr>
        <w:t xml:space="preserve">, </w:t>
      </w:r>
      <w:proofErr w:type="spellStart"/>
      <w:r w:rsidRPr="000C708F">
        <w:rPr>
          <w:rFonts w:ascii="Arial Narrow" w:eastAsia="Calibri" w:hAnsi="Arial Narrow" w:cs="Arial"/>
          <w:sz w:val="18"/>
          <w:szCs w:val="18"/>
        </w:rPr>
        <w:t>opatrených</w:t>
      </w:r>
      <w:proofErr w:type="spellEnd"/>
      <w:r w:rsidRPr="000C708F">
        <w:rPr>
          <w:rFonts w:ascii="Arial Narrow" w:eastAsia="Calibri" w:hAnsi="Arial Narrow" w:cs="Arial"/>
          <w:sz w:val="18"/>
          <w:szCs w:val="18"/>
        </w:rPr>
        <w:t xml:space="preserve"> </w:t>
      </w:r>
      <w:proofErr w:type="spellStart"/>
      <w:r w:rsidRPr="000C708F">
        <w:rPr>
          <w:rFonts w:ascii="Arial Narrow" w:eastAsia="Calibri" w:hAnsi="Arial Narrow" w:cs="Arial"/>
          <w:sz w:val="18"/>
          <w:szCs w:val="18"/>
        </w:rPr>
        <w:t>izoláciou</w:t>
      </w:r>
      <w:proofErr w:type="spellEnd"/>
      <w:r w:rsidRPr="000C708F">
        <w:rPr>
          <w:rFonts w:ascii="Arial Narrow" w:eastAsia="Calibri" w:hAnsi="Arial Narrow" w:cs="Arial"/>
          <w:sz w:val="18"/>
          <w:szCs w:val="18"/>
        </w:rPr>
        <w:t xml:space="preserve"> K-flex </w:t>
      </w:r>
      <w:proofErr w:type="spellStart"/>
      <w:r w:rsidRPr="000C708F">
        <w:rPr>
          <w:rFonts w:ascii="Arial Narrow" w:eastAsia="Calibri" w:hAnsi="Arial Narrow" w:cs="Arial"/>
          <w:sz w:val="18"/>
          <w:szCs w:val="18"/>
        </w:rPr>
        <w:t>tr.“B</w:t>
      </w:r>
      <w:proofErr w:type="spellEnd"/>
      <w:r w:rsidRPr="000C708F">
        <w:rPr>
          <w:rFonts w:ascii="Arial Narrow" w:eastAsia="Calibri" w:hAnsi="Arial Narrow" w:cs="Arial"/>
          <w:sz w:val="18"/>
          <w:szCs w:val="18"/>
        </w:rPr>
        <w:t xml:space="preserve">“. </w:t>
      </w:r>
    </w:p>
    <w:p w14:paraId="66F3D5B8" w14:textId="77777777" w:rsidR="000C708F" w:rsidRPr="001F3F53" w:rsidRDefault="000C708F" w:rsidP="003F7C6F">
      <w:pPr>
        <w:pStyle w:val="Bezriadkovania"/>
        <w:jc w:val="both"/>
        <w:rPr>
          <w:rFonts w:ascii="Arial Narrow" w:eastAsia="Calibri" w:hAnsi="Arial Narrow" w:cs="Arial"/>
          <w:i/>
          <w:sz w:val="18"/>
          <w:szCs w:val="18"/>
          <w:lang w:val="pl-PL"/>
        </w:rPr>
      </w:pPr>
      <w:r w:rsidRPr="001F3F53">
        <w:rPr>
          <w:rFonts w:ascii="Arial Narrow" w:eastAsia="Calibri" w:hAnsi="Arial Narrow" w:cs="Arial"/>
          <w:sz w:val="18"/>
          <w:szCs w:val="18"/>
          <w:lang w:val="pl-PL"/>
        </w:rPr>
        <w:t xml:space="preserve">Hrúbka izolácie: potrubie D16x2,0, D20x2,0 – 25 mm, potrubie D25x2,5 – 25 mm, potrubie 32x3,0 – 30 mm, potrubie 40x4,0 – 30 mm, potrubie 50x4,5 – 30 mm, potrubie D63x6,0 – 35 mm. </w:t>
      </w:r>
    </w:p>
    <w:p w14:paraId="335AD09B" w14:textId="77777777" w:rsidR="000C708F" w:rsidRPr="001F3F53" w:rsidRDefault="000C708F" w:rsidP="000C708F">
      <w:pPr>
        <w:pStyle w:val="Bezriadkovania"/>
        <w:rPr>
          <w:rFonts w:ascii="Arial Narrow" w:hAnsi="Arial Narrow"/>
          <w:i/>
          <w:sz w:val="18"/>
          <w:szCs w:val="18"/>
          <w:lang w:val="pl-PL"/>
        </w:rPr>
      </w:pPr>
      <w:bookmarkStart w:id="1" w:name="_Hlk16493972"/>
    </w:p>
    <w:bookmarkEnd w:id="1"/>
    <w:p w14:paraId="3E019F34" w14:textId="77777777" w:rsidR="000C708F" w:rsidRPr="001F3F53" w:rsidRDefault="000C708F" w:rsidP="003F7C6F">
      <w:pPr>
        <w:pStyle w:val="Bezriadkovania"/>
        <w:ind w:firstLine="709"/>
        <w:rPr>
          <w:rFonts w:ascii="Arial Narrow" w:hAnsi="Arial Narrow" w:cs="Arial"/>
          <w:i/>
          <w:sz w:val="18"/>
          <w:szCs w:val="18"/>
          <w:u w:val="single"/>
          <w:lang w:val="pl-PL"/>
        </w:rPr>
      </w:pPr>
      <w:r w:rsidRPr="001F3F53">
        <w:rPr>
          <w:rFonts w:ascii="Arial Narrow" w:hAnsi="Arial Narrow"/>
          <w:sz w:val="18"/>
          <w:szCs w:val="18"/>
          <w:u w:val="single"/>
          <w:lang w:val="pl-PL"/>
        </w:rPr>
        <w:t>Ohriata pitná voda, cirkulácia ohriatej pitnej vody:</w:t>
      </w:r>
    </w:p>
    <w:p w14:paraId="5F456003" w14:textId="77777777" w:rsidR="000C708F" w:rsidRPr="001F3F53" w:rsidRDefault="000C708F" w:rsidP="003F7C6F">
      <w:pPr>
        <w:pStyle w:val="Bezriadkovania"/>
        <w:jc w:val="both"/>
        <w:rPr>
          <w:rFonts w:ascii="Arial Narrow" w:hAnsi="Arial Narrow" w:cs="Arial"/>
          <w:i/>
          <w:sz w:val="18"/>
          <w:szCs w:val="18"/>
          <w:lang w:val="pl-PL"/>
        </w:rPr>
      </w:pPr>
      <w:r w:rsidRPr="001F3F53">
        <w:rPr>
          <w:rFonts w:ascii="Arial Narrow" w:hAnsi="Arial Narrow"/>
          <w:sz w:val="18"/>
          <w:szCs w:val="18"/>
          <w:lang w:val="pl-PL"/>
        </w:rPr>
        <w:t>Ohriata pitná voda je pripravovaná v zásobníkových ohrievačoch vody v kotolni</w:t>
      </w:r>
      <w:r w:rsidRPr="001F3F53">
        <w:rPr>
          <w:rFonts w:ascii="Arial Narrow" w:hAnsi="Arial Narrow" w:cs="Arial"/>
          <w:sz w:val="18"/>
          <w:szCs w:val="18"/>
          <w:lang w:val="pl-PL"/>
        </w:rPr>
        <w:t xml:space="preserve">. </w:t>
      </w:r>
    </w:p>
    <w:p w14:paraId="03812FEE" w14:textId="77777777" w:rsidR="000C708F" w:rsidRPr="001F3F53" w:rsidRDefault="000C708F" w:rsidP="003F7C6F">
      <w:pPr>
        <w:pStyle w:val="Bezriadkovania"/>
        <w:jc w:val="both"/>
        <w:rPr>
          <w:rFonts w:ascii="Arial Narrow" w:eastAsia="Calibri" w:hAnsi="Arial Narrow"/>
          <w:i/>
          <w:sz w:val="18"/>
          <w:szCs w:val="18"/>
          <w:lang w:val="pl-PL"/>
        </w:rPr>
      </w:pPr>
      <w:r w:rsidRPr="001F3F53">
        <w:rPr>
          <w:rFonts w:ascii="Arial Narrow" w:eastAsia="Calibri" w:hAnsi="Arial Narrow"/>
          <w:sz w:val="18"/>
          <w:szCs w:val="18"/>
          <w:lang w:val="pl-PL"/>
        </w:rPr>
        <w:t xml:space="preserve">Na jednotlivých stúpačkách rozvodu vody v objekte budú osadené uzatváracie armatúry, umožňujúce samostatné uzatváranie jednotlivých funkčne spojených sekcií objektu. Rozvody vody v jednotlivých miestnostiach sú vedené v priečkach pod omietkou alebo v podhľade. </w:t>
      </w:r>
    </w:p>
    <w:p w14:paraId="0E1872F7" w14:textId="77777777" w:rsidR="000C708F" w:rsidRPr="001F3F53" w:rsidRDefault="000C708F" w:rsidP="003F7C6F">
      <w:pPr>
        <w:pStyle w:val="Bezriadkovania"/>
        <w:jc w:val="both"/>
        <w:rPr>
          <w:rFonts w:ascii="Arial Narrow" w:eastAsia="Calibri" w:hAnsi="Arial Narrow" w:cs="Arial"/>
          <w:i/>
          <w:sz w:val="18"/>
          <w:szCs w:val="18"/>
          <w:lang w:val="pl-PL"/>
        </w:rPr>
      </w:pPr>
      <w:r w:rsidRPr="001F3F53">
        <w:rPr>
          <w:rFonts w:ascii="Arial Narrow" w:eastAsia="Calibri" w:hAnsi="Arial Narrow" w:cs="Arial"/>
          <w:sz w:val="18"/>
          <w:szCs w:val="18"/>
          <w:lang w:val="pl-PL"/>
        </w:rPr>
        <w:t xml:space="preserve">Rozvody vedené v podhľade a priečkach budú prevedené z potrubia Geberit Mepla, opatrených izoláciou K-flex tr.“B“. </w:t>
      </w:r>
    </w:p>
    <w:p w14:paraId="5AFF155E" w14:textId="77777777" w:rsidR="000C708F" w:rsidRPr="001F3F53" w:rsidRDefault="000C708F" w:rsidP="003F7C6F">
      <w:pPr>
        <w:pStyle w:val="Bezriadkovania"/>
        <w:jc w:val="both"/>
        <w:rPr>
          <w:rFonts w:ascii="Arial Narrow" w:eastAsia="Calibri" w:hAnsi="Arial Narrow" w:cs="Arial"/>
          <w:i/>
          <w:sz w:val="18"/>
          <w:szCs w:val="18"/>
          <w:lang w:val="pl-PL"/>
        </w:rPr>
      </w:pPr>
      <w:r w:rsidRPr="001F3F53">
        <w:rPr>
          <w:rFonts w:ascii="Arial Narrow" w:eastAsia="Calibri" w:hAnsi="Arial Narrow" w:cs="Arial"/>
          <w:sz w:val="18"/>
          <w:szCs w:val="18"/>
          <w:lang w:val="pl-PL"/>
        </w:rPr>
        <w:t xml:space="preserve">Hrúbka izolácie: potrubie D16x2,0, D20x2,0 – 25 mm, potrubie D25x2,5 – 25 mm, potrubie 32x3,0 – 30 mm, potrubie 40x4,0 – 30 mm, potrubie 50x4,5 – 30 mm, potrubie D63x6,0 – 35 mm. </w:t>
      </w:r>
    </w:p>
    <w:p w14:paraId="06E3945D" w14:textId="77777777" w:rsidR="000C708F" w:rsidRPr="001F3F53" w:rsidRDefault="000C708F" w:rsidP="000C708F">
      <w:pPr>
        <w:pStyle w:val="Bezriadkovania"/>
        <w:rPr>
          <w:rFonts w:ascii="Arial Narrow" w:hAnsi="Arial Narrow" w:cs="Arial"/>
          <w:i/>
          <w:sz w:val="18"/>
          <w:szCs w:val="18"/>
          <w:lang w:val="pl-PL"/>
        </w:rPr>
      </w:pPr>
    </w:p>
    <w:p w14:paraId="63BF65C3" w14:textId="77777777" w:rsidR="000C708F" w:rsidRPr="001F3F53" w:rsidRDefault="000C708F" w:rsidP="003F7C6F">
      <w:pPr>
        <w:pStyle w:val="Bezriadkovania"/>
        <w:ind w:firstLine="709"/>
        <w:rPr>
          <w:rFonts w:ascii="Arial Narrow" w:eastAsia="Calibri" w:hAnsi="Arial Narrow"/>
          <w:i/>
          <w:sz w:val="18"/>
          <w:szCs w:val="18"/>
          <w:u w:val="single"/>
          <w:lang w:val="pl-PL"/>
        </w:rPr>
      </w:pPr>
      <w:r w:rsidRPr="001F3F53">
        <w:rPr>
          <w:rFonts w:ascii="Arial Narrow" w:eastAsia="Calibri" w:hAnsi="Arial Narrow"/>
          <w:sz w:val="18"/>
          <w:szCs w:val="18"/>
          <w:u w:val="single"/>
          <w:lang w:val="pl-PL"/>
        </w:rPr>
        <w:t>Použité normy:</w:t>
      </w:r>
    </w:p>
    <w:p w14:paraId="40AFC999" w14:textId="77777777" w:rsidR="000C708F" w:rsidRPr="001F3F53" w:rsidRDefault="000C708F" w:rsidP="000C708F">
      <w:pPr>
        <w:pStyle w:val="Bezriadkovania"/>
        <w:rPr>
          <w:rFonts w:ascii="Arial Narrow" w:hAnsi="Arial Narrow" w:cs="Arial"/>
          <w:i/>
          <w:sz w:val="18"/>
          <w:szCs w:val="18"/>
          <w:lang w:val="pl-PL"/>
        </w:rPr>
      </w:pPr>
      <w:r w:rsidRPr="001F3F53">
        <w:rPr>
          <w:rFonts w:ascii="Arial Narrow" w:hAnsi="Arial Narrow" w:cs="Arial"/>
          <w:sz w:val="18"/>
          <w:szCs w:val="18"/>
          <w:lang w:val="pl-PL"/>
        </w:rPr>
        <w:t xml:space="preserve">- STN 73 6005 - Priestorová úprava vedení technického vybavenia </w:t>
      </w:r>
    </w:p>
    <w:p w14:paraId="32D5D1AB" w14:textId="77777777" w:rsidR="000C708F" w:rsidRPr="001F3F53" w:rsidRDefault="000C708F" w:rsidP="000C708F">
      <w:pPr>
        <w:pStyle w:val="Bezriadkovania"/>
        <w:rPr>
          <w:rFonts w:ascii="Arial Narrow" w:hAnsi="Arial Narrow" w:cs="Arial"/>
          <w:i/>
          <w:sz w:val="18"/>
          <w:szCs w:val="18"/>
          <w:lang w:val="pl-PL"/>
        </w:rPr>
      </w:pPr>
      <w:r w:rsidRPr="001F3F53">
        <w:rPr>
          <w:rFonts w:ascii="Arial Narrow" w:hAnsi="Arial Narrow" w:cs="Arial"/>
          <w:sz w:val="18"/>
          <w:szCs w:val="18"/>
          <w:lang w:val="pl-PL"/>
        </w:rPr>
        <w:t>- ON   75 5411 - Vodovodné prípojky</w:t>
      </w:r>
    </w:p>
    <w:p w14:paraId="4FD953DA" w14:textId="77777777" w:rsidR="000C708F" w:rsidRPr="001F3F53" w:rsidRDefault="000C708F" w:rsidP="000C708F">
      <w:pPr>
        <w:pStyle w:val="Bezriadkovania"/>
        <w:rPr>
          <w:rFonts w:ascii="Arial Narrow" w:hAnsi="Arial Narrow" w:cs="Arial"/>
          <w:i/>
          <w:sz w:val="18"/>
          <w:szCs w:val="18"/>
          <w:lang w:val="pl-PL"/>
        </w:rPr>
      </w:pPr>
      <w:r w:rsidRPr="001F3F53">
        <w:rPr>
          <w:rFonts w:ascii="Arial Narrow" w:hAnsi="Arial Narrow" w:cs="Arial"/>
          <w:sz w:val="18"/>
          <w:szCs w:val="18"/>
          <w:lang w:val="pl-PL"/>
        </w:rPr>
        <w:t>- STN  25 7800 - Vodomery</w:t>
      </w:r>
    </w:p>
    <w:p w14:paraId="5F72BE04" w14:textId="77777777" w:rsidR="000C708F" w:rsidRPr="001F3F53" w:rsidRDefault="000C708F" w:rsidP="000C708F">
      <w:pPr>
        <w:pStyle w:val="Bezriadkovania"/>
        <w:rPr>
          <w:rFonts w:ascii="Arial Narrow" w:hAnsi="Arial Narrow" w:cs="Arial"/>
          <w:i/>
          <w:sz w:val="18"/>
          <w:szCs w:val="18"/>
          <w:lang w:val="pl-PL"/>
        </w:rPr>
      </w:pPr>
      <w:r w:rsidRPr="001F3F53">
        <w:rPr>
          <w:rFonts w:ascii="Arial Narrow" w:hAnsi="Arial Narrow" w:cs="Arial"/>
          <w:sz w:val="18"/>
          <w:szCs w:val="18"/>
          <w:lang w:val="pl-PL"/>
        </w:rPr>
        <w:t>- STN 73 6655 - Výpočet vnútorných vodovodov</w:t>
      </w:r>
    </w:p>
    <w:p w14:paraId="4FF087E7" w14:textId="77777777" w:rsidR="000C708F" w:rsidRPr="001F3F53" w:rsidRDefault="000C708F" w:rsidP="000C708F">
      <w:pPr>
        <w:pStyle w:val="Bezriadkovania"/>
        <w:rPr>
          <w:rFonts w:ascii="Arial Narrow" w:hAnsi="Arial Narrow" w:cs="Arial"/>
          <w:i/>
          <w:sz w:val="18"/>
          <w:szCs w:val="18"/>
          <w:lang w:val="pl-PL"/>
        </w:rPr>
      </w:pPr>
      <w:r w:rsidRPr="001F3F53">
        <w:rPr>
          <w:rFonts w:ascii="Arial Narrow" w:hAnsi="Arial Narrow" w:cs="Arial"/>
          <w:sz w:val="18"/>
          <w:szCs w:val="18"/>
          <w:lang w:val="pl-PL"/>
        </w:rPr>
        <w:t>- STN 75 5401 - Vodárenstvo – Navrhovanie vodovodných potrubí</w:t>
      </w:r>
    </w:p>
    <w:p w14:paraId="599A8AB3" w14:textId="77777777" w:rsidR="000C708F" w:rsidRPr="001F3F53" w:rsidRDefault="000C708F" w:rsidP="000C708F">
      <w:pPr>
        <w:pStyle w:val="Bezriadkovania"/>
        <w:rPr>
          <w:rFonts w:ascii="Arial Narrow" w:hAnsi="Arial Narrow" w:cs="Arial"/>
          <w:i/>
          <w:sz w:val="18"/>
          <w:szCs w:val="18"/>
          <w:lang w:val="pl-PL"/>
        </w:rPr>
      </w:pPr>
      <w:r w:rsidRPr="001F3F53">
        <w:rPr>
          <w:rFonts w:ascii="Arial Narrow" w:hAnsi="Arial Narrow" w:cs="Arial"/>
          <w:sz w:val="18"/>
          <w:szCs w:val="18"/>
          <w:lang w:val="pl-PL"/>
        </w:rPr>
        <w:t xml:space="preserve">- STN 73 6005 - Priestorová úprava vedení technického vybavenia </w:t>
      </w:r>
    </w:p>
    <w:p w14:paraId="18C7D071" w14:textId="77777777" w:rsidR="000C708F" w:rsidRPr="001F3F53" w:rsidRDefault="000C708F" w:rsidP="000C708F">
      <w:pPr>
        <w:pStyle w:val="Bezriadkovania"/>
        <w:rPr>
          <w:rFonts w:ascii="Arial Narrow" w:hAnsi="Arial Narrow" w:cs="Arial"/>
          <w:i/>
          <w:sz w:val="18"/>
          <w:szCs w:val="18"/>
          <w:lang w:val="pl-PL"/>
        </w:rPr>
      </w:pPr>
      <w:r w:rsidRPr="001F3F53">
        <w:rPr>
          <w:rFonts w:ascii="Arial Narrow" w:hAnsi="Arial Narrow" w:cs="Arial"/>
          <w:sz w:val="18"/>
          <w:szCs w:val="18"/>
          <w:lang w:val="pl-PL"/>
        </w:rPr>
        <w:t>- STN 73 6611 - Tlakové skúšky vodovodných potrubí</w:t>
      </w:r>
    </w:p>
    <w:p w14:paraId="4494499B" w14:textId="77777777" w:rsidR="000C708F" w:rsidRPr="001F3F53" w:rsidRDefault="000C708F" w:rsidP="000C708F">
      <w:pPr>
        <w:pStyle w:val="Bezriadkovania"/>
        <w:rPr>
          <w:rFonts w:ascii="Arial Narrow" w:hAnsi="Arial Narrow" w:cs="Arial"/>
          <w:i/>
          <w:sz w:val="18"/>
          <w:szCs w:val="18"/>
          <w:lang w:val="pl-PL"/>
        </w:rPr>
      </w:pPr>
      <w:r w:rsidRPr="001F3F53">
        <w:rPr>
          <w:rFonts w:ascii="Arial Narrow" w:hAnsi="Arial Narrow" w:cs="Arial"/>
          <w:sz w:val="18"/>
          <w:szCs w:val="18"/>
          <w:lang w:val="pl-PL"/>
        </w:rPr>
        <w:t>- STN 92 0400 -  Požiarna bezpečnosť stavieb - Zásobovanie vodou na hasenie požiarov</w:t>
      </w:r>
    </w:p>
    <w:p w14:paraId="07D88EE3" w14:textId="77777777" w:rsidR="000C708F" w:rsidRPr="001F3F53" w:rsidRDefault="000C708F" w:rsidP="000C708F">
      <w:pPr>
        <w:pStyle w:val="Bezriadkovania"/>
        <w:rPr>
          <w:rFonts w:ascii="Arial Narrow" w:hAnsi="Arial Narrow" w:cs="Arial"/>
          <w:i/>
          <w:sz w:val="18"/>
          <w:szCs w:val="18"/>
          <w:lang w:val="pl-PL"/>
        </w:rPr>
      </w:pPr>
    </w:p>
    <w:p w14:paraId="19EE4A32" w14:textId="77777777" w:rsidR="000C708F" w:rsidRPr="001F3F53" w:rsidRDefault="000C708F" w:rsidP="003F7C6F">
      <w:pPr>
        <w:pStyle w:val="Bezriadkovania"/>
        <w:ind w:firstLine="709"/>
        <w:rPr>
          <w:rFonts w:ascii="Arial Narrow" w:hAnsi="Arial Narrow" w:cs="Arial"/>
          <w:i/>
          <w:sz w:val="18"/>
          <w:szCs w:val="18"/>
          <w:u w:val="single"/>
          <w:lang w:val="pl-PL"/>
        </w:rPr>
      </w:pPr>
      <w:r w:rsidRPr="001F3F53">
        <w:rPr>
          <w:rFonts w:ascii="Arial Narrow" w:hAnsi="Arial Narrow"/>
          <w:sz w:val="18"/>
          <w:szCs w:val="18"/>
          <w:u w:val="single"/>
          <w:lang w:val="pl-PL"/>
        </w:rPr>
        <w:t>Zariaďovacie predmety:</w:t>
      </w:r>
    </w:p>
    <w:p w14:paraId="65A12EB0" w14:textId="77777777" w:rsidR="000C708F" w:rsidRPr="001F3F53" w:rsidRDefault="000C708F" w:rsidP="000C708F">
      <w:pPr>
        <w:pStyle w:val="Bezriadkovania"/>
        <w:rPr>
          <w:rFonts w:ascii="Arial Narrow" w:eastAsia="Calibri" w:hAnsi="Arial Narrow" w:cs="Arial"/>
          <w:sz w:val="18"/>
          <w:szCs w:val="18"/>
          <w:lang w:val="pl-PL"/>
        </w:rPr>
      </w:pPr>
      <w:r w:rsidRPr="001F3F53">
        <w:rPr>
          <w:rFonts w:ascii="Arial Narrow" w:eastAsia="Calibri" w:hAnsi="Arial Narrow" w:cs="Arial"/>
          <w:sz w:val="18"/>
          <w:szCs w:val="18"/>
          <w:lang w:val="pl-PL"/>
        </w:rPr>
        <w:t>Budú použité typové podľa platných katalógov výrobcov a dodávateľov v štandardnej obchodnej kvalite. Výrobky musia mať certifikát, alebo vyhlásenie o zhode. Presná špecifikácia bude upresnená počas výstavby v zmysle požiadaviek investora.</w:t>
      </w:r>
    </w:p>
    <w:p w14:paraId="384CA81D" w14:textId="77777777" w:rsidR="003F7C6F" w:rsidRPr="001F3F53" w:rsidRDefault="003F7C6F" w:rsidP="000C708F">
      <w:pPr>
        <w:pStyle w:val="Bezriadkovania"/>
        <w:rPr>
          <w:rFonts w:ascii="Arial Narrow" w:eastAsia="Calibri" w:hAnsi="Arial Narrow" w:cs="Arial"/>
          <w:i/>
          <w:sz w:val="18"/>
          <w:szCs w:val="18"/>
          <w:lang w:val="pl-PL"/>
        </w:rPr>
      </w:pPr>
    </w:p>
    <w:p w14:paraId="211D2C30" w14:textId="3E923A01" w:rsidR="003F7C6F" w:rsidRDefault="003F7C6F" w:rsidP="003F7C6F">
      <w:pPr>
        <w:rPr>
          <w:rFonts w:ascii="Arial Narrow" w:hAnsi="Arial Narrow"/>
          <w:b/>
          <w:bCs/>
          <w:sz w:val="18"/>
          <w:szCs w:val="18"/>
          <w:u w:val="single"/>
        </w:rPr>
      </w:pPr>
      <w:r w:rsidRPr="003C0ECD">
        <w:rPr>
          <w:rFonts w:ascii="Arial Narrow" w:hAnsi="Arial Narrow"/>
          <w:b/>
          <w:bCs/>
          <w:sz w:val="18"/>
          <w:szCs w:val="18"/>
        </w:rPr>
        <w:t>D</w:t>
      </w:r>
      <w:r>
        <w:rPr>
          <w:rFonts w:ascii="Arial Narrow" w:hAnsi="Arial Narrow"/>
          <w:b/>
          <w:bCs/>
          <w:sz w:val="18"/>
          <w:szCs w:val="18"/>
        </w:rPr>
        <w:t>5 /</w:t>
      </w:r>
      <w:r w:rsidRPr="003C0ECD">
        <w:rPr>
          <w:rFonts w:ascii="Arial Narrow" w:hAnsi="Arial Narrow"/>
          <w:b/>
          <w:bCs/>
          <w:sz w:val="18"/>
          <w:szCs w:val="18"/>
        </w:rPr>
        <w:tab/>
      </w:r>
      <w:r>
        <w:rPr>
          <w:rFonts w:ascii="Arial Narrow" w:hAnsi="Arial Narrow"/>
          <w:b/>
          <w:bCs/>
          <w:sz w:val="18"/>
          <w:szCs w:val="18"/>
          <w:u w:val="single"/>
        </w:rPr>
        <w:t>Vykurovanie</w:t>
      </w:r>
    </w:p>
    <w:p w14:paraId="7EF0B941" w14:textId="00157644" w:rsidR="003F7C6F" w:rsidRPr="001F3F53" w:rsidRDefault="003F7C6F" w:rsidP="003F7C6F">
      <w:pPr>
        <w:pStyle w:val="Bezriadkovania"/>
        <w:jc w:val="both"/>
        <w:rPr>
          <w:rFonts w:ascii="Arial Narrow" w:hAnsi="Arial Narrow"/>
          <w:sz w:val="18"/>
          <w:szCs w:val="18"/>
          <w:lang w:val="pl-PL"/>
        </w:rPr>
      </w:pPr>
      <w:r w:rsidRPr="001F3F53">
        <w:rPr>
          <w:rFonts w:ascii="Arial Narrow" w:hAnsi="Arial Narrow"/>
          <w:sz w:val="18"/>
          <w:szCs w:val="18"/>
          <w:lang w:val="pl-PL"/>
        </w:rPr>
        <w:t>Predmetom riešenia je vykurovanie prízemia. Zdrojom tepla je súčasná kotolňa. Kotly a ich zapojenie, zabezpečenie vykurovacej sústavy, havarijné a bezpečnostné zabezpečenie, odvod spalín z kotlov a vetranie kotolne, zostávajú bez zmeny. Úpravy budú strojnej časti kotolne.</w:t>
      </w:r>
    </w:p>
    <w:p w14:paraId="73FFF237" w14:textId="49D5A5D9" w:rsidR="003F7C6F" w:rsidRPr="001F3F53" w:rsidRDefault="003F7C6F" w:rsidP="003F7C6F">
      <w:pPr>
        <w:pStyle w:val="Bezriadkovania"/>
        <w:jc w:val="both"/>
        <w:rPr>
          <w:rFonts w:ascii="Arial Narrow" w:hAnsi="Arial Narrow"/>
          <w:sz w:val="18"/>
          <w:szCs w:val="18"/>
          <w:lang w:val="pl-PL"/>
        </w:rPr>
      </w:pPr>
      <w:r w:rsidRPr="001F3F53">
        <w:rPr>
          <w:rFonts w:ascii="Arial Narrow" w:hAnsi="Arial Narrow"/>
          <w:sz w:val="18"/>
          <w:szCs w:val="18"/>
          <w:lang w:val="pl-PL"/>
        </w:rPr>
        <w:t>Vykurovacia sústava je teplovodné s núteným obehom vykurovacej vody, o teplotnom spáde pre    pre radiátorové vykurovanie 80/60oC s ekvitermickou reguláciou.</w:t>
      </w:r>
    </w:p>
    <w:p w14:paraId="3CFC0EB5" w14:textId="0CB30F2E" w:rsidR="003F7C6F" w:rsidRPr="001F3F53" w:rsidRDefault="003F7C6F" w:rsidP="003F7C6F">
      <w:pPr>
        <w:pStyle w:val="Bezriadkovania"/>
        <w:jc w:val="both"/>
        <w:rPr>
          <w:rFonts w:ascii="Arial Narrow" w:hAnsi="Arial Narrow"/>
          <w:sz w:val="18"/>
          <w:szCs w:val="18"/>
          <w:lang w:val="pl-PL"/>
        </w:rPr>
      </w:pPr>
      <w:r w:rsidRPr="001F3F53">
        <w:rPr>
          <w:rFonts w:ascii="Arial Narrow" w:hAnsi="Arial Narrow"/>
          <w:sz w:val="18"/>
          <w:szCs w:val="18"/>
          <w:lang w:val="pl-PL"/>
        </w:rPr>
        <w:t>Výpočet potreby a spotreby tepla bol podľa STN 38 3350, pre vonkajšiu výpočtovú teplotu -11°C v oblasti z intenzívnymi vetrami.</w:t>
      </w:r>
    </w:p>
    <w:p w14:paraId="0F54F8B3" w14:textId="77777777" w:rsidR="003F7C6F" w:rsidRPr="001F3F53" w:rsidRDefault="003F7C6F" w:rsidP="003F7C6F">
      <w:pPr>
        <w:pStyle w:val="Bezriadkovania"/>
        <w:rPr>
          <w:rFonts w:ascii="Arial Narrow" w:hAnsi="Arial Narrow"/>
          <w:sz w:val="18"/>
          <w:szCs w:val="18"/>
          <w:lang w:val="pl-PL"/>
        </w:rPr>
      </w:pPr>
    </w:p>
    <w:p w14:paraId="2CCD10CB" w14:textId="6384D131" w:rsidR="003F7C6F" w:rsidRPr="001F3F53" w:rsidRDefault="003F7C6F" w:rsidP="003F7C6F">
      <w:pPr>
        <w:pStyle w:val="Bezriadkovania"/>
        <w:ind w:firstLine="709"/>
        <w:rPr>
          <w:rFonts w:ascii="Arial Narrow" w:hAnsi="Arial Narrow"/>
          <w:bCs/>
          <w:sz w:val="18"/>
          <w:szCs w:val="18"/>
          <w:u w:val="single"/>
          <w:lang w:val="pl-PL"/>
        </w:rPr>
      </w:pPr>
      <w:r w:rsidRPr="001F3F53">
        <w:rPr>
          <w:rFonts w:ascii="Arial Narrow" w:hAnsi="Arial Narrow"/>
          <w:bCs/>
          <w:sz w:val="18"/>
          <w:szCs w:val="18"/>
          <w:u w:val="single"/>
          <w:lang w:val="pl-PL"/>
        </w:rPr>
        <w:t>Výpočet potreby a spotreby tepla:</w:t>
      </w:r>
    </w:p>
    <w:p w14:paraId="520A09D2" w14:textId="77777777" w:rsidR="003F7C6F" w:rsidRPr="001F3F53" w:rsidRDefault="003F7C6F" w:rsidP="003F7C6F">
      <w:pPr>
        <w:pStyle w:val="Bezriadkovania"/>
        <w:spacing w:line="360" w:lineRule="auto"/>
        <w:rPr>
          <w:rFonts w:ascii="Arial Narrow" w:hAnsi="Arial Narrow"/>
          <w:bCs/>
          <w:iCs/>
          <w:sz w:val="18"/>
          <w:szCs w:val="18"/>
          <w:lang w:val="pl-PL"/>
        </w:rPr>
      </w:pPr>
      <w:r w:rsidRPr="001F3F53">
        <w:rPr>
          <w:rFonts w:ascii="Arial Narrow" w:hAnsi="Arial Narrow"/>
          <w:bCs/>
          <w:iCs/>
          <w:sz w:val="18"/>
          <w:szCs w:val="18"/>
          <w:lang w:val="pl-PL"/>
        </w:rPr>
        <w:t>Vykurovanie – prízemie objektu:</w:t>
      </w:r>
    </w:p>
    <w:p w14:paraId="6627A177" w14:textId="77777777" w:rsidR="003F7C6F" w:rsidRPr="001F3F53" w:rsidRDefault="003F7C6F" w:rsidP="003F7C6F">
      <w:pPr>
        <w:pStyle w:val="Bezriadkovania"/>
        <w:rPr>
          <w:rFonts w:ascii="Arial Narrow" w:hAnsi="Arial Narrow"/>
          <w:sz w:val="18"/>
          <w:szCs w:val="18"/>
          <w:lang w:val="pl-PL"/>
        </w:rPr>
      </w:pPr>
      <w:r w:rsidRPr="001F3F53">
        <w:rPr>
          <w:rFonts w:ascii="Arial Narrow" w:hAnsi="Arial Narrow"/>
          <w:sz w:val="18"/>
          <w:szCs w:val="18"/>
          <w:lang w:val="pl-PL"/>
        </w:rPr>
        <w:t xml:space="preserve">  -    plné vykurovanie  12 hodín denne</w:t>
      </w:r>
    </w:p>
    <w:p w14:paraId="196A4CD1" w14:textId="77777777" w:rsidR="003F7C6F" w:rsidRPr="001F3F53" w:rsidRDefault="003F7C6F" w:rsidP="003F7C6F">
      <w:pPr>
        <w:pStyle w:val="Bezriadkovania"/>
        <w:rPr>
          <w:rFonts w:ascii="Arial Narrow" w:hAnsi="Arial Narrow"/>
          <w:sz w:val="18"/>
          <w:szCs w:val="18"/>
          <w:lang w:val="pl-PL"/>
        </w:rPr>
      </w:pPr>
      <w:r w:rsidRPr="001F3F53">
        <w:rPr>
          <w:rFonts w:ascii="Arial Narrow" w:hAnsi="Arial Narrow"/>
          <w:sz w:val="18"/>
          <w:szCs w:val="18"/>
          <w:lang w:val="pl-PL"/>
        </w:rPr>
        <w:lastRenderedPageBreak/>
        <w:t xml:space="preserve"> -     tlmená prevádzka 12 hodín denne</w:t>
      </w:r>
    </w:p>
    <w:p w14:paraId="1E11A7B3" w14:textId="77777777" w:rsidR="003F7C6F" w:rsidRPr="001F3F53" w:rsidRDefault="003F7C6F" w:rsidP="003F7C6F">
      <w:pPr>
        <w:pStyle w:val="Bezriadkovania"/>
        <w:rPr>
          <w:rFonts w:ascii="Arial Narrow" w:hAnsi="Arial Narrow"/>
          <w:position w:val="6"/>
          <w:sz w:val="18"/>
          <w:szCs w:val="18"/>
          <w:lang w:val="pl-PL"/>
        </w:rPr>
      </w:pPr>
      <w:r w:rsidRPr="001F3F53">
        <w:rPr>
          <w:rFonts w:ascii="Arial Narrow" w:hAnsi="Arial Narrow"/>
          <w:sz w:val="18"/>
          <w:szCs w:val="18"/>
          <w:lang w:val="pl-PL"/>
        </w:rPr>
        <w:t>V  = 7 220  m</w:t>
      </w:r>
      <w:r w:rsidRPr="001F3F53">
        <w:rPr>
          <w:rFonts w:ascii="Arial Narrow" w:hAnsi="Arial Narrow"/>
          <w:position w:val="6"/>
          <w:sz w:val="18"/>
          <w:szCs w:val="18"/>
          <w:vertAlign w:val="superscript"/>
          <w:lang w:val="pl-PL"/>
        </w:rPr>
        <w:t>3</w:t>
      </w:r>
    </w:p>
    <w:p w14:paraId="265B333A" w14:textId="77777777" w:rsidR="003F7C6F" w:rsidRPr="001F3F53" w:rsidRDefault="003F7C6F" w:rsidP="003F7C6F">
      <w:pPr>
        <w:pStyle w:val="Bezriadkovania"/>
        <w:rPr>
          <w:rFonts w:ascii="Arial Narrow" w:hAnsi="Arial Narrow"/>
          <w:sz w:val="18"/>
          <w:szCs w:val="18"/>
          <w:lang w:val="pl-PL"/>
        </w:rPr>
      </w:pPr>
      <w:r w:rsidRPr="001F3F53">
        <w:rPr>
          <w:rFonts w:ascii="Arial Narrow" w:hAnsi="Arial Narrow"/>
          <w:sz w:val="18"/>
          <w:szCs w:val="18"/>
          <w:lang w:val="pl-PL"/>
        </w:rPr>
        <w:t>q = 0,75 W/m</w:t>
      </w:r>
      <w:r w:rsidRPr="001F3F53">
        <w:rPr>
          <w:rFonts w:ascii="Arial Narrow" w:hAnsi="Arial Narrow"/>
          <w:sz w:val="18"/>
          <w:szCs w:val="18"/>
          <w:vertAlign w:val="superscript"/>
          <w:lang w:val="pl-PL"/>
        </w:rPr>
        <w:t>3</w:t>
      </w:r>
      <w:r w:rsidRPr="001F3F53">
        <w:rPr>
          <w:rFonts w:ascii="Arial Narrow" w:hAnsi="Arial Narrow"/>
          <w:sz w:val="18"/>
          <w:szCs w:val="18"/>
          <w:lang w:val="pl-PL"/>
        </w:rPr>
        <w:t>K, priemerná teplota 20°C pri plnom vykurovaní (20°C – obytné miestnosti, 24°C kúpelne,15°C schodiská) – uvedená hodnota zohľadňuje historický objekt</w:t>
      </w:r>
    </w:p>
    <w:p w14:paraId="13C91090" w14:textId="77777777" w:rsidR="003F7C6F" w:rsidRPr="001F3F53" w:rsidRDefault="003F7C6F" w:rsidP="003F7C6F">
      <w:pPr>
        <w:pStyle w:val="Bezriadkovania"/>
        <w:rPr>
          <w:rFonts w:ascii="Arial Narrow" w:hAnsi="Arial Narrow"/>
          <w:sz w:val="18"/>
          <w:szCs w:val="18"/>
          <w:lang w:val="pl-PL"/>
        </w:rPr>
      </w:pPr>
      <w:r w:rsidRPr="001F3F53">
        <w:rPr>
          <w:rFonts w:ascii="Arial Narrow" w:hAnsi="Arial Narrow"/>
          <w:sz w:val="18"/>
          <w:szCs w:val="18"/>
          <w:lang w:val="pl-PL"/>
        </w:rPr>
        <w:t>Q = V x q x /t</w:t>
      </w:r>
      <w:r w:rsidRPr="001F3F53">
        <w:rPr>
          <w:rFonts w:ascii="Arial Narrow" w:hAnsi="Arial Narrow"/>
          <w:position w:val="-6"/>
          <w:sz w:val="18"/>
          <w:szCs w:val="18"/>
          <w:vertAlign w:val="subscript"/>
          <w:lang w:val="pl-PL"/>
        </w:rPr>
        <w:t>i</w:t>
      </w:r>
      <w:r w:rsidRPr="001F3F53">
        <w:rPr>
          <w:rFonts w:ascii="Arial Narrow" w:hAnsi="Arial Narrow"/>
          <w:sz w:val="18"/>
          <w:szCs w:val="18"/>
          <w:lang w:val="pl-PL"/>
        </w:rPr>
        <w:t>- t</w:t>
      </w:r>
      <w:r w:rsidRPr="001F3F53">
        <w:rPr>
          <w:rFonts w:ascii="Arial Narrow" w:hAnsi="Arial Narrow"/>
          <w:position w:val="-6"/>
          <w:sz w:val="18"/>
          <w:szCs w:val="18"/>
          <w:vertAlign w:val="subscript"/>
          <w:lang w:val="pl-PL"/>
        </w:rPr>
        <w:t>e</w:t>
      </w:r>
      <w:r w:rsidRPr="001F3F53">
        <w:rPr>
          <w:rFonts w:ascii="Arial Narrow" w:hAnsi="Arial Narrow"/>
          <w:sz w:val="18"/>
          <w:szCs w:val="18"/>
          <w:lang w:val="pl-PL"/>
        </w:rPr>
        <w:t>/ = 7 220 x 0,75 x /20 - /-11// = 167 865 W</w:t>
      </w:r>
    </w:p>
    <w:p w14:paraId="238D2BA5" w14:textId="77777777" w:rsidR="003F7C6F" w:rsidRPr="001F3F53" w:rsidRDefault="003F7C6F" w:rsidP="003F7C6F">
      <w:pPr>
        <w:pStyle w:val="Bezriadkovania"/>
        <w:rPr>
          <w:rFonts w:ascii="Arial Narrow" w:hAnsi="Arial Narrow"/>
          <w:sz w:val="18"/>
          <w:szCs w:val="18"/>
          <w:lang w:val="it-IT"/>
        </w:rPr>
      </w:pPr>
      <w:r w:rsidRPr="001F3F53">
        <w:rPr>
          <w:rFonts w:ascii="Arial Narrow" w:hAnsi="Arial Narrow"/>
          <w:sz w:val="18"/>
          <w:szCs w:val="18"/>
          <w:lang w:val="it-IT"/>
        </w:rPr>
        <w:t>Q</w:t>
      </w:r>
      <w:r w:rsidRPr="001F3F53">
        <w:rPr>
          <w:rFonts w:ascii="Arial Narrow" w:hAnsi="Arial Narrow"/>
          <w:position w:val="-6"/>
          <w:sz w:val="18"/>
          <w:szCs w:val="18"/>
          <w:vertAlign w:val="subscript"/>
          <w:lang w:val="it-IT"/>
        </w:rPr>
        <w:t>pr</w:t>
      </w:r>
      <w:r w:rsidRPr="001F3F53">
        <w:rPr>
          <w:rFonts w:ascii="Arial Narrow" w:hAnsi="Arial Narrow"/>
          <w:position w:val="-6"/>
          <w:sz w:val="18"/>
          <w:szCs w:val="18"/>
          <w:lang w:val="it-IT"/>
        </w:rPr>
        <w:t xml:space="preserve"> </w:t>
      </w:r>
      <w:r w:rsidRPr="001F3F53">
        <w:rPr>
          <w:rFonts w:ascii="Arial Narrow" w:hAnsi="Arial Narrow"/>
          <w:sz w:val="18"/>
          <w:szCs w:val="18"/>
          <w:lang w:val="it-IT"/>
        </w:rPr>
        <w:t>= V x q x /t</w:t>
      </w:r>
      <w:r w:rsidRPr="001F3F53">
        <w:rPr>
          <w:rFonts w:ascii="Arial Narrow" w:hAnsi="Arial Narrow"/>
          <w:position w:val="-6"/>
          <w:sz w:val="18"/>
          <w:szCs w:val="18"/>
          <w:vertAlign w:val="subscript"/>
          <w:lang w:val="it-IT"/>
        </w:rPr>
        <w:t>i</w:t>
      </w:r>
      <w:r w:rsidRPr="001F3F53">
        <w:rPr>
          <w:rFonts w:ascii="Arial Narrow" w:hAnsi="Arial Narrow"/>
          <w:sz w:val="18"/>
          <w:szCs w:val="18"/>
          <w:lang w:val="it-IT"/>
        </w:rPr>
        <w:t>- t</w:t>
      </w:r>
      <w:r w:rsidRPr="001F3F53">
        <w:rPr>
          <w:rFonts w:ascii="Arial Narrow" w:hAnsi="Arial Narrow"/>
          <w:position w:val="-6"/>
          <w:sz w:val="18"/>
          <w:szCs w:val="18"/>
          <w:vertAlign w:val="subscript"/>
          <w:lang w:val="it-IT"/>
        </w:rPr>
        <w:t>pz</w:t>
      </w:r>
      <w:r w:rsidRPr="001F3F53">
        <w:rPr>
          <w:rFonts w:ascii="Arial Narrow" w:hAnsi="Arial Narrow"/>
          <w:sz w:val="18"/>
          <w:szCs w:val="18"/>
          <w:lang w:val="it-IT"/>
        </w:rPr>
        <w:t>/ = 7 220 x 0,75 x /20 - 4,0/ =  86 640 W</w:t>
      </w:r>
    </w:p>
    <w:p w14:paraId="79D02FC8" w14:textId="77777777" w:rsidR="003F7C6F" w:rsidRPr="001F3F53" w:rsidRDefault="003F7C6F" w:rsidP="003F7C6F">
      <w:pPr>
        <w:pStyle w:val="Bezriadkovania"/>
        <w:rPr>
          <w:rFonts w:ascii="Arial Narrow" w:hAnsi="Arial Narrow"/>
          <w:sz w:val="18"/>
          <w:szCs w:val="18"/>
          <w:lang w:val="pl-PL"/>
        </w:rPr>
      </w:pPr>
      <w:r w:rsidRPr="001F3F53">
        <w:rPr>
          <w:rFonts w:ascii="Arial Narrow" w:hAnsi="Arial Narrow"/>
          <w:sz w:val="18"/>
          <w:szCs w:val="18"/>
          <w:lang w:val="pl-PL"/>
        </w:rPr>
        <w:t>Výpočet ročnej spotreby tepla na vykurovanie:</w:t>
      </w:r>
    </w:p>
    <w:p w14:paraId="42C5F980" w14:textId="77777777" w:rsidR="003F7C6F" w:rsidRPr="001F3F53" w:rsidRDefault="003F7C6F" w:rsidP="003F7C6F">
      <w:pPr>
        <w:pStyle w:val="Bezriadkovania"/>
        <w:rPr>
          <w:rFonts w:ascii="Arial Narrow" w:hAnsi="Arial Narrow"/>
          <w:sz w:val="18"/>
          <w:szCs w:val="18"/>
          <w:lang w:val="it-IT"/>
        </w:rPr>
      </w:pPr>
      <w:r w:rsidRPr="001F3F53">
        <w:rPr>
          <w:rFonts w:ascii="Arial Narrow" w:hAnsi="Arial Narrow"/>
          <w:sz w:val="18"/>
          <w:szCs w:val="18"/>
          <w:lang w:val="it-IT"/>
        </w:rPr>
        <w:t>Q</w:t>
      </w:r>
      <w:r w:rsidRPr="001F3F53">
        <w:rPr>
          <w:rFonts w:ascii="Arial Narrow" w:hAnsi="Arial Narrow"/>
          <w:position w:val="-6"/>
          <w:sz w:val="18"/>
          <w:szCs w:val="18"/>
          <w:vertAlign w:val="subscript"/>
          <w:lang w:val="it-IT"/>
        </w:rPr>
        <w:t>R,UK</w:t>
      </w:r>
      <w:r w:rsidRPr="001F3F53">
        <w:rPr>
          <w:rFonts w:ascii="Arial Narrow" w:hAnsi="Arial Narrow"/>
          <w:position w:val="-6"/>
          <w:sz w:val="18"/>
          <w:szCs w:val="18"/>
          <w:lang w:val="it-IT"/>
        </w:rPr>
        <w:t xml:space="preserve"> </w:t>
      </w:r>
      <w:r w:rsidRPr="001F3F53">
        <w:rPr>
          <w:rFonts w:ascii="Arial Narrow" w:hAnsi="Arial Narrow"/>
          <w:sz w:val="18"/>
          <w:szCs w:val="18"/>
          <w:lang w:val="it-IT"/>
        </w:rPr>
        <w:t>= V x q x /t</w:t>
      </w:r>
      <w:r w:rsidRPr="001F3F53">
        <w:rPr>
          <w:rFonts w:ascii="Arial Narrow" w:hAnsi="Arial Narrow"/>
          <w:position w:val="-6"/>
          <w:sz w:val="18"/>
          <w:szCs w:val="18"/>
          <w:vertAlign w:val="subscript"/>
          <w:lang w:val="it-IT"/>
        </w:rPr>
        <w:t>i</w:t>
      </w:r>
      <w:r w:rsidRPr="001F3F53">
        <w:rPr>
          <w:rFonts w:ascii="Arial Narrow" w:hAnsi="Arial Narrow"/>
          <w:sz w:val="18"/>
          <w:szCs w:val="18"/>
          <w:lang w:val="it-IT"/>
        </w:rPr>
        <w:t>-t</w:t>
      </w:r>
      <w:r w:rsidRPr="001F3F53">
        <w:rPr>
          <w:rFonts w:ascii="Arial Narrow" w:hAnsi="Arial Narrow"/>
          <w:position w:val="-6"/>
          <w:sz w:val="18"/>
          <w:szCs w:val="18"/>
          <w:vertAlign w:val="subscript"/>
          <w:lang w:val="it-IT"/>
        </w:rPr>
        <w:t>pz</w:t>
      </w:r>
      <w:r w:rsidRPr="001F3F53">
        <w:rPr>
          <w:rFonts w:ascii="Arial Narrow" w:hAnsi="Arial Narrow"/>
          <w:sz w:val="18"/>
          <w:szCs w:val="18"/>
          <w:lang w:val="it-IT"/>
        </w:rPr>
        <w:t>/ x n x d x 10</w:t>
      </w:r>
      <w:r w:rsidRPr="001F3F53">
        <w:rPr>
          <w:rFonts w:ascii="Arial Narrow" w:hAnsi="Arial Narrow"/>
          <w:position w:val="6"/>
          <w:sz w:val="18"/>
          <w:szCs w:val="18"/>
          <w:vertAlign w:val="superscript"/>
          <w:lang w:val="it-IT"/>
        </w:rPr>
        <w:t>-6</w:t>
      </w:r>
      <w:r w:rsidRPr="001F3F53">
        <w:rPr>
          <w:rFonts w:ascii="Arial Narrow" w:hAnsi="Arial Narrow"/>
          <w:sz w:val="18"/>
          <w:szCs w:val="18"/>
          <w:lang w:val="it-IT"/>
        </w:rPr>
        <w:t>=</w:t>
      </w:r>
    </w:p>
    <w:p w14:paraId="4001886E" w14:textId="77777777" w:rsidR="003F7C6F" w:rsidRPr="001F3F53" w:rsidRDefault="003F7C6F" w:rsidP="003F7C6F">
      <w:pPr>
        <w:pStyle w:val="Bezriadkovania"/>
        <w:rPr>
          <w:rFonts w:ascii="Arial Narrow" w:hAnsi="Arial Narrow"/>
          <w:sz w:val="18"/>
          <w:szCs w:val="18"/>
          <w:lang w:val="it-IT"/>
        </w:rPr>
      </w:pPr>
      <w:r w:rsidRPr="001F3F53">
        <w:rPr>
          <w:rFonts w:ascii="Arial Narrow" w:hAnsi="Arial Narrow"/>
          <w:sz w:val="18"/>
          <w:szCs w:val="18"/>
          <w:lang w:val="it-IT"/>
        </w:rPr>
        <w:t xml:space="preserve">      = 7 220 x 0,75 x /20 – 4,0/ x 202 x 12 x 10</w:t>
      </w:r>
      <w:r w:rsidRPr="001F3F53">
        <w:rPr>
          <w:rFonts w:ascii="Arial Narrow" w:hAnsi="Arial Narrow"/>
          <w:position w:val="6"/>
          <w:sz w:val="18"/>
          <w:szCs w:val="18"/>
          <w:vertAlign w:val="superscript"/>
          <w:lang w:val="it-IT"/>
        </w:rPr>
        <w:t>-6</w:t>
      </w:r>
      <w:r w:rsidRPr="001F3F53">
        <w:rPr>
          <w:rFonts w:ascii="Arial Narrow" w:hAnsi="Arial Narrow"/>
          <w:sz w:val="18"/>
          <w:szCs w:val="18"/>
          <w:lang w:val="it-IT"/>
        </w:rPr>
        <w:t>+</w:t>
      </w:r>
    </w:p>
    <w:p w14:paraId="15DBB124" w14:textId="77777777" w:rsidR="003F7C6F" w:rsidRPr="001F3F53" w:rsidRDefault="003F7C6F" w:rsidP="003F7C6F">
      <w:pPr>
        <w:pStyle w:val="Bezriadkovania"/>
        <w:rPr>
          <w:rFonts w:ascii="Arial Narrow" w:hAnsi="Arial Narrow"/>
          <w:sz w:val="18"/>
          <w:szCs w:val="18"/>
          <w:lang w:val="it-IT"/>
        </w:rPr>
      </w:pPr>
      <w:r w:rsidRPr="001F3F53">
        <w:rPr>
          <w:rFonts w:ascii="Arial Narrow" w:hAnsi="Arial Narrow"/>
          <w:sz w:val="18"/>
          <w:szCs w:val="18"/>
          <w:lang w:val="it-IT"/>
        </w:rPr>
        <w:t xml:space="preserve">      + 7 220 x 0,75 x /15 – 4,0/ x 202 x 12 x 10</w:t>
      </w:r>
      <w:r w:rsidRPr="001F3F53">
        <w:rPr>
          <w:rFonts w:ascii="Arial Narrow" w:hAnsi="Arial Narrow"/>
          <w:position w:val="6"/>
          <w:sz w:val="18"/>
          <w:szCs w:val="18"/>
          <w:vertAlign w:val="superscript"/>
          <w:lang w:val="it-IT"/>
        </w:rPr>
        <w:t>-6</w:t>
      </w:r>
      <w:r w:rsidRPr="001F3F53">
        <w:rPr>
          <w:rFonts w:ascii="Arial Narrow" w:hAnsi="Arial Narrow"/>
          <w:sz w:val="18"/>
          <w:szCs w:val="18"/>
          <w:lang w:val="it-IT"/>
        </w:rPr>
        <w:t>=</w:t>
      </w:r>
    </w:p>
    <w:p w14:paraId="28276901" w14:textId="77777777" w:rsidR="003F7C6F" w:rsidRPr="001F3F53" w:rsidRDefault="003F7C6F" w:rsidP="003F7C6F">
      <w:pPr>
        <w:pStyle w:val="Bezriadkovania"/>
        <w:rPr>
          <w:rFonts w:ascii="Arial Narrow" w:hAnsi="Arial Narrow"/>
          <w:sz w:val="18"/>
          <w:szCs w:val="18"/>
          <w:lang w:val="it-IT"/>
        </w:rPr>
      </w:pPr>
      <w:r w:rsidRPr="001F3F53">
        <w:rPr>
          <w:rFonts w:ascii="Arial Narrow" w:hAnsi="Arial Narrow"/>
          <w:sz w:val="18"/>
          <w:szCs w:val="18"/>
          <w:lang w:val="it-IT"/>
        </w:rPr>
        <w:t xml:space="preserve">      = 354,40 MWh/rok</w:t>
      </w:r>
    </w:p>
    <w:p w14:paraId="1D0D71FE" w14:textId="77777777" w:rsidR="003F7C6F" w:rsidRPr="001F3F53" w:rsidRDefault="003F7C6F" w:rsidP="003F7C6F">
      <w:pPr>
        <w:pStyle w:val="Bezriadkovania"/>
        <w:rPr>
          <w:rFonts w:ascii="Arial Narrow" w:hAnsi="Arial Narrow"/>
          <w:sz w:val="18"/>
          <w:szCs w:val="18"/>
          <w:lang w:val="it-IT"/>
        </w:rPr>
      </w:pPr>
    </w:p>
    <w:p w14:paraId="0AF40450" w14:textId="77777777" w:rsidR="003F7C6F" w:rsidRPr="001F3F53" w:rsidRDefault="003F7C6F" w:rsidP="003F7C6F">
      <w:pPr>
        <w:pStyle w:val="Bezriadkovania"/>
        <w:ind w:firstLine="709"/>
        <w:rPr>
          <w:rFonts w:ascii="Arial Narrow" w:hAnsi="Arial Narrow"/>
          <w:bCs/>
          <w:iCs/>
          <w:sz w:val="18"/>
          <w:szCs w:val="18"/>
          <w:u w:val="single"/>
          <w:lang w:val="it-IT"/>
        </w:rPr>
      </w:pPr>
      <w:r w:rsidRPr="001F3F53">
        <w:rPr>
          <w:rFonts w:ascii="Arial Narrow" w:hAnsi="Arial Narrow"/>
          <w:bCs/>
          <w:iCs/>
          <w:sz w:val="18"/>
          <w:szCs w:val="18"/>
          <w:u w:val="single"/>
          <w:lang w:val="it-IT"/>
        </w:rPr>
        <w:t>TUV:</w:t>
      </w:r>
    </w:p>
    <w:p w14:paraId="4E562656" w14:textId="77777777" w:rsidR="003F7C6F" w:rsidRPr="001F3F53" w:rsidRDefault="003F7C6F" w:rsidP="003F7C6F">
      <w:pPr>
        <w:pStyle w:val="Bezriadkovania"/>
        <w:rPr>
          <w:rFonts w:ascii="Arial Narrow" w:hAnsi="Arial Narrow"/>
          <w:b/>
          <w:bCs/>
          <w:sz w:val="18"/>
          <w:szCs w:val="18"/>
          <w:lang w:val="it-IT"/>
        </w:rPr>
      </w:pPr>
      <w:r w:rsidRPr="001F3F53">
        <w:rPr>
          <w:rFonts w:ascii="Arial Narrow" w:hAnsi="Arial Narrow"/>
          <w:b/>
          <w:bCs/>
          <w:sz w:val="18"/>
          <w:szCs w:val="18"/>
          <w:lang w:val="it-IT"/>
        </w:rPr>
        <w:t>Teplá voda zostáva súčasná, bez zmeny</w:t>
      </w:r>
    </w:p>
    <w:p w14:paraId="5A0990B3" w14:textId="153BBE60" w:rsidR="003F7C6F" w:rsidRPr="001F3F53" w:rsidRDefault="003F7C6F" w:rsidP="003F7C6F">
      <w:pPr>
        <w:pStyle w:val="Bezriadkovania"/>
        <w:rPr>
          <w:rFonts w:ascii="Arial Narrow" w:hAnsi="Arial Narrow"/>
          <w:i/>
          <w:sz w:val="18"/>
          <w:szCs w:val="18"/>
          <w:u w:val="single"/>
          <w:lang w:val="it-IT"/>
        </w:rPr>
      </w:pPr>
      <w:r w:rsidRPr="001F3F53">
        <w:rPr>
          <w:rFonts w:ascii="Arial Narrow" w:hAnsi="Arial Narrow"/>
          <w:i/>
          <w:sz w:val="18"/>
          <w:szCs w:val="18"/>
          <w:u w:val="single"/>
          <w:lang w:val="it-IT"/>
        </w:rPr>
        <w:t>Vysvetlivky :</w:t>
      </w:r>
    </w:p>
    <w:p w14:paraId="3C010C9A" w14:textId="77777777" w:rsidR="003F7C6F" w:rsidRPr="001F3F53" w:rsidRDefault="003F7C6F" w:rsidP="003F7C6F">
      <w:pPr>
        <w:pStyle w:val="Bezriadkovania"/>
        <w:rPr>
          <w:rFonts w:ascii="Arial Narrow" w:hAnsi="Arial Narrow"/>
          <w:i/>
          <w:sz w:val="18"/>
          <w:szCs w:val="18"/>
          <w:lang w:val="it-IT"/>
        </w:rPr>
      </w:pPr>
      <w:r w:rsidRPr="001F3F53">
        <w:rPr>
          <w:rFonts w:ascii="Arial Narrow" w:hAnsi="Arial Narrow"/>
          <w:i/>
          <w:sz w:val="18"/>
          <w:szCs w:val="18"/>
          <w:lang w:val="it-IT"/>
        </w:rPr>
        <w:t>Vykurovanie :</w:t>
      </w:r>
    </w:p>
    <w:p w14:paraId="0F4D472A" w14:textId="77777777" w:rsidR="003F7C6F" w:rsidRPr="001F3F53" w:rsidRDefault="003F7C6F" w:rsidP="003F7C6F">
      <w:pPr>
        <w:pStyle w:val="Bezriadkovania"/>
        <w:rPr>
          <w:rFonts w:ascii="Arial Narrow" w:hAnsi="Arial Narrow"/>
          <w:sz w:val="18"/>
          <w:szCs w:val="18"/>
          <w:lang w:val="it-IT"/>
        </w:rPr>
      </w:pPr>
      <w:r w:rsidRPr="001F3F53">
        <w:rPr>
          <w:rFonts w:ascii="Arial Narrow" w:hAnsi="Arial Narrow"/>
          <w:sz w:val="18"/>
          <w:szCs w:val="18"/>
          <w:lang w:val="it-IT"/>
        </w:rPr>
        <w:t>Q</w:t>
      </w:r>
      <w:r w:rsidRPr="001F3F53">
        <w:rPr>
          <w:rFonts w:ascii="Arial Narrow" w:hAnsi="Arial Narrow"/>
          <w:sz w:val="18"/>
          <w:szCs w:val="18"/>
          <w:vertAlign w:val="subscript"/>
          <w:lang w:val="it-IT"/>
        </w:rPr>
        <w:t>MAX</w:t>
      </w:r>
      <w:r w:rsidRPr="001F3F53">
        <w:rPr>
          <w:rFonts w:ascii="Arial Narrow" w:hAnsi="Arial Narrow"/>
          <w:sz w:val="18"/>
          <w:szCs w:val="18"/>
          <w:lang w:val="it-IT"/>
        </w:rPr>
        <w:t xml:space="preserve"> – maximálna potreba tepla</w:t>
      </w:r>
    </w:p>
    <w:p w14:paraId="22AFDA38" w14:textId="77777777" w:rsidR="003F7C6F" w:rsidRPr="001F3F53" w:rsidRDefault="003F7C6F" w:rsidP="003F7C6F">
      <w:pPr>
        <w:pStyle w:val="Bezriadkovania"/>
        <w:rPr>
          <w:rFonts w:ascii="Arial Narrow" w:hAnsi="Arial Narrow"/>
          <w:sz w:val="18"/>
          <w:szCs w:val="18"/>
          <w:lang w:val="it-IT"/>
        </w:rPr>
      </w:pPr>
      <w:r w:rsidRPr="001F3F53">
        <w:rPr>
          <w:rFonts w:ascii="Arial Narrow" w:hAnsi="Arial Narrow"/>
          <w:sz w:val="18"/>
          <w:szCs w:val="18"/>
          <w:lang w:val="it-IT"/>
        </w:rPr>
        <w:t>Q</w:t>
      </w:r>
      <w:r w:rsidRPr="001F3F53">
        <w:rPr>
          <w:rFonts w:ascii="Arial Narrow" w:hAnsi="Arial Narrow"/>
          <w:sz w:val="18"/>
          <w:szCs w:val="18"/>
          <w:vertAlign w:val="subscript"/>
          <w:lang w:val="it-IT"/>
        </w:rPr>
        <w:t>PR</w:t>
      </w:r>
      <w:r w:rsidRPr="001F3F53">
        <w:rPr>
          <w:rFonts w:ascii="Arial Narrow" w:hAnsi="Arial Narrow"/>
          <w:sz w:val="18"/>
          <w:szCs w:val="18"/>
          <w:lang w:val="it-IT"/>
        </w:rPr>
        <w:t xml:space="preserve"> – priemerná potreba tepla</w:t>
      </w:r>
    </w:p>
    <w:p w14:paraId="4F536684" w14:textId="77777777" w:rsidR="003F7C6F" w:rsidRPr="001F3F53" w:rsidRDefault="003F7C6F" w:rsidP="003F7C6F">
      <w:pPr>
        <w:pStyle w:val="Bezriadkovania"/>
        <w:rPr>
          <w:rFonts w:ascii="Arial Narrow" w:hAnsi="Arial Narrow"/>
          <w:sz w:val="18"/>
          <w:szCs w:val="18"/>
          <w:lang w:val="it-IT"/>
        </w:rPr>
      </w:pPr>
      <w:r w:rsidRPr="001F3F53">
        <w:rPr>
          <w:rFonts w:ascii="Arial Narrow" w:hAnsi="Arial Narrow"/>
          <w:sz w:val="18"/>
          <w:szCs w:val="18"/>
          <w:lang w:val="it-IT"/>
        </w:rPr>
        <w:t>Q</w:t>
      </w:r>
      <w:r w:rsidRPr="001F3F53">
        <w:rPr>
          <w:rFonts w:ascii="Arial Narrow" w:hAnsi="Arial Narrow"/>
          <w:sz w:val="18"/>
          <w:szCs w:val="18"/>
          <w:vertAlign w:val="subscript"/>
          <w:lang w:val="it-IT"/>
        </w:rPr>
        <w:t>R,UK</w:t>
      </w:r>
      <w:r w:rsidRPr="001F3F53">
        <w:rPr>
          <w:rFonts w:ascii="Arial Narrow" w:hAnsi="Arial Narrow"/>
          <w:sz w:val="18"/>
          <w:szCs w:val="18"/>
          <w:lang w:val="it-IT"/>
        </w:rPr>
        <w:t xml:space="preserve"> – ročná spotreba tepla</w:t>
      </w:r>
    </w:p>
    <w:p w14:paraId="4D90BD6E" w14:textId="77777777" w:rsidR="003F7C6F" w:rsidRPr="001F3F53" w:rsidRDefault="003F7C6F" w:rsidP="003F7C6F">
      <w:pPr>
        <w:pStyle w:val="Bezriadkovania"/>
        <w:rPr>
          <w:rFonts w:ascii="Arial Narrow" w:hAnsi="Arial Narrow"/>
          <w:sz w:val="18"/>
          <w:szCs w:val="18"/>
          <w:lang w:val="it-IT"/>
        </w:rPr>
      </w:pPr>
      <w:r w:rsidRPr="001F3F53">
        <w:rPr>
          <w:rFonts w:ascii="Arial Narrow" w:hAnsi="Arial Narrow"/>
          <w:sz w:val="18"/>
          <w:szCs w:val="18"/>
          <w:lang w:val="it-IT"/>
        </w:rPr>
        <w:t>t</w:t>
      </w:r>
      <w:r w:rsidRPr="001F3F53">
        <w:rPr>
          <w:rFonts w:ascii="Arial Narrow" w:hAnsi="Arial Narrow"/>
          <w:sz w:val="18"/>
          <w:szCs w:val="18"/>
          <w:vertAlign w:val="subscript"/>
          <w:lang w:val="it-IT"/>
        </w:rPr>
        <w:t>i</w:t>
      </w:r>
      <w:r w:rsidRPr="001F3F53">
        <w:rPr>
          <w:rFonts w:ascii="Arial Narrow" w:hAnsi="Arial Narrow"/>
          <w:sz w:val="18"/>
          <w:szCs w:val="18"/>
          <w:lang w:val="it-IT"/>
        </w:rPr>
        <w:t xml:space="preserve"> – priemerná vnútorná teplota vzduchu (20°C) </w:t>
      </w:r>
    </w:p>
    <w:p w14:paraId="44BFF8E1" w14:textId="77777777" w:rsidR="003F7C6F" w:rsidRPr="001F3F53" w:rsidRDefault="003F7C6F" w:rsidP="003F7C6F">
      <w:pPr>
        <w:pStyle w:val="Bezriadkovania"/>
        <w:rPr>
          <w:rFonts w:ascii="Arial Narrow" w:hAnsi="Arial Narrow"/>
          <w:sz w:val="18"/>
          <w:szCs w:val="18"/>
          <w:lang w:val="it-IT"/>
        </w:rPr>
      </w:pPr>
      <w:r w:rsidRPr="001F3F53">
        <w:rPr>
          <w:rFonts w:ascii="Arial Narrow" w:hAnsi="Arial Narrow"/>
          <w:sz w:val="18"/>
          <w:szCs w:val="18"/>
          <w:lang w:val="it-IT"/>
        </w:rPr>
        <w:t>t</w:t>
      </w:r>
      <w:r w:rsidRPr="001F3F53">
        <w:rPr>
          <w:rFonts w:ascii="Arial Narrow" w:hAnsi="Arial Narrow"/>
          <w:sz w:val="18"/>
          <w:szCs w:val="18"/>
          <w:vertAlign w:val="subscript"/>
          <w:lang w:val="it-IT"/>
        </w:rPr>
        <w:t>e</w:t>
      </w:r>
      <w:r w:rsidRPr="001F3F53">
        <w:rPr>
          <w:rFonts w:ascii="Arial Narrow" w:hAnsi="Arial Narrow"/>
          <w:sz w:val="18"/>
          <w:szCs w:val="18"/>
          <w:lang w:val="it-IT"/>
        </w:rPr>
        <w:t xml:space="preserve"> –vonkajšia výpočtová teplota vzduchu (-11°C) </w:t>
      </w:r>
    </w:p>
    <w:p w14:paraId="13BBBA5D" w14:textId="77777777" w:rsidR="003F7C6F" w:rsidRPr="001F3F53" w:rsidRDefault="003F7C6F" w:rsidP="003F7C6F">
      <w:pPr>
        <w:pStyle w:val="Bezriadkovania"/>
        <w:rPr>
          <w:rFonts w:ascii="Arial Narrow" w:hAnsi="Arial Narrow"/>
          <w:sz w:val="18"/>
          <w:szCs w:val="18"/>
          <w:lang w:val="it-IT"/>
        </w:rPr>
      </w:pPr>
      <w:r w:rsidRPr="001F3F53">
        <w:rPr>
          <w:rFonts w:ascii="Arial Narrow" w:hAnsi="Arial Narrow"/>
          <w:sz w:val="18"/>
          <w:szCs w:val="18"/>
          <w:lang w:val="it-IT"/>
        </w:rPr>
        <w:t xml:space="preserve"> t</w:t>
      </w:r>
      <w:r w:rsidRPr="001F3F53">
        <w:rPr>
          <w:rFonts w:ascii="Arial Narrow" w:hAnsi="Arial Narrow"/>
          <w:sz w:val="18"/>
          <w:szCs w:val="18"/>
          <w:vertAlign w:val="subscript"/>
          <w:lang w:val="it-IT"/>
        </w:rPr>
        <w:t>pz</w:t>
      </w:r>
      <w:r w:rsidRPr="001F3F53">
        <w:rPr>
          <w:rFonts w:ascii="Arial Narrow" w:hAnsi="Arial Narrow"/>
          <w:sz w:val="18"/>
          <w:szCs w:val="18"/>
          <w:lang w:val="it-IT"/>
        </w:rPr>
        <w:t xml:space="preserve"> – priemerná vonkajšia teplota počas vykurovacieho obdobia t</w:t>
      </w:r>
      <w:r w:rsidRPr="001F3F53">
        <w:rPr>
          <w:rFonts w:ascii="Arial Narrow" w:hAnsi="Arial Narrow"/>
          <w:sz w:val="18"/>
          <w:szCs w:val="18"/>
          <w:vertAlign w:val="subscript"/>
          <w:lang w:val="it-IT"/>
        </w:rPr>
        <w:t>pz</w:t>
      </w:r>
      <w:r w:rsidRPr="001F3F53">
        <w:rPr>
          <w:rFonts w:ascii="Arial Narrow" w:hAnsi="Arial Narrow"/>
          <w:sz w:val="18"/>
          <w:szCs w:val="18"/>
          <w:lang w:val="it-IT"/>
        </w:rPr>
        <w:t xml:space="preserve"> = 4,0</w:t>
      </w:r>
      <w:r w:rsidRPr="001F3F53">
        <w:rPr>
          <w:rFonts w:ascii="Arial Narrow" w:hAnsi="Arial Narrow"/>
          <w:sz w:val="18"/>
          <w:szCs w:val="18"/>
          <w:vertAlign w:val="superscript"/>
          <w:lang w:val="it-IT"/>
        </w:rPr>
        <w:t>o</w:t>
      </w:r>
      <w:r w:rsidRPr="001F3F53">
        <w:rPr>
          <w:rFonts w:ascii="Arial Narrow" w:hAnsi="Arial Narrow"/>
          <w:sz w:val="18"/>
          <w:szCs w:val="18"/>
          <w:lang w:val="it-IT"/>
        </w:rPr>
        <w:t xml:space="preserve">C </w:t>
      </w:r>
    </w:p>
    <w:p w14:paraId="23E94778" w14:textId="77777777" w:rsidR="003F7C6F" w:rsidRPr="001F3F53" w:rsidRDefault="003F7C6F" w:rsidP="003F7C6F">
      <w:pPr>
        <w:pStyle w:val="Bezriadkovania"/>
        <w:rPr>
          <w:rFonts w:ascii="Arial Narrow" w:hAnsi="Arial Narrow"/>
          <w:sz w:val="18"/>
          <w:szCs w:val="18"/>
          <w:lang w:val="it-IT"/>
        </w:rPr>
      </w:pPr>
      <w:r w:rsidRPr="001F3F53">
        <w:rPr>
          <w:rFonts w:ascii="Arial Narrow" w:hAnsi="Arial Narrow"/>
          <w:sz w:val="18"/>
          <w:szCs w:val="18"/>
          <w:lang w:val="it-IT"/>
        </w:rPr>
        <w:t>n – počet vykurovacích dní v roku n =202 dní</w:t>
      </w:r>
    </w:p>
    <w:p w14:paraId="47679D96" w14:textId="77777777" w:rsidR="003F7C6F" w:rsidRPr="001F3F53" w:rsidRDefault="003F7C6F" w:rsidP="003F7C6F">
      <w:pPr>
        <w:pStyle w:val="Bezriadkovania"/>
        <w:rPr>
          <w:rFonts w:ascii="Arial Narrow" w:hAnsi="Arial Narrow"/>
          <w:sz w:val="18"/>
          <w:szCs w:val="18"/>
          <w:lang w:val="it-IT"/>
        </w:rPr>
      </w:pPr>
      <w:r w:rsidRPr="001F3F53">
        <w:rPr>
          <w:rFonts w:ascii="Arial Narrow" w:hAnsi="Arial Narrow"/>
          <w:sz w:val="18"/>
          <w:szCs w:val="18"/>
          <w:lang w:val="it-IT"/>
        </w:rPr>
        <w:t>d – počet hodín vykurovania počas dňa</w:t>
      </w:r>
    </w:p>
    <w:p w14:paraId="6D1558E8" w14:textId="77777777" w:rsidR="003F7C6F" w:rsidRPr="001F3F53" w:rsidRDefault="003F7C6F" w:rsidP="003F7C6F">
      <w:pPr>
        <w:pStyle w:val="Bezriadkovania"/>
        <w:rPr>
          <w:rFonts w:ascii="Aptos Narrow" w:hAnsi="Aptos Narrow"/>
          <w:b/>
          <w:i/>
          <w:iCs/>
          <w:sz w:val="18"/>
          <w:szCs w:val="18"/>
          <w:u w:val="single"/>
          <w:lang w:val="it-IT"/>
        </w:rPr>
      </w:pPr>
    </w:p>
    <w:p w14:paraId="6700BF2E" w14:textId="77777777" w:rsidR="003F7C6F" w:rsidRPr="001F3F53" w:rsidRDefault="003F7C6F" w:rsidP="003F7C6F">
      <w:pPr>
        <w:pStyle w:val="Bezriadkovania"/>
        <w:ind w:firstLine="709"/>
        <w:rPr>
          <w:rFonts w:ascii="Arial Narrow" w:hAnsi="Arial Narrow"/>
          <w:sz w:val="18"/>
          <w:szCs w:val="18"/>
          <w:u w:val="single"/>
          <w:lang w:val="it-IT"/>
        </w:rPr>
      </w:pPr>
      <w:r w:rsidRPr="001F3F53">
        <w:rPr>
          <w:rFonts w:ascii="Arial Narrow" w:hAnsi="Arial Narrow"/>
          <w:sz w:val="18"/>
          <w:szCs w:val="18"/>
          <w:u w:val="single"/>
          <w:lang w:val="it-IT"/>
        </w:rPr>
        <w:t>Technický popis:</w:t>
      </w:r>
    </w:p>
    <w:p w14:paraId="22B32E24" w14:textId="73567D26" w:rsidR="003F7C6F" w:rsidRPr="001F3F53" w:rsidRDefault="003F7C6F" w:rsidP="003F7C6F">
      <w:pPr>
        <w:pStyle w:val="Bezriadkovania"/>
        <w:jc w:val="both"/>
        <w:rPr>
          <w:rFonts w:ascii="Arial Narrow" w:hAnsi="Arial Narrow"/>
          <w:sz w:val="18"/>
          <w:szCs w:val="18"/>
          <w:lang w:val="it-IT"/>
        </w:rPr>
      </w:pPr>
      <w:r w:rsidRPr="001F3F53">
        <w:rPr>
          <w:rFonts w:ascii="Arial Narrow" w:hAnsi="Arial Narrow"/>
          <w:sz w:val="18"/>
          <w:szCs w:val="18"/>
          <w:lang w:val="it-IT"/>
        </w:rPr>
        <w:t xml:space="preserve">Vykurovanie prízemia objektu bude vykurovacími telesami. </w:t>
      </w:r>
    </w:p>
    <w:p w14:paraId="4EFDDA2B" w14:textId="739F37A8" w:rsidR="003F7C6F" w:rsidRPr="001F3F53" w:rsidRDefault="003F7C6F" w:rsidP="003F7C6F">
      <w:pPr>
        <w:pStyle w:val="Bezriadkovania"/>
        <w:jc w:val="both"/>
        <w:rPr>
          <w:rFonts w:ascii="Arial Narrow" w:hAnsi="Arial Narrow"/>
          <w:sz w:val="18"/>
          <w:szCs w:val="18"/>
          <w:lang w:val="it-IT"/>
        </w:rPr>
      </w:pPr>
      <w:r w:rsidRPr="001F3F53">
        <w:rPr>
          <w:rFonts w:ascii="Arial Narrow" w:hAnsi="Arial Narrow"/>
          <w:sz w:val="18"/>
          <w:szCs w:val="18"/>
          <w:lang w:val="it-IT"/>
        </w:rPr>
        <w:t>Hlavný rozvod potrubia zo súčasnej kotolne, bude vedený nad podlahou podkrovnej časti objektu. Z hlavného rozvodu klesnú  stupačky slúžiace pre viac vykurovacích telies, do podlahy prízemia, kde bude rozvod vedený k jednotlivým vykurovacím telesám.</w:t>
      </w:r>
    </w:p>
    <w:p w14:paraId="7BA77B35" w14:textId="3E270F48" w:rsidR="003F7C6F" w:rsidRPr="001F3F53" w:rsidRDefault="003F7C6F" w:rsidP="003F7C6F">
      <w:pPr>
        <w:pStyle w:val="Bezriadkovania"/>
        <w:jc w:val="both"/>
        <w:rPr>
          <w:rFonts w:ascii="Arial Narrow" w:hAnsi="Arial Narrow"/>
          <w:sz w:val="18"/>
          <w:szCs w:val="18"/>
          <w:lang w:val="it-IT"/>
        </w:rPr>
      </w:pPr>
      <w:r w:rsidRPr="001F3F53">
        <w:rPr>
          <w:rFonts w:ascii="Arial Narrow" w:hAnsi="Arial Narrow"/>
          <w:sz w:val="18"/>
          <w:szCs w:val="18"/>
          <w:lang w:val="it-IT"/>
        </w:rPr>
        <w:t xml:space="preserve">Hlavný rozvod potrubia, stupačky a rozvod v podlahe, bude z plast-hliníkového potrubia. Spád potrubia, bude proti toku tepelného média, resp. s tokom tepelného média. Potrubie bude uložené na typových uloženiach. Vypúšťanie bude zabezpečené na najnižšom mieste rozvodu, odvzdušnenie bude zabezpečené cez vykurovacie telesá, resp. cez automatické odvzdušňovacie ventily. Rozťažnosť potrubia bude eliminovaná v ohyboch rozvodu. </w:t>
      </w:r>
    </w:p>
    <w:p w14:paraId="632EAD6B" w14:textId="7B8222AE" w:rsidR="003F7C6F" w:rsidRPr="001F3F53" w:rsidRDefault="003F7C6F" w:rsidP="003F7C6F">
      <w:pPr>
        <w:pStyle w:val="Bezriadkovania"/>
        <w:jc w:val="both"/>
        <w:rPr>
          <w:rFonts w:ascii="Arial Narrow" w:hAnsi="Arial Narrow"/>
          <w:sz w:val="18"/>
          <w:szCs w:val="18"/>
          <w:lang w:val="it-IT"/>
        </w:rPr>
      </w:pPr>
      <w:r w:rsidRPr="001F3F53">
        <w:rPr>
          <w:rFonts w:ascii="Arial Narrow" w:hAnsi="Arial Narrow"/>
          <w:sz w:val="18"/>
          <w:szCs w:val="18"/>
          <w:lang w:val="it-IT"/>
        </w:rPr>
        <w:t xml:space="preserve">Vykurovacie telesá budú panelové  radiátory KORAD VENTIL KOMPAKT, zhotovenia 11 VK, 22 VK a 33 VK. Na prívode k panelovému vykurovaciemu telesu bude osadená armatúra pre pripojenie vykurovacích telies VENTIL KOMPAKT, rohová a na telese bude osadená termostatická hlavica s nulovou polohou. V kúpeľniach budú osadené rebríkové kúpeľňové vykurovacie telesá ISAN GRENADA. Na prívode k rebríkovým vykurovacím telesám budú osadené termostatické ventily uhlové, s termostatickou hlavicou s nulovou polohou a na spiatočke uzatváraco regulačné spojky rohové. Všetky vykurovacie telesá budú uložené na typových uloženiach. Všetky vykurovacie telesá </w:t>
      </w:r>
    </w:p>
    <w:p w14:paraId="10BFC3CE" w14:textId="77777777" w:rsidR="003F7C6F" w:rsidRPr="001F3F53" w:rsidRDefault="003F7C6F" w:rsidP="003F7C6F">
      <w:pPr>
        <w:pStyle w:val="Bezriadkovania"/>
        <w:rPr>
          <w:rFonts w:ascii="Arial Narrow" w:hAnsi="Arial Narrow"/>
          <w:b/>
          <w:sz w:val="18"/>
          <w:szCs w:val="18"/>
          <w:lang w:val="it-IT"/>
        </w:rPr>
      </w:pPr>
    </w:p>
    <w:p w14:paraId="27C778D3" w14:textId="77777777" w:rsidR="003F7C6F" w:rsidRPr="001F3F53" w:rsidRDefault="003F7C6F" w:rsidP="003F7C6F">
      <w:pPr>
        <w:pStyle w:val="Bezriadkovania"/>
        <w:ind w:firstLine="709"/>
        <w:rPr>
          <w:rFonts w:ascii="Arial Narrow" w:hAnsi="Arial Narrow"/>
          <w:bCs/>
          <w:iCs/>
          <w:sz w:val="18"/>
          <w:szCs w:val="18"/>
          <w:u w:val="single"/>
          <w:lang w:val="it-IT"/>
        </w:rPr>
      </w:pPr>
      <w:r w:rsidRPr="001F3F53">
        <w:rPr>
          <w:rFonts w:ascii="Arial Narrow" w:hAnsi="Arial Narrow"/>
          <w:bCs/>
          <w:iCs/>
          <w:sz w:val="18"/>
          <w:szCs w:val="18"/>
          <w:u w:val="single"/>
          <w:lang w:val="it-IT"/>
        </w:rPr>
        <w:t>Úprava strojnej časti kotolne</w:t>
      </w:r>
    </w:p>
    <w:p w14:paraId="2A72F8F7" w14:textId="77777777" w:rsidR="003F7C6F" w:rsidRPr="001F3F53" w:rsidRDefault="003F7C6F" w:rsidP="003F7C6F">
      <w:pPr>
        <w:pStyle w:val="Bezriadkovania"/>
        <w:rPr>
          <w:rFonts w:ascii="Arial Narrow" w:hAnsi="Arial Narrow"/>
          <w:b/>
          <w:sz w:val="18"/>
          <w:szCs w:val="18"/>
          <w:lang w:val="it-IT"/>
        </w:rPr>
      </w:pPr>
      <w:r w:rsidRPr="001F3F53">
        <w:rPr>
          <w:rFonts w:ascii="Arial Narrow" w:hAnsi="Arial Narrow"/>
          <w:b/>
          <w:sz w:val="18"/>
          <w:szCs w:val="18"/>
          <w:lang w:val="it-IT"/>
        </w:rPr>
        <w:t>Spotreba zemného plynu zostáva súčasná, bez zmeny</w:t>
      </w:r>
    </w:p>
    <w:p w14:paraId="17C5EC0E" w14:textId="77777777" w:rsidR="003F7C6F" w:rsidRPr="001F3F53" w:rsidRDefault="003F7C6F" w:rsidP="003F7C6F">
      <w:pPr>
        <w:pStyle w:val="Bezriadkovania"/>
        <w:rPr>
          <w:rFonts w:ascii="Arial Narrow" w:hAnsi="Arial Narrow"/>
          <w:b/>
          <w:sz w:val="18"/>
          <w:szCs w:val="18"/>
          <w:u w:val="single"/>
          <w:lang w:val="pl-PL"/>
        </w:rPr>
      </w:pPr>
      <w:r w:rsidRPr="001F3F53">
        <w:rPr>
          <w:rFonts w:ascii="Arial Narrow" w:hAnsi="Arial Narrow"/>
          <w:b/>
          <w:sz w:val="18"/>
          <w:szCs w:val="18"/>
          <w:u w:val="single"/>
          <w:lang w:val="pl-PL"/>
        </w:rPr>
        <w:t>Technický popis:</w:t>
      </w:r>
    </w:p>
    <w:p w14:paraId="1EFDA423" w14:textId="05B1BF62" w:rsidR="003F7C6F" w:rsidRPr="001F3F53" w:rsidRDefault="003F7C6F" w:rsidP="003F7C6F">
      <w:pPr>
        <w:pStyle w:val="Bezriadkovania"/>
        <w:jc w:val="both"/>
        <w:rPr>
          <w:rFonts w:ascii="Arial Narrow" w:hAnsi="Arial Narrow"/>
          <w:sz w:val="18"/>
          <w:szCs w:val="18"/>
          <w:lang w:val="pl-PL"/>
        </w:rPr>
      </w:pPr>
      <w:r w:rsidRPr="001F3F53">
        <w:rPr>
          <w:rFonts w:ascii="Arial Narrow" w:hAnsi="Arial Narrow"/>
          <w:sz w:val="18"/>
          <w:szCs w:val="18"/>
          <w:lang w:val="pl-PL"/>
        </w:rPr>
        <w:t>Súčasná kotolňa je zostáva bez zmeny.</w:t>
      </w:r>
    </w:p>
    <w:p w14:paraId="038E9E65" w14:textId="0F07C0E9" w:rsidR="003F7C6F" w:rsidRPr="001F3F53" w:rsidRDefault="003F7C6F" w:rsidP="003F7C6F">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Výkon kotolne sa nemení, nakoľko aj v súčasnosti bolo z kotolne vykurované prízemie objektu. </w:t>
      </w:r>
    </w:p>
    <w:p w14:paraId="115F4DB4" w14:textId="378067DD" w:rsidR="003F7C6F" w:rsidRPr="001F3F53" w:rsidRDefault="003F7C6F" w:rsidP="003F7C6F">
      <w:pPr>
        <w:pStyle w:val="Bezriadkovania"/>
        <w:jc w:val="both"/>
        <w:rPr>
          <w:rFonts w:ascii="Arial Narrow" w:hAnsi="Arial Narrow"/>
          <w:sz w:val="18"/>
          <w:szCs w:val="18"/>
          <w:lang w:val="pl-PL"/>
        </w:rPr>
      </w:pPr>
      <w:r w:rsidRPr="001F3F53">
        <w:rPr>
          <w:rFonts w:ascii="Arial Narrow" w:hAnsi="Arial Narrow"/>
          <w:sz w:val="18"/>
          <w:szCs w:val="18"/>
          <w:lang w:val="pl-PL"/>
        </w:rPr>
        <w:t>V strojovni tepla bude napojený nový rozvod potrubia pre prízemie objektu. Na vývode bude osadený trojcestný zmiešavací ventil, obehové čerpadlo a uzatváranie.</w:t>
      </w:r>
    </w:p>
    <w:p w14:paraId="1034B109" w14:textId="541D4C1F" w:rsidR="003F7C6F" w:rsidRPr="001F3F53" w:rsidRDefault="003F7C6F" w:rsidP="003F7C6F">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Trojcestný ventil bude napojený na súčasnú reguláciu kotolne. </w:t>
      </w:r>
    </w:p>
    <w:p w14:paraId="5078540D" w14:textId="02FE1C01" w:rsidR="003F7C6F" w:rsidRPr="001F3F53" w:rsidRDefault="003F7C6F" w:rsidP="003F7C6F">
      <w:pPr>
        <w:pStyle w:val="Bezriadkovania"/>
        <w:jc w:val="both"/>
        <w:rPr>
          <w:rFonts w:ascii="Arial Narrow" w:hAnsi="Arial Narrow"/>
          <w:sz w:val="18"/>
          <w:szCs w:val="18"/>
          <w:lang w:val="pl-PL"/>
        </w:rPr>
      </w:pPr>
      <w:r w:rsidRPr="001F3F53">
        <w:rPr>
          <w:rFonts w:ascii="Arial Narrow" w:hAnsi="Arial Narrow"/>
          <w:sz w:val="18"/>
          <w:szCs w:val="18"/>
          <w:lang w:val="pl-PL"/>
        </w:rPr>
        <w:t>Obeh vykurovacej vody pre prízemie objektu bude obehovým teplovodným čerpadlomi GRUNDFOS s elektronickým riadením otáčok, typ MAGNA 3.</w:t>
      </w:r>
    </w:p>
    <w:p w14:paraId="333D4FE3" w14:textId="69850490" w:rsidR="003F7C6F" w:rsidRPr="001F3F53" w:rsidRDefault="003F7C6F" w:rsidP="003F7C6F">
      <w:pPr>
        <w:pStyle w:val="Bezriadkovania"/>
        <w:jc w:val="both"/>
        <w:rPr>
          <w:rFonts w:ascii="Arial Narrow" w:hAnsi="Arial Narrow"/>
          <w:sz w:val="18"/>
          <w:szCs w:val="18"/>
          <w:lang w:val="pl-PL"/>
        </w:rPr>
      </w:pPr>
      <w:r w:rsidRPr="001F3F53">
        <w:rPr>
          <w:rFonts w:ascii="Arial Narrow" w:hAnsi="Arial Narrow"/>
          <w:sz w:val="18"/>
          <w:szCs w:val="18"/>
          <w:lang w:val="pl-PL"/>
        </w:rPr>
        <w:t>Regulácia vykurovacej vody pre  radiátorové vykurovanie prízemia, bude ekvitermická, v  závislosti na vonkajšej  teplote, s max. teplotným spádom 80/60oC. Regulácia bude zabezpečená trojcestným regulačným ventilom  ESBE so servopohonom.</w:t>
      </w:r>
    </w:p>
    <w:p w14:paraId="522E9726" w14:textId="234BA400" w:rsidR="003F7C6F" w:rsidRPr="001F3F53" w:rsidRDefault="003F7C6F" w:rsidP="003F7C6F">
      <w:pPr>
        <w:pStyle w:val="Bezriadkovania"/>
        <w:jc w:val="both"/>
        <w:rPr>
          <w:rFonts w:ascii="Arial Narrow" w:hAnsi="Arial Narrow"/>
          <w:sz w:val="18"/>
          <w:szCs w:val="18"/>
          <w:lang w:val="pl-PL"/>
        </w:rPr>
      </w:pPr>
      <w:r w:rsidRPr="001F3F53">
        <w:rPr>
          <w:rFonts w:ascii="Arial Narrow" w:hAnsi="Arial Narrow"/>
          <w:sz w:val="18"/>
          <w:szCs w:val="18"/>
          <w:lang w:val="pl-PL"/>
        </w:rPr>
        <w:t>Ohrev  teplej úžitkovej  vody zostáva súčasný, bez zmeny</w:t>
      </w:r>
      <w:r w:rsidR="0030528D" w:rsidRPr="001F3F53">
        <w:rPr>
          <w:rFonts w:ascii="Arial Narrow" w:hAnsi="Arial Narrow"/>
          <w:sz w:val="18"/>
          <w:szCs w:val="18"/>
          <w:lang w:val="pl-PL"/>
        </w:rPr>
        <w:t>.</w:t>
      </w:r>
    </w:p>
    <w:p w14:paraId="28D34EE6" w14:textId="77777777" w:rsidR="00136B37" w:rsidRPr="001F3F53" w:rsidRDefault="00136B37" w:rsidP="003F7C6F">
      <w:pPr>
        <w:pStyle w:val="Bezriadkovania"/>
        <w:jc w:val="both"/>
        <w:rPr>
          <w:rFonts w:ascii="Arial Narrow" w:hAnsi="Arial Narrow"/>
          <w:sz w:val="18"/>
          <w:szCs w:val="18"/>
          <w:lang w:val="pl-PL"/>
        </w:rPr>
      </w:pPr>
    </w:p>
    <w:p w14:paraId="3C69FD92" w14:textId="317FA7AD" w:rsidR="00136B37" w:rsidRDefault="00136B37" w:rsidP="00136B37">
      <w:pPr>
        <w:rPr>
          <w:rFonts w:ascii="Arial Narrow" w:hAnsi="Arial Narrow"/>
          <w:b/>
          <w:bCs/>
          <w:sz w:val="18"/>
          <w:szCs w:val="18"/>
          <w:u w:val="single"/>
        </w:rPr>
      </w:pPr>
      <w:r w:rsidRPr="003C0ECD">
        <w:rPr>
          <w:rFonts w:ascii="Arial Narrow" w:hAnsi="Arial Narrow"/>
          <w:b/>
          <w:bCs/>
          <w:sz w:val="18"/>
          <w:szCs w:val="18"/>
        </w:rPr>
        <w:t>D</w:t>
      </w:r>
      <w:r>
        <w:rPr>
          <w:rFonts w:ascii="Arial Narrow" w:hAnsi="Arial Narrow"/>
          <w:b/>
          <w:bCs/>
          <w:sz w:val="18"/>
          <w:szCs w:val="18"/>
        </w:rPr>
        <w:t>6 /</w:t>
      </w:r>
      <w:r w:rsidRPr="003C0ECD">
        <w:rPr>
          <w:rFonts w:ascii="Arial Narrow" w:hAnsi="Arial Narrow"/>
          <w:b/>
          <w:bCs/>
          <w:sz w:val="18"/>
          <w:szCs w:val="18"/>
        </w:rPr>
        <w:tab/>
      </w:r>
      <w:r>
        <w:rPr>
          <w:rFonts w:ascii="Arial Narrow" w:hAnsi="Arial Narrow"/>
          <w:b/>
          <w:bCs/>
          <w:sz w:val="18"/>
          <w:szCs w:val="18"/>
          <w:u w:val="single"/>
        </w:rPr>
        <w:t>V</w:t>
      </w:r>
      <w:r w:rsidR="00F042DB">
        <w:rPr>
          <w:rFonts w:ascii="Arial Narrow" w:hAnsi="Arial Narrow"/>
          <w:b/>
          <w:bCs/>
          <w:sz w:val="18"/>
          <w:szCs w:val="18"/>
          <w:u w:val="single"/>
        </w:rPr>
        <w:t>etranie</w:t>
      </w:r>
    </w:p>
    <w:p w14:paraId="69B9904C" w14:textId="3A028C5D"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Vzduchotechnika rieši komplexne vetranie tak, aby bola zaistená pohoda a hygiena prostredia. Vzduchotechnika bude zabezpečovať nútené vetranie vybraných priestorov.</w:t>
      </w:r>
    </w:p>
    <w:p w14:paraId="1F452367" w14:textId="1C921C49"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iCs/>
          <w:sz w:val="18"/>
          <w:szCs w:val="18"/>
          <w:lang w:val="pl-PL"/>
        </w:rPr>
        <w:t>Projekt vzduchotechniky bol vypracovaný na základe p</w:t>
      </w:r>
      <w:r w:rsidRPr="001F3F53">
        <w:rPr>
          <w:rFonts w:ascii="Arial Narrow" w:hAnsi="Arial Narrow"/>
          <w:sz w:val="18"/>
          <w:szCs w:val="18"/>
          <w:lang w:val="pl-PL"/>
        </w:rPr>
        <w:t>ožiadaviek architekta, technológa a hygienických požiadaviek</w:t>
      </w:r>
    </w:p>
    <w:p w14:paraId="3A6BED9A" w14:textId="77777777" w:rsidR="00F042DB" w:rsidRPr="001F3F53" w:rsidRDefault="00F042DB" w:rsidP="00F042DB">
      <w:pPr>
        <w:pStyle w:val="Bezriadkovania"/>
        <w:jc w:val="both"/>
        <w:rPr>
          <w:rFonts w:ascii="Arial Narrow" w:hAnsi="Arial Narrow"/>
          <w:sz w:val="18"/>
          <w:szCs w:val="18"/>
          <w:lang w:val="pl-PL"/>
        </w:rPr>
      </w:pPr>
    </w:p>
    <w:p w14:paraId="5986F5D9" w14:textId="77777777" w:rsidR="00F042DB" w:rsidRPr="001F3F53" w:rsidRDefault="00F042DB" w:rsidP="00F042DB">
      <w:pPr>
        <w:pStyle w:val="Bezriadkovania"/>
        <w:ind w:firstLine="709"/>
        <w:jc w:val="both"/>
        <w:rPr>
          <w:rFonts w:ascii="Arial Narrow" w:hAnsi="Arial Narrow"/>
          <w:iCs/>
          <w:sz w:val="18"/>
          <w:szCs w:val="18"/>
          <w:u w:val="single"/>
          <w:lang w:val="pl-PL"/>
        </w:rPr>
      </w:pPr>
      <w:r w:rsidRPr="001F3F53">
        <w:rPr>
          <w:rFonts w:ascii="Arial Narrow" w:hAnsi="Arial Narrow"/>
          <w:iCs/>
          <w:sz w:val="18"/>
          <w:szCs w:val="18"/>
          <w:u w:val="single"/>
          <w:lang w:val="pl-PL"/>
        </w:rPr>
        <w:t>Projekt rešpektuje:</w:t>
      </w:r>
    </w:p>
    <w:p w14:paraId="29927BEC"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 STN EN  16798-3:2018-02 (12 7015)</w:t>
      </w:r>
    </w:p>
    <w:p w14:paraId="73A8CA66"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 STN 73 0872 - Ochrana   stavieb  proti  šíreniu  požiaru   vzduchotechnickým zariadením.</w:t>
      </w:r>
    </w:p>
    <w:p w14:paraId="2D6997B4"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 STN 73 0548 – Výpočet tepelnej záťaže klimatizovaného priestoru.</w:t>
      </w:r>
    </w:p>
    <w:p w14:paraId="46ED968D" w14:textId="6E7802F4" w:rsidR="00F042DB" w:rsidRPr="001F3F53" w:rsidRDefault="004C7FAE" w:rsidP="00F042DB">
      <w:pPr>
        <w:pStyle w:val="Bezriadkovania"/>
        <w:jc w:val="both"/>
        <w:rPr>
          <w:rFonts w:ascii="Arial Narrow" w:hAnsi="Arial Narrow"/>
          <w:sz w:val="18"/>
          <w:szCs w:val="18"/>
          <w:lang w:val="pl-PL"/>
        </w:rPr>
      </w:pPr>
      <w:r w:rsidRPr="001F3F53">
        <w:rPr>
          <w:rFonts w:ascii="Arial Narrow" w:hAnsi="Arial Narrow"/>
          <w:sz w:val="18"/>
          <w:szCs w:val="18"/>
          <w:lang w:val="pl-PL"/>
        </w:rPr>
        <w:lastRenderedPageBreak/>
        <w:t xml:space="preserve">- </w:t>
      </w:r>
      <w:r w:rsidR="00F042DB" w:rsidRPr="001F3F53">
        <w:rPr>
          <w:rFonts w:ascii="Arial Narrow" w:hAnsi="Arial Narrow"/>
          <w:sz w:val="18"/>
          <w:szCs w:val="18"/>
          <w:lang w:val="pl-PL"/>
        </w:rPr>
        <w:t xml:space="preserve">Vyhláška </w:t>
      </w:r>
      <w:r w:rsidR="00F042DB" w:rsidRPr="001F3F53">
        <w:rPr>
          <w:rFonts w:ascii="Arial Narrow" w:hAnsi="Arial Narrow"/>
          <w:bCs/>
          <w:color w:val="070707"/>
          <w:sz w:val="18"/>
          <w:szCs w:val="18"/>
          <w:shd w:val="clear" w:color="auto" w:fill="FFFFFF"/>
          <w:lang w:val="pl-PL"/>
        </w:rPr>
        <w:t xml:space="preserve">Ministerstva výstavby a regionálneho rozvoja Slovenskej republiky </w:t>
      </w:r>
      <w:r w:rsidR="00F042DB" w:rsidRPr="001F3F53">
        <w:rPr>
          <w:rFonts w:ascii="Arial Narrow" w:hAnsi="Arial Narrow"/>
          <w:sz w:val="18"/>
          <w:szCs w:val="18"/>
          <w:lang w:val="pl-PL"/>
        </w:rPr>
        <w:t>311 / 2009</w:t>
      </w:r>
      <w:r w:rsidR="00F042DB" w:rsidRPr="001F3F53">
        <w:rPr>
          <w:rFonts w:ascii="Arial Narrow" w:hAnsi="Arial Narrow"/>
          <w:bCs/>
          <w:color w:val="070707"/>
          <w:sz w:val="18"/>
          <w:szCs w:val="18"/>
          <w:shd w:val="clear" w:color="auto" w:fill="FFFFFF"/>
          <w:lang w:val="pl-PL"/>
        </w:rPr>
        <w:t>, ktorou sa ustanovujú podrobnosti o výpočte energetickej hospodárnosti budov a obsah energetického certifikátu</w:t>
      </w:r>
    </w:p>
    <w:p w14:paraId="23B587F9" w14:textId="29A9E495" w:rsidR="00F042DB" w:rsidRPr="001F3F53" w:rsidRDefault="004C7FAE" w:rsidP="00F042DB">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 </w:t>
      </w:r>
      <w:r w:rsidR="00F042DB" w:rsidRPr="001F3F53">
        <w:rPr>
          <w:rFonts w:ascii="Arial Narrow" w:hAnsi="Arial Narrow"/>
          <w:sz w:val="18"/>
          <w:szCs w:val="18"/>
          <w:lang w:val="pl-PL"/>
        </w:rPr>
        <w:t xml:space="preserve">Zákon č. 355/2007 Z. z., </w:t>
      </w:r>
      <w:r w:rsidR="00F042DB" w:rsidRPr="001F3F53">
        <w:rPr>
          <w:rStyle w:val="h1a"/>
          <w:rFonts w:ascii="Arial Narrow" w:hAnsi="Arial Narrow"/>
          <w:color w:val="070707"/>
          <w:sz w:val="18"/>
          <w:szCs w:val="18"/>
          <w:lang w:val="pl-PL"/>
        </w:rPr>
        <w:t>Zákon o ochrane, podpore a rozvoji verejného zdravia a o zmene a doplnení niektorých zákonov</w:t>
      </w:r>
      <w:r w:rsidR="00F042DB" w:rsidRPr="001F3F53">
        <w:rPr>
          <w:rFonts w:ascii="Arial Narrow" w:hAnsi="Arial Narrow"/>
          <w:sz w:val="18"/>
          <w:szCs w:val="18"/>
          <w:lang w:val="pl-PL"/>
        </w:rPr>
        <w:t>, s   nimi  súvisiace   normy  a   predpisy,  technické   podklady použitých výrobkov.</w:t>
      </w:r>
    </w:p>
    <w:p w14:paraId="062E32C1" w14:textId="6C0F5EEA" w:rsidR="00F042DB" w:rsidRPr="001F3F53" w:rsidRDefault="004C7FAE" w:rsidP="00F042DB">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 </w:t>
      </w:r>
      <w:r w:rsidR="00F042DB" w:rsidRPr="001F3F53">
        <w:rPr>
          <w:rFonts w:ascii="Arial Narrow" w:hAnsi="Arial Narrow"/>
          <w:sz w:val="18"/>
          <w:szCs w:val="18"/>
          <w:lang w:val="pl-PL"/>
        </w:rPr>
        <w:t xml:space="preserve">Vyhláška č. 453/2000 Z.z., </w:t>
      </w:r>
      <w:r w:rsidR="00F042DB" w:rsidRPr="001F3F53">
        <w:rPr>
          <w:rFonts w:ascii="Arial Narrow" w:hAnsi="Arial Narrow"/>
          <w:color w:val="070707"/>
          <w:sz w:val="18"/>
          <w:szCs w:val="18"/>
          <w:shd w:val="clear" w:color="auto" w:fill="FFFFFF"/>
          <w:lang w:val="pl-PL"/>
        </w:rPr>
        <w:t>Vyhláška Ministerstva životného prostredia Slovenskej republiky, ktorou sa vykonávajú niektoré ustanovenia stavebného zákona</w:t>
      </w:r>
      <w:r w:rsidR="00F042DB" w:rsidRPr="001F3F53">
        <w:rPr>
          <w:rFonts w:ascii="Arial Narrow" w:hAnsi="Arial Narrow"/>
          <w:sz w:val="18"/>
          <w:szCs w:val="18"/>
          <w:lang w:val="pl-PL"/>
        </w:rPr>
        <w:t xml:space="preserve">  </w:t>
      </w:r>
    </w:p>
    <w:p w14:paraId="355DBAAE" w14:textId="6EB07992" w:rsidR="00F042DB" w:rsidRPr="001F3F53" w:rsidRDefault="004C7FAE" w:rsidP="00F042DB">
      <w:pPr>
        <w:pStyle w:val="Bezriadkovania"/>
        <w:jc w:val="both"/>
        <w:rPr>
          <w:rFonts w:ascii="Arial Narrow" w:hAnsi="Arial Narrow"/>
          <w:color w:val="070707"/>
          <w:sz w:val="18"/>
          <w:szCs w:val="18"/>
          <w:shd w:val="clear" w:color="auto" w:fill="FFFFFF"/>
          <w:lang w:val="pl-PL"/>
        </w:rPr>
      </w:pPr>
      <w:r w:rsidRPr="001F3F53">
        <w:rPr>
          <w:rFonts w:ascii="Arial Narrow" w:hAnsi="Arial Narrow"/>
          <w:sz w:val="18"/>
          <w:szCs w:val="18"/>
          <w:lang w:val="pl-PL"/>
        </w:rPr>
        <w:t xml:space="preserve">- </w:t>
      </w:r>
      <w:r w:rsidR="00F042DB" w:rsidRPr="001F3F53">
        <w:rPr>
          <w:rFonts w:ascii="Arial Narrow" w:hAnsi="Arial Narrow"/>
          <w:sz w:val="18"/>
          <w:szCs w:val="18"/>
          <w:lang w:val="pl-PL"/>
        </w:rPr>
        <w:t xml:space="preserve">Zákon č. 124/2006 Z.z., </w:t>
      </w:r>
      <w:r w:rsidR="00F042DB" w:rsidRPr="001F3F53">
        <w:rPr>
          <w:rFonts w:ascii="Arial Narrow" w:hAnsi="Arial Narrow"/>
          <w:color w:val="070707"/>
          <w:sz w:val="18"/>
          <w:szCs w:val="18"/>
          <w:shd w:val="clear" w:color="auto" w:fill="FFFFFF"/>
          <w:lang w:val="pl-PL"/>
        </w:rPr>
        <w:t>Zákon o bezpečnosti a ochrane zdravia pri práci a o zmene a doplnení niektorých zákonov</w:t>
      </w:r>
    </w:p>
    <w:p w14:paraId="67CF7143" w14:textId="1BD28872" w:rsidR="00F042DB" w:rsidRPr="001F3F53" w:rsidRDefault="004C7FAE" w:rsidP="00F042DB">
      <w:pPr>
        <w:pStyle w:val="Bezriadkovania"/>
        <w:jc w:val="both"/>
        <w:rPr>
          <w:rFonts w:ascii="Arial Narrow" w:hAnsi="Arial Narrow"/>
          <w:color w:val="000000"/>
          <w:sz w:val="18"/>
          <w:szCs w:val="18"/>
          <w:shd w:val="clear" w:color="auto" w:fill="FFFFFF"/>
          <w:lang w:val="pl-PL"/>
        </w:rPr>
      </w:pPr>
      <w:r w:rsidRPr="001F3F53">
        <w:rPr>
          <w:rFonts w:ascii="Arial Narrow" w:hAnsi="Arial Narrow"/>
          <w:color w:val="070707"/>
          <w:sz w:val="18"/>
          <w:szCs w:val="18"/>
          <w:shd w:val="clear" w:color="auto" w:fill="FFFFFF"/>
          <w:lang w:val="pl-PL"/>
        </w:rPr>
        <w:t xml:space="preserve">- </w:t>
      </w:r>
      <w:r w:rsidR="00F042DB" w:rsidRPr="001F3F53">
        <w:rPr>
          <w:rFonts w:ascii="Arial Narrow" w:hAnsi="Arial Narrow"/>
          <w:color w:val="070707"/>
          <w:sz w:val="18"/>
          <w:szCs w:val="18"/>
          <w:shd w:val="clear" w:color="auto" w:fill="FFFFFF"/>
          <w:lang w:val="pl-PL"/>
        </w:rPr>
        <w:t xml:space="preserve">Vyhláška č. 508/2009, Vyhláška </w:t>
      </w:r>
      <w:r w:rsidR="00F042DB" w:rsidRPr="001F3F53">
        <w:rPr>
          <w:rFonts w:ascii="Arial Narrow" w:hAnsi="Arial Narrow"/>
          <w:color w:val="000000"/>
          <w:sz w:val="18"/>
          <w:szCs w:val="18"/>
          <w:shd w:val="clear" w:color="auto" w:fill="FFFFFF"/>
          <w:lang w:val="pl-PL"/>
        </w:rPr>
        <w:t>ktorou sa ustanovujú podrobnosti na zaistenie bezpečnosti a ochrany zdravia pri práci s technickými zariadeniami tlakovými, zdvíhacími, elektrickými a plynovými a ktorou sa ustanovujú technické zariadenia, ktoré sa považujú za vyhradené technické zariadenia.</w:t>
      </w:r>
    </w:p>
    <w:p w14:paraId="26D7F5E1" w14:textId="77777777" w:rsidR="00F042DB" w:rsidRPr="001F3F53" w:rsidRDefault="00F042DB" w:rsidP="00F042DB">
      <w:pPr>
        <w:pStyle w:val="Bezriadkovania"/>
        <w:jc w:val="both"/>
        <w:rPr>
          <w:rFonts w:ascii="Arial Narrow" w:hAnsi="Arial Narrow"/>
          <w:sz w:val="18"/>
          <w:szCs w:val="18"/>
          <w:lang w:val="pl-PL"/>
        </w:rPr>
      </w:pPr>
    </w:p>
    <w:p w14:paraId="1C38FF31" w14:textId="77777777" w:rsidR="00F042DB" w:rsidRPr="001F3F53" w:rsidRDefault="00F042DB" w:rsidP="00F042DB">
      <w:pPr>
        <w:pStyle w:val="Bezriadkovania"/>
        <w:ind w:firstLine="709"/>
        <w:jc w:val="both"/>
        <w:rPr>
          <w:rFonts w:ascii="Arial Narrow" w:hAnsi="Arial Narrow"/>
          <w:iCs/>
          <w:sz w:val="18"/>
          <w:szCs w:val="18"/>
          <w:u w:val="single"/>
          <w:lang w:val="pl-PL"/>
        </w:rPr>
      </w:pPr>
      <w:r w:rsidRPr="001F3F53">
        <w:rPr>
          <w:rFonts w:ascii="Arial Narrow" w:hAnsi="Arial Narrow"/>
          <w:iCs/>
          <w:sz w:val="18"/>
          <w:szCs w:val="18"/>
          <w:u w:val="single"/>
          <w:lang w:val="pl-PL"/>
        </w:rPr>
        <w:t>Výpočet zariadení vychádzal z nasledujúcich hodnôt:</w:t>
      </w:r>
    </w:p>
    <w:p w14:paraId="51A2CB33" w14:textId="51596C36"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Miesto:</w:t>
      </w:r>
      <w:r w:rsidRPr="001F3F53">
        <w:rPr>
          <w:rFonts w:ascii="Arial Narrow" w:hAnsi="Arial Narrow"/>
          <w:sz w:val="18"/>
          <w:szCs w:val="18"/>
          <w:lang w:val="pl-PL"/>
        </w:rPr>
        <w:tab/>
      </w:r>
      <w:r w:rsidRPr="001F3F53">
        <w:rPr>
          <w:rFonts w:ascii="Arial Narrow" w:hAnsi="Arial Narrow"/>
          <w:sz w:val="18"/>
          <w:szCs w:val="18"/>
          <w:lang w:val="pl-PL"/>
        </w:rPr>
        <w:tab/>
      </w:r>
      <w:r w:rsidRPr="001F3F53">
        <w:rPr>
          <w:rFonts w:ascii="Arial Narrow" w:hAnsi="Arial Narrow"/>
          <w:sz w:val="18"/>
          <w:szCs w:val="18"/>
          <w:lang w:val="pl-PL"/>
        </w:rPr>
        <w:tab/>
        <w:t>Stupava</w:t>
      </w:r>
    </w:p>
    <w:p w14:paraId="6D5A398B" w14:textId="4B254863"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Zimná výpočtová teplota:</w:t>
      </w:r>
      <w:r w:rsidRPr="001F3F53">
        <w:rPr>
          <w:rFonts w:ascii="Arial Narrow" w:hAnsi="Arial Narrow"/>
          <w:sz w:val="18"/>
          <w:szCs w:val="18"/>
          <w:lang w:val="pl-PL"/>
        </w:rPr>
        <w:tab/>
        <w:t>-12 °C</w:t>
      </w:r>
    </w:p>
    <w:p w14:paraId="395E776B" w14:textId="42A94415"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Letná výpočtová teplota:</w:t>
      </w:r>
      <w:r w:rsidRPr="001F3F53">
        <w:rPr>
          <w:rFonts w:ascii="Arial Narrow" w:hAnsi="Arial Narrow"/>
          <w:sz w:val="18"/>
          <w:szCs w:val="18"/>
          <w:lang w:val="pl-PL"/>
        </w:rPr>
        <w:tab/>
        <w:t>+32°C</w:t>
      </w:r>
    </w:p>
    <w:p w14:paraId="5C7236C7" w14:textId="77777777" w:rsidR="00F042DB" w:rsidRPr="001F3F53" w:rsidRDefault="00F042DB" w:rsidP="00F042DB">
      <w:pPr>
        <w:pStyle w:val="Bezriadkovania"/>
        <w:jc w:val="both"/>
        <w:rPr>
          <w:rFonts w:ascii="Arial Narrow" w:hAnsi="Arial Narrow"/>
          <w:sz w:val="18"/>
          <w:szCs w:val="18"/>
          <w:lang w:val="pl-PL"/>
        </w:rPr>
      </w:pPr>
    </w:p>
    <w:p w14:paraId="78180954" w14:textId="77777777" w:rsidR="00F042DB" w:rsidRPr="00F042DB" w:rsidRDefault="00F042DB" w:rsidP="00F042DB">
      <w:pPr>
        <w:pStyle w:val="Bezriadkovania"/>
        <w:jc w:val="both"/>
        <w:rPr>
          <w:rFonts w:ascii="Arial Narrow" w:hAnsi="Arial Narrow"/>
          <w:sz w:val="18"/>
          <w:szCs w:val="18"/>
        </w:rPr>
      </w:pPr>
      <w:proofErr w:type="spellStart"/>
      <w:r w:rsidRPr="00F042DB">
        <w:rPr>
          <w:rFonts w:ascii="Arial Narrow" w:hAnsi="Arial Narrow"/>
          <w:sz w:val="18"/>
          <w:szCs w:val="18"/>
        </w:rPr>
        <w:t>Rozdelenie</w:t>
      </w:r>
      <w:proofErr w:type="spellEnd"/>
      <w:r w:rsidRPr="00F042DB">
        <w:rPr>
          <w:rFonts w:ascii="Arial Narrow" w:hAnsi="Arial Narrow"/>
          <w:sz w:val="18"/>
          <w:szCs w:val="18"/>
        </w:rPr>
        <w:t xml:space="preserve"> </w:t>
      </w:r>
      <w:proofErr w:type="spellStart"/>
      <w:r w:rsidRPr="00F042DB">
        <w:rPr>
          <w:rFonts w:ascii="Arial Narrow" w:hAnsi="Arial Narrow"/>
          <w:sz w:val="18"/>
          <w:szCs w:val="18"/>
        </w:rPr>
        <w:t>zariadení</w:t>
      </w:r>
      <w:proofErr w:type="spellEnd"/>
      <w:r w:rsidRPr="00F042DB">
        <w:rPr>
          <w:rFonts w:ascii="Arial Narrow" w:hAnsi="Arial Narrow"/>
          <w:sz w:val="18"/>
          <w:szCs w:val="18"/>
        </w:rPr>
        <w:t xml:space="preserve"> </w:t>
      </w:r>
      <w:proofErr w:type="spellStart"/>
      <w:r w:rsidRPr="00F042DB">
        <w:rPr>
          <w:rFonts w:ascii="Arial Narrow" w:hAnsi="Arial Narrow"/>
          <w:sz w:val="18"/>
          <w:szCs w:val="18"/>
        </w:rPr>
        <w:t>vzduchotechniky</w:t>
      </w:r>
      <w:proofErr w:type="spellEnd"/>
      <w:r w:rsidRPr="00F042DB">
        <w:rPr>
          <w:rFonts w:ascii="Arial Narrow" w:hAnsi="Arial Narrow"/>
          <w:sz w:val="18"/>
          <w:szCs w:val="18"/>
        </w:rPr>
        <w:t xml:space="preserve"> a </w:t>
      </w:r>
      <w:proofErr w:type="spellStart"/>
      <w:r w:rsidRPr="00F042DB">
        <w:rPr>
          <w:rFonts w:ascii="Arial Narrow" w:hAnsi="Arial Narrow"/>
          <w:sz w:val="18"/>
          <w:szCs w:val="18"/>
        </w:rPr>
        <w:t>chladenia</w:t>
      </w:r>
      <w:proofErr w:type="spellEnd"/>
    </w:p>
    <w:tbl>
      <w:tblPr>
        <w:tblW w:w="21380" w:type="dxa"/>
        <w:tblInd w:w="80" w:type="dxa"/>
        <w:tblCellMar>
          <w:left w:w="70" w:type="dxa"/>
          <w:right w:w="70" w:type="dxa"/>
        </w:tblCellMar>
        <w:tblLook w:val="04A0" w:firstRow="1" w:lastRow="0" w:firstColumn="1" w:lastColumn="0" w:noHBand="0" w:noVBand="1"/>
      </w:tblPr>
      <w:tblGrid>
        <w:gridCol w:w="21380"/>
      </w:tblGrid>
      <w:tr w:rsidR="00F042DB" w:rsidRPr="00F042DB" w14:paraId="7CACBCA9" w14:textId="77777777" w:rsidTr="0007599C">
        <w:trPr>
          <w:trHeight w:val="255"/>
        </w:trPr>
        <w:tc>
          <w:tcPr>
            <w:tcW w:w="21380" w:type="dxa"/>
            <w:tcBorders>
              <w:top w:val="nil"/>
              <w:left w:val="single" w:sz="8" w:space="0" w:color="auto"/>
              <w:bottom w:val="nil"/>
              <w:right w:val="single" w:sz="8" w:space="0" w:color="000000"/>
            </w:tcBorders>
            <w:vAlign w:val="bottom"/>
            <w:hideMark/>
          </w:tcPr>
          <w:p w14:paraId="4D2AC3F7" w14:textId="77777777" w:rsidR="00F042DB" w:rsidRPr="00F042DB" w:rsidRDefault="00F042DB" w:rsidP="00F042DB">
            <w:pPr>
              <w:pStyle w:val="Bezriadkovania"/>
              <w:jc w:val="both"/>
              <w:rPr>
                <w:rFonts w:ascii="Arial Narrow" w:hAnsi="Arial Narrow"/>
                <w:color w:val="000000"/>
                <w:sz w:val="18"/>
                <w:szCs w:val="18"/>
                <w:lang w:eastAsia="sk-SK"/>
              </w:rPr>
            </w:pPr>
            <w:proofErr w:type="spellStart"/>
            <w:r w:rsidRPr="00F042DB">
              <w:rPr>
                <w:rFonts w:ascii="Arial Narrow" w:hAnsi="Arial Narrow"/>
                <w:color w:val="000000"/>
                <w:sz w:val="18"/>
                <w:szCs w:val="18"/>
                <w:lang w:eastAsia="sk-SK"/>
              </w:rPr>
              <w:t>Zariadenie</w:t>
            </w:r>
            <w:proofErr w:type="spellEnd"/>
            <w:r w:rsidRPr="00F042DB">
              <w:rPr>
                <w:rFonts w:ascii="Arial Narrow" w:hAnsi="Arial Narrow"/>
                <w:color w:val="000000"/>
                <w:sz w:val="18"/>
                <w:szCs w:val="18"/>
                <w:lang w:eastAsia="sk-SK"/>
              </w:rPr>
              <w:t xml:space="preserve"> č. 1 </w:t>
            </w:r>
            <w:proofErr w:type="spellStart"/>
            <w:r w:rsidRPr="00F042DB">
              <w:rPr>
                <w:rFonts w:ascii="Arial Narrow" w:hAnsi="Arial Narrow"/>
                <w:color w:val="000000"/>
                <w:sz w:val="18"/>
                <w:szCs w:val="18"/>
                <w:lang w:eastAsia="sk-SK"/>
              </w:rPr>
              <w:t>Vetranie</w:t>
            </w:r>
            <w:proofErr w:type="spellEnd"/>
            <w:r w:rsidRPr="00F042DB">
              <w:rPr>
                <w:rFonts w:ascii="Arial Narrow" w:hAnsi="Arial Narrow"/>
                <w:color w:val="000000"/>
                <w:sz w:val="18"/>
                <w:szCs w:val="18"/>
                <w:lang w:eastAsia="sk-SK"/>
              </w:rPr>
              <w:t xml:space="preserve"> </w:t>
            </w:r>
            <w:proofErr w:type="spellStart"/>
            <w:r w:rsidRPr="00F042DB">
              <w:rPr>
                <w:rFonts w:ascii="Arial Narrow" w:hAnsi="Arial Narrow"/>
                <w:color w:val="000000"/>
                <w:sz w:val="18"/>
                <w:szCs w:val="18"/>
                <w:lang w:eastAsia="sk-SK"/>
              </w:rPr>
              <w:t>kuchyne</w:t>
            </w:r>
            <w:proofErr w:type="spellEnd"/>
          </w:p>
        </w:tc>
      </w:tr>
      <w:tr w:rsidR="00F042DB" w:rsidRPr="00F042DB" w14:paraId="5360C9D9" w14:textId="77777777" w:rsidTr="0007599C">
        <w:trPr>
          <w:trHeight w:val="255"/>
        </w:trPr>
        <w:tc>
          <w:tcPr>
            <w:tcW w:w="21380" w:type="dxa"/>
            <w:tcBorders>
              <w:top w:val="nil"/>
              <w:left w:val="single" w:sz="8" w:space="0" w:color="auto"/>
              <w:bottom w:val="nil"/>
              <w:right w:val="single" w:sz="8" w:space="0" w:color="000000"/>
            </w:tcBorders>
            <w:vAlign w:val="bottom"/>
            <w:hideMark/>
          </w:tcPr>
          <w:p w14:paraId="09CE88BF" w14:textId="77777777" w:rsidR="00F042DB" w:rsidRPr="001F3F53" w:rsidRDefault="00F042DB" w:rsidP="00F042DB">
            <w:pPr>
              <w:pStyle w:val="Bezriadkovania"/>
              <w:jc w:val="both"/>
              <w:rPr>
                <w:rFonts w:ascii="Arial Narrow" w:hAnsi="Arial Narrow"/>
                <w:color w:val="000000"/>
                <w:sz w:val="18"/>
                <w:szCs w:val="18"/>
                <w:lang w:val="pl-PL" w:eastAsia="sk-SK"/>
              </w:rPr>
            </w:pPr>
            <w:r w:rsidRPr="001F3F53">
              <w:rPr>
                <w:rFonts w:ascii="Arial Narrow" w:hAnsi="Arial Narrow"/>
                <w:color w:val="000000"/>
                <w:sz w:val="18"/>
                <w:szCs w:val="18"/>
                <w:lang w:val="pl-PL" w:eastAsia="sk-SK"/>
              </w:rPr>
              <w:t>Zariadenie č. 2 Vetranie sociálnych zariadení</w:t>
            </w:r>
          </w:p>
        </w:tc>
      </w:tr>
    </w:tbl>
    <w:p w14:paraId="432C6818" w14:textId="77777777" w:rsidR="00F042DB" w:rsidRPr="001F3F53" w:rsidRDefault="00F042DB" w:rsidP="00F042DB">
      <w:pPr>
        <w:pStyle w:val="Bezriadkovania"/>
        <w:jc w:val="both"/>
        <w:rPr>
          <w:rFonts w:ascii="Arial Narrow" w:hAnsi="Arial Narrow"/>
          <w:sz w:val="18"/>
          <w:szCs w:val="18"/>
          <w:lang w:val="pl-PL"/>
        </w:rPr>
      </w:pPr>
    </w:p>
    <w:p w14:paraId="19A22787" w14:textId="25CB722D" w:rsidR="00F042DB" w:rsidRPr="001F3F53" w:rsidRDefault="00F042DB" w:rsidP="00F042DB">
      <w:pPr>
        <w:pStyle w:val="Bezriadkovania"/>
        <w:ind w:firstLine="709"/>
        <w:jc w:val="both"/>
        <w:rPr>
          <w:rStyle w:val="FontStyle36"/>
          <w:rFonts w:ascii="Arial Narrow" w:hAnsi="Arial Narrow"/>
          <w:b/>
          <w:sz w:val="18"/>
          <w:szCs w:val="18"/>
          <w:u w:val="single"/>
          <w:lang w:val="pl-PL"/>
        </w:rPr>
      </w:pPr>
      <w:r w:rsidRPr="001F3F53">
        <w:rPr>
          <w:rFonts w:ascii="Arial Narrow" w:hAnsi="Arial Narrow"/>
          <w:sz w:val="18"/>
          <w:szCs w:val="18"/>
          <w:u w:val="single"/>
          <w:lang w:val="pl-PL"/>
        </w:rPr>
        <w:t>Technický popis</w:t>
      </w:r>
    </w:p>
    <w:p w14:paraId="7CD33277" w14:textId="77777777" w:rsidR="00F042DB" w:rsidRPr="001F3F53" w:rsidRDefault="00F042DB" w:rsidP="00F042DB">
      <w:pPr>
        <w:pStyle w:val="Bezriadkovania"/>
        <w:jc w:val="both"/>
        <w:rPr>
          <w:rFonts w:ascii="Arial Narrow" w:hAnsi="Arial Narrow"/>
          <w:i/>
          <w:sz w:val="18"/>
          <w:szCs w:val="18"/>
          <w:lang w:val="pl-PL"/>
        </w:rPr>
      </w:pPr>
      <w:r w:rsidRPr="001F3F53">
        <w:rPr>
          <w:rFonts w:ascii="Arial Narrow" w:hAnsi="Arial Narrow"/>
          <w:i/>
          <w:sz w:val="18"/>
          <w:szCs w:val="18"/>
          <w:lang w:val="pl-PL"/>
        </w:rPr>
        <w:t xml:space="preserve">Zariadenie č.1: </w:t>
      </w:r>
    </w:p>
    <w:p w14:paraId="4D4409EC" w14:textId="77777777" w:rsidR="00F042DB" w:rsidRPr="001F3F53" w:rsidRDefault="00F042DB" w:rsidP="00F042DB">
      <w:pPr>
        <w:pStyle w:val="Bezriadkovania"/>
        <w:jc w:val="both"/>
        <w:rPr>
          <w:rStyle w:val="FontStyle36"/>
          <w:rFonts w:ascii="Arial Narrow" w:hAnsi="Arial Narrow"/>
          <w:sz w:val="18"/>
          <w:szCs w:val="18"/>
          <w:lang w:val="pl-PL"/>
        </w:rPr>
      </w:pPr>
      <w:r w:rsidRPr="001F3F53">
        <w:rPr>
          <w:rStyle w:val="FontStyle36"/>
          <w:rFonts w:ascii="Arial Narrow" w:hAnsi="Arial Narrow"/>
          <w:sz w:val="18"/>
          <w:szCs w:val="18"/>
          <w:lang w:val="pl-PL"/>
        </w:rPr>
        <w:t>Vetranie priestorov kuchyne a prislúchajúcich miestností zabezpečí odvodný ventilátor inštalovaný pod stropom vetraného priestoru.</w:t>
      </w:r>
    </w:p>
    <w:p w14:paraId="463D84F7" w14:textId="77777777" w:rsidR="00F042DB" w:rsidRPr="001F3F53" w:rsidRDefault="00F042DB" w:rsidP="00F042DB">
      <w:pPr>
        <w:pStyle w:val="Bezriadkovania"/>
        <w:jc w:val="both"/>
        <w:rPr>
          <w:rStyle w:val="FontStyle36"/>
          <w:rFonts w:ascii="Arial Narrow" w:hAnsi="Arial Narrow"/>
          <w:sz w:val="18"/>
          <w:szCs w:val="18"/>
          <w:lang w:val="pl-PL"/>
        </w:rPr>
      </w:pPr>
      <w:r w:rsidRPr="001F3F53">
        <w:rPr>
          <w:rStyle w:val="FontStyle36"/>
          <w:rFonts w:ascii="Arial Narrow" w:hAnsi="Arial Narrow"/>
          <w:sz w:val="18"/>
          <w:szCs w:val="18"/>
          <w:lang w:val="pl-PL"/>
        </w:rPr>
        <w:t>Výfuk znehodnoteného vzduchu od digestorov bude zrealizovaný cez existujúce potrubie – stúpačkou nad strechu.</w:t>
      </w:r>
    </w:p>
    <w:p w14:paraId="4122D697" w14:textId="77777777" w:rsidR="00F042DB" w:rsidRPr="001F3F53" w:rsidRDefault="00F042DB" w:rsidP="00F042DB">
      <w:pPr>
        <w:pStyle w:val="Bezriadkovania"/>
        <w:jc w:val="both"/>
        <w:rPr>
          <w:rStyle w:val="FontStyle36"/>
          <w:rFonts w:ascii="Arial Narrow" w:hAnsi="Arial Narrow"/>
          <w:sz w:val="18"/>
          <w:szCs w:val="18"/>
          <w:lang w:val="pl-PL"/>
        </w:rPr>
      </w:pPr>
      <w:r w:rsidRPr="001F3F53">
        <w:rPr>
          <w:rStyle w:val="FontStyle36"/>
          <w:rFonts w:ascii="Arial Narrow" w:hAnsi="Arial Narrow"/>
          <w:sz w:val="18"/>
          <w:szCs w:val="18"/>
          <w:lang w:val="pl-PL"/>
        </w:rPr>
        <w:t>Úhrada odsatého vzduchu prirodzeným spôsobom.</w:t>
      </w:r>
    </w:p>
    <w:p w14:paraId="708F370B" w14:textId="77777777" w:rsidR="00F042DB" w:rsidRPr="001F3F53" w:rsidRDefault="00F042DB" w:rsidP="00F042DB">
      <w:pPr>
        <w:pStyle w:val="Bezriadkovania"/>
        <w:jc w:val="both"/>
        <w:rPr>
          <w:rStyle w:val="FontStyle36"/>
          <w:rFonts w:ascii="Arial Narrow" w:hAnsi="Arial Narrow"/>
          <w:sz w:val="18"/>
          <w:szCs w:val="18"/>
          <w:lang w:val="pl-PL"/>
        </w:rPr>
      </w:pPr>
      <w:r w:rsidRPr="001F3F53">
        <w:rPr>
          <w:rStyle w:val="FontStyle36"/>
          <w:rFonts w:ascii="Arial Narrow" w:hAnsi="Arial Narrow"/>
          <w:sz w:val="18"/>
          <w:szCs w:val="18"/>
          <w:lang w:val="pl-PL"/>
        </w:rPr>
        <w:t>Množstvo odvádzaného vzduchu: 7 000m3/h / 350Pa – zabezpečí výmenu vzduchu v priestore min. 15x hodinu..</w:t>
      </w:r>
    </w:p>
    <w:p w14:paraId="413F992E" w14:textId="77777777" w:rsidR="00F042DB" w:rsidRPr="001F3F53" w:rsidRDefault="00F042DB" w:rsidP="00F042DB">
      <w:pPr>
        <w:pStyle w:val="Bezriadkovania"/>
        <w:jc w:val="both"/>
        <w:rPr>
          <w:rStyle w:val="FontStyle36"/>
          <w:rFonts w:ascii="Arial Narrow" w:hAnsi="Arial Narrow"/>
          <w:sz w:val="18"/>
          <w:szCs w:val="18"/>
          <w:lang w:val="pl-PL"/>
        </w:rPr>
      </w:pPr>
      <w:r w:rsidRPr="001F3F53">
        <w:rPr>
          <w:rStyle w:val="FontStyle36"/>
          <w:rFonts w:ascii="Arial Narrow" w:hAnsi="Arial Narrow"/>
          <w:sz w:val="18"/>
          <w:szCs w:val="18"/>
          <w:lang w:val="pl-PL"/>
        </w:rPr>
        <w:t>Elektrický príkon:</w:t>
      </w:r>
    </w:p>
    <w:p w14:paraId="3FE4610A" w14:textId="77777777" w:rsidR="00F042DB" w:rsidRPr="001F3F53" w:rsidRDefault="00F042DB" w:rsidP="00F042DB">
      <w:pPr>
        <w:pStyle w:val="Bezriadkovania"/>
        <w:jc w:val="both"/>
        <w:rPr>
          <w:rStyle w:val="FontStyle36"/>
          <w:rFonts w:ascii="Arial Narrow" w:hAnsi="Arial Narrow"/>
          <w:sz w:val="18"/>
          <w:szCs w:val="18"/>
          <w:lang w:val="pl-PL"/>
        </w:rPr>
      </w:pPr>
      <w:r w:rsidRPr="001F3F53">
        <w:rPr>
          <w:rStyle w:val="FontStyle36"/>
          <w:rFonts w:ascii="Arial Narrow" w:hAnsi="Arial Narrow"/>
          <w:sz w:val="18"/>
          <w:szCs w:val="18"/>
          <w:lang w:val="pl-PL"/>
        </w:rPr>
        <w:t>Odvodný ventilátor: 1,34kW / 400V</w:t>
      </w:r>
    </w:p>
    <w:p w14:paraId="376B829E" w14:textId="77777777" w:rsidR="00F042DB" w:rsidRPr="001F3F53" w:rsidRDefault="00F042DB" w:rsidP="00F042DB">
      <w:pPr>
        <w:pStyle w:val="Bezriadkovania"/>
        <w:jc w:val="both"/>
        <w:rPr>
          <w:rStyle w:val="FontStyle36"/>
          <w:rFonts w:ascii="Arial Narrow" w:hAnsi="Arial Narrow"/>
          <w:sz w:val="18"/>
          <w:szCs w:val="18"/>
          <w:lang w:val="pl-PL"/>
        </w:rPr>
      </w:pPr>
    </w:p>
    <w:p w14:paraId="327EB3E7" w14:textId="77777777" w:rsidR="00F042DB" w:rsidRPr="001F3F53" w:rsidRDefault="00F042DB" w:rsidP="00F042DB">
      <w:pPr>
        <w:pStyle w:val="Bezriadkovania"/>
        <w:jc w:val="both"/>
        <w:rPr>
          <w:rFonts w:ascii="Arial Narrow" w:hAnsi="Arial Narrow"/>
          <w:i/>
          <w:sz w:val="18"/>
          <w:szCs w:val="18"/>
          <w:lang w:val="pl-PL"/>
        </w:rPr>
      </w:pPr>
      <w:r w:rsidRPr="001F3F53">
        <w:rPr>
          <w:rFonts w:ascii="Arial Narrow" w:hAnsi="Arial Narrow"/>
          <w:i/>
          <w:sz w:val="18"/>
          <w:szCs w:val="18"/>
          <w:lang w:val="pl-PL"/>
        </w:rPr>
        <w:t xml:space="preserve">Zariadenie č. 2: </w:t>
      </w:r>
    </w:p>
    <w:p w14:paraId="41C869DA" w14:textId="77777777" w:rsidR="00F042DB" w:rsidRPr="001F3F53" w:rsidRDefault="00F042DB" w:rsidP="00F042DB">
      <w:pPr>
        <w:pStyle w:val="Bezriadkovania"/>
        <w:jc w:val="both"/>
        <w:rPr>
          <w:rStyle w:val="FontStyle36"/>
          <w:rFonts w:ascii="Arial Narrow" w:hAnsi="Arial Narrow"/>
          <w:sz w:val="18"/>
          <w:szCs w:val="18"/>
          <w:lang w:val="pl-PL"/>
        </w:rPr>
      </w:pPr>
      <w:r w:rsidRPr="001F3F53">
        <w:rPr>
          <w:rStyle w:val="FontStyle36"/>
          <w:rFonts w:ascii="Arial Narrow" w:hAnsi="Arial Narrow"/>
          <w:sz w:val="18"/>
          <w:szCs w:val="18"/>
          <w:lang w:val="pl-PL"/>
        </w:rPr>
        <w:t>Odvod vzduchu zo sociálnych zariadení bude zabezpečený odvodným ventilátorom, výfuk znehodnoteného vzduchu bude pod stropom priestorov, prípadne v skladbe podlahy, vústený na fasáde objektu, ukončený protidažďovou žalúziou v požadovanej povrchovej úprave. Každý ventilátor bude vybavené dilatačnými manžetami, spätnou klapkou a časovým dobehom. Ventilátory budú zapínane spolu so svetlom, po vypnutí svetla ventilátor dobehne 0-20min.</w:t>
      </w:r>
    </w:p>
    <w:p w14:paraId="4091AE3B" w14:textId="77777777" w:rsidR="00F042DB" w:rsidRPr="001F3F53" w:rsidRDefault="00F042DB" w:rsidP="00F042DB">
      <w:pPr>
        <w:pStyle w:val="Bezriadkovania"/>
        <w:jc w:val="both"/>
        <w:rPr>
          <w:rStyle w:val="FontStyle36"/>
          <w:rFonts w:ascii="Arial Narrow" w:hAnsi="Arial Narrow"/>
          <w:sz w:val="18"/>
          <w:szCs w:val="18"/>
          <w:lang w:val="pl-PL"/>
        </w:rPr>
      </w:pPr>
      <w:r w:rsidRPr="001F3F53">
        <w:rPr>
          <w:rStyle w:val="FontStyle36"/>
          <w:rFonts w:ascii="Arial Narrow" w:hAnsi="Arial Narrow"/>
          <w:sz w:val="18"/>
          <w:szCs w:val="18"/>
          <w:lang w:val="pl-PL"/>
        </w:rPr>
        <w:t>Úhrada vzduchu infiltráciou.</w:t>
      </w:r>
    </w:p>
    <w:p w14:paraId="2FD5E5B3" w14:textId="77777777" w:rsidR="00F042DB" w:rsidRPr="001F3F53" w:rsidRDefault="00F042DB" w:rsidP="00F042DB">
      <w:pPr>
        <w:pStyle w:val="Bezriadkovania"/>
        <w:jc w:val="both"/>
        <w:rPr>
          <w:rStyle w:val="FontStyle36"/>
          <w:rFonts w:ascii="Arial Narrow" w:hAnsi="Arial Narrow"/>
          <w:sz w:val="18"/>
          <w:szCs w:val="18"/>
          <w:lang w:val="pl-PL"/>
        </w:rPr>
      </w:pPr>
      <w:r w:rsidRPr="001F3F53">
        <w:rPr>
          <w:rStyle w:val="FontStyle36"/>
          <w:rFonts w:ascii="Arial Narrow" w:hAnsi="Arial Narrow"/>
          <w:sz w:val="18"/>
          <w:szCs w:val="18"/>
          <w:lang w:val="pl-PL"/>
        </w:rPr>
        <w:t>Elektrický príkon:</w:t>
      </w:r>
    </w:p>
    <w:p w14:paraId="3BD9DCD1" w14:textId="77777777" w:rsidR="00F042DB" w:rsidRPr="001F3F53" w:rsidRDefault="00F042DB" w:rsidP="00F042DB">
      <w:pPr>
        <w:pStyle w:val="Bezriadkovania"/>
        <w:jc w:val="both"/>
        <w:rPr>
          <w:rStyle w:val="FontStyle36"/>
          <w:rFonts w:ascii="Arial Narrow" w:hAnsi="Arial Narrow"/>
          <w:sz w:val="18"/>
          <w:szCs w:val="18"/>
          <w:lang w:val="pl-PL"/>
        </w:rPr>
      </w:pPr>
      <w:r w:rsidRPr="001F3F53">
        <w:rPr>
          <w:rStyle w:val="FontStyle36"/>
          <w:rFonts w:ascii="Arial Narrow" w:hAnsi="Arial Narrow"/>
          <w:sz w:val="18"/>
          <w:szCs w:val="18"/>
          <w:lang w:val="pl-PL"/>
        </w:rPr>
        <w:t>8x Odvodný ventilátor: 0,1kW / 230V</w:t>
      </w:r>
    </w:p>
    <w:p w14:paraId="2FF92122" w14:textId="77777777" w:rsidR="00F042DB" w:rsidRPr="001F3F53" w:rsidRDefault="00F042DB" w:rsidP="00F042DB">
      <w:pPr>
        <w:pStyle w:val="Bezriadkovania"/>
        <w:jc w:val="both"/>
        <w:rPr>
          <w:rStyle w:val="FontStyle36"/>
          <w:rFonts w:ascii="Arial Narrow" w:hAnsi="Arial Narrow"/>
          <w:sz w:val="18"/>
          <w:szCs w:val="18"/>
          <w:lang w:val="pl-PL"/>
        </w:rPr>
      </w:pPr>
    </w:p>
    <w:p w14:paraId="0378DBB7" w14:textId="08E7E0EC" w:rsidR="00F042DB" w:rsidRPr="001F3F53" w:rsidRDefault="00F042DB" w:rsidP="00F042DB">
      <w:pPr>
        <w:pStyle w:val="Bezriadkovania"/>
        <w:ind w:firstLine="709"/>
        <w:jc w:val="both"/>
        <w:rPr>
          <w:rFonts w:ascii="Arial Narrow" w:hAnsi="Arial Narrow"/>
          <w:sz w:val="18"/>
          <w:szCs w:val="18"/>
          <w:u w:val="single"/>
          <w:lang w:val="pl-PL"/>
        </w:rPr>
      </w:pPr>
      <w:r w:rsidRPr="001F3F53">
        <w:rPr>
          <w:rFonts w:ascii="Arial Narrow" w:hAnsi="Arial Narrow"/>
          <w:sz w:val="18"/>
          <w:szCs w:val="18"/>
          <w:u w:val="single"/>
          <w:lang w:val="pl-PL"/>
        </w:rPr>
        <w:t>Technické a výkonové parametre</w:t>
      </w:r>
    </w:p>
    <w:p w14:paraId="4E919E19" w14:textId="2CB32982"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Všetky technické podklady a požiadavky na profesie sú uvedené v zozname strojov a zariadení a v technickom popise tejto časti.</w:t>
      </w:r>
    </w:p>
    <w:p w14:paraId="436AFBC6" w14:textId="77777777" w:rsidR="00F042DB" w:rsidRPr="001F3F53" w:rsidRDefault="00F042DB" w:rsidP="00F042DB">
      <w:pPr>
        <w:pStyle w:val="Bezriadkovania"/>
        <w:jc w:val="both"/>
        <w:rPr>
          <w:rFonts w:ascii="Arial Narrow" w:hAnsi="Arial Narrow"/>
          <w:sz w:val="18"/>
          <w:szCs w:val="18"/>
          <w:lang w:val="pl-PL"/>
        </w:rPr>
      </w:pPr>
    </w:p>
    <w:p w14:paraId="7A49BAD6" w14:textId="37708EF1" w:rsidR="00F042DB" w:rsidRPr="001F3F53" w:rsidRDefault="00F042DB" w:rsidP="00F042DB">
      <w:pPr>
        <w:pStyle w:val="Bezriadkovania"/>
        <w:jc w:val="both"/>
        <w:rPr>
          <w:rFonts w:ascii="Arial Narrow" w:hAnsi="Arial Narrow"/>
          <w:sz w:val="18"/>
          <w:szCs w:val="18"/>
          <w:u w:val="single"/>
          <w:lang w:val="pl-PL"/>
        </w:rPr>
      </w:pPr>
      <w:r w:rsidRPr="001F3F53">
        <w:rPr>
          <w:rFonts w:ascii="Arial Narrow" w:hAnsi="Arial Narrow"/>
          <w:sz w:val="18"/>
          <w:szCs w:val="18"/>
          <w:lang w:val="pl-PL"/>
        </w:rPr>
        <w:tab/>
      </w:r>
      <w:r w:rsidRPr="001F3F53">
        <w:rPr>
          <w:rFonts w:ascii="Arial Narrow" w:hAnsi="Arial Narrow"/>
          <w:sz w:val="18"/>
          <w:szCs w:val="18"/>
          <w:u w:val="single"/>
          <w:lang w:val="pl-PL"/>
        </w:rPr>
        <w:t>Technicko záručné podmienky</w:t>
      </w:r>
    </w:p>
    <w:p w14:paraId="799190C2"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K dosiahnutiu správnej funkcie a výkonových parametrov zariadení je treba dodržiavať nasledovné podmienky:</w:t>
      </w:r>
    </w:p>
    <w:p w14:paraId="606B6DC4" w14:textId="6CD6738D" w:rsidR="00F042DB" w:rsidRPr="001F3F53" w:rsidRDefault="004C7FAE" w:rsidP="004C7FAE">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  </w:t>
      </w:r>
      <w:r w:rsidR="00F042DB" w:rsidRPr="001F3F53">
        <w:rPr>
          <w:rFonts w:ascii="Arial Narrow" w:hAnsi="Arial Narrow"/>
          <w:sz w:val="18"/>
          <w:szCs w:val="18"/>
          <w:lang w:val="pl-PL"/>
        </w:rPr>
        <w:t>jednotlivé stroje a zariadenia musia byť pred montážou riadne uskladnené v suchom uzavretom sklade</w:t>
      </w:r>
    </w:p>
    <w:p w14:paraId="0D0F6748" w14:textId="50A5345B" w:rsidR="004C7FAE" w:rsidRPr="001F3F53" w:rsidRDefault="004C7FAE" w:rsidP="00F042DB">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  </w:t>
      </w:r>
      <w:r w:rsidR="00F042DB" w:rsidRPr="001F3F53">
        <w:rPr>
          <w:rFonts w:ascii="Arial Narrow" w:hAnsi="Arial Narrow"/>
          <w:sz w:val="18"/>
          <w:szCs w:val="18"/>
          <w:lang w:val="pl-PL"/>
        </w:rPr>
        <w:t>montáž vzt zariadení musí vykonať odborne spôsobilá organizácia so skúsenosťami prác v obdobných priestoroch</w:t>
      </w:r>
      <w:r w:rsidRPr="001F3F53">
        <w:rPr>
          <w:rFonts w:ascii="Arial Narrow" w:hAnsi="Arial Narrow"/>
          <w:sz w:val="18"/>
          <w:szCs w:val="18"/>
          <w:lang w:val="pl-PL"/>
        </w:rPr>
        <w:t xml:space="preserve"> </w:t>
      </w:r>
    </w:p>
    <w:p w14:paraId="3CD0B91D" w14:textId="514090DD" w:rsidR="004C7FAE" w:rsidRPr="001F3F53" w:rsidRDefault="004C7FAE" w:rsidP="00F042DB">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  </w:t>
      </w:r>
      <w:r w:rsidR="00F042DB" w:rsidRPr="001F3F53">
        <w:rPr>
          <w:rFonts w:ascii="Arial Narrow" w:hAnsi="Arial Narrow"/>
          <w:sz w:val="18"/>
          <w:szCs w:val="18"/>
          <w:lang w:val="pl-PL"/>
        </w:rPr>
        <w:t xml:space="preserve">nadväzujúce profesie, t.j. elektroinštalácia, MaR, zdravotechnika, musia byť prevedené podľa pokynov firiem zabezpečujúcich </w:t>
      </w:r>
      <w:r w:rsidRPr="001F3F53">
        <w:rPr>
          <w:rFonts w:ascii="Arial Narrow" w:hAnsi="Arial Narrow"/>
          <w:sz w:val="18"/>
          <w:szCs w:val="18"/>
          <w:lang w:val="pl-PL"/>
        </w:rPr>
        <w:t xml:space="preserve">  </w:t>
      </w:r>
    </w:p>
    <w:p w14:paraId="1889952F" w14:textId="7579806B" w:rsidR="00F042DB" w:rsidRPr="001F3F53" w:rsidRDefault="004C7FAE" w:rsidP="00F042DB">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   </w:t>
      </w:r>
      <w:r w:rsidR="00F042DB" w:rsidRPr="001F3F53">
        <w:rPr>
          <w:rFonts w:ascii="Arial Narrow" w:hAnsi="Arial Narrow"/>
          <w:sz w:val="18"/>
          <w:szCs w:val="18"/>
          <w:lang w:val="pl-PL"/>
        </w:rPr>
        <w:t>garantované parametre</w:t>
      </w:r>
    </w:p>
    <w:p w14:paraId="712CE0E5" w14:textId="4FA4846F" w:rsidR="00F042DB" w:rsidRPr="001F3F53" w:rsidRDefault="004C7FAE" w:rsidP="00F042DB">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  </w:t>
      </w:r>
      <w:r w:rsidR="00F042DB" w:rsidRPr="001F3F53">
        <w:rPr>
          <w:rFonts w:ascii="Arial Narrow" w:hAnsi="Arial Narrow"/>
          <w:sz w:val="18"/>
          <w:szCs w:val="18"/>
          <w:lang w:val="pl-PL"/>
        </w:rPr>
        <w:t>zariadenie bude po montáži riadne vyregulované  a individuálne odskúšané</w:t>
      </w:r>
    </w:p>
    <w:p w14:paraId="61BCB391" w14:textId="7B76BFF2" w:rsidR="00F042DB" w:rsidRPr="001F3F53" w:rsidRDefault="004C7FAE" w:rsidP="00F042DB">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  </w:t>
      </w:r>
      <w:r w:rsidR="00F042DB" w:rsidRPr="001F3F53">
        <w:rPr>
          <w:rFonts w:ascii="Arial Narrow" w:hAnsi="Arial Narrow"/>
          <w:sz w:val="18"/>
          <w:szCs w:val="18"/>
          <w:lang w:val="pl-PL"/>
        </w:rPr>
        <w:t>komplexné skúšky a skúšobnú prevádzku vykoná organizácia, splnomocnená garantom vzt zariadenia</w:t>
      </w:r>
    </w:p>
    <w:p w14:paraId="1F419D9D" w14:textId="72F482EF" w:rsidR="00F042DB" w:rsidRPr="001F3F53" w:rsidRDefault="004C7FAE" w:rsidP="00F042DB">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  </w:t>
      </w:r>
      <w:r w:rsidR="00F042DB" w:rsidRPr="001F3F53">
        <w:rPr>
          <w:rFonts w:ascii="Arial Narrow" w:hAnsi="Arial Narrow"/>
          <w:sz w:val="18"/>
          <w:szCs w:val="18"/>
          <w:lang w:val="pl-PL"/>
        </w:rPr>
        <w:t xml:space="preserve">pre dosiahnutie projektovaných parametrov musí odberateľ zaistiť potrebné energie podľa </w:t>
      </w:r>
      <w:r w:rsidRPr="001F3F53">
        <w:rPr>
          <w:rFonts w:ascii="Arial Narrow" w:hAnsi="Arial Narrow"/>
          <w:sz w:val="18"/>
          <w:szCs w:val="18"/>
          <w:lang w:val="pl-PL"/>
        </w:rPr>
        <w:t>požiadaviek pre nadväzujúce profesie</w:t>
      </w:r>
    </w:p>
    <w:p w14:paraId="33486501"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Dodávateľ ručí za naprojektované parametre v rozsahu:</w:t>
      </w:r>
    </w:p>
    <w:p w14:paraId="7B57B073"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 dopravované množstvá vzduchu          +- 10%</w:t>
      </w:r>
    </w:p>
    <w:p w14:paraId="6E192ADA"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 teploty dopravovaného vzduchu          +- 2°C</w:t>
      </w:r>
    </w:p>
    <w:p w14:paraId="568DEFCB" w14:textId="77777777" w:rsidR="00F042DB" w:rsidRPr="001F3F53" w:rsidRDefault="00F042DB" w:rsidP="00F042DB">
      <w:pPr>
        <w:pStyle w:val="Bezriadkovania"/>
        <w:jc w:val="both"/>
        <w:rPr>
          <w:rFonts w:ascii="Arial Narrow" w:hAnsi="Arial Narrow"/>
          <w:sz w:val="18"/>
          <w:szCs w:val="18"/>
          <w:lang w:val="pl-PL"/>
        </w:rPr>
      </w:pPr>
    </w:p>
    <w:p w14:paraId="1E352FAA" w14:textId="5423B739" w:rsidR="00F042DB" w:rsidRPr="001F3F53" w:rsidRDefault="00F042DB" w:rsidP="00F042DB">
      <w:pPr>
        <w:pStyle w:val="Bezriadkovania"/>
        <w:jc w:val="both"/>
        <w:rPr>
          <w:rFonts w:ascii="Arial Narrow" w:hAnsi="Arial Narrow"/>
          <w:sz w:val="18"/>
          <w:szCs w:val="18"/>
          <w:u w:val="single"/>
          <w:lang w:val="pl-PL"/>
        </w:rPr>
      </w:pPr>
      <w:r w:rsidRPr="001F3F53">
        <w:rPr>
          <w:rFonts w:ascii="Arial Narrow" w:hAnsi="Arial Narrow"/>
          <w:sz w:val="18"/>
          <w:szCs w:val="18"/>
          <w:lang w:val="pl-PL"/>
        </w:rPr>
        <w:tab/>
      </w:r>
      <w:r w:rsidRPr="001F3F53">
        <w:rPr>
          <w:rFonts w:ascii="Arial Narrow" w:hAnsi="Arial Narrow"/>
          <w:sz w:val="18"/>
          <w:szCs w:val="18"/>
          <w:u w:val="single"/>
          <w:lang w:val="pl-PL"/>
        </w:rPr>
        <w:t>Protipožiarna ochrana</w:t>
      </w:r>
    </w:p>
    <w:p w14:paraId="79725C54"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Navrhované zariadenie rešpektuje STN 73 0872 a súvisiace. </w:t>
      </w:r>
    </w:p>
    <w:p w14:paraId="334CFEF9" w14:textId="77777777" w:rsidR="00F042DB" w:rsidRPr="001F3F53" w:rsidRDefault="00F042DB" w:rsidP="00F042DB">
      <w:pPr>
        <w:pStyle w:val="Bezriadkovania"/>
        <w:jc w:val="both"/>
        <w:rPr>
          <w:rFonts w:ascii="Arial Narrow" w:hAnsi="Arial Narrow"/>
          <w:sz w:val="18"/>
          <w:szCs w:val="18"/>
          <w:lang w:val="pl-PL"/>
        </w:rPr>
      </w:pPr>
    </w:p>
    <w:p w14:paraId="2BDE650F" w14:textId="1538574B" w:rsidR="00F042DB" w:rsidRPr="001F3F53" w:rsidRDefault="00F042DB" w:rsidP="00F042DB">
      <w:pPr>
        <w:pStyle w:val="Bezriadkovania"/>
        <w:jc w:val="both"/>
        <w:rPr>
          <w:rFonts w:ascii="Arial Narrow" w:hAnsi="Arial Narrow"/>
          <w:sz w:val="18"/>
          <w:szCs w:val="18"/>
          <w:u w:val="single"/>
          <w:lang w:val="pl-PL"/>
        </w:rPr>
      </w:pPr>
      <w:r w:rsidRPr="001F3F53">
        <w:rPr>
          <w:rFonts w:ascii="Arial Narrow" w:hAnsi="Arial Narrow"/>
          <w:sz w:val="18"/>
          <w:szCs w:val="18"/>
          <w:lang w:val="pl-PL"/>
        </w:rPr>
        <w:tab/>
      </w:r>
      <w:r w:rsidRPr="001F3F53">
        <w:rPr>
          <w:rFonts w:ascii="Arial Narrow" w:hAnsi="Arial Narrow"/>
          <w:sz w:val="18"/>
          <w:szCs w:val="18"/>
          <w:u w:val="single"/>
          <w:lang w:val="pl-PL"/>
        </w:rPr>
        <w:t>Izolácie</w:t>
      </w:r>
    </w:p>
    <w:p w14:paraId="0DD7B8AF"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Tepelné izolácie plnia požiadavky na úsporu tepelnej energie, útlmu hluku vznikajúceho prevádzkou vzduchotechnických zariadení a vznikom kondenzátu na vzduchotechnickom potrubí. V súlade s týmito požiadavkami je s prihliadnutím k hygienickým požiadavkám navrhnuté prevedenie izolácie.</w:t>
      </w:r>
    </w:p>
    <w:p w14:paraId="292DCEAC" w14:textId="77777777" w:rsidR="00F042DB" w:rsidRPr="001F3F53" w:rsidRDefault="00F042DB" w:rsidP="00F042DB">
      <w:pPr>
        <w:pStyle w:val="Bezriadkovania"/>
        <w:jc w:val="both"/>
        <w:rPr>
          <w:rFonts w:ascii="Arial Narrow" w:hAnsi="Arial Narrow"/>
          <w:sz w:val="18"/>
          <w:szCs w:val="18"/>
          <w:lang w:val="pl-PL"/>
        </w:rPr>
      </w:pPr>
    </w:p>
    <w:p w14:paraId="5D5E5F65" w14:textId="20234264"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ab/>
        <w:t>Náhradné diely</w:t>
      </w:r>
    </w:p>
    <w:p w14:paraId="087E8767"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Náhradné diely sú predmetom zmluvy o dielo medzi investorom a dodávateľom. V zásade sa odporúčajú investorovi zabezpečiť si filtračné materiály, resp. filtračné vložky. </w:t>
      </w:r>
    </w:p>
    <w:p w14:paraId="644E5AED" w14:textId="77777777" w:rsidR="004C7FAE" w:rsidRPr="001F3F53" w:rsidRDefault="004C7FAE" w:rsidP="00F042DB">
      <w:pPr>
        <w:pStyle w:val="Bezriadkovania"/>
        <w:jc w:val="both"/>
        <w:rPr>
          <w:rFonts w:ascii="Arial Narrow" w:hAnsi="Arial Narrow"/>
          <w:sz w:val="18"/>
          <w:szCs w:val="18"/>
          <w:lang w:val="pl-PL"/>
        </w:rPr>
      </w:pPr>
    </w:p>
    <w:p w14:paraId="7BFAFD5C" w14:textId="77777777" w:rsidR="004C7FAE"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ab/>
      </w:r>
    </w:p>
    <w:p w14:paraId="6EA7852C" w14:textId="66D6AB5B" w:rsidR="00F042DB" w:rsidRPr="001F3F53" w:rsidRDefault="004C7FAE" w:rsidP="00F042DB">
      <w:pPr>
        <w:pStyle w:val="Bezriadkovania"/>
        <w:jc w:val="both"/>
        <w:rPr>
          <w:rFonts w:ascii="Arial Narrow" w:hAnsi="Arial Narrow"/>
          <w:sz w:val="18"/>
          <w:szCs w:val="18"/>
          <w:u w:val="single"/>
          <w:lang w:val="pl-PL"/>
        </w:rPr>
      </w:pPr>
      <w:r w:rsidRPr="001F3F53">
        <w:rPr>
          <w:rFonts w:ascii="Arial Narrow" w:hAnsi="Arial Narrow"/>
          <w:sz w:val="18"/>
          <w:szCs w:val="18"/>
          <w:lang w:val="pl-PL"/>
        </w:rPr>
        <w:lastRenderedPageBreak/>
        <w:tab/>
      </w:r>
      <w:r w:rsidR="00F042DB" w:rsidRPr="001F3F53">
        <w:rPr>
          <w:rFonts w:ascii="Arial Narrow" w:hAnsi="Arial Narrow"/>
          <w:sz w:val="18"/>
          <w:szCs w:val="18"/>
          <w:u w:val="single"/>
          <w:lang w:val="pl-PL"/>
        </w:rPr>
        <w:t>Protihlukové opatrenia</w:t>
      </w:r>
    </w:p>
    <w:p w14:paraId="650356E8" w14:textId="66A4941B"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Budú prevedené také opatrenia, ktoré zabránia šíreniu hluku do vonkajších priestorov i do vetraných miestností. Potrubné rozvody budú od vzduchotechnických strojov oddelené vložkami. Vzduchotechnické jednotky i potrubia budú inštalované na závesoch a podložené gumou. Rýchlosť prúdenia vzduchu v potrubí a distribučné elementy sú zvolené tak, aby nevznikal nadmerný hluk. Pre zabránenie prenosu hluku do stien bude potrubie v priestupoch vždy obalené minerálnou vatou. Začistenie omietky musí byť prevedené tak, aby nemohlo dochádzať k prenosu vibrácií. Medzi nosným rámom a vzduchotechnickou jednotkou je osadená tlmiaca guma.</w:t>
      </w:r>
    </w:p>
    <w:p w14:paraId="4C29FB4A" w14:textId="77777777" w:rsidR="00F042DB" w:rsidRPr="001F3F53" w:rsidRDefault="00F042DB" w:rsidP="00F042DB">
      <w:pPr>
        <w:pStyle w:val="Bezriadkovania"/>
        <w:jc w:val="both"/>
        <w:rPr>
          <w:rFonts w:ascii="Arial Narrow" w:hAnsi="Arial Narrow"/>
          <w:sz w:val="18"/>
          <w:szCs w:val="18"/>
          <w:lang w:val="pl-PL"/>
        </w:rPr>
      </w:pPr>
    </w:p>
    <w:p w14:paraId="019A2D23" w14:textId="7A666D12" w:rsidR="00F042DB" w:rsidRPr="001F3F53" w:rsidRDefault="00F042DB" w:rsidP="00F042DB">
      <w:pPr>
        <w:pStyle w:val="Bezriadkovania"/>
        <w:jc w:val="both"/>
        <w:rPr>
          <w:rFonts w:ascii="Arial Narrow" w:hAnsi="Arial Narrow"/>
          <w:sz w:val="18"/>
          <w:szCs w:val="18"/>
          <w:u w:val="single"/>
          <w:lang w:val="pl-PL"/>
        </w:rPr>
      </w:pPr>
      <w:r w:rsidRPr="001F3F53">
        <w:rPr>
          <w:rFonts w:ascii="Arial Narrow" w:hAnsi="Arial Narrow"/>
          <w:sz w:val="18"/>
          <w:szCs w:val="18"/>
          <w:lang w:val="pl-PL"/>
        </w:rPr>
        <w:tab/>
      </w:r>
      <w:r w:rsidRPr="001F3F53">
        <w:rPr>
          <w:rFonts w:ascii="Arial Narrow" w:hAnsi="Arial Narrow"/>
          <w:sz w:val="18"/>
          <w:szCs w:val="18"/>
          <w:u w:val="single"/>
          <w:lang w:val="pl-PL"/>
        </w:rPr>
        <w:t>Pokyny pre obsluhu, údržbu, bezpečnosť práce a skúšky</w:t>
      </w:r>
    </w:p>
    <w:p w14:paraId="12C256BC"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Obsluhu vzduchotechnických zariadení môže vykonávať pracovník starší 18 rokov, duševne a fyzicky spôsobilý obsluhy, so stredným odborným vzdelaním technického alebo elektrotechnického smeru, prípadne vyučený v obore strojnom alebo elektrotechnickom alebo iný spôsobilý pracovník, ktorý bol prevádzkovateľom alebo orgánom príslušným k tomuto účelu, teoreticky a prakticky vyskúšaný a mal písomný doklad o odbornej spôsobilosti k obsluhe zariadení.</w:t>
      </w:r>
    </w:p>
    <w:p w14:paraId="4486148F"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Pri skúškach sa preukazuje predovšetkým:</w:t>
      </w:r>
    </w:p>
    <w:p w14:paraId="66CF8202"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     Hodnota naprojektovaných parametrov: </w:t>
      </w:r>
    </w:p>
    <w:p w14:paraId="41BB76F8"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     teplota a množstvo privádzaného a odvádzaného vzduchu</w:t>
      </w:r>
    </w:p>
    <w:p w14:paraId="4FCFE5AE" w14:textId="24EBFCF0" w:rsidR="00F042DB" w:rsidRPr="001F3F53" w:rsidRDefault="00F042DB" w:rsidP="00F042DB">
      <w:pPr>
        <w:pStyle w:val="Bezriadkovania"/>
        <w:ind w:left="567" w:firstLine="284"/>
        <w:jc w:val="both"/>
        <w:rPr>
          <w:rFonts w:ascii="Arial Narrow" w:hAnsi="Arial Narrow"/>
          <w:sz w:val="18"/>
          <w:szCs w:val="18"/>
          <w:lang w:val="pl-PL"/>
        </w:rPr>
      </w:pPr>
      <w:r w:rsidRPr="001F3F53">
        <w:rPr>
          <w:rFonts w:ascii="Arial Narrow" w:hAnsi="Arial Narrow"/>
          <w:sz w:val="18"/>
          <w:szCs w:val="18"/>
          <w:lang w:val="pl-PL"/>
        </w:rPr>
        <w:t>- istota chodu strojov a zariadení</w:t>
      </w:r>
    </w:p>
    <w:p w14:paraId="75AB1907" w14:textId="58394E5A" w:rsidR="00F042DB" w:rsidRPr="001F3F53" w:rsidRDefault="00F042DB" w:rsidP="00F042DB">
      <w:pPr>
        <w:pStyle w:val="Bezriadkovania"/>
        <w:ind w:left="567" w:firstLine="284"/>
        <w:jc w:val="both"/>
        <w:rPr>
          <w:rFonts w:ascii="Arial Narrow" w:hAnsi="Arial Narrow"/>
          <w:sz w:val="18"/>
          <w:szCs w:val="18"/>
          <w:lang w:val="pl-PL"/>
        </w:rPr>
      </w:pPr>
      <w:r w:rsidRPr="001F3F53">
        <w:rPr>
          <w:rFonts w:ascii="Arial Narrow" w:hAnsi="Arial Narrow"/>
          <w:sz w:val="18"/>
          <w:szCs w:val="18"/>
          <w:lang w:val="pl-PL"/>
        </w:rPr>
        <w:t>- bezpečnosť prevádzky</w:t>
      </w:r>
    </w:p>
    <w:p w14:paraId="3FEC130F" w14:textId="65FA3259" w:rsidR="00F042DB" w:rsidRPr="001F3F53" w:rsidRDefault="00F042DB" w:rsidP="00F042DB">
      <w:pPr>
        <w:pStyle w:val="Bezriadkovania"/>
        <w:ind w:left="567" w:firstLine="284"/>
        <w:jc w:val="both"/>
        <w:rPr>
          <w:rFonts w:ascii="Arial Narrow" w:hAnsi="Arial Narrow"/>
          <w:sz w:val="18"/>
          <w:szCs w:val="18"/>
          <w:lang w:val="pl-PL"/>
        </w:rPr>
      </w:pPr>
      <w:r w:rsidRPr="001F3F53">
        <w:rPr>
          <w:rFonts w:ascii="Arial Narrow" w:hAnsi="Arial Narrow"/>
          <w:sz w:val="18"/>
          <w:szCs w:val="18"/>
          <w:lang w:val="pl-PL"/>
        </w:rPr>
        <w:t xml:space="preserve">- funkčná spoľahlivosť </w:t>
      </w:r>
    </w:p>
    <w:p w14:paraId="5EA4077B" w14:textId="33A1C814" w:rsidR="00F042DB" w:rsidRPr="001F3F53" w:rsidRDefault="00F042DB" w:rsidP="00F042DB">
      <w:pPr>
        <w:pStyle w:val="Bezriadkovania"/>
        <w:ind w:left="567" w:firstLine="284"/>
        <w:jc w:val="both"/>
        <w:rPr>
          <w:rFonts w:ascii="Arial Narrow" w:hAnsi="Arial Narrow"/>
          <w:sz w:val="18"/>
          <w:szCs w:val="18"/>
          <w:lang w:val="pl-PL"/>
        </w:rPr>
      </w:pPr>
      <w:r w:rsidRPr="001F3F53">
        <w:rPr>
          <w:rFonts w:ascii="Arial Narrow" w:hAnsi="Arial Narrow"/>
          <w:sz w:val="18"/>
          <w:szCs w:val="18"/>
          <w:lang w:val="pl-PL"/>
        </w:rPr>
        <w:t>- jednoduchosť a plynulosť ovládania zariadení</w:t>
      </w:r>
      <w:r w:rsidRPr="001F3F53">
        <w:rPr>
          <w:rFonts w:ascii="Arial Narrow" w:hAnsi="Arial Narrow"/>
          <w:sz w:val="18"/>
          <w:szCs w:val="18"/>
          <w:lang w:val="pl-PL"/>
        </w:rPr>
        <w:tab/>
      </w:r>
      <w:r w:rsidRPr="001F3F53">
        <w:rPr>
          <w:rFonts w:ascii="Arial Narrow" w:hAnsi="Arial Narrow"/>
          <w:sz w:val="18"/>
          <w:szCs w:val="18"/>
          <w:lang w:val="pl-PL"/>
        </w:rPr>
        <w:tab/>
      </w:r>
    </w:p>
    <w:p w14:paraId="55BFDC23"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Po úspešnom dokončení komplexných skúšok môže byť zariadenie prevzaté užívateľom. </w:t>
      </w:r>
    </w:p>
    <w:p w14:paraId="3C6D1E7B" w14:textId="77777777" w:rsidR="00F042DB" w:rsidRPr="001F3F53" w:rsidRDefault="00F042DB" w:rsidP="00F042DB">
      <w:pPr>
        <w:pStyle w:val="Bezriadkovania"/>
        <w:jc w:val="both"/>
        <w:rPr>
          <w:rFonts w:ascii="Arial Narrow" w:hAnsi="Arial Narrow"/>
          <w:sz w:val="18"/>
          <w:szCs w:val="18"/>
          <w:lang w:val="pl-PL"/>
        </w:rPr>
      </w:pPr>
    </w:p>
    <w:p w14:paraId="41372083" w14:textId="30DAF8E4" w:rsidR="00F042DB" w:rsidRPr="001F3F53" w:rsidRDefault="00F042DB" w:rsidP="00F042DB">
      <w:pPr>
        <w:pStyle w:val="Bezriadkovania"/>
        <w:jc w:val="both"/>
        <w:rPr>
          <w:rFonts w:ascii="Arial Narrow" w:hAnsi="Arial Narrow"/>
          <w:sz w:val="18"/>
          <w:szCs w:val="18"/>
          <w:u w:val="single"/>
          <w:lang w:val="pl-PL"/>
        </w:rPr>
      </w:pPr>
      <w:r w:rsidRPr="001F3F53">
        <w:rPr>
          <w:rFonts w:ascii="Arial Narrow" w:hAnsi="Arial Narrow"/>
          <w:sz w:val="18"/>
          <w:szCs w:val="18"/>
          <w:lang w:val="pl-PL"/>
        </w:rPr>
        <w:tab/>
      </w:r>
      <w:r w:rsidRPr="001F3F53">
        <w:rPr>
          <w:rFonts w:ascii="Arial Narrow" w:hAnsi="Arial Narrow"/>
          <w:sz w:val="18"/>
          <w:szCs w:val="18"/>
          <w:u w:val="single"/>
          <w:lang w:val="pl-PL"/>
        </w:rPr>
        <w:t>Požiadavky pre nadväzujúce profesie</w:t>
      </w:r>
    </w:p>
    <w:p w14:paraId="7AE71488" w14:textId="109E198F"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Požiadavky na elektrickú energiu zariaden</w:t>
      </w:r>
      <w:r w:rsidR="004C7FAE" w:rsidRPr="001F3F53">
        <w:rPr>
          <w:rFonts w:ascii="Arial Narrow" w:hAnsi="Arial Narrow"/>
          <w:sz w:val="18"/>
          <w:szCs w:val="18"/>
          <w:lang w:val="pl-PL"/>
        </w:rPr>
        <w:t>í:</w:t>
      </w:r>
    </w:p>
    <w:p w14:paraId="704D3E72" w14:textId="1CC303FD"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Profesia elektro zabezpečí napojenia všetkých ventilátorov. U spojov vzduchovodov musí byť prevedené vodivé prepojenie, tlmiace vložky budú preklenuté pružným vodivým spojením, všetky el. zariadenia vzduchotechniky musia mať ochranu pred nebezpečným dotykovým napätím a ochranu pred nebezpečnými účinkami statickej elektriny.</w:t>
      </w:r>
    </w:p>
    <w:p w14:paraId="5E61A1D5"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Požiadavky na stavbu:</w:t>
      </w:r>
    </w:p>
    <w:p w14:paraId="628A637C"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Aby v dobe montáže vzduchotechnického zariadenia nedošlo ku kolíziám medzi VZT a stavbou je nutné zabezpečiť:</w:t>
      </w:r>
    </w:p>
    <w:p w14:paraId="72177698"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 Prevedenie otvorov pre priechody vzduchovodov stenami, stropmi a väzníkmi, podlahou, rozmery otvorov sú približne o 50 – 100 mm, symetricky na každú stranu väčšie než je rozmer vzduchovodu.</w:t>
      </w:r>
    </w:p>
    <w:p w14:paraId="092D8A4D"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 Začistenie všetkých otvorov po montáži vzduchovodov, vzduchovody v priestupoch stien budú obalené izoláciou zabraňujúcou prenášaniu chvenia.</w:t>
      </w:r>
    </w:p>
    <w:p w14:paraId="331F60CC"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 Zaistenie dopravných ciest do miesta inštalácie zariadení.</w:t>
      </w:r>
    </w:p>
    <w:p w14:paraId="55D14E1F" w14:textId="77777777" w:rsidR="00F042DB" w:rsidRPr="001F3F53" w:rsidRDefault="00F042DB" w:rsidP="00F042DB">
      <w:pPr>
        <w:pStyle w:val="Bezriadkovania"/>
        <w:jc w:val="both"/>
        <w:rPr>
          <w:rFonts w:ascii="Arial Narrow" w:hAnsi="Arial Narrow"/>
          <w:sz w:val="18"/>
          <w:szCs w:val="18"/>
          <w:lang w:val="pl-PL"/>
        </w:rPr>
      </w:pPr>
    </w:p>
    <w:p w14:paraId="59AED733" w14:textId="72282EF7" w:rsidR="00F042DB" w:rsidRPr="001F3F53" w:rsidRDefault="004C7FAE" w:rsidP="00F042DB">
      <w:pPr>
        <w:pStyle w:val="Bezriadkovania"/>
        <w:jc w:val="both"/>
        <w:rPr>
          <w:rFonts w:ascii="Arial Narrow" w:hAnsi="Arial Narrow"/>
          <w:sz w:val="18"/>
          <w:szCs w:val="18"/>
          <w:u w:val="single"/>
          <w:lang w:val="pl-PL"/>
        </w:rPr>
      </w:pPr>
      <w:r w:rsidRPr="001F3F53">
        <w:rPr>
          <w:rFonts w:ascii="Arial Narrow" w:hAnsi="Arial Narrow"/>
          <w:sz w:val="18"/>
          <w:szCs w:val="18"/>
          <w:lang w:val="pl-PL"/>
        </w:rPr>
        <w:tab/>
      </w:r>
      <w:r w:rsidR="00F042DB" w:rsidRPr="001F3F53">
        <w:rPr>
          <w:rFonts w:ascii="Arial Narrow" w:hAnsi="Arial Narrow"/>
          <w:sz w:val="18"/>
          <w:szCs w:val="18"/>
          <w:u w:val="single"/>
          <w:lang w:val="pl-PL"/>
        </w:rPr>
        <w:t>Posúdenie rizík pre vzduchotechniku</w:t>
      </w:r>
    </w:p>
    <w:p w14:paraId="23829480"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Zariadenie je skonštruované a vyhotovené v súlade s platnými predpismi a normami. Pri prevádzke môže dôjsť k týmto ohrozeniam:</w:t>
      </w:r>
    </w:p>
    <w:p w14:paraId="6387A53A" w14:textId="77777777" w:rsidR="00F042DB" w:rsidRPr="001F3F53" w:rsidRDefault="00F042DB" w:rsidP="00F042DB">
      <w:pPr>
        <w:pStyle w:val="Bezriadkovania"/>
        <w:jc w:val="both"/>
        <w:rPr>
          <w:rFonts w:ascii="Arial Narrow" w:hAnsi="Arial Narrow"/>
          <w:b/>
          <w:bCs/>
          <w:i/>
          <w:iCs/>
          <w:sz w:val="18"/>
          <w:szCs w:val="18"/>
          <w:lang w:val="pl-PL"/>
        </w:rPr>
      </w:pPr>
      <w:r w:rsidRPr="001F3F53">
        <w:rPr>
          <w:rFonts w:ascii="Arial Narrow" w:hAnsi="Arial Narrow"/>
          <w:b/>
          <w:bCs/>
          <w:i/>
          <w:iCs/>
          <w:sz w:val="18"/>
          <w:szCs w:val="18"/>
          <w:lang w:val="pl-PL"/>
        </w:rPr>
        <w:t>1/ Mechanické ohrozenie</w:t>
      </w:r>
    </w:p>
    <w:p w14:paraId="65DA7AC9"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i/>
          <w:sz w:val="18"/>
          <w:szCs w:val="18"/>
          <w:lang w:val="sk-SK"/>
        </w:rPr>
        <w:t>Pád v dôsledku pokĺznutia, zakopnutia</w:t>
      </w:r>
      <w:r w:rsidRPr="00F042DB">
        <w:rPr>
          <w:rFonts w:ascii="Arial Narrow" w:hAnsi="Arial Narrow"/>
          <w:sz w:val="18"/>
          <w:szCs w:val="18"/>
          <w:lang w:val="sk-SK"/>
        </w:rPr>
        <w:t xml:space="preserve">  </w:t>
      </w:r>
    </w:p>
    <w:p w14:paraId="09A54D43"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poučenie obsluhy o zásadách bezpečnosti práce a ochrane zdravia</w:t>
      </w:r>
    </w:p>
    <w:p w14:paraId="2591A775"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Použitie vhodných pracovných pomôcok a ochranných pomôcok</w:t>
      </w:r>
    </w:p>
    <w:p w14:paraId="5FD1FC1C"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udržiavanie ciest pre chôdzu v bezpečnom stave</w:t>
      </w:r>
    </w:p>
    <w:p w14:paraId="15C19863"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zabezpečiť správne odtekanie kvapalín z povrchu okolo chladiacich zariadení</w:t>
      </w:r>
    </w:p>
    <w:p w14:paraId="3EFFDC1E"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zabezpečiť aby okolie stroja bolo čisté, upratané a bez prekážok</w:t>
      </w:r>
    </w:p>
    <w:p w14:paraId="78AC2FAE"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poskytovať vhodnú obuv zamestnancom</w:t>
      </w:r>
    </w:p>
    <w:p w14:paraId="00AE1CAD"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zabezpečiť aby stroje obsluhovali vyškolení a na danú činnosť oprávnení     pracovníci</w:t>
      </w:r>
    </w:p>
    <w:p w14:paraId="328ED311"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pravidelné kontroly stavu pracoviska s odstraňovaním nebezpečných stavov</w:t>
      </w:r>
    </w:p>
    <w:p w14:paraId="2C441230"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xml:space="preserve">- dodatočné istenie osôb a predmetov proti pádu v miestach, kde nie je možné zriadenie zábran </w:t>
      </w:r>
    </w:p>
    <w:p w14:paraId="4A7A86B4"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poučenie osôb s prístupom do priestorov s rizikom pádu z výšky</w:t>
      </w:r>
    </w:p>
    <w:p w14:paraId="598E7F9E" w14:textId="77777777" w:rsidR="00F042DB" w:rsidRPr="001F3F53" w:rsidRDefault="00F042DB" w:rsidP="00F042DB">
      <w:pPr>
        <w:pStyle w:val="Bezriadkovania"/>
        <w:jc w:val="both"/>
        <w:rPr>
          <w:rFonts w:ascii="Arial Narrow" w:hAnsi="Arial Narrow"/>
          <w:b/>
          <w:bCs/>
          <w:i/>
          <w:iCs/>
          <w:sz w:val="18"/>
          <w:szCs w:val="18"/>
          <w:lang w:val="de-DE"/>
        </w:rPr>
      </w:pPr>
      <w:r w:rsidRPr="001F3F53">
        <w:rPr>
          <w:rFonts w:ascii="Arial Narrow" w:hAnsi="Arial Narrow"/>
          <w:b/>
          <w:bCs/>
          <w:i/>
          <w:iCs/>
          <w:sz w:val="18"/>
          <w:szCs w:val="18"/>
          <w:lang w:val="de-DE"/>
        </w:rPr>
        <w:t>2/ Ohrozenie elektrickým prúdom</w:t>
      </w:r>
    </w:p>
    <w:p w14:paraId="4AC2B8D9"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i/>
          <w:sz w:val="18"/>
          <w:szCs w:val="18"/>
          <w:lang w:val="sk-SK"/>
        </w:rPr>
        <w:t>- Elektrický skrat, vznik požiaru</w:t>
      </w:r>
      <w:r w:rsidRPr="00F042DB">
        <w:rPr>
          <w:rFonts w:ascii="Arial Narrow" w:hAnsi="Arial Narrow"/>
          <w:sz w:val="18"/>
          <w:szCs w:val="18"/>
          <w:lang w:val="sk-SK"/>
        </w:rPr>
        <w:t xml:space="preserve"> </w:t>
      </w:r>
    </w:p>
    <w:p w14:paraId="2B3A3E9D"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poučenie obsluhy o zásadách bezpečnosti práce a ochrane zdravia</w:t>
      </w:r>
    </w:p>
    <w:p w14:paraId="7480E872"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Použitie vhodných pracovných pomôcok a ochranných pomôcok</w:t>
      </w:r>
    </w:p>
    <w:p w14:paraId="10624E56"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všetky údržbárske, servisné, montážne práce len vykonávať s pracovníkmi  s predpísanou kvalifikáciou</w:t>
      </w:r>
    </w:p>
    <w:p w14:paraId="2663E288"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Práca s otvoreným ohňom len s povolením na prácu</w:t>
      </w:r>
    </w:p>
    <w:p w14:paraId="60F6321A"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ochrana pred úrazom elektrickým prúdom v normálnej prevádzke – zaistenie bezpečnosti ochrana pred zásahom elektrickým prúdom podľa platných predpisov, izolovaním živých častí, zábranami alebo prekrytím, prekážkami, umiestnením mimo dosah</w:t>
      </w:r>
    </w:p>
    <w:p w14:paraId="5FED0036"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umiestniť zariadenia tak, aby nepretínali trasy pohybu osôb, použiť bezpečné    kryty káblov</w:t>
      </w:r>
    </w:p>
    <w:p w14:paraId="222DFF9F"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Pravidelné revízne prehliadky vykonávané pracovníkmi s predpísanou kvalifikáciou</w:t>
      </w:r>
    </w:p>
    <w:p w14:paraId="59B42EBB"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i/>
          <w:sz w:val="18"/>
          <w:szCs w:val="18"/>
          <w:lang w:val="sk-SK"/>
        </w:rPr>
        <w:t>- Dotyk so živou časťou pri poruche</w:t>
      </w:r>
      <w:r w:rsidRPr="00F042DB">
        <w:rPr>
          <w:rFonts w:ascii="Arial Narrow" w:hAnsi="Arial Narrow"/>
          <w:sz w:val="18"/>
          <w:szCs w:val="18"/>
          <w:lang w:val="sk-SK"/>
        </w:rPr>
        <w:t xml:space="preserve"> </w:t>
      </w:r>
    </w:p>
    <w:p w14:paraId="7071B012"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poučenie obsluhy o zásadách bezpečnosti práce a ochrane zdravia</w:t>
      </w:r>
    </w:p>
    <w:p w14:paraId="547C9135"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Použitie vhodných pracovných pomôcok a ochranných pomôcok</w:t>
      </w:r>
    </w:p>
    <w:p w14:paraId="49DB8308"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všetky údržbárske, servisné, montážne práce len vykonávať s pracovníkmi s predpísanou kvalifikáciou</w:t>
      </w:r>
    </w:p>
    <w:p w14:paraId="053EAF83"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Pravidelné revízne prehliadky robené pracovníkmi s predpísanou kvalifikáciou</w:t>
      </w:r>
    </w:p>
    <w:p w14:paraId="50DFF3C1" w14:textId="77777777" w:rsidR="00F042DB" w:rsidRPr="00F042DB" w:rsidRDefault="00F042DB" w:rsidP="00F042DB">
      <w:pPr>
        <w:pStyle w:val="Bezriadkovania"/>
        <w:jc w:val="both"/>
        <w:rPr>
          <w:rFonts w:ascii="Arial Narrow" w:hAnsi="Arial Narrow"/>
          <w:sz w:val="18"/>
          <w:szCs w:val="18"/>
          <w:lang w:val="sk-SK"/>
        </w:rPr>
      </w:pPr>
      <w:r w:rsidRPr="00F042DB">
        <w:rPr>
          <w:rFonts w:ascii="Arial Narrow" w:hAnsi="Arial Narrow"/>
          <w:sz w:val="18"/>
          <w:szCs w:val="18"/>
          <w:lang w:val="sk-SK"/>
        </w:rPr>
        <w:t>- Výstražné značenie miest s predmetným rizikom</w:t>
      </w:r>
    </w:p>
    <w:p w14:paraId="3A9711AC" w14:textId="77777777" w:rsidR="00F042DB" w:rsidRPr="00F042DB" w:rsidRDefault="00F042DB" w:rsidP="00F042DB">
      <w:pPr>
        <w:pStyle w:val="Bezriadkovania"/>
        <w:jc w:val="both"/>
        <w:rPr>
          <w:rFonts w:ascii="Arial Narrow" w:hAnsi="Arial Narrow"/>
          <w:sz w:val="18"/>
          <w:szCs w:val="18"/>
          <w:lang w:val="sk-SK"/>
        </w:rPr>
      </w:pPr>
    </w:p>
    <w:p w14:paraId="024F7FDD" w14:textId="77777777" w:rsidR="00C626DA" w:rsidRPr="001F3F53" w:rsidRDefault="004C7FAE" w:rsidP="004C7FAE">
      <w:pPr>
        <w:pStyle w:val="Bezriadkovania"/>
        <w:jc w:val="both"/>
        <w:rPr>
          <w:rFonts w:ascii="Arial Narrow" w:hAnsi="Arial Narrow"/>
          <w:sz w:val="18"/>
          <w:szCs w:val="18"/>
          <w:lang w:val="pl-PL"/>
        </w:rPr>
      </w:pPr>
      <w:r w:rsidRPr="001F3F53">
        <w:rPr>
          <w:rFonts w:ascii="Arial Narrow" w:hAnsi="Arial Narrow"/>
          <w:sz w:val="18"/>
          <w:szCs w:val="18"/>
          <w:lang w:val="pl-PL"/>
        </w:rPr>
        <w:tab/>
      </w:r>
    </w:p>
    <w:p w14:paraId="06F1F1D3" w14:textId="77777777" w:rsidR="00C626DA" w:rsidRPr="001F3F53" w:rsidRDefault="00C626DA">
      <w:pPr>
        <w:rPr>
          <w:rFonts w:ascii="Arial Narrow" w:eastAsia="Times New Roman" w:hAnsi="Arial Narrow" w:cs="Times New Roman"/>
          <w:sz w:val="18"/>
          <w:szCs w:val="18"/>
          <w:lang w:val="pl-PL"/>
        </w:rPr>
      </w:pPr>
      <w:r>
        <w:rPr>
          <w:rFonts w:ascii="Arial Narrow" w:hAnsi="Arial Narrow"/>
          <w:sz w:val="18"/>
          <w:szCs w:val="18"/>
        </w:rPr>
        <w:br w:type="page"/>
      </w:r>
    </w:p>
    <w:p w14:paraId="16CC6970" w14:textId="25C9E799" w:rsidR="004C7FAE" w:rsidRPr="001F3F53" w:rsidRDefault="00C626DA" w:rsidP="004C7FAE">
      <w:pPr>
        <w:pStyle w:val="Bezriadkovania"/>
        <w:jc w:val="both"/>
        <w:rPr>
          <w:rFonts w:ascii="Arial Narrow" w:hAnsi="Arial Narrow"/>
          <w:sz w:val="18"/>
          <w:szCs w:val="18"/>
          <w:u w:val="single"/>
          <w:lang w:val="pl-PL"/>
        </w:rPr>
      </w:pPr>
      <w:r w:rsidRPr="001F3F53">
        <w:rPr>
          <w:rFonts w:ascii="Arial Narrow" w:hAnsi="Arial Narrow"/>
          <w:sz w:val="18"/>
          <w:szCs w:val="18"/>
          <w:lang w:val="pl-PL"/>
        </w:rPr>
        <w:lastRenderedPageBreak/>
        <w:tab/>
      </w:r>
      <w:r w:rsidR="004C7FAE" w:rsidRPr="001F3F53">
        <w:rPr>
          <w:rFonts w:ascii="Arial Narrow" w:hAnsi="Arial Narrow"/>
          <w:sz w:val="18"/>
          <w:szCs w:val="18"/>
          <w:u w:val="single"/>
          <w:lang w:val="pl-PL"/>
        </w:rPr>
        <w:t>Záver</w:t>
      </w:r>
    </w:p>
    <w:p w14:paraId="6C5DEB90"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Svojím špecifickým charakterom si navrhnuté zariadenie vyžaduje vysokú odbornú zdatnosť pri montáži, uvádzaním do prevádzky ako aj disciplínu počas prevádzky. Je nutné dodržiavať všetky pravidlá práce a návody dodané výrobcom zariadení, iba vtedy budú zariadenia plniť svoj účel a dosahovať naprojektované parametre.</w:t>
      </w:r>
    </w:p>
    <w:p w14:paraId="6A22D923"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Dokumentácia obsahuje všetky náležitosti predpísané vyhl. o dokumentácii stavieb. Autor je pripravený poskytnúť všetky potrebné vysvetlenia.</w:t>
      </w:r>
    </w:p>
    <w:p w14:paraId="55F10E39" w14:textId="77777777" w:rsidR="00F042DB" w:rsidRPr="001F3F53" w:rsidRDefault="00F042DB" w:rsidP="00F042DB">
      <w:pPr>
        <w:pStyle w:val="Bezriadkovania"/>
        <w:jc w:val="both"/>
        <w:rPr>
          <w:rFonts w:ascii="Arial Narrow" w:hAnsi="Arial Narrow"/>
          <w:sz w:val="18"/>
          <w:szCs w:val="18"/>
          <w:lang w:val="pl-PL"/>
        </w:rPr>
      </w:pPr>
      <w:r w:rsidRPr="001F3F53">
        <w:rPr>
          <w:rFonts w:ascii="Arial Narrow" w:hAnsi="Arial Narrow"/>
          <w:sz w:val="18"/>
          <w:szCs w:val="18"/>
          <w:lang w:val="pl-PL"/>
        </w:rPr>
        <w:t>Pri spracovaní projektovej dokumentácie boli dodržané všetky uvedené normy a smernice</w:t>
      </w:r>
    </w:p>
    <w:p w14:paraId="08F2ACF4" w14:textId="77777777" w:rsidR="00830A2D" w:rsidRDefault="00830A2D" w:rsidP="002F150F">
      <w:pPr>
        <w:rPr>
          <w:rFonts w:ascii="Arial Narrow" w:hAnsi="Arial Narrow"/>
          <w:b/>
          <w:bCs/>
          <w:sz w:val="18"/>
          <w:szCs w:val="18"/>
        </w:rPr>
      </w:pPr>
    </w:p>
    <w:p w14:paraId="7E85DF32" w14:textId="72CEF750" w:rsidR="002F150F" w:rsidRDefault="002F150F" w:rsidP="002F150F">
      <w:pPr>
        <w:rPr>
          <w:rFonts w:ascii="Arial Narrow" w:hAnsi="Arial Narrow"/>
          <w:b/>
          <w:bCs/>
          <w:sz w:val="18"/>
          <w:szCs w:val="18"/>
          <w:u w:val="single"/>
        </w:rPr>
      </w:pPr>
      <w:r w:rsidRPr="003C0ECD">
        <w:rPr>
          <w:rFonts w:ascii="Arial Narrow" w:hAnsi="Arial Narrow"/>
          <w:b/>
          <w:bCs/>
          <w:sz w:val="18"/>
          <w:szCs w:val="18"/>
        </w:rPr>
        <w:t>D</w:t>
      </w:r>
      <w:r>
        <w:rPr>
          <w:rFonts w:ascii="Arial Narrow" w:hAnsi="Arial Narrow"/>
          <w:b/>
          <w:bCs/>
          <w:sz w:val="18"/>
          <w:szCs w:val="18"/>
        </w:rPr>
        <w:t>7 /</w:t>
      </w:r>
      <w:r w:rsidRPr="003C0ECD">
        <w:rPr>
          <w:rFonts w:ascii="Arial Narrow" w:hAnsi="Arial Narrow"/>
          <w:b/>
          <w:bCs/>
          <w:sz w:val="18"/>
          <w:szCs w:val="18"/>
        </w:rPr>
        <w:tab/>
      </w:r>
      <w:r>
        <w:rPr>
          <w:rFonts w:ascii="Arial Narrow" w:hAnsi="Arial Narrow"/>
          <w:b/>
          <w:bCs/>
          <w:sz w:val="18"/>
          <w:szCs w:val="18"/>
          <w:u w:val="single"/>
        </w:rPr>
        <w:t>Zásobovanie elektrickou energiou, slaboprúd</w:t>
      </w:r>
    </w:p>
    <w:p w14:paraId="1689AC2E" w14:textId="395906EF" w:rsidR="00830A2D" w:rsidRPr="00830A2D" w:rsidRDefault="00830A2D" w:rsidP="00830A2D">
      <w:pPr>
        <w:pStyle w:val="Bezriadkovania"/>
        <w:jc w:val="both"/>
        <w:rPr>
          <w:rFonts w:ascii="Arial Narrow" w:hAnsi="Arial Narrow"/>
          <w:sz w:val="18"/>
          <w:szCs w:val="18"/>
          <w:lang w:val="sk-SK"/>
        </w:rPr>
      </w:pPr>
      <w:r w:rsidRPr="001F3F53">
        <w:rPr>
          <w:rFonts w:ascii="Arial Narrow" w:hAnsi="Arial Narrow"/>
          <w:sz w:val="18"/>
          <w:szCs w:val="18"/>
          <w:lang w:val="sk-SK"/>
        </w:rPr>
        <w:t xml:space="preserve">Riešenie sa týka kompletnej silovej elektroinštalácie na celom prízemí, vrátane rozvádzačov, napájania TG celkov (kuchyňa, práčovňa, kancelárie, vrátnica...) a ich TG zariadení (kuchynské spotrebiče, práčky, sušičky, vybavenie kancelárií a pod.) a tiež návrhu nového osvetlenia. </w:t>
      </w:r>
      <w:r w:rsidRPr="00830A2D">
        <w:rPr>
          <w:rFonts w:ascii="Arial Narrow" w:hAnsi="Arial Narrow"/>
          <w:sz w:val="18"/>
          <w:szCs w:val="18"/>
          <w:lang w:val="sk-SK"/>
        </w:rPr>
        <w:t xml:space="preserve">Riešená bude tiež kompletne nová </w:t>
      </w:r>
      <w:proofErr w:type="spellStart"/>
      <w:r w:rsidRPr="00830A2D">
        <w:rPr>
          <w:rFonts w:ascii="Arial Narrow" w:hAnsi="Arial Narrow"/>
          <w:sz w:val="18"/>
          <w:szCs w:val="18"/>
          <w:lang w:val="sk-SK"/>
        </w:rPr>
        <w:t>štrukturovaná</w:t>
      </w:r>
      <w:proofErr w:type="spellEnd"/>
      <w:r w:rsidRPr="00830A2D">
        <w:rPr>
          <w:rFonts w:ascii="Arial Narrow" w:hAnsi="Arial Narrow"/>
          <w:sz w:val="18"/>
          <w:szCs w:val="18"/>
          <w:lang w:val="sk-SK"/>
        </w:rPr>
        <w:t xml:space="preserve"> </w:t>
      </w:r>
      <w:proofErr w:type="spellStart"/>
      <w:r w:rsidRPr="00830A2D">
        <w:rPr>
          <w:rFonts w:ascii="Arial Narrow" w:hAnsi="Arial Narrow"/>
          <w:sz w:val="18"/>
          <w:szCs w:val="18"/>
          <w:lang w:val="sk-SK"/>
        </w:rPr>
        <w:t>kábeláž</w:t>
      </w:r>
      <w:proofErr w:type="spellEnd"/>
      <w:r w:rsidRPr="00830A2D">
        <w:rPr>
          <w:rFonts w:ascii="Arial Narrow" w:hAnsi="Arial Narrow"/>
          <w:sz w:val="18"/>
          <w:szCs w:val="18"/>
          <w:lang w:val="sk-SK"/>
        </w:rPr>
        <w:t xml:space="preserve"> a kamerový systém.</w:t>
      </w:r>
    </w:p>
    <w:p w14:paraId="3A9F16BC" w14:textId="77777777" w:rsidR="00830A2D" w:rsidRPr="00830A2D" w:rsidRDefault="00830A2D" w:rsidP="00830A2D">
      <w:pPr>
        <w:pStyle w:val="Bezriadkovania"/>
        <w:jc w:val="both"/>
        <w:rPr>
          <w:rFonts w:ascii="Arial Narrow" w:hAnsi="Arial Narrow"/>
          <w:sz w:val="18"/>
          <w:szCs w:val="18"/>
          <w:lang w:val="sk-SK"/>
        </w:rPr>
      </w:pPr>
    </w:p>
    <w:p w14:paraId="73CCE6D7" w14:textId="42B9450B" w:rsidR="00830A2D" w:rsidRPr="00830A2D" w:rsidRDefault="00C626DA" w:rsidP="00830A2D">
      <w:pPr>
        <w:pStyle w:val="Bezriadkovania"/>
        <w:jc w:val="both"/>
        <w:rPr>
          <w:rFonts w:ascii="Arial Narrow" w:hAnsi="Arial Narrow"/>
          <w:sz w:val="18"/>
          <w:szCs w:val="18"/>
          <w:lang w:val="sk-SK"/>
        </w:rPr>
      </w:pPr>
      <w:r>
        <w:rPr>
          <w:rFonts w:ascii="Arial Narrow" w:hAnsi="Arial Narrow"/>
          <w:sz w:val="18"/>
          <w:szCs w:val="18"/>
          <w:lang w:val="sk-SK"/>
        </w:rPr>
        <w:tab/>
      </w:r>
      <w:r w:rsidR="00830A2D" w:rsidRPr="00830A2D">
        <w:rPr>
          <w:rFonts w:ascii="Arial Narrow" w:hAnsi="Arial Narrow"/>
          <w:sz w:val="18"/>
          <w:szCs w:val="18"/>
          <w:u w:val="single"/>
          <w:lang w:val="sk-SK"/>
        </w:rPr>
        <w:t>Zásobovanie elektrickou energiou</w:t>
      </w:r>
    </w:p>
    <w:p w14:paraId="16C0C76F" w14:textId="1174239F" w:rsidR="00830A2D" w:rsidRPr="00830A2D" w:rsidRDefault="00C626DA" w:rsidP="00830A2D">
      <w:pPr>
        <w:pStyle w:val="Bezriadkovania"/>
        <w:jc w:val="both"/>
        <w:rPr>
          <w:rFonts w:ascii="Arial Narrow" w:hAnsi="Arial Narrow"/>
          <w:sz w:val="18"/>
          <w:szCs w:val="18"/>
          <w:lang w:val="sk-SK"/>
        </w:rPr>
      </w:pPr>
      <w:r>
        <w:rPr>
          <w:rFonts w:ascii="Arial Narrow" w:hAnsi="Arial Narrow"/>
          <w:sz w:val="18"/>
          <w:szCs w:val="18"/>
          <w:lang w:val="sk-SK"/>
        </w:rPr>
        <w:t>Stavebné úpravy</w:t>
      </w:r>
      <w:r w:rsidR="00830A2D" w:rsidRPr="00830A2D">
        <w:rPr>
          <w:rFonts w:ascii="Arial Narrow" w:hAnsi="Arial Narrow"/>
          <w:sz w:val="18"/>
          <w:szCs w:val="18"/>
          <w:lang w:val="sk-SK"/>
        </w:rPr>
        <w:t xml:space="preserve"> 1NP v kaštieli predpoklad</w:t>
      </w:r>
      <w:r>
        <w:rPr>
          <w:rFonts w:ascii="Arial Narrow" w:hAnsi="Arial Narrow"/>
          <w:sz w:val="18"/>
          <w:szCs w:val="18"/>
          <w:lang w:val="sk-SK"/>
        </w:rPr>
        <w:t>ajú</w:t>
      </w:r>
      <w:r w:rsidR="00830A2D" w:rsidRPr="00830A2D">
        <w:rPr>
          <w:rFonts w:ascii="Arial Narrow" w:hAnsi="Arial Narrow"/>
          <w:sz w:val="18"/>
          <w:szCs w:val="18"/>
          <w:lang w:val="sk-SK"/>
        </w:rPr>
        <w:t xml:space="preserve"> kompletnú výmenu elektrickej inštalácie – umelé osvetlenie, zásuvkový rozvod, údajový </w:t>
      </w:r>
      <w:proofErr w:type="spellStart"/>
      <w:r w:rsidR="00830A2D" w:rsidRPr="00830A2D">
        <w:rPr>
          <w:rFonts w:ascii="Arial Narrow" w:hAnsi="Arial Narrow"/>
          <w:sz w:val="18"/>
          <w:szCs w:val="18"/>
          <w:lang w:val="sk-SK"/>
        </w:rPr>
        <w:t>štrukturovaný</w:t>
      </w:r>
      <w:proofErr w:type="spellEnd"/>
      <w:r w:rsidR="00830A2D" w:rsidRPr="00830A2D">
        <w:rPr>
          <w:rFonts w:ascii="Arial Narrow" w:hAnsi="Arial Narrow"/>
          <w:sz w:val="18"/>
          <w:szCs w:val="18"/>
          <w:lang w:val="sk-SK"/>
        </w:rPr>
        <w:t xml:space="preserve"> rozvod, kamerový systém, prevádzkový rozvod silnoprúdu pre kuchyňu a práčovňu, rozvod pre vzduchotechniku.</w:t>
      </w:r>
    </w:p>
    <w:p w14:paraId="7CAFB494" w14:textId="77777777" w:rsidR="00830A2D" w:rsidRPr="00830A2D" w:rsidRDefault="00830A2D" w:rsidP="00830A2D">
      <w:pPr>
        <w:pStyle w:val="Bezriadkovania"/>
        <w:jc w:val="both"/>
        <w:rPr>
          <w:rFonts w:ascii="Arial Narrow" w:hAnsi="Arial Narrow"/>
          <w:sz w:val="18"/>
          <w:szCs w:val="18"/>
          <w:lang w:val="sk-SK"/>
        </w:rPr>
      </w:pPr>
      <w:r w:rsidRPr="00830A2D">
        <w:rPr>
          <w:rFonts w:ascii="Arial Narrow" w:hAnsi="Arial Narrow"/>
          <w:sz w:val="18"/>
          <w:szCs w:val="18"/>
          <w:lang w:val="sk-SK"/>
        </w:rPr>
        <w:t xml:space="preserve"> </w:t>
      </w:r>
    </w:p>
    <w:p w14:paraId="7BAF8800" w14:textId="77777777" w:rsidR="00830A2D" w:rsidRPr="00830A2D" w:rsidRDefault="00830A2D" w:rsidP="00830A2D">
      <w:pPr>
        <w:pStyle w:val="Bezriadkovania"/>
        <w:jc w:val="both"/>
        <w:rPr>
          <w:rFonts w:ascii="Arial Narrow" w:hAnsi="Arial Narrow"/>
          <w:sz w:val="18"/>
          <w:szCs w:val="18"/>
          <w:lang w:val="sk-SK"/>
        </w:rPr>
      </w:pPr>
      <w:r w:rsidRPr="00830A2D">
        <w:rPr>
          <w:rFonts w:ascii="Arial Narrow" w:hAnsi="Arial Narrow"/>
          <w:sz w:val="18"/>
          <w:szCs w:val="18"/>
          <w:lang w:val="sk-SK"/>
        </w:rPr>
        <w:t xml:space="preserve">Jestvujúce napájanie elektrickou energiou – je z hlavného rozvádzača kaštieľa </w:t>
      </w:r>
      <w:proofErr w:type="spellStart"/>
      <w:r w:rsidRPr="00830A2D">
        <w:rPr>
          <w:rFonts w:ascii="Arial Narrow" w:hAnsi="Arial Narrow"/>
          <w:sz w:val="18"/>
          <w:szCs w:val="18"/>
          <w:lang w:val="sk-SK"/>
        </w:rPr>
        <w:t>ozn</w:t>
      </w:r>
      <w:proofErr w:type="spellEnd"/>
      <w:r w:rsidRPr="00830A2D">
        <w:rPr>
          <w:rFonts w:ascii="Arial Narrow" w:hAnsi="Arial Narrow"/>
          <w:sz w:val="18"/>
          <w:szCs w:val="18"/>
          <w:lang w:val="sk-SK"/>
        </w:rPr>
        <w:t>. RH, umiestneného rovnako na 1NP;</w:t>
      </w:r>
    </w:p>
    <w:p w14:paraId="18015A1E" w14:textId="77777777" w:rsidR="00830A2D" w:rsidRPr="00830A2D" w:rsidRDefault="00830A2D" w:rsidP="00830A2D">
      <w:pPr>
        <w:pStyle w:val="Bezriadkovania"/>
        <w:jc w:val="both"/>
        <w:rPr>
          <w:rFonts w:ascii="Arial Narrow" w:hAnsi="Arial Narrow"/>
          <w:sz w:val="18"/>
          <w:szCs w:val="18"/>
          <w:lang w:val="sk-SK"/>
        </w:rPr>
      </w:pPr>
      <w:r w:rsidRPr="00830A2D">
        <w:rPr>
          <w:rFonts w:ascii="Arial Narrow" w:hAnsi="Arial Narrow"/>
          <w:sz w:val="18"/>
          <w:szCs w:val="18"/>
          <w:lang w:val="sk-SK"/>
        </w:rPr>
        <w:t>napájací rozvod má viacero hlavných vetiev -  pre :</w:t>
      </w:r>
    </w:p>
    <w:p w14:paraId="06EAFCF4" w14:textId="77777777" w:rsidR="00830A2D" w:rsidRPr="00830A2D" w:rsidRDefault="00830A2D" w:rsidP="00830A2D">
      <w:pPr>
        <w:pStyle w:val="Bezriadkovania"/>
        <w:jc w:val="both"/>
        <w:rPr>
          <w:rFonts w:ascii="Arial Narrow" w:hAnsi="Arial Narrow"/>
          <w:sz w:val="18"/>
          <w:szCs w:val="18"/>
          <w:lang w:val="sk-SK"/>
        </w:rPr>
      </w:pPr>
      <w:r w:rsidRPr="00830A2D">
        <w:rPr>
          <w:rFonts w:ascii="Arial Narrow" w:hAnsi="Arial Narrow"/>
          <w:sz w:val="18"/>
          <w:szCs w:val="18"/>
          <w:lang w:val="sk-SK"/>
        </w:rPr>
        <w:t xml:space="preserve">samostatný vývod kuchyňa / samostatný rozvádzač </w:t>
      </w:r>
    </w:p>
    <w:p w14:paraId="7FF6DE20" w14:textId="77777777" w:rsidR="00830A2D" w:rsidRPr="00830A2D" w:rsidRDefault="00830A2D" w:rsidP="00830A2D">
      <w:pPr>
        <w:pStyle w:val="Bezriadkovania"/>
        <w:jc w:val="both"/>
        <w:rPr>
          <w:rFonts w:ascii="Arial Narrow" w:hAnsi="Arial Narrow"/>
          <w:sz w:val="18"/>
          <w:szCs w:val="18"/>
          <w:lang w:val="sk-SK"/>
        </w:rPr>
      </w:pPr>
      <w:r w:rsidRPr="00830A2D">
        <w:rPr>
          <w:rFonts w:ascii="Arial Narrow" w:hAnsi="Arial Narrow"/>
          <w:sz w:val="18"/>
          <w:szCs w:val="18"/>
          <w:lang w:val="sk-SK"/>
        </w:rPr>
        <w:t>samostatný vývod práčovňa / samostatný rozvádzač</w:t>
      </w:r>
    </w:p>
    <w:p w14:paraId="3CB46863" w14:textId="77777777" w:rsidR="00830A2D" w:rsidRPr="00830A2D" w:rsidRDefault="00830A2D" w:rsidP="00830A2D">
      <w:pPr>
        <w:pStyle w:val="Bezriadkovania"/>
        <w:jc w:val="both"/>
        <w:rPr>
          <w:rFonts w:ascii="Arial Narrow" w:hAnsi="Arial Narrow"/>
          <w:sz w:val="18"/>
          <w:szCs w:val="18"/>
          <w:lang w:val="sk-SK"/>
        </w:rPr>
      </w:pPr>
      <w:r w:rsidRPr="00830A2D">
        <w:rPr>
          <w:rFonts w:ascii="Arial Narrow" w:hAnsi="Arial Narrow"/>
          <w:sz w:val="18"/>
          <w:szCs w:val="18"/>
          <w:lang w:val="sk-SK"/>
        </w:rPr>
        <w:t xml:space="preserve">5x vývod pre bloky objektu / A ÷ E – vždy privedené do skrine RIS vo vonkajšej fasáde, napájajú vždy  všetky </w:t>
      </w:r>
    </w:p>
    <w:p w14:paraId="7015740E" w14:textId="77777777" w:rsidR="00830A2D" w:rsidRPr="00830A2D" w:rsidRDefault="00830A2D" w:rsidP="00830A2D">
      <w:pPr>
        <w:pStyle w:val="Bezriadkovania"/>
        <w:jc w:val="both"/>
        <w:rPr>
          <w:rFonts w:ascii="Arial Narrow" w:hAnsi="Arial Narrow"/>
          <w:sz w:val="18"/>
          <w:szCs w:val="18"/>
          <w:lang w:val="sk-SK"/>
        </w:rPr>
      </w:pPr>
      <w:r w:rsidRPr="00830A2D">
        <w:rPr>
          <w:rFonts w:ascii="Arial Narrow" w:hAnsi="Arial Narrow"/>
          <w:sz w:val="18"/>
          <w:szCs w:val="18"/>
          <w:lang w:val="sk-SK"/>
        </w:rPr>
        <w:t xml:space="preserve">  3 podlažia toho-ktorého bloku</w:t>
      </w:r>
    </w:p>
    <w:p w14:paraId="021231FA" w14:textId="77777777" w:rsidR="00830A2D" w:rsidRPr="00830A2D" w:rsidRDefault="00830A2D" w:rsidP="00830A2D">
      <w:pPr>
        <w:pStyle w:val="Bezriadkovania"/>
        <w:jc w:val="both"/>
        <w:rPr>
          <w:rFonts w:ascii="Arial Narrow" w:hAnsi="Arial Narrow"/>
          <w:sz w:val="18"/>
          <w:szCs w:val="18"/>
          <w:lang w:val="sk-SK"/>
        </w:rPr>
      </w:pPr>
      <w:r w:rsidRPr="00830A2D">
        <w:rPr>
          <w:rFonts w:ascii="Arial Narrow" w:hAnsi="Arial Narrow"/>
          <w:sz w:val="18"/>
          <w:szCs w:val="18"/>
          <w:lang w:val="sk-SK"/>
        </w:rPr>
        <w:t>Predmetom tohto projektu sú vnútorné rozvody na 1NP.</w:t>
      </w:r>
    </w:p>
    <w:p w14:paraId="0F140516" w14:textId="77777777" w:rsidR="00830A2D" w:rsidRPr="00830A2D" w:rsidRDefault="00830A2D" w:rsidP="00830A2D">
      <w:pPr>
        <w:pStyle w:val="Bezriadkovania"/>
        <w:jc w:val="both"/>
        <w:rPr>
          <w:rFonts w:ascii="Arial Narrow" w:hAnsi="Arial Narrow"/>
          <w:sz w:val="18"/>
          <w:szCs w:val="18"/>
          <w:lang w:val="sk-SK"/>
        </w:rPr>
      </w:pPr>
    </w:p>
    <w:p w14:paraId="0E13D87E" w14:textId="77777777" w:rsidR="00830A2D" w:rsidRPr="00830A2D" w:rsidRDefault="00830A2D" w:rsidP="00830A2D">
      <w:pPr>
        <w:pStyle w:val="Bezriadkovania"/>
        <w:jc w:val="both"/>
        <w:rPr>
          <w:rFonts w:ascii="Arial Narrow" w:hAnsi="Arial Narrow"/>
          <w:sz w:val="18"/>
          <w:szCs w:val="18"/>
          <w:lang w:val="sk-SK"/>
        </w:rPr>
      </w:pPr>
      <w:r w:rsidRPr="00830A2D">
        <w:rPr>
          <w:rFonts w:ascii="Arial Narrow" w:hAnsi="Arial Narrow"/>
          <w:sz w:val="18"/>
          <w:szCs w:val="18"/>
          <w:lang w:val="sk-SK"/>
        </w:rPr>
        <w:t>Pripojenie na distribučnú sieť -  objekt je pripojený na distribučnú sieť na úrovni 3x400V - predpokladá sa že táto prípojka má dostatočnú kapacitu pre napájanie odberu kaštieľa aj po rekonštrukcii na 1NP. Iné ako už uvedené rozvody teda tento projekt nerieši.</w:t>
      </w:r>
    </w:p>
    <w:p w14:paraId="2A65066F" w14:textId="77777777" w:rsidR="00830A2D" w:rsidRPr="00830A2D" w:rsidRDefault="00830A2D" w:rsidP="00830A2D">
      <w:pPr>
        <w:pStyle w:val="Bezriadkovania"/>
        <w:jc w:val="both"/>
        <w:rPr>
          <w:rFonts w:ascii="Arial Narrow" w:hAnsi="Arial Narrow"/>
          <w:sz w:val="18"/>
          <w:szCs w:val="18"/>
          <w:lang w:val="sk-SK"/>
        </w:rPr>
      </w:pPr>
    </w:p>
    <w:p w14:paraId="00B48DB2" w14:textId="589A861F" w:rsidR="00830A2D" w:rsidRPr="00830A2D" w:rsidRDefault="00C626DA" w:rsidP="00830A2D">
      <w:pPr>
        <w:pStyle w:val="Bezriadkovania"/>
        <w:jc w:val="both"/>
        <w:rPr>
          <w:rFonts w:ascii="Arial Narrow" w:hAnsi="Arial Narrow"/>
          <w:sz w:val="18"/>
          <w:szCs w:val="18"/>
          <w:u w:val="single"/>
          <w:lang w:val="sk-SK"/>
        </w:rPr>
      </w:pPr>
      <w:r>
        <w:rPr>
          <w:rFonts w:ascii="Arial Narrow" w:hAnsi="Arial Narrow"/>
          <w:sz w:val="18"/>
          <w:szCs w:val="18"/>
          <w:lang w:val="sk-SK"/>
        </w:rPr>
        <w:tab/>
      </w:r>
      <w:r w:rsidR="00830A2D" w:rsidRPr="00830A2D">
        <w:rPr>
          <w:rFonts w:ascii="Arial Narrow" w:hAnsi="Arial Narrow"/>
          <w:sz w:val="18"/>
          <w:szCs w:val="18"/>
          <w:u w:val="single"/>
          <w:lang w:val="sk-SK"/>
        </w:rPr>
        <w:t>Energetická bilancia:</w:t>
      </w:r>
    </w:p>
    <w:p w14:paraId="29AC9013" w14:textId="77777777" w:rsidR="00830A2D" w:rsidRPr="001F3F53" w:rsidRDefault="00830A2D" w:rsidP="00830A2D">
      <w:pPr>
        <w:pStyle w:val="Bezriadkovania"/>
        <w:jc w:val="both"/>
        <w:rPr>
          <w:rFonts w:ascii="Arial Narrow" w:hAnsi="Arial Narrow"/>
          <w:sz w:val="18"/>
          <w:szCs w:val="18"/>
          <w:lang w:val="sk-SK"/>
        </w:rPr>
      </w:pPr>
      <w:r w:rsidRPr="001F3F53">
        <w:rPr>
          <w:rFonts w:ascii="Arial Narrow" w:hAnsi="Arial Narrow"/>
          <w:sz w:val="18"/>
          <w:szCs w:val="18"/>
          <w:lang w:val="sk-SK"/>
        </w:rPr>
        <w:t>Predpokladaná energetická bilancia   –  v rozsahu :</w:t>
      </w:r>
    </w:p>
    <w:p w14:paraId="5C1FFB66" w14:textId="77777777" w:rsidR="00830A2D" w:rsidRPr="001F3F53" w:rsidRDefault="00830A2D" w:rsidP="00830A2D">
      <w:pPr>
        <w:pStyle w:val="Bezriadkovania"/>
        <w:jc w:val="both"/>
        <w:rPr>
          <w:rFonts w:ascii="Arial Narrow" w:hAnsi="Arial Narrow"/>
          <w:sz w:val="18"/>
          <w:szCs w:val="18"/>
          <w:lang w:val="sk-SK"/>
        </w:rPr>
      </w:pPr>
      <w:r w:rsidRPr="001F3F53">
        <w:rPr>
          <w:rFonts w:ascii="Arial Narrow" w:hAnsi="Arial Narrow"/>
          <w:sz w:val="18"/>
          <w:szCs w:val="18"/>
          <w:lang w:val="sk-SK"/>
        </w:rPr>
        <w:t>Kuchyňa,</w:t>
      </w:r>
    </w:p>
    <w:p w14:paraId="51FC5CDF" w14:textId="77777777" w:rsidR="00830A2D" w:rsidRPr="001F3F53" w:rsidRDefault="00830A2D" w:rsidP="00830A2D">
      <w:pPr>
        <w:pStyle w:val="Bezriadkovania"/>
        <w:jc w:val="both"/>
        <w:rPr>
          <w:rFonts w:ascii="Arial Narrow" w:hAnsi="Arial Narrow"/>
          <w:sz w:val="18"/>
          <w:szCs w:val="18"/>
          <w:lang w:val="sk-SK"/>
        </w:rPr>
      </w:pPr>
      <w:r w:rsidRPr="001F3F53">
        <w:rPr>
          <w:rFonts w:ascii="Arial Narrow" w:hAnsi="Arial Narrow"/>
          <w:sz w:val="18"/>
          <w:szCs w:val="18"/>
          <w:lang w:val="sk-SK"/>
        </w:rPr>
        <w:t xml:space="preserve">Práčovňa </w:t>
      </w:r>
    </w:p>
    <w:p w14:paraId="5983ACE1" w14:textId="77777777" w:rsidR="00830A2D" w:rsidRPr="001F3F53" w:rsidRDefault="00830A2D" w:rsidP="00830A2D">
      <w:pPr>
        <w:pStyle w:val="Bezriadkovania"/>
        <w:jc w:val="both"/>
        <w:rPr>
          <w:rFonts w:ascii="Arial Narrow" w:hAnsi="Arial Narrow"/>
          <w:sz w:val="18"/>
          <w:szCs w:val="18"/>
          <w:lang w:val="sk-SK"/>
        </w:rPr>
      </w:pPr>
      <w:r w:rsidRPr="001F3F53">
        <w:rPr>
          <w:rFonts w:ascii="Arial Narrow" w:hAnsi="Arial Narrow"/>
          <w:sz w:val="18"/>
          <w:szCs w:val="18"/>
          <w:lang w:val="sk-SK"/>
        </w:rPr>
        <w:t>Kancelárie</w:t>
      </w:r>
    </w:p>
    <w:p w14:paraId="2B8C13B9" w14:textId="77777777" w:rsidR="00830A2D" w:rsidRPr="001F3F53" w:rsidRDefault="00830A2D" w:rsidP="00830A2D">
      <w:pPr>
        <w:pStyle w:val="Bezriadkovania"/>
        <w:jc w:val="both"/>
        <w:rPr>
          <w:rFonts w:ascii="Arial Narrow" w:hAnsi="Arial Narrow"/>
          <w:sz w:val="18"/>
          <w:szCs w:val="18"/>
          <w:lang w:val="sk-SK"/>
        </w:rPr>
      </w:pPr>
      <w:r w:rsidRPr="001F3F53">
        <w:rPr>
          <w:rFonts w:ascii="Arial Narrow" w:hAnsi="Arial Narrow"/>
          <w:sz w:val="18"/>
          <w:szCs w:val="18"/>
          <w:lang w:val="sk-SK"/>
        </w:rPr>
        <w:t>Sklady a pomocné priestory</w:t>
      </w:r>
    </w:p>
    <w:p w14:paraId="37DD6DD5" w14:textId="77777777" w:rsidR="00830A2D" w:rsidRPr="00830A2D" w:rsidRDefault="00830A2D" w:rsidP="00830A2D">
      <w:pPr>
        <w:pStyle w:val="Bezriadkovania"/>
        <w:jc w:val="both"/>
        <w:rPr>
          <w:rFonts w:ascii="Arial Narrow" w:hAnsi="Arial Narrow"/>
          <w:sz w:val="18"/>
          <w:szCs w:val="18"/>
          <w:lang w:val="sk-SK"/>
        </w:rPr>
      </w:pPr>
      <w:r w:rsidRPr="00830A2D">
        <w:rPr>
          <w:rFonts w:ascii="Arial Narrow" w:hAnsi="Arial Narrow"/>
          <w:sz w:val="18"/>
          <w:szCs w:val="18"/>
          <w:lang w:val="sk-SK"/>
        </w:rPr>
        <w:t xml:space="preserve">je  nasledovná : </w:t>
      </w:r>
    </w:p>
    <w:p w14:paraId="44CB651D" w14:textId="77777777" w:rsidR="00830A2D" w:rsidRPr="00830A2D" w:rsidRDefault="00830A2D" w:rsidP="00830A2D">
      <w:pPr>
        <w:pStyle w:val="Bezriadkovania"/>
        <w:jc w:val="both"/>
        <w:rPr>
          <w:rFonts w:ascii="Arial Narrow" w:hAnsi="Arial Narrow" w:cs="Arial"/>
          <w:sz w:val="18"/>
          <w:szCs w:val="18"/>
          <w:lang w:val="sk-SK"/>
        </w:rPr>
      </w:pPr>
      <w:r w:rsidRPr="00830A2D">
        <w:rPr>
          <w:rFonts w:ascii="Arial Narrow" w:hAnsi="Arial Narrow" w:cs="Arial"/>
          <w:sz w:val="18"/>
          <w:szCs w:val="18"/>
          <w:lang w:val="sk-SK"/>
        </w:rPr>
        <w:t>celkový predpokladaný inštalovaný príkon : 138 kW</w:t>
      </w:r>
    </w:p>
    <w:p w14:paraId="49F2D01E" w14:textId="77777777" w:rsidR="00830A2D" w:rsidRPr="00830A2D" w:rsidRDefault="00830A2D" w:rsidP="00830A2D">
      <w:pPr>
        <w:pStyle w:val="Bezriadkovania"/>
        <w:jc w:val="both"/>
        <w:rPr>
          <w:rFonts w:ascii="Arial Narrow" w:hAnsi="Arial Narrow" w:cs="Arial"/>
          <w:sz w:val="18"/>
          <w:szCs w:val="18"/>
          <w:lang w:val="sk-SK"/>
        </w:rPr>
      </w:pPr>
      <w:r w:rsidRPr="00830A2D">
        <w:rPr>
          <w:rFonts w:ascii="Arial Narrow" w:hAnsi="Arial Narrow" w:cs="Arial"/>
          <w:sz w:val="18"/>
          <w:szCs w:val="18"/>
          <w:lang w:val="sk-SK"/>
        </w:rPr>
        <w:t xml:space="preserve">celkový predpokladaný </w:t>
      </w:r>
      <w:proofErr w:type="spellStart"/>
      <w:r w:rsidRPr="00830A2D">
        <w:rPr>
          <w:rFonts w:ascii="Arial Narrow" w:hAnsi="Arial Narrow" w:cs="Arial"/>
          <w:sz w:val="18"/>
          <w:szCs w:val="18"/>
          <w:lang w:val="sk-SK"/>
        </w:rPr>
        <w:t>maxim</w:t>
      </w:r>
      <w:proofErr w:type="spellEnd"/>
      <w:r w:rsidRPr="00830A2D">
        <w:rPr>
          <w:rFonts w:ascii="Arial Narrow" w:hAnsi="Arial Narrow" w:cs="Arial"/>
          <w:sz w:val="18"/>
          <w:szCs w:val="18"/>
          <w:lang w:val="sk-SK"/>
        </w:rPr>
        <w:t>. súčasný príkon : 116 kW</w:t>
      </w:r>
    </w:p>
    <w:p w14:paraId="0326ECCA" w14:textId="77777777" w:rsidR="00830A2D" w:rsidRPr="00830A2D" w:rsidRDefault="00830A2D" w:rsidP="00830A2D">
      <w:pPr>
        <w:pStyle w:val="Bezriadkovania"/>
        <w:jc w:val="both"/>
        <w:rPr>
          <w:rFonts w:ascii="Arial Narrow" w:hAnsi="Arial Narrow" w:cs="Arial"/>
          <w:sz w:val="18"/>
          <w:szCs w:val="18"/>
          <w:lang w:val="sk-SK"/>
        </w:rPr>
      </w:pPr>
      <w:r w:rsidRPr="00830A2D">
        <w:rPr>
          <w:rFonts w:ascii="Arial Narrow" w:hAnsi="Arial Narrow" w:cs="Arial"/>
          <w:sz w:val="18"/>
          <w:szCs w:val="18"/>
          <w:lang w:val="sk-SK"/>
        </w:rPr>
        <w:t xml:space="preserve">predpokladaná ročná spotreba el. energie podľa  jednotlivých druhov odberu  A =  406 000  kWh/rok </w:t>
      </w:r>
    </w:p>
    <w:p w14:paraId="0756A55A" w14:textId="77777777" w:rsidR="00830A2D" w:rsidRPr="00830A2D" w:rsidRDefault="00830A2D" w:rsidP="00830A2D">
      <w:pPr>
        <w:pStyle w:val="Bezriadkovania"/>
        <w:jc w:val="both"/>
        <w:rPr>
          <w:rFonts w:ascii="Arial Narrow" w:hAnsi="Arial Narrow"/>
          <w:sz w:val="18"/>
          <w:szCs w:val="18"/>
          <w:lang w:val="sk-SK"/>
        </w:rPr>
      </w:pPr>
    </w:p>
    <w:p w14:paraId="2212285E" w14:textId="77777777" w:rsidR="00830A2D" w:rsidRPr="00C626DA" w:rsidRDefault="00830A2D" w:rsidP="00830A2D">
      <w:pPr>
        <w:pStyle w:val="Bezriadkovania"/>
        <w:jc w:val="both"/>
        <w:rPr>
          <w:rFonts w:ascii="Arial Narrow" w:hAnsi="Arial Narrow"/>
          <w:b/>
          <w:bCs/>
          <w:sz w:val="18"/>
          <w:szCs w:val="18"/>
          <w:lang w:val="sk-SK"/>
        </w:rPr>
      </w:pPr>
      <w:r w:rsidRPr="00C626DA">
        <w:rPr>
          <w:rFonts w:ascii="Arial Narrow" w:hAnsi="Arial Narrow"/>
          <w:b/>
          <w:bCs/>
          <w:sz w:val="18"/>
          <w:szCs w:val="18"/>
          <w:lang w:val="sk-SK"/>
        </w:rPr>
        <w:t>Obchodné fakturačné merania : ostáva bezo zmeny.</w:t>
      </w:r>
    </w:p>
    <w:p w14:paraId="2DA3713C" w14:textId="77777777" w:rsidR="00830A2D" w:rsidRPr="00830A2D" w:rsidRDefault="00830A2D" w:rsidP="00830A2D">
      <w:pPr>
        <w:pStyle w:val="Bezriadkovania"/>
        <w:jc w:val="both"/>
        <w:rPr>
          <w:rFonts w:ascii="Arial Narrow" w:hAnsi="Arial Narrow"/>
          <w:sz w:val="18"/>
          <w:szCs w:val="18"/>
          <w:lang w:val="sk-SK"/>
        </w:rPr>
      </w:pPr>
    </w:p>
    <w:p w14:paraId="723BE63E" w14:textId="77777777" w:rsidR="00830A2D" w:rsidRPr="00C626DA" w:rsidRDefault="00830A2D" w:rsidP="00830A2D">
      <w:pPr>
        <w:pStyle w:val="Bezriadkovania"/>
        <w:jc w:val="both"/>
        <w:rPr>
          <w:rFonts w:ascii="Arial Narrow" w:hAnsi="Arial Narrow"/>
          <w:sz w:val="18"/>
          <w:szCs w:val="18"/>
          <w:u w:val="single"/>
          <w:lang w:val="sk-SK"/>
        </w:rPr>
      </w:pPr>
      <w:r w:rsidRPr="00C626DA">
        <w:rPr>
          <w:rFonts w:ascii="Arial Narrow" w:hAnsi="Arial Narrow"/>
          <w:sz w:val="18"/>
          <w:szCs w:val="18"/>
          <w:u w:val="single"/>
          <w:lang w:val="sk-SK"/>
        </w:rPr>
        <w:t xml:space="preserve">Normy a predpisy         </w:t>
      </w:r>
    </w:p>
    <w:p w14:paraId="7EFCE01A" w14:textId="77777777" w:rsidR="00830A2D" w:rsidRPr="00830A2D" w:rsidRDefault="00830A2D" w:rsidP="00830A2D">
      <w:pPr>
        <w:pStyle w:val="Bezriadkovania"/>
        <w:jc w:val="both"/>
        <w:rPr>
          <w:rFonts w:ascii="Arial Narrow" w:hAnsi="Arial Narrow"/>
          <w:sz w:val="18"/>
          <w:szCs w:val="18"/>
          <w:lang w:val="sk-SK"/>
        </w:rPr>
      </w:pPr>
      <w:r w:rsidRPr="00830A2D">
        <w:rPr>
          <w:rFonts w:ascii="Arial Narrow" w:hAnsi="Arial Narrow"/>
          <w:sz w:val="18"/>
          <w:szCs w:val="18"/>
          <w:lang w:val="sk-SK"/>
        </w:rPr>
        <w:t xml:space="preserve">Všetky riešenia podľa tejto dokumentácie musia zodpovedať slovenskému právnemu poriadku a štandardom  STN a IEC, platným v čase vypracovania technických riešení </w:t>
      </w:r>
      <w:proofErr w:type="spellStart"/>
      <w:r w:rsidRPr="00830A2D">
        <w:rPr>
          <w:rFonts w:ascii="Arial Narrow" w:hAnsi="Arial Narrow"/>
          <w:sz w:val="18"/>
          <w:szCs w:val="18"/>
          <w:lang w:val="sk-SK"/>
        </w:rPr>
        <w:t>riešení</w:t>
      </w:r>
      <w:proofErr w:type="spellEnd"/>
      <w:r w:rsidRPr="00830A2D">
        <w:rPr>
          <w:rFonts w:ascii="Arial Narrow" w:hAnsi="Arial Narrow"/>
          <w:sz w:val="18"/>
          <w:szCs w:val="18"/>
          <w:lang w:val="sk-SK"/>
        </w:rPr>
        <w:t>.</w:t>
      </w:r>
    </w:p>
    <w:p w14:paraId="462E4C8A" w14:textId="77777777" w:rsidR="00830A2D" w:rsidRPr="00830A2D" w:rsidRDefault="00830A2D" w:rsidP="00830A2D">
      <w:pPr>
        <w:pStyle w:val="Bezriadkovania"/>
        <w:jc w:val="both"/>
        <w:rPr>
          <w:rFonts w:ascii="Arial Narrow" w:hAnsi="Arial Narrow"/>
          <w:sz w:val="18"/>
          <w:szCs w:val="18"/>
          <w:lang w:val="sk-SK"/>
        </w:rPr>
      </w:pPr>
    </w:p>
    <w:p w14:paraId="793B3726" w14:textId="77777777" w:rsidR="00830A2D" w:rsidRPr="00C626DA" w:rsidRDefault="00830A2D" w:rsidP="00830A2D">
      <w:pPr>
        <w:pStyle w:val="Bezriadkovania"/>
        <w:jc w:val="both"/>
        <w:rPr>
          <w:rFonts w:ascii="Arial Narrow" w:hAnsi="Arial Narrow"/>
          <w:sz w:val="18"/>
          <w:szCs w:val="18"/>
          <w:u w:val="single"/>
          <w:lang w:val="sk-SK"/>
        </w:rPr>
      </w:pPr>
      <w:r w:rsidRPr="00C626DA">
        <w:rPr>
          <w:rFonts w:ascii="Arial Narrow" w:hAnsi="Arial Narrow"/>
          <w:sz w:val="18"/>
          <w:szCs w:val="18"/>
          <w:u w:val="single"/>
          <w:lang w:val="sk-SK"/>
        </w:rPr>
        <w:t>Bezpečnostná klasifikácia</w:t>
      </w:r>
    </w:p>
    <w:p w14:paraId="6FBFB805" w14:textId="77777777" w:rsidR="00830A2D" w:rsidRPr="00830A2D" w:rsidRDefault="00830A2D" w:rsidP="00830A2D">
      <w:pPr>
        <w:pStyle w:val="Bezriadkovania"/>
        <w:jc w:val="both"/>
        <w:rPr>
          <w:rFonts w:ascii="Arial Narrow" w:hAnsi="Arial Narrow"/>
          <w:sz w:val="18"/>
          <w:szCs w:val="18"/>
          <w:lang w:val="sk-SK"/>
        </w:rPr>
      </w:pPr>
      <w:r w:rsidRPr="00830A2D">
        <w:rPr>
          <w:rFonts w:ascii="Arial Narrow" w:hAnsi="Arial Narrow"/>
          <w:sz w:val="18"/>
          <w:szCs w:val="18"/>
          <w:lang w:val="sk-SK"/>
        </w:rPr>
        <w:t xml:space="preserve">Podľa  vyhl. č.508/2009 </w:t>
      </w:r>
      <w:proofErr w:type="spellStart"/>
      <w:r w:rsidRPr="00830A2D">
        <w:rPr>
          <w:rFonts w:ascii="Arial Narrow" w:hAnsi="Arial Narrow"/>
          <w:sz w:val="18"/>
          <w:szCs w:val="18"/>
          <w:lang w:val="sk-SK"/>
        </w:rPr>
        <w:t>Z.z</w:t>
      </w:r>
      <w:proofErr w:type="spellEnd"/>
      <w:r w:rsidRPr="00830A2D">
        <w:rPr>
          <w:rFonts w:ascii="Arial Narrow" w:hAnsi="Arial Narrow"/>
          <w:sz w:val="18"/>
          <w:szCs w:val="18"/>
          <w:lang w:val="sk-SK"/>
        </w:rPr>
        <w:t>. – skupina B, podľa  prílohy č.2  vyhlášky.</w:t>
      </w:r>
    </w:p>
    <w:p w14:paraId="2903848A" w14:textId="77777777" w:rsidR="00830A2D" w:rsidRPr="00830A2D" w:rsidRDefault="00830A2D" w:rsidP="00830A2D">
      <w:pPr>
        <w:pStyle w:val="Bezriadkovania"/>
        <w:jc w:val="both"/>
        <w:rPr>
          <w:rFonts w:ascii="Arial Narrow" w:hAnsi="Arial Narrow"/>
          <w:sz w:val="18"/>
          <w:szCs w:val="18"/>
          <w:lang w:val="sk-SK"/>
        </w:rPr>
      </w:pPr>
    </w:p>
    <w:p w14:paraId="07006B31" w14:textId="77777777" w:rsidR="00830A2D" w:rsidRPr="00C626DA" w:rsidRDefault="00830A2D" w:rsidP="00830A2D">
      <w:pPr>
        <w:pStyle w:val="Bezriadkovania"/>
        <w:jc w:val="both"/>
        <w:rPr>
          <w:rFonts w:ascii="Arial Narrow" w:hAnsi="Arial Narrow"/>
          <w:sz w:val="18"/>
          <w:szCs w:val="18"/>
          <w:u w:val="single"/>
          <w:lang w:val="sk-SK"/>
        </w:rPr>
      </w:pPr>
      <w:r w:rsidRPr="00C626DA">
        <w:rPr>
          <w:rFonts w:ascii="Arial Narrow" w:hAnsi="Arial Narrow"/>
          <w:sz w:val="18"/>
          <w:szCs w:val="18"/>
          <w:u w:val="single"/>
          <w:lang w:val="sk-SK"/>
        </w:rPr>
        <w:t>Základné technické údaje :</w:t>
      </w:r>
    </w:p>
    <w:p w14:paraId="361CEE19" w14:textId="77777777" w:rsidR="00830A2D" w:rsidRPr="00830A2D" w:rsidRDefault="00830A2D" w:rsidP="00830A2D">
      <w:pPr>
        <w:pStyle w:val="Bezriadkovania"/>
        <w:jc w:val="both"/>
        <w:rPr>
          <w:rFonts w:ascii="Arial Narrow" w:hAnsi="Arial Narrow"/>
          <w:sz w:val="18"/>
          <w:szCs w:val="18"/>
          <w:lang w:val="sk-SK"/>
        </w:rPr>
      </w:pPr>
      <w:r w:rsidRPr="00830A2D">
        <w:rPr>
          <w:rFonts w:ascii="Arial Narrow" w:hAnsi="Arial Narrow"/>
          <w:sz w:val="18"/>
          <w:szCs w:val="18"/>
          <w:lang w:val="sk-SK"/>
        </w:rPr>
        <w:t xml:space="preserve">Elektrická sieť 3PEN </w:t>
      </w:r>
      <w:r w:rsidRPr="00830A2D">
        <w:rPr>
          <w:rFonts w:ascii="Arial Narrow" w:hAnsi="Arial Narrow"/>
          <w:sz w:val="18"/>
          <w:szCs w:val="18"/>
          <w:lang w:val="sk-SK"/>
        </w:rPr>
        <w:sym w:font="Symbol" w:char="F07E"/>
      </w:r>
      <w:r w:rsidRPr="00830A2D">
        <w:rPr>
          <w:rFonts w:ascii="Arial Narrow" w:hAnsi="Arial Narrow"/>
          <w:sz w:val="18"/>
          <w:szCs w:val="18"/>
          <w:lang w:val="sk-SK"/>
        </w:rPr>
        <w:t xml:space="preserve"> 50 Hz  420/231V  TN-C-S </w:t>
      </w:r>
    </w:p>
    <w:p w14:paraId="0EE710DF" w14:textId="77777777" w:rsidR="00830A2D" w:rsidRPr="00830A2D" w:rsidRDefault="00830A2D" w:rsidP="00830A2D">
      <w:pPr>
        <w:pStyle w:val="Bezriadkovania"/>
        <w:jc w:val="both"/>
        <w:rPr>
          <w:rFonts w:ascii="Arial Narrow" w:hAnsi="Arial Narrow"/>
          <w:sz w:val="18"/>
          <w:szCs w:val="18"/>
          <w:lang w:val="sk-SK"/>
        </w:rPr>
      </w:pPr>
      <w:r w:rsidRPr="00830A2D">
        <w:rPr>
          <w:rFonts w:ascii="Arial Narrow" w:hAnsi="Arial Narrow"/>
          <w:sz w:val="18"/>
          <w:szCs w:val="18"/>
          <w:lang w:val="sk-SK"/>
        </w:rPr>
        <w:t xml:space="preserve">Ochrana proti úrazu  </w:t>
      </w:r>
      <w:proofErr w:type="spellStart"/>
      <w:r w:rsidRPr="00830A2D">
        <w:rPr>
          <w:rFonts w:ascii="Arial Narrow" w:hAnsi="Arial Narrow"/>
          <w:sz w:val="18"/>
          <w:szCs w:val="18"/>
          <w:lang w:val="sk-SK"/>
        </w:rPr>
        <w:t>elektr</w:t>
      </w:r>
      <w:proofErr w:type="spellEnd"/>
      <w:r w:rsidRPr="00830A2D">
        <w:rPr>
          <w:rFonts w:ascii="Arial Narrow" w:hAnsi="Arial Narrow"/>
          <w:sz w:val="18"/>
          <w:szCs w:val="18"/>
          <w:lang w:val="sk-SK"/>
        </w:rPr>
        <w:t>. prúdom : krytom; samočinným odpojením napájania</w:t>
      </w:r>
    </w:p>
    <w:p w14:paraId="517F020B" w14:textId="77777777" w:rsidR="00830A2D" w:rsidRPr="00830A2D" w:rsidRDefault="00830A2D" w:rsidP="00830A2D">
      <w:pPr>
        <w:pStyle w:val="Bezriadkovania"/>
        <w:jc w:val="both"/>
        <w:rPr>
          <w:rFonts w:ascii="Arial Narrow" w:hAnsi="Arial Narrow"/>
          <w:sz w:val="18"/>
          <w:szCs w:val="18"/>
          <w:u w:val="single"/>
          <w:lang w:val="sk-SK"/>
        </w:rPr>
      </w:pPr>
      <w:bookmarkStart w:id="2" w:name="_Toc15623325"/>
      <w:r w:rsidRPr="00830A2D">
        <w:rPr>
          <w:rFonts w:ascii="Arial Narrow" w:hAnsi="Arial Narrow"/>
          <w:sz w:val="18"/>
          <w:szCs w:val="18"/>
          <w:u w:val="single"/>
          <w:lang w:val="sk-SK"/>
        </w:rPr>
        <w:t>Prostredie:</w:t>
      </w:r>
    </w:p>
    <w:p w14:paraId="107E4155" w14:textId="77777777" w:rsidR="00830A2D" w:rsidRPr="00830A2D" w:rsidRDefault="00830A2D" w:rsidP="00830A2D">
      <w:pPr>
        <w:pStyle w:val="Bezriadkovania"/>
        <w:jc w:val="both"/>
        <w:rPr>
          <w:rFonts w:ascii="Arial Narrow" w:hAnsi="Arial Narrow"/>
          <w:sz w:val="18"/>
          <w:szCs w:val="18"/>
          <w:lang w:val="sk-SK"/>
        </w:rPr>
      </w:pPr>
      <w:r w:rsidRPr="00830A2D">
        <w:rPr>
          <w:rFonts w:ascii="Arial Narrow" w:hAnsi="Arial Narrow"/>
          <w:sz w:val="18"/>
          <w:szCs w:val="18"/>
          <w:lang w:val="sk-SK"/>
        </w:rPr>
        <w:t xml:space="preserve">Bude určené v stupni Projekt stavby samostatný Protokolom .. podľa STN 33 2000-5-51/2010 so </w:t>
      </w:r>
      <w:proofErr w:type="spellStart"/>
      <w:r w:rsidRPr="00830A2D">
        <w:rPr>
          <w:rFonts w:ascii="Arial Narrow" w:hAnsi="Arial Narrow"/>
          <w:sz w:val="18"/>
          <w:szCs w:val="18"/>
          <w:lang w:val="sk-SK"/>
        </w:rPr>
        <w:t>zihľadnením</w:t>
      </w:r>
      <w:proofErr w:type="spellEnd"/>
      <w:r w:rsidRPr="00830A2D">
        <w:rPr>
          <w:rFonts w:ascii="Arial Narrow" w:hAnsi="Arial Narrow"/>
          <w:sz w:val="18"/>
          <w:szCs w:val="18"/>
          <w:lang w:val="sk-SK"/>
        </w:rPr>
        <w:t xml:space="preserve"> špecifík kuchyne a práčovne.</w:t>
      </w:r>
    </w:p>
    <w:p w14:paraId="569D0B7B" w14:textId="77777777" w:rsidR="00830A2D" w:rsidRPr="00830A2D" w:rsidRDefault="00830A2D" w:rsidP="00830A2D">
      <w:pPr>
        <w:pStyle w:val="Bezriadkovania"/>
        <w:jc w:val="both"/>
        <w:rPr>
          <w:rFonts w:ascii="Arial Narrow" w:hAnsi="Arial Narrow"/>
          <w:color w:val="FF0000"/>
          <w:sz w:val="18"/>
          <w:szCs w:val="18"/>
          <w:lang w:val="sk-SK"/>
        </w:rPr>
      </w:pPr>
    </w:p>
    <w:bookmarkEnd w:id="2"/>
    <w:p w14:paraId="61CE50F6" w14:textId="77777777" w:rsidR="00830A2D" w:rsidRPr="00C626DA" w:rsidRDefault="00830A2D" w:rsidP="00830A2D">
      <w:pPr>
        <w:pStyle w:val="Bezriadkovania"/>
        <w:jc w:val="both"/>
        <w:rPr>
          <w:rFonts w:ascii="Arial Narrow" w:hAnsi="Arial Narrow"/>
          <w:sz w:val="18"/>
          <w:szCs w:val="18"/>
          <w:u w:val="single"/>
          <w:lang w:val="sk-SK"/>
        </w:rPr>
      </w:pPr>
      <w:r w:rsidRPr="00C626DA">
        <w:rPr>
          <w:rFonts w:ascii="Arial Narrow" w:hAnsi="Arial Narrow"/>
          <w:sz w:val="18"/>
          <w:szCs w:val="18"/>
          <w:u w:val="single"/>
          <w:lang w:val="sk-SK"/>
        </w:rPr>
        <w:t>Dôležitosť dodávky el. energie</w:t>
      </w:r>
    </w:p>
    <w:p w14:paraId="4304E10E" w14:textId="77777777" w:rsidR="00830A2D" w:rsidRPr="00830A2D" w:rsidRDefault="00830A2D" w:rsidP="00830A2D">
      <w:pPr>
        <w:pStyle w:val="Bezriadkovania"/>
        <w:jc w:val="both"/>
        <w:rPr>
          <w:rFonts w:ascii="Arial Narrow" w:hAnsi="Arial Narrow" w:cs="Arial"/>
          <w:sz w:val="18"/>
          <w:szCs w:val="18"/>
          <w:lang w:val="sk-SK"/>
        </w:rPr>
      </w:pPr>
      <w:r w:rsidRPr="00830A2D">
        <w:rPr>
          <w:rFonts w:ascii="Arial Narrow" w:hAnsi="Arial Narrow" w:cs="Arial"/>
          <w:sz w:val="18"/>
          <w:szCs w:val="18"/>
          <w:lang w:val="sk-SK"/>
        </w:rPr>
        <w:t>Podľa STN 341610 je  stanovený stupeň č.3.</w:t>
      </w:r>
    </w:p>
    <w:p w14:paraId="2D3AC14F" w14:textId="77777777" w:rsidR="00830A2D" w:rsidRPr="00830A2D" w:rsidRDefault="00830A2D" w:rsidP="00830A2D">
      <w:pPr>
        <w:pStyle w:val="Bezriadkovania"/>
        <w:jc w:val="both"/>
        <w:rPr>
          <w:rFonts w:ascii="Arial Narrow" w:hAnsi="Arial Narrow"/>
          <w:sz w:val="18"/>
          <w:szCs w:val="18"/>
          <w:lang w:val="sk-SK"/>
        </w:rPr>
      </w:pPr>
    </w:p>
    <w:p w14:paraId="4216CAC4" w14:textId="77777777" w:rsidR="00830A2D" w:rsidRPr="00C626DA" w:rsidRDefault="00830A2D" w:rsidP="00830A2D">
      <w:pPr>
        <w:pStyle w:val="Bezriadkovania"/>
        <w:jc w:val="both"/>
        <w:rPr>
          <w:rFonts w:ascii="Arial Narrow" w:hAnsi="Arial Narrow"/>
          <w:sz w:val="18"/>
          <w:szCs w:val="18"/>
          <w:u w:val="single"/>
          <w:lang w:val="sk-SK"/>
        </w:rPr>
      </w:pPr>
      <w:r w:rsidRPr="00C626DA">
        <w:rPr>
          <w:rFonts w:ascii="Arial Narrow" w:hAnsi="Arial Narrow"/>
          <w:sz w:val="18"/>
          <w:szCs w:val="18"/>
          <w:u w:val="single"/>
          <w:lang w:val="sk-SK"/>
        </w:rPr>
        <w:t>Bezpečnostná klasifikácia</w:t>
      </w:r>
    </w:p>
    <w:p w14:paraId="7F6D9D96" w14:textId="77777777" w:rsidR="00830A2D" w:rsidRPr="001F3F53" w:rsidRDefault="00830A2D" w:rsidP="00C626DA">
      <w:pPr>
        <w:pStyle w:val="Bezriadkovania"/>
        <w:jc w:val="both"/>
        <w:rPr>
          <w:rFonts w:ascii="Arial Narrow" w:hAnsi="Arial Narrow"/>
          <w:sz w:val="18"/>
          <w:szCs w:val="18"/>
          <w:lang w:val="sk-SK"/>
        </w:rPr>
      </w:pPr>
      <w:r w:rsidRPr="001F3F53">
        <w:rPr>
          <w:rFonts w:ascii="Arial Narrow" w:hAnsi="Arial Narrow"/>
          <w:sz w:val="18"/>
          <w:szCs w:val="18"/>
          <w:lang w:val="sk-SK"/>
        </w:rPr>
        <w:t>Podľa  vyhl. č. 508/2009 Z.z. je  elektrické  zariadenie  podľa  tohto  projektu   zaradené  do  skupiny  “B”  podľa  prílohy č.1  vyhlášky – nevzťahujú sa naň zvláštne požiadavky.</w:t>
      </w:r>
    </w:p>
    <w:p w14:paraId="2B438246" w14:textId="77777777" w:rsidR="00830A2D" w:rsidRPr="00C626DA" w:rsidRDefault="00830A2D" w:rsidP="00C626DA">
      <w:pPr>
        <w:pStyle w:val="Bezriadkovania"/>
        <w:jc w:val="both"/>
        <w:rPr>
          <w:rFonts w:ascii="Arial Narrow" w:hAnsi="Arial Narrow"/>
          <w:sz w:val="18"/>
          <w:szCs w:val="18"/>
          <w:lang w:val="sk-SK"/>
        </w:rPr>
      </w:pPr>
    </w:p>
    <w:p w14:paraId="54F8A192" w14:textId="76026CE9" w:rsidR="00830A2D" w:rsidRPr="001F3F53" w:rsidRDefault="00C626DA" w:rsidP="00C626DA">
      <w:pPr>
        <w:pStyle w:val="Bezriadkovania"/>
        <w:jc w:val="both"/>
        <w:rPr>
          <w:rFonts w:ascii="Arial Narrow" w:hAnsi="Arial Narrow"/>
          <w:b/>
          <w:sz w:val="18"/>
          <w:szCs w:val="18"/>
          <w:lang w:val="sk-SK"/>
        </w:rPr>
      </w:pPr>
      <w:r w:rsidRPr="001F3F53">
        <w:rPr>
          <w:rFonts w:ascii="Arial Narrow" w:hAnsi="Arial Narrow"/>
          <w:sz w:val="18"/>
          <w:szCs w:val="18"/>
          <w:lang w:val="sk-SK"/>
        </w:rPr>
        <w:tab/>
      </w:r>
      <w:r w:rsidR="00830A2D" w:rsidRPr="001F3F53">
        <w:rPr>
          <w:rFonts w:ascii="Arial Narrow" w:hAnsi="Arial Narrow"/>
          <w:sz w:val="18"/>
          <w:szCs w:val="18"/>
          <w:u w:val="single"/>
          <w:lang w:val="sk-SK"/>
        </w:rPr>
        <w:t>Elektroinštalácia objektu</w:t>
      </w:r>
    </w:p>
    <w:p w14:paraId="04F41379" w14:textId="1D0B4F22"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Demontáž – pre demontáž sú určené všetky rozvádzače na 1NP, okrem RH, t.j podružné rozvádzače pre podlažie ( 5ks ) a rozvádzače pre kuchyňu a pre práčovňu;</w:t>
      </w:r>
      <w:r w:rsidR="00C626DA" w:rsidRPr="001F3F53">
        <w:rPr>
          <w:rFonts w:ascii="Arial Narrow" w:hAnsi="Arial Narrow"/>
          <w:bCs/>
          <w:sz w:val="18"/>
          <w:szCs w:val="18"/>
          <w:lang w:val="sk-SK"/>
        </w:rPr>
        <w:t xml:space="preserve"> </w:t>
      </w:r>
      <w:r w:rsidRPr="001F3F53">
        <w:rPr>
          <w:rFonts w:ascii="Arial Narrow" w:hAnsi="Arial Narrow"/>
          <w:bCs/>
          <w:sz w:val="18"/>
          <w:szCs w:val="18"/>
          <w:lang w:val="sk-SK"/>
        </w:rPr>
        <w:t>rovnako aj celý káblový rouvod na 1NP, vrátane zásuviek, ovládacích prvkov a pod., a svietidlá umelého osvetlenia.</w:t>
      </w:r>
    </w:p>
    <w:p w14:paraId="4B1D258F" w14:textId="77777777"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lastRenderedPageBreak/>
        <w:t>Základná kostra rozvodov el.energie je daná v rozvádzači RH – rozvádzač napája podružné rozvádzače RIS pre jednotlivé časti-bloky objektu;</w:t>
      </w:r>
    </w:p>
    <w:p w14:paraId="3836A9BA" w14:textId="16D2D061"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Ide celkom o 5 ks rozvodných skrí</w:t>
      </w:r>
      <w:r w:rsidR="00C626DA" w:rsidRPr="001F3F53">
        <w:rPr>
          <w:rFonts w:ascii="Arial Narrow" w:hAnsi="Arial Narrow"/>
          <w:bCs/>
          <w:sz w:val="18"/>
          <w:szCs w:val="18"/>
          <w:lang w:val="sk-SK"/>
        </w:rPr>
        <w:t>ň</w:t>
      </w:r>
      <w:r w:rsidRPr="001F3F53">
        <w:rPr>
          <w:rFonts w:ascii="Arial Narrow" w:hAnsi="Arial Narrow"/>
          <w:bCs/>
          <w:sz w:val="18"/>
          <w:szCs w:val="18"/>
          <w:lang w:val="sk-SK"/>
        </w:rPr>
        <w:t>, z ktorých sú napájané sekundárne rozvádzače na podlažiach. Tento projekt rieši inštaláciu n a1NP vrátane rozvádzačov pre jednotlivé bloky na tomto podlaží.</w:t>
      </w:r>
    </w:p>
    <w:p w14:paraId="241A290D" w14:textId="77777777"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 xml:space="preserve">Ako vyššie – kuchyňa a práčovňa sú riešené samostatne – prívod z RH, rozvádzač., </w:t>
      </w:r>
    </w:p>
    <w:p w14:paraId="1AA5A174" w14:textId="77777777"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V podružných rozvádzačoch na 1NP budú inštalované prúdové chrániče s menovitým chybovým prúdom 30 mA pre zabezpečenie zvýšenej ochrany osôb pred nebezpečným dotykovým napätím.</w:t>
      </w:r>
    </w:p>
    <w:p w14:paraId="5F2FAECA" w14:textId="77777777"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K ochrane elektrických spotrebičov a zariadení proti neprípustne veľkým hodnotám impulzného prepätia, ktoré je zapríčinené atmosférickými výbojmi a prechodovými javmi pri spínaní slúžia zvodiče prepätia. V hlavnom rozvádzači je inštalovaná prepäťová ochrana triedy "B". V podružných rozvádzačoch budú inštalované prepäťové ochrany triedy "C". Koncové zásuvky pre napojenie počítačov budú riešené s prepäťovou ochranou triedy „D" (túto si zabezpečí majiteľ priestoru podľa potreby).</w:t>
      </w:r>
    </w:p>
    <w:p w14:paraId="43515872" w14:textId="77777777"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Podružné rozvádzače budú použité buď oceloplechové rozvodnice, alebo plastové rozvádzače o minimálnom krytí IP40/20; umiestnené budú v pôvodných miestach demontovaných rozvádzačov.</w:t>
      </w:r>
    </w:p>
    <w:p w14:paraId="22BAD7D2" w14:textId="77777777"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Pre rozvádzače kuchyne a práčovne sú uvažované oceľoplechové skrine priemyselného charakteru, umiestnené pri vstupoch do prevádzok.</w:t>
      </w:r>
    </w:p>
    <w:p w14:paraId="74F654EC" w14:textId="77777777"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Prechody stenami alebo stropmi oddeľujúcimi dva samostatné požiarne úseky, ako aj stúpačky na každom poschodí musia byť protipožiarne utesnené (napr.technológia HILTI, Intumex, tesniace betónové tmely atď). Utesnený prestup musí spĺňať požiadavky na požiarnu odolnosť konkrétnej požiarno-deliacej konštrukcie, ktorou prestupuje.</w:t>
      </w:r>
    </w:p>
    <w:p w14:paraId="2924E66F" w14:textId="77777777"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Priestor pre prípadné doplnenie prístrojov pri prípadných zmenách počas prevádzky v rozsahu asi 20%.</w:t>
      </w:r>
    </w:p>
    <w:p w14:paraId="792BD39E" w14:textId="77777777"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 xml:space="preserve">Umelé osvetlenie – všeobecne budú navrhnuté výhradne svietidlá so zdrojmi LED, s vhodným farebným podaním vzhľadom na základný účel objektu. </w:t>
      </w:r>
    </w:p>
    <w:p w14:paraId="21625B59" w14:textId="77777777" w:rsidR="00830A2D" w:rsidRPr="001F3F53" w:rsidRDefault="00830A2D" w:rsidP="00C626DA">
      <w:pPr>
        <w:pStyle w:val="Bezriadkovania"/>
        <w:jc w:val="both"/>
        <w:rPr>
          <w:rFonts w:ascii="Arial Narrow" w:hAnsi="Arial Narrow"/>
          <w:b/>
          <w:sz w:val="18"/>
          <w:szCs w:val="18"/>
          <w:lang w:val="sk-SK"/>
        </w:rPr>
      </w:pPr>
    </w:p>
    <w:p w14:paraId="55571E0D" w14:textId="3DD0DCBD" w:rsidR="00830A2D" w:rsidRPr="001F3F53" w:rsidRDefault="00830A2D" w:rsidP="00C626DA">
      <w:pPr>
        <w:pStyle w:val="Bezriadkovania"/>
        <w:jc w:val="both"/>
        <w:rPr>
          <w:rFonts w:ascii="Arial Narrow" w:hAnsi="Arial Narrow"/>
          <w:bCs/>
          <w:sz w:val="18"/>
          <w:szCs w:val="18"/>
          <w:u w:val="single"/>
          <w:lang w:val="sk-SK"/>
        </w:rPr>
      </w:pPr>
      <w:r w:rsidRPr="001F3F53">
        <w:rPr>
          <w:rFonts w:ascii="Arial Narrow" w:hAnsi="Arial Narrow"/>
          <w:bCs/>
          <w:sz w:val="18"/>
          <w:szCs w:val="18"/>
          <w:u w:val="single"/>
          <w:lang w:val="sk-SK"/>
        </w:rPr>
        <w:t>Umelé osvetlenie :</w:t>
      </w:r>
    </w:p>
    <w:p w14:paraId="1D24A45F" w14:textId="77777777" w:rsidR="00C626DA"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 xml:space="preserve">Chodby budú osvetľované LED svietidlami so skupinovo zabudovanými HF (pohybovými ) detektormi. Umelé osvetlenie objektu bude v plnej miere navrhnuté LED svietidlami. Použité svietidlá budú navrhnuté tak, aby vyhovovali danému prostrediu. </w:t>
      </w:r>
    </w:p>
    <w:p w14:paraId="19BD5DD7" w14:textId="1EB83DB9"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 xml:space="preserve">Uloženie svietidiel – prevažne na stropy, v iných prípadoch na steny. </w:t>
      </w:r>
    </w:p>
    <w:p w14:paraId="10C5BC87" w14:textId="77777777"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Uvažuje sa samostatné riešenie pre umelé osvetlenie pred vchodom do objektu a osvetlenie vstupu a spoločenských priestorov interiérovými LED svietidlami, s klasickým ovládaním vypínačmi.</w:t>
      </w:r>
    </w:p>
    <w:p w14:paraId="0CDE3C18" w14:textId="77777777"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 xml:space="preserve">Prevádzkové priestory, sklady a dielne  budú osvetlené priemyselnými uzatvorenými svietidlami s vyšším stupňom krytu so skupinovým </w:t>
      </w:r>
    </w:p>
    <w:p w14:paraId="4F866001" w14:textId="77777777"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ovládaním vypínačmi a požadovanou hodnotou dosiahnutej intenzity, jasu a pod., podľa konkrétnej zrakovej úlohy.</w:t>
      </w:r>
    </w:p>
    <w:p w14:paraId="711DDC74" w14:textId="77777777"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Všetky svetelné obvody sú realizované pomocou celoplastových káblov CYKY-... s prierezom žíl 1,5 mm2 v sústave TN-S.</w:t>
      </w:r>
    </w:p>
    <w:p w14:paraId="219F4308" w14:textId="77777777"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Osvetlenie chránenej únikovej cesty – tj. naväzujúcich vodorovných komunikácií, je vybavené orientačným núdzovým osvetlením - tj. svietidlami, ktoré majú vlastný autonómny elektrický zdroj (vyhotovené sú podľa STN EN 60598-2-22 a podľa čl. 18.5 STN 92 0201-3). Núdzové osvetlenie musí byt' navrhnuté tak, že bude osvetľovať únikové východy a označovať smer úniku.</w:t>
      </w:r>
    </w:p>
    <w:p w14:paraId="78DF9279" w14:textId="77777777"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V priestoroch umývární a čiastočne v práčovni  musia byť svietidlá v umývacom priestore umiestnené tak, aby ich spodný okraj bol aspoň 1,8 m nad podlahou.</w:t>
      </w:r>
    </w:p>
    <w:p w14:paraId="340334DA" w14:textId="77777777" w:rsidR="00830A2D" w:rsidRPr="001F3F53" w:rsidRDefault="00830A2D" w:rsidP="00C626DA">
      <w:pPr>
        <w:pStyle w:val="Bezriadkovania"/>
        <w:jc w:val="both"/>
        <w:rPr>
          <w:rFonts w:ascii="Arial Narrow" w:hAnsi="Arial Narrow"/>
          <w:b/>
          <w:sz w:val="18"/>
          <w:szCs w:val="18"/>
          <w:lang w:val="sk-SK"/>
        </w:rPr>
      </w:pPr>
    </w:p>
    <w:p w14:paraId="7A0F63A3" w14:textId="77777777"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Zásuvkový  NN rozvod :</w:t>
      </w:r>
    </w:p>
    <w:p w14:paraId="3B6E5941" w14:textId="77777777"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Zásuvkové obvody 230V budú realizované káblami CYKY 3Cx2,5 mm2. Prívody pre ostatné technologické zariadenia budú taktiež realizované pomocou káblov s medenými jadrami v sústave TN-S. Veľkosti napájacích káblov týchto zariadení budú určené s ohľadom na výkon zariadení a úbytky napätia. Káble zásuvkových a technologických obvodov budú ukladané pod omietku.</w:t>
      </w:r>
    </w:p>
    <w:p w14:paraId="1362E1F7" w14:textId="77777777" w:rsidR="00830A2D" w:rsidRPr="001F3F53" w:rsidRDefault="00830A2D" w:rsidP="00C626DA">
      <w:pPr>
        <w:pStyle w:val="Bezriadkovania"/>
        <w:jc w:val="both"/>
        <w:rPr>
          <w:rFonts w:ascii="Arial Narrow" w:hAnsi="Arial Narrow"/>
          <w:bCs/>
          <w:sz w:val="18"/>
          <w:szCs w:val="18"/>
          <w:lang w:val="sk-SK"/>
        </w:rPr>
      </w:pPr>
      <w:r w:rsidRPr="001F3F53">
        <w:rPr>
          <w:rFonts w:ascii="Arial Narrow" w:hAnsi="Arial Narrow"/>
          <w:bCs/>
          <w:sz w:val="18"/>
          <w:szCs w:val="18"/>
          <w:lang w:val="sk-SK"/>
        </w:rPr>
        <w:t>Pre zabezpečenie zvýšenej ochrany osôb pred nebezpečným dotykovým napätím budú zásuvkové obvody chránené pomocou prúdových chráničov s menovitým chybovým prúdom 30 mA. Prúdové chrániče budú inštalované v podružných rozvádzačoch pre jednotlivé celky.</w:t>
      </w:r>
    </w:p>
    <w:p w14:paraId="408A58D9" w14:textId="77777777" w:rsidR="00C626DA" w:rsidRPr="001F3F53" w:rsidRDefault="00C626DA" w:rsidP="00C626DA">
      <w:pPr>
        <w:pStyle w:val="Bezriadkovania"/>
        <w:jc w:val="both"/>
        <w:rPr>
          <w:rFonts w:ascii="Arial Narrow" w:hAnsi="Arial Narrow"/>
          <w:bCs/>
          <w:sz w:val="18"/>
          <w:szCs w:val="18"/>
          <w:lang w:val="sk-SK"/>
        </w:rPr>
      </w:pPr>
    </w:p>
    <w:p w14:paraId="538381EB" w14:textId="77777777" w:rsidR="00830A2D" w:rsidRPr="001F3F53" w:rsidRDefault="00830A2D" w:rsidP="00C626DA">
      <w:pPr>
        <w:pStyle w:val="Bezriadkovania"/>
        <w:jc w:val="both"/>
        <w:rPr>
          <w:rFonts w:ascii="Arial Narrow" w:hAnsi="Arial Narrow" w:cs="Arial"/>
          <w:bCs/>
          <w:noProof/>
          <w:sz w:val="18"/>
          <w:szCs w:val="18"/>
          <w:u w:val="single"/>
          <w:lang w:val="sk-SK"/>
        </w:rPr>
      </w:pPr>
      <w:r w:rsidRPr="001F3F53">
        <w:rPr>
          <w:rFonts w:ascii="Arial Narrow" w:hAnsi="Arial Narrow" w:cs="Arial"/>
          <w:bCs/>
          <w:noProof/>
          <w:sz w:val="18"/>
          <w:szCs w:val="18"/>
          <w:u w:val="single"/>
          <w:lang w:val="sk-SK"/>
        </w:rPr>
        <w:t>Kábelové vedenia</w:t>
      </w:r>
    </w:p>
    <w:p w14:paraId="771BEF42" w14:textId="77777777" w:rsidR="00830A2D" w:rsidRPr="001F3F53" w:rsidRDefault="00830A2D" w:rsidP="00C626DA">
      <w:pPr>
        <w:pStyle w:val="Bezriadkovania"/>
        <w:jc w:val="both"/>
        <w:rPr>
          <w:rFonts w:ascii="Arial Narrow" w:hAnsi="Arial Narrow"/>
          <w:bCs/>
          <w:sz w:val="18"/>
          <w:szCs w:val="18"/>
          <w:lang w:val="pl-PL"/>
        </w:rPr>
      </w:pPr>
      <w:r w:rsidRPr="001F3F53">
        <w:rPr>
          <w:rFonts w:ascii="Arial Narrow" w:hAnsi="Arial Narrow"/>
          <w:bCs/>
          <w:sz w:val="18"/>
          <w:szCs w:val="18"/>
          <w:lang w:val="sk-SK"/>
        </w:rPr>
        <w:t xml:space="preserve">Všetky vedenia budú navrhnuté káblami  celoplastovými s medeným jadrom typu CYKY, okrem obvodov pre napojenie chránenej únikovej cesty - tieto obvody budú riešené káblami podľa vyhlášky č. 94/2004 Z.z. v znení neskorších predpisov. </w:t>
      </w:r>
      <w:r w:rsidRPr="001F3F53">
        <w:rPr>
          <w:rFonts w:ascii="Arial Narrow" w:hAnsi="Arial Narrow"/>
          <w:bCs/>
          <w:sz w:val="18"/>
          <w:szCs w:val="18"/>
          <w:lang w:val="pl-PL"/>
        </w:rPr>
        <w:t>Káble budú uložené na stenách pod omietkou, miestami v rúrke v podlahe.</w:t>
      </w:r>
    </w:p>
    <w:p w14:paraId="05B69D7B" w14:textId="77777777" w:rsidR="00830A2D" w:rsidRPr="001F3F53" w:rsidRDefault="00830A2D" w:rsidP="00C626DA">
      <w:pPr>
        <w:pStyle w:val="Bezriadkovania"/>
        <w:jc w:val="both"/>
        <w:rPr>
          <w:rFonts w:ascii="Arial Narrow" w:hAnsi="Arial Narrow"/>
          <w:bCs/>
          <w:sz w:val="18"/>
          <w:szCs w:val="18"/>
          <w:lang w:val="pl-PL"/>
        </w:rPr>
      </w:pPr>
      <w:r w:rsidRPr="001F3F53">
        <w:rPr>
          <w:rFonts w:ascii="Arial Narrow" w:hAnsi="Arial Narrow"/>
          <w:bCs/>
          <w:sz w:val="18"/>
          <w:szCs w:val="18"/>
          <w:lang w:val="pl-PL"/>
        </w:rPr>
        <w:t xml:space="preserve">V prípade súbehu oznamovacieho vedenia so silovým vedením je nutné dodržiavať medzi nimi vzdialenosť podľa STN 33 2000-5-52. </w:t>
      </w:r>
    </w:p>
    <w:p w14:paraId="49C43DBE" w14:textId="77777777" w:rsidR="00830A2D" w:rsidRPr="001F3F53" w:rsidRDefault="00830A2D" w:rsidP="00C626DA">
      <w:pPr>
        <w:pStyle w:val="Bezriadkovania"/>
        <w:jc w:val="both"/>
        <w:rPr>
          <w:rFonts w:ascii="Arial Narrow" w:hAnsi="Arial Narrow" w:cs="Arial"/>
          <w:b/>
          <w:noProof/>
          <w:sz w:val="18"/>
          <w:szCs w:val="18"/>
          <w:lang w:val="pl-PL"/>
        </w:rPr>
      </w:pPr>
    </w:p>
    <w:p w14:paraId="0881757F" w14:textId="77777777" w:rsidR="00830A2D" w:rsidRPr="001F3F53" w:rsidRDefault="00830A2D" w:rsidP="00C626DA">
      <w:pPr>
        <w:pStyle w:val="Bezriadkovania"/>
        <w:jc w:val="both"/>
        <w:rPr>
          <w:rFonts w:ascii="Arial Narrow" w:hAnsi="Arial Narrow" w:cs="Arial"/>
          <w:bCs/>
          <w:noProof/>
          <w:sz w:val="18"/>
          <w:szCs w:val="18"/>
          <w:u w:val="single"/>
          <w:lang w:val="pl-PL"/>
        </w:rPr>
      </w:pPr>
      <w:r w:rsidRPr="001F3F53">
        <w:rPr>
          <w:rFonts w:ascii="Arial Narrow" w:hAnsi="Arial Narrow" w:cs="Arial"/>
          <w:bCs/>
          <w:noProof/>
          <w:sz w:val="18"/>
          <w:szCs w:val="18"/>
          <w:u w:val="single"/>
          <w:lang w:val="pl-PL"/>
        </w:rPr>
        <w:t>Technické vybavenie objektu</w:t>
      </w:r>
    </w:p>
    <w:p w14:paraId="698549F3" w14:textId="77777777" w:rsidR="00830A2D" w:rsidRPr="001F3F53" w:rsidRDefault="00830A2D" w:rsidP="00C626DA">
      <w:pPr>
        <w:pStyle w:val="Bezriadkovania"/>
        <w:jc w:val="both"/>
        <w:rPr>
          <w:rFonts w:ascii="Arial Narrow" w:hAnsi="Arial Narrow" w:cs="Arial"/>
          <w:bCs/>
          <w:noProof/>
          <w:sz w:val="18"/>
          <w:szCs w:val="18"/>
          <w:lang w:val="pl-PL"/>
        </w:rPr>
      </w:pPr>
      <w:r w:rsidRPr="001F3F53">
        <w:rPr>
          <w:rFonts w:ascii="Arial Narrow" w:hAnsi="Arial Narrow" w:cs="Arial"/>
          <w:bCs/>
          <w:noProof/>
          <w:sz w:val="18"/>
          <w:szCs w:val="18"/>
          <w:lang w:val="pl-PL"/>
        </w:rPr>
        <w:t>Prevádzky práčovne a kuchyne budú vybavené každá novým vlastným rozvádzačom, a prevažne pevne pripojenými spotrebičmi, pričom ich uloženie bude riešené s ohľadom na potrebu hygienického umývania priestorov.</w:t>
      </w:r>
    </w:p>
    <w:p w14:paraId="3972CDB0" w14:textId="77777777" w:rsidR="00830A2D" w:rsidRPr="001F3F53" w:rsidRDefault="00830A2D" w:rsidP="00C626DA">
      <w:pPr>
        <w:pStyle w:val="Bezriadkovania"/>
        <w:jc w:val="both"/>
        <w:rPr>
          <w:rFonts w:ascii="Arial Narrow" w:hAnsi="Arial Narrow" w:cs="Arial"/>
          <w:b/>
          <w:noProof/>
          <w:sz w:val="18"/>
          <w:szCs w:val="18"/>
          <w:lang w:val="pl-PL"/>
        </w:rPr>
      </w:pPr>
    </w:p>
    <w:p w14:paraId="0449ADAF" w14:textId="77777777" w:rsidR="00830A2D" w:rsidRPr="001F3F53" w:rsidRDefault="00830A2D" w:rsidP="00C626DA">
      <w:pPr>
        <w:pStyle w:val="Bezriadkovania"/>
        <w:jc w:val="both"/>
        <w:rPr>
          <w:rFonts w:ascii="Arial Narrow" w:hAnsi="Arial Narrow" w:cs="Arial"/>
          <w:bCs/>
          <w:noProof/>
          <w:sz w:val="18"/>
          <w:szCs w:val="18"/>
          <w:u w:val="single"/>
          <w:lang w:val="pl-PL"/>
        </w:rPr>
      </w:pPr>
      <w:r w:rsidRPr="001F3F53">
        <w:rPr>
          <w:rFonts w:ascii="Arial Narrow" w:hAnsi="Arial Narrow" w:cs="Arial"/>
          <w:bCs/>
          <w:noProof/>
          <w:sz w:val="18"/>
          <w:szCs w:val="18"/>
          <w:u w:val="single"/>
          <w:lang w:val="pl-PL"/>
        </w:rPr>
        <w:t>Údajové a slaboprúdové rozvody</w:t>
      </w:r>
    </w:p>
    <w:p w14:paraId="1998D6C3" w14:textId="77777777" w:rsidR="00830A2D" w:rsidRPr="001F3F53" w:rsidRDefault="00830A2D" w:rsidP="00C626DA">
      <w:pPr>
        <w:pStyle w:val="Bezriadkovania"/>
        <w:jc w:val="both"/>
        <w:rPr>
          <w:rFonts w:ascii="Arial Narrow" w:hAnsi="Arial Narrow"/>
          <w:bCs/>
          <w:sz w:val="18"/>
          <w:szCs w:val="18"/>
          <w:lang w:val="pl-PL"/>
        </w:rPr>
      </w:pPr>
      <w:r w:rsidRPr="001F3F53">
        <w:rPr>
          <w:rFonts w:ascii="Arial Narrow" w:hAnsi="Arial Narrow"/>
          <w:bCs/>
          <w:sz w:val="18"/>
          <w:szCs w:val="18"/>
          <w:lang w:val="pl-PL"/>
        </w:rPr>
        <w:t xml:space="preserve">Na jestvujúcu sieť v ostatných častiach objektu naviaže rozvod na 1NP -inštalovaný bude nový rack pre aktívne prvky a pre spracovanie videosignálov z kamier. </w:t>
      </w:r>
    </w:p>
    <w:p w14:paraId="1773B58F" w14:textId="77777777" w:rsidR="00830A2D" w:rsidRPr="001F3F53" w:rsidRDefault="00830A2D" w:rsidP="00C626DA">
      <w:pPr>
        <w:pStyle w:val="Bezriadkovania"/>
        <w:jc w:val="both"/>
        <w:rPr>
          <w:rFonts w:ascii="Arial Narrow" w:hAnsi="Arial Narrow"/>
          <w:bCs/>
          <w:sz w:val="18"/>
          <w:szCs w:val="18"/>
          <w:lang w:val="pl-PL"/>
        </w:rPr>
      </w:pPr>
      <w:r w:rsidRPr="001F3F53">
        <w:rPr>
          <w:rFonts w:ascii="Arial Narrow" w:hAnsi="Arial Narrow"/>
          <w:bCs/>
          <w:sz w:val="18"/>
          <w:szCs w:val="18"/>
          <w:lang w:val="pl-PL"/>
        </w:rPr>
        <w:t xml:space="preserve">Rozvod bude vedený v omietke po chodbách sa odbočeniami do jednotlivých miestností,  pomocou dvoch vyvedených a riadne označených HFX rúrok priemeru 25mm, s pripraveným zaťahovacím lankom.Rúrky musia byť riadne označené, tak aby kedykoľvek v budúcnosti bolo možné rúrky identifikovať. </w:t>
      </w:r>
    </w:p>
    <w:p w14:paraId="69141F12" w14:textId="77777777" w:rsidR="00830A2D" w:rsidRPr="001F3F53" w:rsidRDefault="00830A2D" w:rsidP="00C626DA">
      <w:pPr>
        <w:pStyle w:val="Bezriadkovania"/>
        <w:jc w:val="both"/>
        <w:rPr>
          <w:rFonts w:ascii="Arial Narrow" w:hAnsi="Arial Narrow"/>
          <w:bCs/>
          <w:sz w:val="18"/>
          <w:szCs w:val="18"/>
          <w:lang w:val="pl-PL"/>
        </w:rPr>
      </w:pPr>
      <w:r w:rsidRPr="001F3F53">
        <w:rPr>
          <w:rFonts w:ascii="Arial Narrow" w:hAnsi="Arial Narrow"/>
          <w:bCs/>
          <w:sz w:val="18"/>
          <w:szCs w:val="18"/>
          <w:lang w:val="pl-PL"/>
        </w:rPr>
        <w:t>Kamery – budú rozmiestnené v chodbách, tak, aby zachytávali celý komunikačný priestor.</w:t>
      </w:r>
    </w:p>
    <w:p w14:paraId="3C27232D" w14:textId="77777777" w:rsidR="00830A2D" w:rsidRPr="001F3F53" w:rsidRDefault="00830A2D" w:rsidP="00C626DA">
      <w:pPr>
        <w:pStyle w:val="Bezriadkovania"/>
        <w:jc w:val="both"/>
        <w:rPr>
          <w:rFonts w:ascii="Arial Narrow" w:hAnsi="Arial Narrow"/>
          <w:bCs/>
          <w:sz w:val="18"/>
          <w:szCs w:val="18"/>
          <w:lang w:val="pl-PL"/>
        </w:rPr>
      </w:pPr>
      <w:r w:rsidRPr="001F3F53">
        <w:rPr>
          <w:rFonts w:ascii="Arial Narrow" w:hAnsi="Arial Narrow"/>
          <w:bCs/>
          <w:sz w:val="18"/>
          <w:szCs w:val="18"/>
          <w:lang w:val="pl-PL"/>
        </w:rPr>
        <w:t>Pasívne údajové rozvody sú navrhnuté vodičmi FTP, cat.6 a pre videosignály koaxiálnymi vodičmi  75</w:t>
      </w:r>
      <w:r w:rsidRPr="00C626DA">
        <w:rPr>
          <w:rFonts w:ascii="Arial Narrow" w:hAnsi="Arial Narrow"/>
          <w:bCs/>
          <w:sz w:val="18"/>
          <w:szCs w:val="18"/>
        </w:rPr>
        <w:t>Ω</w:t>
      </w:r>
      <w:r w:rsidRPr="001F3F53">
        <w:rPr>
          <w:rFonts w:ascii="Arial Narrow" w:hAnsi="Arial Narrow"/>
          <w:bCs/>
          <w:sz w:val="18"/>
          <w:szCs w:val="18"/>
          <w:lang w:val="pl-PL"/>
        </w:rPr>
        <w:t>.</w:t>
      </w:r>
    </w:p>
    <w:p w14:paraId="447D51F6" w14:textId="77777777" w:rsidR="00830A2D" w:rsidRPr="001F3F53" w:rsidRDefault="00830A2D" w:rsidP="00C626DA">
      <w:pPr>
        <w:pStyle w:val="Bezriadkovania"/>
        <w:jc w:val="both"/>
        <w:rPr>
          <w:rFonts w:ascii="Arial Narrow" w:hAnsi="Arial Narrow"/>
          <w:b/>
          <w:sz w:val="18"/>
          <w:szCs w:val="18"/>
          <w:lang w:val="pl-PL"/>
        </w:rPr>
      </w:pPr>
    </w:p>
    <w:p w14:paraId="14AB7785" w14:textId="77777777" w:rsidR="00830A2D" w:rsidRPr="001F3F53" w:rsidRDefault="00830A2D" w:rsidP="00C626DA">
      <w:pPr>
        <w:pStyle w:val="Bezriadkovania"/>
        <w:jc w:val="both"/>
        <w:rPr>
          <w:rFonts w:ascii="Arial Narrow" w:hAnsi="Arial Narrow" w:cs="Arial"/>
          <w:bCs/>
          <w:noProof/>
          <w:sz w:val="18"/>
          <w:szCs w:val="18"/>
          <w:u w:val="single"/>
          <w:lang w:val="pl-PL" w:eastAsia="sk-SK"/>
        </w:rPr>
      </w:pPr>
      <w:r w:rsidRPr="001F3F53">
        <w:rPr>
          <w:rFonts w:ascii="Arial Narrow" w:hAnsi="Arial Narrow" w:cs="Arial"/>
          <w:bCs/>
          <w:noProof/>
          <w:sz w:val="18"/>
          <w:szCs w:val="18"/>
          <w:u w:val="single"/>
          <w:lang w:val="pl-PL" w:eastAsia="sk-SK"/>
        </w:rPr>
        <w:t>Vypínanie el.energie počas požiaru</w:t>
      </w:r>
    </w:p>
    <w:p w14:paraId="1114DF0B" w14:textId="77777777" w:rsidR="00830A2D" w:rsidRPr="001F3F53" w:rsidRDefault="00830A2D" w:rsidP="00C626DA">
      <w:pPr>
        <w:pStyle w:val="Bezriadkovania"/>
        <w:jc w:val="both"/>
        <w:rPr>
          <w:rFonts w:ascii="Arial Narrow" w:hAnsi="Arial Narrow"/>
          <w:bCs/>
          <w:sz w:val="18"/>
          <w:szCs w:val="18"/>
          <w:lang w:val="pl-PL"/>
        </w:rPr>
      </w:pPr>
      <w:r w:rsidRPr="001F3F53">
        <w:rPr>
          <w:rFonts w:ascii="Arial Narrow" w:hAnsi="Arial Narrow"/>
          <w:bCs/>
          <w:sz w:val="18"/>
          <w:szCs w:val="18"/>
          <w:lang w:val="pl-PL"/>
        </w:rPr>
        <w:t xml:space="preserve">Elektrické rozvody objektu sa musia podľa čl. 4.3.1 STN 92 0203 navrhnúť a zhotoviť tak, aby sa zaistilo bezpečné vypnutie dodávky elektrickej energie pre elektrické zariadenia v stavbe alebo jej časti (zóne) vrátane elektrických zariadení, ktoré musia zostať v prevádzke počas požiaru. </w:t>
      </w:r>
    </w:p>
    <w:p w14:paraId="68BD6589" w14:textId="77777777" w:rsidR="00830A2D" w:rsidRPr="001F3F53" w:rsidRDefault="00830A2D" w:rsidP="00C626DA">
      <w:pPr>
        <w:pStyle w:val="Bezriadkovania"/>
        <w:jc w:val="both"/>
        <w:rPr>
          <w:rFonts w:ascii="Arial Narrow" w:hAnsi="Arial Narrow"/>
          <w:bCs/>
          <w:sz w:val="18"/>
          <w:szCs w:val="18"/>
          <w:lang w:val="pl-PL"/>
        </w:rPr>
      </w:pPr>
      <w:r w:rsidRPr="001F3F53">
        <w:rPr>
          <w:rFonts w:ascii="Arial Narrow" w:hAnsi="Arial Narrow"/>
          <w:bCs/>
          <w:sz w:val="18"/>
          <w:szCs w:val="18"/>
          <w:lang w:val="pl-PL"/>
        </w:rPr>
        <w:lastRenderedPageBreak/>
        <w:t xml:space="preserve">Ovládací prvok CENTRAL STOP slúži podľa čl. 4.3.1 STN 92 0203 na zabezpečenie vypnutia dodávky elektrickej energie pre elektrické zariadenia v stavbe alebo v jej časti (zóne), ktoré nie sú elektrickými zariadeniami v prevádzke počas požiaru. Stavba musí byť vybavená ovládacím prvkom CENTRAL STOP. </w:t>
      </w:r>
    </w:p>
    <w:p w14:paraId="44ED2FFB" w14:textId="77777777" w:rsidR="00830A2D" w:rsidRPr="001F3F53" w:rsidRDefault="00830A2D" w:rsidP="00C626DA">
      <w:pPr>
        <w:pStyle w:val="Bezriadkovania"/>
        <w:jc w:val="both"/>
        <w:rPr>
          <w:rFonts w:ascii="Arial Narrow" w:hAnsi="Arial Narrow"/>
          <w:bCs/>
          <w:sz w:val="18"/>
          <w:szCs w:val="18"/>
          <w:lang w:val="pl-PL"/>
        </w:rPr>
      </w:pPr>
      <w:r w:rsidRPr="001F3F53">
        <w:rPr>
          <w:rFonts w:ascii="Arial Narrow" w:hAnsi="Arial Narrow"/>
          <w:bCs/>
          <w:sz w:val="18"/>
          <w:szCs w:val="18"/>
          <w:lang w:val="pl-PL"/>
        </w:rPr>
        <w:t xml:space="preserve">Priestor, z ktorého sa v prípade vzniku požiaru vypne elektrická energia v celej stavbe alebo v jej časti (zóne), musí byť v súlade s čl. 4.3.4 STN 92 0203 v prípade požiaru prístupný z vonkajšieho priestoru, prípadne z priestoru trvalej obsluhy alebo z priestoru CHÚC, prípadne za prvými uzamykateľnými dverami, cez ktoré sa predpokladá zásah HaZZ. </w:t>
      </w:r>
    </w:p>
    <w:p w14:paraId="5A5689A6" w14:textId="77777777" w:rsidR="00830A2D" w:rsidRPr="001F3F53" w:rsidRDefault="00830A2D" w:rsidP="00C626DA">
      <w:pPr>
        <w:pStyle w:val="Bezriadkovania"/>
        <w:jc w:val="both"/>
        <w:rPr>
          <w:rFonts w:ascii="Arial Narrow" w:hAnsi="Arial Narrow"/>
          <w:bCs/>
          <w:sz w:val="18"/>
          <w:szCs w:val="18"/>
          <w:lang w:val="pl-PL"/>
        </w:rPr>
      </w:pPr>
    </w:p>
    <w:p w14:paraId="44EB7A80" w14:textId="77777777" w:rsidR="00830A2D" w:rsidRPr="001F3F53" w:rsidRDefault="00830A2D" w:rsidP="00C626DA">
      <w:pPr>
        <w:pStyle w:val="Bezriadkovania"/>
        <w:jc w:val="both"/>
        <w:rPr>
          <w:rFonts w:ascii="Arial Narrow" w:hAnsi="Arial Narrow"/>
          <w:bCs/>
          <w:sz w:val="18"/>
          <w:szCs w:val="18"/>
          <w:lang w:val="pl-PL"/>
        </w:rPr>
      </w:pPr>
      <w:r w:rsidRPr="001F3F53">
        <w:rPr>
          <w:rFonts w:ascii="Arial Narrow" w:hAnsi="Arial Narrow"/>
          <w:bCs/>
          <w:sz w:val="18"/>
          <w:szCs w:val="18"/>
          <w:lang w:val="pl-PL"/>
        </w:rPr>
        <w:t>Vypínací prvok CENTRAL STOP/TOTAL STOP musí byť podľa čl. 4.3.5 STN 92 0203 chránený proti neoprávnenému alebo náhodnému použitiu.</w:t>
      </w:r>
    </w:p>
    <w:p w14:paraId="18C74822" w14:textId="77777777" w:rsidR="00830A2D" w:rsidRPr="001F3F53" w:rsidRDefault="00830A2D" w:rsidP="00C626DA">
      <w:pPr>
        <w:pStyle w:val="Bezriadkovania"/>
        <w:jc w:val="both"/>
        <w:rPr>
          <w:rFonts w:ascii="Arial Narrow" w:hAnsi="Arial Narrow"/>
          <w:bCs/>
          <w:sz w:val="18"/>
          <w:szCs w:val="18"/>
          <w:lang w:val="pl-PL"/>
        </w:rPr>
      </w:pPr>
      <w:r w:rsidRPr="001F3F53">
        <w:rPr>
          <w:rFonts w:ascii="Arial Narrow" w:hAnsi="Arial Narrow"/>
          <w:bCs/>
          <w:sz w:val="18"/>
          <w:szCs w:val="18"/>
          <w:lang w:val="pl-PL"/>
        </w:rPr>
        <w:t>Uvažuje sa s umiestnením vo vestibule pri vstupe do stavby.</w:t>
      </w:r>
    </w:p>
    <w:p w14:paraId="30270CB4" w14:textId="77777777" w:rsidR="00830A2D" w:rsidRPr="001F3F53" w:rsidRDefault="00830A2D" w:rsidP="00C626DA">
      <w:pPr>
        <w:pStyle w:val="Bezriadkovania"/>
        <w:jc w:val="both"/>
        <w:rPr>
          <w:rFonts w:ascii="Arial Narrow" w:hAnsi="Arial Narrow"/>
          <w:bCs/>
          <w:sz w:val="18"/>
          <w:szCs w:val="18"/>
          <w:lang w:val="pl-PL"/>
        </w:rPr>
      </w:pPr>
    </w:p>
    <w:p w14:paraId="27F0E8B1" w14:textId="77777777" w:rsidR="00AF0CC6" w:rsidRPr="001F3F53" w:rsidRDefault="00830A2D" w:rsidP="00AF0CC6">
      <w:pPr>
        <w:pStyle w:val="Bezriadkovania"/>
        <w:jc w:val="both"/>
        <w:rPr>
          <w:rFonts w:ascii="Arial Narrow" w:hAnsi="Arial Narrow"/>
          <w:bCs/>
          <w:sz w:val="18"/>
          <w:szCs w:val="18"/>
          <w:lang w:val="pl-PL"/>
        </w:rPr>
      </w:pPr>
      <w:r w:rsidRPr="001F3F53">
        <w:rPr>
          <w:rFonts w:ascii="Arial Narrow" w:hAnsi="Arial Narrow"/>
          <w:bCs/>
          <w:sz w:val="18"/>
          <w:szCs w:val="18"/>
          <w:lang w:val="pl-PL"/>
        </w:rPr>
        <w:t xml:space="preserve">V stavbe JE POTREBNÉ INŠTALOVAŤ AJ TOTAL STOP, ktorý vypne el. energiu pre nútené vetranie ÚC. </w:t>
      </w:r>
    </w:p>
    <w:p w14:paraId="1F1599F0" w14:textId="77777777" w:rsidR="00AF0CC6" w:rsidRPr="001F3F53" w:rsidRDefault="00AF0CC6" w:rsidP="00AF0CC6">
      <w:pPr>
        <w:pStyle w:val="Bezriadkovania"/>
        <w:jc w:val="both"/>
        <w:rPr>
          <w:rFonts w:ascii="Arial Narrow" w:hAnsi="Arial Narrow"/>
          <w:bCs/>
          <w:sz w:val="18"/>
          <w:szCs w:val="18"/>
          <w:lang w:val="pl-PL"/>
        </w:rPr>
      </w:pPr>
    </w:p>
    <w:p w14:paraId="6AE89F28" w14:textId="77777777" w:rsidR="00CF343D" w:rsidRDefault="00CF343D" w:rsidP="00CF343D">
      <w:pPr>
        <w:pStyle w:val="Bezriadkovania"/>
        <w:numPr>
          <w:ilvl w:val="1"/>
          <w:numId w:val="8"/>
        </w:numPr>
        <w:ind w:left="709" w:hanging="709"/>
        <w:rPr>
          <w:rFonts w:ascii="Arial Narrow" w:hAnsi="Arial Narrow"/>
          <w:b/>
          <w:sz w:val="20"/>
        </w:rPr>
      </w:pPr>
      <w:r>
        <w:rPr>
          <w:rFonts w:ascii="Arial Narrow" w:hAnsi="Arial Narrow"/>
          <w:b/>
          <w:sz w:val="20"/>
        </w:rPr>
        <w:t>ÚDAJE O PREVÁDZKE</w:t>
      </w:r>
    </w:p>
    <w:p w14:paraId="220707B3" w14:textId="77777777" w:rsidR="00CF343D" w:rsidRDefault="00CF343D" w:rsidP="00CF343D">
      <w:pPr>
        <w:pStyle w:val="Bezriadkovania"/>
        <w:rPr>
          <w:rFonts w:ascii="Arial Narrow" w:hAnsi="Arial Narrow"/>
          <w:b/>
          <w:sz w:val="20"/>
        </w:rPr>
      </w:pPr>
    </w:p>
    <w:p w14:paraId="3A751AD4" w14:textId="24115D37" w:rsidR="00AF0CC6" w:rsidRDefault="00CF343D" w:rsidP="00CF343D">
      <w:pPr>
        <w:pStyle w:val="Bezriadkovania"/>
        <w:rPr>
          <w:rFonts w:ascii="Arial Narrow" w:hAnsi="Arial Narrow"/>
          <w:bCs/>
          <w:sz w:val="18"/>
          <w:szCs w:val="18"/>
        </w:rPr>
      </w:pPr>
      <w:proofErr w:type="spellStart"/>
      <w:r>
        <w:rPr>
          <w:rFonts w:ascii="Arial Narrow" w:hAnsi="Arial Narrow"/>
          <w:bCs/>
          <w:sz w:val="18"/>
          <w:szCs w:val="18"/>
        </w:rPr>
        <w:t>Pálffyovský</w:t>
      </w:r>
      <w:proofErr w:type="spellEnd"/>
      <w:r>
        <w:rPr>
          <w:rFonts w:ascii="Arial Narrow" w:hAnsi="Arial Narrow"/>
          <w:bCs/>
          <w:sz w:val="18"/>
          <w:szCs w:val="18"/>
        </w:rPr>
        <w:t xml:space="preserve"> </w:t>
      </w:r>
      <w:proofErr w:type="spellStart"/>
      <w:r>
        <w:rPr>
          <w:rFonts w:ascii="Arial Narrow" w:hAnsi="Arial Narrow"/>
          <w:bCs/>
          <w:sz w:val="18"/>
          <w:szCs w:val="18"/>
        </w:rPr>
        <w:t>kaštieľ</w:t>
      </w:r>
      <w:proofErr w:type="spellEnd"/>
      <w:r>
        <w:rPr>
          <w:rFonts w:ascii="Arial Narrow" w:hAnsi="Arial Narrow"/>
          <w:bCs/>
          <w:sz w:val="18"/>
          <w:szCs w:val="18"/>
        </w:rPr>
        <w:t xml:space="preserve"> je v </w:t>
      </w:r>
      <w:proofErr w:type="spellStart"/>
      <w:r>
        <w:rPr>
          <w:rFonts w:ascii="Arial Narrow" w:hAnsi="Arial Narrow"/>
          <w:bCs/>
          <w:sz w:val="18"/>
          <w:szCs w:val="18"/>
        </w:rPr>
        <w:t>súčasnosti</w:t>
      </w:r>
      <w:proofErr w:type="spellEnd"/>
      <w:r>
        <w:rPr>
          <w:rFonts w:ascii="Arial Narrow" w:hAnsi="Arial Narrow"/>
          <w:bCs/>
          <w:sz w:val="18"/>
          <w:szCs w:val="18"/>
        </w:rPr>
        <w:t xml:space="preserve"> </w:t>
      </w:r>
      <w:proofErr w:type="spellStart"/>
      <w:r>
        <w:rPr>
          <w:rFonts w:ascii="Arial Narrow" w:hAnsi="Arial Narrow"/>
          <w:bCs/>
          <w:sz w:val="18"/>
          <w:szCs w:val="18"/>
        </w:rPr>
        <w:t>d</w:t>
      </w:r>
      <w:r w:rsidRPr="00CF343D">
        <w:rPr>
          <w:rFonts w:ascii="Arial Narrow" w:hAnsi="Arial Narrow"/>
          <w:bCs/>
          <w:sz w:val="18"/>
          <w:szCs w:val="18"/>
        </w:rPr>
        <w:t>omov</w:t>
      </w:r>
      <w:r>
        <w:rPr>
          <w:rFonts w:ascii="Arial Narrow" w:hAnsi="Arial Narrow"/>
          <w:bCs/>
          <w:sz w:val="18"/>
          <w:szCs w:val="18"/>
        </w:rPr>
        <w:t>om</w:t>
      </w:r>
      <w:proofErr w:type="spellEnd"/>
      <w:r w:rsidRPr="00CF343D">
        <w:rPr>
          <w:rFonts w:ascii="Arial Narrow" w:hAnsi="Arial Narrow"/>
          <w:bCs/>
          <w:sz w:val="18"/>
          <w:szCs w:val="18"/>
        </w:rPr>
        <w:t xml:space="preserve"> </w:t>
      </w:r>
      <w:proofErr w:type="spellStart"/>
      <w:r w:rsidRPr="00CF343D">
        <w:rPr>
          <w:rFonts w:ascii="Arial Narrow" w:hAnsi="Arial Narrow"/>
          <w:bCs/>
          <w:sz w:val="18"/>
          <w:szCs w:val="18"/>
        </w:rPr>
        <w:t>sociálnych</w:t>
      </w:r>
      <w:proofErr w:type="spellEnd"/>
      <w:r w:rsidRPr="00CF343D">
        <w:rPr>
          <w:rFonts w:ascii="Arial Narrow" w:hAnsi="Arial Narrow"/>
          <w:bCs/>
          <w:sz w:val="18"/>
          <w:szCs w:val="18"/>
        </w:rPr>
        <w:t xml:space="preserve"> s</w:t>
      </w:r>
      <w:r>
        <w:rPr>
          <w:rFonts w:ascii="Arial Narrow" w:hAnsi="Arial Narrow"/>
          <w:bCs/>
          <w:sz w:val="18"/>
          <w:szCs w:val="18"/>
        </w:rPr>
        <w:t>lužieb a </w:t>
      </w:r>
      <w:proofErr w:type="spellStart"/>
      <w:r>
        <w:rPr>
          <w:rFonts w:ascii="Arial Narrow" w:hAnsi="Arial Narrow"/>
          <w:bCs/>
          <w:sz w:val="18"/>
          <w:szCs w:val="18"/>
        </w:rPr>
        <w:t>zariadenia</w:t>
      </w:r>
      <w:proofErr w:type="spellEnd"/>
      <w:r>
        <w:rPr>
          <w:rFonts w:ascii="Arial Narrow" w:hAnsi="Arial Narrow"/>
          <w:bCs/>
          <w:sz w:val="18"/>
          <w:szCs w:val="18"/>
        </w:rPr>
        <w:t xml:space="preserve"> pre </w:t>
      </w:r>
      <w:proofErr w:type="spellStart"/>
      <w:r>
        <w:rPr>
          <w:rFonts w:ascii="Arial Narrow" w:hAnsi="Arial Narrow"/>
          <w:bCs/>
          <w:sz w:val="18"/>
          <w:szCs w:val="18"/>
        </w:rPr>
        <w:t>seniorov</w:t>
      </w:r>
      <w:proofErr w:type="spellEnd"/>
      <w:r>
        <w:rPr>
          <w:rFonts w:ascii="Arial Narrow" w:hAnsi="Arial Narrow"/>
          <w:bCs/>
          <w:sz w:val="18"/>
          <w:szCs w:val="18"/>
        </w:rPr>
        <w:t xml:space="preserve">. </w:t>
      </w:r>
      <w:proofErr w:type="spellStart"/>
      <w:r>
        <w:rPr>
          <w:rFonts w:ascii="Arial Narrow" w:hAnsi="Arial Narrow"/>
          <w:bCs/>
          <w:sz w:val="18"/>
          <w:szCs w:val="18"/>
        </w:rPr>
        <w:t>Stavebný</w:t>
      </w:r>
      <w:proofErr w:type="spellEnd"/>
      <w:r>
        <w:rPr>
          <w:rFonts w:ascii="Arial Narrow" w:hAnsi="Arial Narrow"/>
          <w:bCs/>
          <w:sz w:val="18"/>
          <w:szCs w:val="18"/>
        </w:rPr>
        <w:t xml:space="preserve"> </w:t>
      </w:r>
      <w:proofErr w:type="spellStart"/>
      <w:r>
        <w:rPr>
          <w:rFonts w:ascii="Arial Narrow" w:hAnsi="Arial Narrow"/>
          <w:bCs/>
          <w:sz w:val="18"/>
          <w:szCs w:val="18"/>
        </w:rPr>
        <w:t>zámer</w:t>
      </w:r>
      <w:proofErr w:type="spellEnd"/>
      <w:r>
        <w:rPr>
          <w:rFonts w:ascii="Arial Narrow" w:hAnsi="Arial Narrow"/>
          <w:bCs/>
          <w:sz w:val="18"/>
          <w:szCs w:val="18"/>
        </w:rPr>
        <w:t xml:space="preserve"> </w:t>
      </w:r>
      <w:proofErr w:type="spellStart"/>
      <w:r>
        <w:rPr>
          <w:rFonts w:ascii="Arial Narrow" w:hAnsi="Arial Narrow"/>
          <w:bCs/>
          <w:sz w:val="18"/>
          <w:szCs w:val="18"/>
        </w:rPr>
        <w:t>nemení</w:t>
      </w:r>
      <w:proofErr w:type="spellEnd"/>
      <w:r>
        <w:rPr>
          <w:rFonts w:ascii="Arial Narrow" w:hAnsi="Arial Narrow"/>
          <w:bCs/>
          <w:sz w:val="18"/>
          <w:szCs w:val="18"/>
        </w:rPr>
        <w:t xml:space="preserve"> </w:t>
      </w:r>
      <w:proofErr w:type="spellStart"/>
      <w:r>
        <w:rPr>
          <w:rFonts w:ascii="Arial Narrow" w:hAnsi="Arial Narrow"/>
          <w:bCs/>
          <w:sz w:val="18"/>
          <w:szCs w:val="18"/>
        </w:rPr>
        <w:t>charakter</w:t>
      </w:r>
      <w:proofErr w:type="spellEnd"/>
      <w:r>
        <w:rPr>
          <w:rFonts w:ascii="Arial Narrow" w:hAnsi="Arial Narrow"/>
          <w:bCs/>
          <w:sz w:val="18"/>
          <w:szCs w:val="18"/>
        </w:rPr>
        <w:t xml:space="preserve"> </w:t>
      </w:r>
      <w:proofErr w:type="spellStart"/>
      <w:r>
        <w:rPr>
          <w:rFonts w:ascii="Arial Narrow" w:hAnsi="Arial Narrow"/>
          <w:bCs/>
          <w:sz w:val="18"/>
          <w:szCs w:val="18"/>
        </w:rPr>
        <w:t>prevádzky</w:t>
      </w:r>
      <w:proofErr w:type="spellEnd"/>
      <w:r>
        <w:rPr>
          <w:rFonts w:ascii="Arial Narrow" w:hAnsi="Arial Narrow"/>
          <w:bCs/>
          <w:sz w:val="18"/>
          <w:szCs w:val="18"/>
        </w:rPr>
        <w:t>.</w:t>
      </w:r>
      <w:r w:rsidR="00723BA1">
        <w:rPr>
          <w:rFonts w:ascii="Arial Narrow" w:hAnsi="Arial Narrow"/>
          <w:bCs/>
          <w:sz w:val="18"/>
          <w:szCs w:val="18"/>
        </w:rPr>
        <w:t xml:space="preserve"> </w:t>
      </w:r>
      <w:proofErr w:type="spellStart"/>
      <w:r w:rsidR="00723BA1">
        <w:rPr>
          <w:rFonts w:ascii="Arial Narrow" w:hAnsi="Arial Narrow"/>
          <w:bCs/>
          <w:sz w:val="18"/>
          <w:szCs w:val="18"/>
        </w:rPr>
        <w:t>Prevádzkovateľom</w:t>
      </w:r>
      <w:proofErr w:type="spellEnd"/>
      <w:r w:rsidR="00723BA1">
        <w:rPr>
          <w:rFonts w:ascii="Arial Narrow" w:hAnsi="Arial Narrow"/>
          <w:bCs/>
          <w:sz w:val="18"/>
          <w:szCs w:val="18"/>
        </w:rPr>
        <w:t xml:space="preserve"> </w:t>
      </w:r>
      <w:proofErr w:type="spellStart"/>
      <w:r w:rsidR="00723BA1">
        <w:rPr>
          <w:rFonts w:ascii="Arial Narrow" w:hAnsi="Arial Narrow"/>
          <w:bCs/>
          <w:sz w:val="18"/>
          <w:szCs w:val="18"/>
        </w:rPr>
        <w:t>bude</w:t>
      </w:r>
      <w:proofErr w:type="spellEnd"/>
      <w:r w:rsidR="00723BA1">
        <w:rPr>
          <w:rFonts w:ascii="Arial Narrow" w:hAnsi="Arial Narrow"/>
          <w:bCs/>
          <w:sz w:val="18"/>
          <w:szCs w:val="18"/>
        </w:rPr>
        <w:t xml:space="preserve"> </w:t>
      </w:r>
      <w:proofErr w:type="spellStart"/>
      <w:r w:rsidR="00723BA1">
        <w:rPr>
          <w:rFonts w:ascii="Arial Narrow" w:hAnsi="Arial Narrow"/>
          <w:bCs/>
          <w:sz w:val="18"/>
          <w:szCs w:val="18"/>
        </w:rPr>
        <w:t>aj</w:t>
      </w:r>
      <w:proofErr w:type="spellEnd"/>
      <w:r w:rsidR="00723BA1">
        <w:rPr>
          <w:rFonts w:ascii="Arial Narrow" w:hAnsi="Arial Narrow"/>
          <w:bCs/>
          <w:sz w:val="18"/>
          <w:szCs w:val="18"/>
        </w:rPr>
        <w:t xml:space="preserve"> po </w:t>
      </w:r>
      <w:proofErr w:type="spellStart"/>
      <w:r w:rsidR="00723BA1">
        <w:rPr>
          <w:rFonts w:ascii="Arial Narrow" w:hAnsi="Arial Narrow"/>
          <w:bCs/>
          <w:sz w:val="18"/>
          <w:szCs w:val="18"/>
        </w:rPr>
        <w:t>zhotovení</w:t>
      </w:r>
      <w:proofErr w:type="spellEnd"/>
      <w:r w:rsidR="00723BA1">
        <w:rPr>
          <w:rFonts w:ascii="Arial Narrow" w:hAnsi="Arial Narrow"/>
          <w:bCs/>
          <w:sz w:val="18"/>
          <w:szCs w:val="18"/>
        </w:rPr>
        <w:t xml:space="preserve"> </w:t>
      </w:r>
      <w:proofErr w:type="spellStart"/>
      <w:r w:rsidR="00723BA1">
        <w:rPr>
          <w:rFonts w:ascii="Arial Narrow" w:hAnsi="Arial Narrow"/>
          <w:bCs/>
          <w:sz w:val="18"/>
          <w:szCs w:val="18"/>
        </w:rPr>
        <w:t>stavby</w:t>
      </w:r>
      <w:proofErr w:type="spellEnd"/>
      <w:r w:rsidR="00723BA1">
        <w:rPr>
          <w:rFonts w:ascii="Arial Narrow" w:hAnsi="Arial Narrow"/>
          <w:bCs/>
          <w:sz w:val="18"/>
          <w:szCs w:val="18"/>
        </w:rPr>
        <w:t xml:space="preserve"> “</w:t>
      </w:r>
      <w:proofErr w:type="spellStart"/>
      <w:r w:rsidR="00723BA1" w:rsidRPr="00D45EF2">
        <w:rPr>
          <w:rFonts w:ascii="Arial Narrow" w:hAnsi="Arial Narrow"/>
          <w:bCs/>
          <w:sz w:val="18"/>
          <w:szCs w:val="18"/>
        </w:rPr>
        <w:t>Domov</w:t>
      </w:r>
      <w:proofErr w:type="spellEnd"/>
      <w:r w:rsidR="00723BA1" w:rsidRPr="00D45EF2">
        <w:rPr>
          <w:rFonts w:ascii="Arial Narrow" w:hAnsi="Arial Narrow"/>
          <w:bCs/>
          <w:sz w:val="18"/>
          <w:szCs w:val="18"/>
        </w:rPr>
        <w:t xml:space="preserve"> </w:t>
      </w:r>
      <w:proofErr w:type="spellStart"/>
      <w:r w:rsidR="00723BA1" w:rsidRPr="00D45EF2">
        <w:rPr>
          <w:rFonts w:ascii="Arial Narrow" w:hAnsi="Arial Narrow"/>
          <w:bCs/>
          <w:sz w:val="18"/>
          <w:szCs w:val="18"/>
        </w:rPr>
        <w:t>sociálnych</w:t>
      </w:r>
      <w:proofErr w:type="spellEnd"/>
      <w:r w:rsidR="00723BA1" w:rsidRPr="00D45EF2">
        <w:rPr>
          <w:rFonts w:ascii="Arial Narrow" w:hAnsi="Arial Narrow"/>
          <w:bCs/>
          <w:sz w:val="18"/>
          <w:szCs w:val="18"/>
        </w:rPr>
        <w:t xml:space="preserve"> služieb a </w:t>
      </w:r>
      <w:proofErr w:type="spellStart"/>
      <w:r w:rsidR="00723BA1" w:rsidRPr="00D45EF2">
        <w:rPr>
          <w:rFonts w:ascii="Arial Narrow" w:hAnsi="Arial Narrow"/>
          <w:bCs/>
          <w:sz w:val="18"/>
          <w:szCs w:val="18"/>
        </w:rPr>
        <w:t>zariadenia</w:t>
      </w:r>
      <w:proofErr w:type="spellEnd"/>
      <w:r w:rsidR="00723BA1" w:rsidRPr="00D45EF2">
        <w:rPr>
          <w:rFonts w:ascii="Arial Narrow" w:hAnsi="Arial Narrow"/>
          <w:bCs/>
          <w:sz w:val="18"/>
          <w:szCs w:val="18"/>
        </w:rPr>
        <w:t xml:space="preserve"> pre </w:t>
      </w:r>
      <w:proofErr w:type="spellStart"/>
      <w:r w:rsidR="00723BA1" w:rsidRPr="00D45EF2">
        <w:rPr>
          <w:rFonts w:ascii="Arial Narrow" w:hAnsi="Arial Narrow"/>
          <w:bCs/>
          <w:sz w:val="18"/>
          <w:szCs w:val="18"/>
        </w:rPr>
        <w:t>seniorov</w:t>
      </w:r>
      <w:proofErr w:type="spellEnd"/>
      <w:r w:rsidR="00723BA1" w:rsidRPr="00D45EF2">
        <w:rPr>
          <w:rFonts w:ascii="Arial Narrow" w:hAnsi="Arial Narrow"/>
          <w:bCs/>
          <w:sz w:val="18"/>
          <w:szCs w:val="18"/>
        </w:rPr>
        <w:t xml:space="preserve"> </w:t>
      </w:r>
      <w:proofErr w:type="spellStart"/>
      <w:r w:rsidR="00723BA1" w:rsidRPr="00D45EF2">
        <w:rPr>
          <w:rFonts w:ascii="Arial Narrow" w:hAnsi="Arial Narrow"/>
          <w:bCs/>
          <w:sz w:val="18"/>
          <w:szCs w:val="18"/>
        </w:rPr>
        <w:t>Kaštieľ</w:t>
      </w:r>
      <w:proofErr w:type="spellEnd"/>
      <w:r w:rsidR="00723BA1">
        <w:rPr>
          <w:rFonts w:ascii="Arial Narrow" w:hAnsi="Arial Narrow"/>
          <w:bCs/>
          <w:sz w:val="18"/>
          <w:szCs w:val="18"/>
        </w:rPr>
        <w:t xml:space="preserve"> ”</w:t>
      </w:r>
    </w:p>
    <w:p w14:paraId="2477BC4C" w14:textId="77777777" w:rsidR="00CC50F1" w:rsidRPr="00CC50F1" w:rsidRDefault="00CC50F1" w:rsidP="00CF343D">
      <w:pPr>
        <w:pStyle w:val="Bezriadkovania"/>
        <w:rPr>
          <w:rFonts w:ascii="Arial Narrow" w:hAnsi="Arial Narrow"/>
          <w:bCs/>
          <w:color w:val="FF0000"/>
          <w:sz w:val="18"/>
          <w:szCs w:val="18"/>
        </w:rPr>
      </w:pPr>
    </w:p>
    <w:p w14:paraId="46AF6F9E" w14:textId="19BA96CD" w:rsidR="00CC50F1" w:rsidRPr="00D45EF2" w:rsidRDefault="00CC50F1" w:rsidP="00CC50F1">
      <w:pPr>
        <w:pStyle w:val="Bezriadkovania"/>
        <w:numPr>
          <w:ilvl w:val="1"/>
          <w:numId w:val="8"/>
        </w:numPr>
        <w:ind w:left="709" w:hanging="709"/>
        <w:rPr>
          <w:rFonts w:ascii="Arial Narrow" w:hAnsi="Arial Narrow"/>
          <w:b/>
          <w:sz w:val="20"/>
        </w:rPr>
      </w:pPr>
      <w:r w:rsidRPr="00D45EF2">
        <w:rPr>
          <w:rFonts w:ascii="Arial Narrow" w:hAnsi="Arial Narrow"/>
          <w:b/>
          <w:sz w:val="20"/>
        </w:rPr>
        <w:t>D</w:t>
      </w:r>
      <w:r w:rsidR="00EB1374" w:rsidRPr="00D45EF2">
        <w:rPr>
          <w:rFonts w:ascii="Arial Narrow" w:hAnsi="Arial Narrow"/>
          <w:b/>
          <w:sz w:val="20"/>
        </w:rPr>
        <w:t>OPRAV</w:t>
      </w:r>
      <w:r w:rsidR="00D45EF2" w:rsidRPr="00D45EF2">
        <w:rPr>
          <w:rFonts w:ascii="Arial Narrow" w:hAnsi="Arial Narrow"/>
          <w:b/>
          <w:sz w:val="20"/>
        </w:rPr>
        <w:t>NÉ VYBAVENIE STAVBY A  DOPRAVNÉ RIEŠENIE.</w:t>
      </w:r>
    </w:p>
    <w:p w14:paraId="5359DAFC" w14:textId="77777777" w:rsidR="00CC50F1" w:rsidRPr="00D45EF2" w:rsidRDefault="00CC50F1" w:rsidP="00CC50F1">
      <w:pPr>
        <w:pStyle w:val="Bezriadkovania"/>
        <w:rPr>
          <w:rFonts w:ascii="Arial Narrow" w:hAnsi="Arial Narrow"/>
          <w:color w:val="FF0000"/>
          <w:sz w:val="18"/>
          <w:szCs w:val="18"/>
        </w:rPr>
      </w:pPr>
    </w:p>
    <w:p w14:paraId="3932E68A" w14:textId="3EA8715D" w:rsidR="00CC50F1" w:rsidRDefault="00D45EF2" w:rsidP="00D45EF2">
      <w:pPr>
        <w:pStyle w:val="Bezriadkovania"/>
        <w:jc w:val="both"/>
        <w:rPr>
          <w:rFonts w:ascii="Arial Narrow" w:hAnsi="Arial Narrow"/>
          <w:bCs/>
          <w:sz w:val="18"/>
          <w:szCs w:val="18"/>
        </w:rPr>
      </w:pPr>
      <w:proofErr w:type="spellStart"/>
      <w:r w:rsidRPr="00D45EF2">
        <w:rPr>
          <w:rFonts w:ascii="Arial Narrow" w:hAnsi="Arial Narrow"/>
          <w:bCs/>
          <w:sz w:val="18"/>
          <w:szCs w:val="18"/>
        </w:rPr>
        <w:t>Objekt</w:t>
      </w:r>
      <w:proofErr w:type="spellEnd"/>
      <w:r w:rsidRPr="00D45EF2">
        <w:rPr>
          <w:rFonts w:ascii="Arial Narrow" w:hAnsi="Arial Narrow"/>
          <w:bCs/>
          <w:sz w:val="18"/>
          <w:szCs w:val="18"/>
        </w:rPr>
        <w:t xml:space="preserve"> </w:t>
      </w:r>
      <w:proofErr w:type="spellStart"/>
      <w:r>
        <w:rPr>
          <w:rFonts w:ascii="Arial Narrow" w:hAnsi="Arial Narrow"/>
          <w:bCs/>
          <w:sz w:val="18"/>
          <w:szCs w:val="18"/>
        </w:rPr>
        <w:t>jestvujúcej</w:t>
      </w:r>
      <w:proofErr w:type="spellEnd"/>
      <w:r>
        <w:rPr>
          <w:rFonts w:ascii="Arial Narrow" w:hAnsi="Arial Narrow"/>
          <w:bCs/>
          <w:sz w:val="18"/>
          <w:szCs w:val="18"/>
        </w:rPr>
        <w:t xml:space="preserve"> </w:t>
      </w:r>
      <w:proofErr w:type="spellStart"/>
      <w:r w:rsidRPr="00D45EF2">
        <w:rPr>
          <w:rFonts w:ascii="Arial Narrow" w:hAnsi="Arial Narrow"/>
          <w:bCs/>
          <w:sz w:val="18"/>
          <w:szCs w:val="18"/>
        </w:rPr>
        <w:t>prevádzky</w:t>
      </w:r>
      <w:proofErr w:type="spellEnd"/>
      <w:r w:rsidRPr="00D45EF2">
        <w:rPr>
          <w:rFonts w:ascii="Arial Narrow" w:hAnsi="Arial Narrow"/>
          <w:bCs/>
          <w:sz w:val="18"/>
          <w:szCs w:val="18"/>
        </w:rPr>
        <w:t xml:space="preserve"> </w:t>
      </w:r>
      <w:r>
        <w:rPr>
          <w:rFonts w:ascii="Arial Narrow" w:hAnsi="Arial Narrow"/>
          <w:bCs/>
          <w:sz w:val="18"/>
          <w:szCs w:val="18"/>
        </w:rPr>
        <w:t>“</w:t>
      </w:r>
      <w:proofErr w:type="spellStart"/>
      <w:r w:rsidRPr="00D45EF2">
        <w:rPr>
          <w:rFonts w:ascii="Arial Narrow" w:hAnsi="Arial Narrow"/>
          <w:bCs/>
          <w:sz w:val="18"/>
          <w:szCs w:val="18"/>
        </w:rPr>
        <w:t>Domov</w:t>
      </w:r>
      <w:proofErr w:type="spellEnd"/>
      <w:r w:rsidRPr="00D45EF2">
        <w:rPr>
          <w:rFonts w:ascii="Arial Narrow" w:hAnsi="Arial Narrow"/>
          <w:bCs/>
          <w:sz w:val="18"/>
          <w:szCs w:val="18"/>
        </w:rPr>
        <w:t xml:space="preserve"> </w:t>
      </w:r>
      <w:proofErr w:type="spellStart"/>
      <w:r w:rsidRPr="00D45EF2">
        <w:rPr>
          <w:rFonts w:ascii="Arial Narrow" w:hAnsi="Arial Narrow"/>
          <w:bCs/>
          <w:sz w:val="18"/>
          <w:szCs w:val="18"/>
        </w:rPr>
        <w:t>sociálnych</w:t>
      </w:r>
      <w:proofErr w:type="spellEnd"/>
      <w:r w:rsidRPr="00D45EF2">
        <w:rPr>
          <w:rFonts w:ascii="Arial Narrow" w:hAnsi="Arial Narrow"/>
          <w:bCs/>
          <w:sz w:val="18"/>
          <w:szCs w:val="18"/>
        </w:rPr>
        <w:t xml:space="preserve"> služieb a </w:t>
      </w:r>
      <w:proofErr w:type="spellStart"/>
      <w:r w:rsidRPr="00D45EF2">
        <w:rPr>
          <w:rFonts w:ascii="Arial Narrow" w:hAnsi="Arial Narrow"/>
          <w:bCs/>
          <w:sz w:val="18"/>
          <w:szCs w:val="18"/>
        </w:rPr>
        <w:t>zariadenia</w:t>
      </w:r>
      <w:proofErr w:type="spellEnd"/>
      <w:r w:rsidRPr="00D45EF2">
        <w:rPr>
          <w:rFonts w:ascii="Arial Narrow" w:hAnsi="Arial Narrow"/>
          <w:bCs/>
          <w:sz w:val="18"/>
          <w:szCs w:val="18"/>
        </w:rPr>
        <w:t xml:space="preserve"> pre </w:t>
      </w:r>
      <w:proofErr w:type="spellStart"/>
      <w:r w:rsidRPr="00D45EF2">
        <w:rPr>
          <w:rFonts w:ascii="Arial Narrow" w:hAnsi="Arial Narrow"/>
          <w:bCs/>
          <w:sz w:val="18"/>
          <w:szCs w:val="18"/>
        </w:rPr>
        <w:t>seniorov</w:t>
      </w:r>
      <w:proofErr w:type="spellEnd"/>
      <w:r w:rsidRPr="00D45EF2">
        <w:rPr>
          <w:rFonts w:ascii="Arial Narrow" w:hAnsi="Arial Narrow"/>
          <w:bCs/>
          <w:sz w:val="18"/>
          <w:szCs w:val="18"/>
        </w:rPr>
        <w:t xml:space="preserve"> </w:t>
      </w:r>
      <w:proofErr w:type="spellStart"/>
      <w:r w:rsidRPr="00D45EF2">
        <w:rPr>
          <w:rFonts w:ascii="Arial Narrow" w:hAnsi="Arial Narrow"/>
          <w:bCs/>
          <w:sz w:val="18"/>
          <w:szCs w:val="18"/>
        </w:rPr>
        <w:t>Kaštieľ</w:t>
      </w:r>
      <w:proofErr w:type="spellEnd"/>
      <w:r>
        <w:rPr>
          <w:rFonts w:ascii="Arial Narrow" w:hAnsi="Arial Narrow"/>
          <w:bCs/>
          <w:sz w:val="18"/>
          <w:szCs w:val="18"/>
        </w:rPr>
        <w:t xml:space="preserve"> ”</w:t>
      </w:r>
      <w:r w:rsidRPr="00D45EF2">
        <w:rPr>
          <w:rFonts w:ascii="Arial Narrow" w:hAnsi="Arial Narrow"/>
          <w:bCs/>
          <w:sz w:val="18"/>
          <w:szCs w:val="18"/>
        </w:rPr>
        <w:t xml:space="preserve"> je </w:t>
      </w:r>
      <w:proofErr w:type="spellStart"/>
      <w:r w:rsidRPr="00D45EF2">
        <w:rPr>
          <w:rFonts w:ascii="Arial Narrow" w:hAnsi="Arial Narrow"/>
          <w:bCs/>
          <w:sz w:val="18"/>
          <w:szCs w:val="18"/>
        </w:rPr>
        <w:t>dopravne</w:t>
      </w:r>
      <w:proofErr w:type="spellEnd"/>
      <w:r w:rsidRPr="00D45EF2">
        <w:rPr>
          <w:rFonts w:ascii="Arial Narrow" w:hAnsi="Arial Narrow"/>
          <w:bCs/>
          <w:sz w:val="18"/>
          <w:szCs w:val="18"/>
        </w:rPr>
        <w:t xml:space="preserve"> </w:t>
      </w:r>
      <w:proofErr w:type="spellStart"/>
      <w:r w:rsidRPr="00D45EF2">
        <w:rPr>
          <w:rFonts w:ascii="Arial Narrow" w:hAnsi="Arial Narrow"/>
          <w:bCs/>
          <w:sz w:val="18"/>
          <w:szCs w:val="18"/>
        </w:rPr>
        <w:t>napojený</w:t>
      </w:r>
      <w:proofErr w:type="spellEnd"/>
      <w:r w:rsidRPr="00D45EF2">
        <w:rPr>
          <w:rFonts w:ascii="Arial Narrow" w:hAnsi="Arial Narrow"/>
          <w:bCs/>
          <w:sz w:val="18"/>
          <w:szCs w:val="18"/>
        </w:rPr>
        <w:t xml:space="preserve"> </w:t>
      </w:r>
      <w:proofErr w:type="spellStart"/>
      <w:r>
        <w:rPr>
          <w:rFonts w:ascii="Arial Narrow" w:hAnsi="Arial Narrow"/>
          <w:bCs/>
          <w:sz w:val="18"/>
          <w:szCs w:val="18"/>
        </w:rPr>
        <w:t>areálovou</w:t>
      </w:r>
      <w:proofErr w:type="spellEnd"/>
      <w:r>
        <w:rPr>
          <w:rFonts w:ascii="Arial Narrow" w:hAnsi="Arial Narrow"/>
          <w:bCs/>
          <w:sz w:val="18"/>
          <w:szCs w:val="18"/>
        </w:rPr>
        <w:t xml:space="preserve"> </w:t>
      </w:r>
      <w:proofErr w:type="spellStart"/>
      <w:r>
        <w:rPr>
          <w:rFonts w:ascii="Arial Narrow" w:hAnsi="Arial Narrow"/>
          <w:bCs/>
          <w:sz w:val="18"/>
          <w:szCs w:val="18"/>
        </w:rPr>
        <w:t>komunikáciu</w:t>
      </w:r>
      <w:proofErr w:type="spellEnd"/>
      <w:r>
        <w:rPr>
          <w:rFonts w:ascii="Arial Narrow" w:hAnsi="Arial Narrow"/>
          <w:bCs/>
          <w:sz w:val="18"/>
          <w:szCs w:val="18"/>
        </w:rPr>
        <w:t xml:space="preserve"> </w:t>
      </w:r>
      <w:proofErr w:type="spellStart"/>
      <w:r>
        <w:rPr>
          <w:rFonts w:ascii="Arial Narrow" w:hAnsi="Arial Narrow"/>
          <w:bCs/>
          <w:sz w:val="18"/>
          <w:szCs w:val="18"/>
        </w:rPr>
        <w:t>na</w:t>
      </w:r>
      <w:proofErr w:type="spellEnd"/>
      <w:r>
        <w:rPr>
          <w:rFonts w:ascii="Arial Narrow" w:hAnsi="Arial Narrow"/>
          <w:bCs/>
          <w:sz w:val="18"/>
          <w:szCs w:val="18"/>
        </w:rPr>
        <w:t xml:space="preserve"> </w:t>
      </w:r>
      <w:proofErr w:type="spellStart"/>
      <w:r>
        <w:rPr>
          <w:rFonts w:ascii="Arial Narrow" w:hAnsi="Arial Narrow"/>
          <w:bCs/>
          <w:sz w:val="18"/>
          <w:szCs w:val="18"/>
        </w:rPr>
        <w:t>miestnu</w:t>
      </w:r>
      <w:proofErr w:type="spellEnd"/>
      <w:r>
        <w:rPr>
          <w:rFonts w:ascii="Arial Narrow" w:hAnsi="Arial Narrow"/>
          <w:bCs/>
          <w:sz w:val="18"/>
          <w:szCs w:val="18"/>
        </w:rPr>
        <w:t xml:space="preserve"> </w:t>
      </w:r>
      <w:proofErr w:type="spellStart"/>
      <w:r>
        <w:rPr>
          <w:rFonts w:ascii="Arial Narrow" w:hAnsi="Arial Narrow"/>
          <w:bCs/>
          <w:sz w:val="18"/>
          <w:szCs w:val="18"/>
        </w:rPr>
        <w:t>komunikáciu</w:t>
      </w:r>
      <w:proofErr w:type="spellEnd"/>
      <w:r>
        <w:rPr>
          <w:rFonts w:ascii="Arial Narrow" w:hAnsi="Arial Narrow"/>
          <w:bCs/>
          <w:sz w:val="18"/>
          <w:szCs w:val="18"/>
        </w:rPr>
        <w:t xml:space="preserve"> s </w:t>
      </w:r>
      <w:proofErr w:type="spellStart"/>
      <w:r>
        <w:rPr>
          <w:rFonts w:ascii="Arial Narrow" w:hAnsi="Arial Narrow"/>
          <w:bCs/>
          <w:sz w:val="18"/>
          <w:szCs w:val="18"/>
        </w:rPr>
        <w:t>názvom</w:t>
      </w:r>
      <w:proofErr w:type="spellEnd"/>
      <w:r>
        <w:rPr>
          <w:rFonts w:ascii="Arial Narrow" w:hAnsi="Arial Narrow"/>
          <w:bCs/>
          <w:sz w:val="18"/>
          <w:szCs w:val="18"/>
        </w:rPr>
        <w:t xml:space="preserve"> </w:t>
      </w:r>
      <w:proofErr w:type="spellStart"/>
      <w:r>
        <w:rPr>
          <w:rFonts w:ascii="Arial Narrow" w:hAnsi="Arial Narrow"/>
          <w:bCs/>
          <w:sz w:val="18"/>
          <w:szCs w:val="18"/>
        </w:rPr>
        <w:t>Hlavná</w:t>
      </w:r>
      <w:proofErr w:type="spellEnd"/>
      <w:r>
        <w:rPr>
          <w:rFonts w:ascii="Arial Narrow" w:hAnsi="Arial Narrow"/>
          <w:bCs/>
          <w:sz w:val="18"/>
          <w:szCs w:val="18"/>
        </w:rPr>
        <w:t xml:space="preserve"> </w:t>
      </w:r>
      <w:proofErr w:type="spellStart"/>
      <w:r>
        <w:rPr>
          <w:rFonts w:ascii="Arial Narrow" w:hAnsi="Arial Narrow"/>
          <w:bCs/>
          <w:sz w:val="18"/>
          <w:szCs w:val="18"/>
        </w:rPr>
        <w:t>ulica</w:t>
      </w:r>
      <w:proofErr w:type="spellEnd"/>
      <w:r>
        <w:rPr>
          <w:rFonts w:ascii="Arial Narrow" w:hAnsi="Arial Narrow"/>
          <w:bCs/>
          <w:sz w:val="18"/>
          <w:szCs w:val="18"/>
        </w:rPr>
        <w:t xml:space="preserve">. </w:t>
      </w:r>
      <w:proofErr w:type="spellStart"/>
      <w:r>
        <w:rPr>
          <w:rFonts w:ascii="Arial Narrow" w:hAnsi="Arial Narrow"/>
          <w:bCs/>
          <w:sz w:val="18"/>
          <w:szCs w:val="18"/>
        </w:rPr>
        <w:t>Areál</w:t>
      </w:r>
      <w:proofErr w:type="spellEnd"/>
      <w:r>
        <w:rPr>
          <w:rFonts w:ascii="Arial Narrow" w:hAnsi="Arial Narrow"/>
          <w:bCs/>
          <w:sz w:val="18"/>
          <w:szCs w:val="18"/>
        </w:rPr>
        <w:t xml:space="preserve"> je </w:t>
      </w:r>
      <w:proofErr w:type="spellStart"/>
      <w:r>
        <w:rPr>
          <w:rFonts w:ascii="Arial Narrow" w:hAnsi="Arial Narrow"/>
          <w:bCs/>
          <w:sz w:val="18"/>
          <w:szCs w:val="18"/>
        </w:rPr>
        <w:t>vybavený</w:t>
      </w:r>
      <w:proofErr w:type="spellEnd"/>
      <w:r>
        <w:rPr>
          <w:rFonts w:ascii="Arial Narrow" w:hAnsi="Arial Narrow"/>
          <w:bCs/>
          <w:sz w:val="18"/>
          <w:szCs w:val="18"/>
        </w:rPr>
        <w:t xml:space="preserve"> </w:t>
      </w:r>
      <w:proofErr w:type="spellStart"/>
      <w:r>
        <w:rPr>
          <w:rFonts w:ascii="Arial Narrow" w:hAnsi="Arial Narrow"/>
          <w:bCs/>
          <w:sz w:val="18"/>
          <w:szCs w:val="18"/>
        </w:rPr>
        <w:t>potrebnými</w:t>
      </w:r>
      <w:proofErr w:type="spellEnd"/>
      <w:r>
        <w:rPr>
          <w:rFonts w:ascii="Arial Narrow" w:hAnsi="Arial Narrow"/>
          <w:bCs/>
          <w:sz w:val="18"/>
          <w:szCs w:val="18"/>
        </w:rPr>
        <w:t xml:space="preserve"> </w:t>
      </w:r>
      <w:proofErr w:type="spellStart"/>
      <w:r>
        <w:rPr>
          <w:rFonts w:ascii="Arial Narrow" w:hAnsi="Arial Narrow"/>
          <w:bCs/>
          <w:sz w:val="18"/>
          <w:szCs w:val="18"/>
        </w:rPr>
        <w:t>parkovacími</w:t>
      </w:r>
      <w:proofErr w:type="spellEnd"/>
      <w:r>
        <w:rPr>
          <w:rFonts w:ascii="Arial Narrow" w:hAnsi="Arial Narrow"/>
          <w:bCs/>
          <w:sz w:val="18"/>
          <w:szCs w:val="18"/>
        </w:rPr>
        <w:t xml:space="preserve"> </w:t>
      </w:r>
      <w:proofErr w:type="spellStart"/>
      <w:r>
        <w:rPr>
          <w:rFonts w:ascii="Arial Narrow" w:hAnsi="Arial Narrow"/>
          <w:bCs/>
          <w:sz w:val="18"/>
          <w:szCs w:val="18"/>
        </w:rPr>
        <w:t>stojiskami</w:t>
      </w:r>
      <w:proofErr w:type="spellEnd"/>
      <w:r>
        <w:rPr>
          <w:rFonts w:ascii="Arial Narrow" w:hAnsi="Arial Narrow"/>
          <w:bCs/>
          <w:sz w:val="18"/>
          <w:szCs w:val="18"/>
        </w:rPr>
        <w:t xml:space="preserve">. </w:t>
      </w:r>
      <w:proofErr w:type="spellStart"/>
      <w:r w:rsidR="00EF224B">
        <w:rPr>
          <w:rFonts w:ascii="Arial Narrow" w:hAnsi="Arial Narrow"/>
          <w:bCs/>
          <w:sz w:val="18"/>
          <w:szCs w:val="18"/>
        </w:rPr>
        <w:t>Stavebný</w:t>
      </w:r>
      <w:proofErr w:type="spellEnd"/>
      <w:r w:rsidR="00EF224B">
        <w:rPr>
          <w:rFonts w:ascii="Arial Narrow" w:hAnsi="Arial Narrow"/>
          <w:bCs/>
          <w:sz w:val="18"/>
          <w:szCs w:val="18"/>
        </w:rPr>
        <w:t xml:space="preserve"> </w:t>
      </w:r>
      <w:proofErr w:type="spellStart"/>
      <w:r w:rsidR="00EF224B">
        <w:rPr>
          <w:rFonts w:ascii="Arial Narrow" w:hAnsi="Arial Narrow"/>
          <w:bCs/>
          <w:sz w:val="18"/>
          <w:szCs w:val="18"/>
        </w:rPr>
        <w:t>zámer</w:t>
      </w:r>
      <w:proofErr w:type="spellEnd"/>
      <w:r w:rsidR="00EF224B">
        <w:rPr>
          <w:rFonts w:ascii="Arial Narrow" w:hAnsi="Arial Narrow"/>
          <w:bCs/>
          <w:sz w:val="18"/>
          <w:szCs w:val="18"/>
        </w:rPr>
        <w:t xml:space="preserve"> </w:t>
      </w:r>
      <w:proofErr w:type="spellStart"/>
      <w:r w:rsidR="00EF224B">
        <w:rPr>
          <w:rFonts w:ascii="Arial Narrow" w:hAnsi="Arial Narrow"/>
          <w:bCs/>
          <w:sz w:val="18"/>
          <w:szCs w:val="18"/>
        </w:rPr>
        <w:t>nemení</w:t>
      </w:r>
      <w:proofErr w:type="spellEnd"/>
      <w:r w:rsidR="00EF224B">
        <w:rPr>
          <w:rFonts w:ascii="Arial Narrow" w:hAnsi="Arial Narrow"/>
          <w:bCs/>
          <w:sz w:val="18"/>
          <w:szCs w:val="18"/>
        </w:rPr>
        <w:t xml:space="preserve"> </w:t>
      </w:r>
      <w:proofErr w:type="spellStart"/>
      <w:r w:rsidR="00EF224B">
        <w:rPr>
          <w:rFonts w:ascii="Arial Narrow" w:hAnsi="Arial Narrow"/>
          <w:bCs/>
          <w:sz w:val="18"/>
          <w:szCs w:val="18"/>
        </w:rPr>
        <w:t>kapacity</w:t>
      </w:r>
      <w:proofErr w:type="spellEnd"/>
      <w:r w:rsidR="00EF224B">
        <w:rPr>
          <w:rFonts w:ascii="Arial Narrow" w:hAnsi="Arial Narrow"/>
          <w:bCs/>
          <w:sz w:val="18"/>
          <w:szCs w:val="18"/>
        </w:rPr>
        <w:t xml:space="preserve">, </w:t>
      </w:r>
      <w:proofErr w:type="spellStart"/>
      <w:r w:rsidR="00EF224B">
        <w:rPr>
          <w:rFonts w:ascii="Arial Narrow" w:hAnsi="Arial Narrow"/>
          <w:bCs/>
          <w:sz w:val="18"/>
          <w:szCs w:val="18"/>
        </w:rPr>
        <w:t>nezasahuje</w:t>
      </w:r>
      <w:proofErr w:type="spellEnd"/>
      <w:r w:rsidR="00EF224B">
        <w:rPr>
          <w:rFonts w:ascii="Arial Narrow" w:hAnsi="Arial Narrow"/>
          <w:bCs/>
          <w:sz w:val="18"/>
          <w:szCs w:val="18"/>
        </w:rPr>
        <w:t xml:space="preserve"> do </w:t>
      </w:r>
      <w:proofErr w:type="spellStart"/>
      <w:r w:rsidR="00EF224B">
        <w:rPr>
          <w:rFonts w:ascii="Arial Narrow" w:hAnsi="Arial Narrow"/>
          <w:bCs/>
          <w:sz w:val="18"/>
          <w:szCs w:val="18"/>
        </w:rPr>
        <w:t>statickej</w:t>
      </w:r>
      <w:proofErr w:type="spellEnd"/>
      <w:r w:rsidR="00EF224B">
        <w:rPr>
          <w:rFonts w:ascii="Arial Narrow" w:hAnsi="Arial Narrow"/>
          <w:bCs/>
          <w:sz w:val="18"/>
          <w:szCs w:val="18"/>
        </w:rPr>
        <w:t xml:space="preserve"> </w:t>
      </w:r>
      <w:proofErr w:type="spellStart"/>
      <w:r w:rsidR="00EF224B">
        <w:rPr>
          <w:rFonts w:ascii="Arial Narrow" w:hAnsi="Arial Narrow"/>
          <w:bCs/>
          <w:sz w:val="18"/>
          <w:szCs w:val="18"/>
        </w:rPr>
        <w:t>dopravy</w:t>
      </w:r>
      <w:proofErr w:type="spellEnd"/>
      <w:r w:rsidR="00EF224B">
        <w:rPr>
          <w:rFonts w:ascii="Arial Narrow" w:hAnsi="Arial Narrow"/>
          <w:bCs/>
          <w:sz w:val="18"/>
          <w:szCs w:val="18"/>
        </w:rPr>
        <w:t xml:space="preserve"> </w:t>
      </w:r>
      <w:proofErr w:type="spellStart"/>
      <w:r w:rsidR="00EF224B">
        <w:rPr>
          <w:rFonts w:ascii="Arial Narrow" w:hAnsi="Arial Narrow"/>
          <w:bCs/>
          <w:sz w:val="18"/>
          <w:szCs w:val="18"/>
        </w:rPr>
        <w:t>objektu</w:t>
      </w:r>
      <w:proofErr w:type="spellEnd"/>
      <w:r w:rsidR="00EF224B">
        <w:rPr>
          <w:rFonts w:ascii="Arial Narrow" w:hAnsi="Arial Narrow"/>
          <w:bCs/>
          <w:sz w:val="18"/>
          <w:szCs w:val="18"/>
        </w:rPr>
        <w:t>.</w:t>
      </w:r>
    </w:p>
    <w:p w14:paraId="3BAF5260" w14:textId="77777777" w:rsidR="00F81996" w:rsidRPr="001F3F53" w:rsidRDefault="00D45EF2" w:rsidP="00D45EF2">
      <w:pPr>
        <w:pStyle w:val="Bezriadkovania"/>
        <w:jc w:val="both"/>
        <w:rPr>
          <w:rFonts w:ascii="Arial Narrow" w:hAnsi="Arial Narrow"/>
          <w:bCs/>
          <w:sz w:val="18"/>
          <w:szCs w:val="18"/>
          <w:lang w:val="pl-PL"/>
        </w:rPr>
      </w:pPr>
      <w:proofErr w:type="spellStart"/>
      <w:r>
        <w:rPr>
          <w:rFonts w:ascii="Arial Narrow" w:hAnsi="Arial Narrow"/>
          <w:bCs/>
          <w:sz w:val="18"/>
          <w:szCs w:val="18"/>
        </w:rPr>
        <w:t>Zásobovanie</w:t>
      </w:r>
      <w:proofErr w:type="spellEnd"/>
      <w:r>
        <w:rPr>
          <w:rFonts w:ascii="Arial Narrow" w:hAnsi="Arial Narrow"/>
          <w:bCs/>
          <w:sz w:val="18"/>
          <w:szCs w:val="18"/>
        </w:rPr>
        <w:t xml:space="preserve"> </w:t>
      </w:r>
      <w:proofErr w:type="spellStart"/>
      <w:r>
        <w:rPr>
          <w:rFonts w:ascii="Arial Narrow" w:hAnsi="Arial Narrow"/>
          <w:bCs/>
          <w:sz w:val="18"/>
          <w:szCs w:val="18"/>
        </w:rPr>
        <w:t>prevádzky</w:t>
      </w:r>
      <w:proofErr w:type="spellEnd"/>
      <w:r>
        <w:rPr>
          <w:rFonts w:ascii="Arial Narrow" w:hAnsi="Arial Narrow"/>
          <w:bCs/>
          <w:sz w:val="18"/>
          <w:szCs w:val="18"/>
        </w:rPr>
        <w:t xml:space="preserve"> je </w:t>
      </w:r>
      <w:proofErr w:type="spellStart"/>
      <w:r>
        <w:rPr>
          <w:rFonts w:ascii="Arial Narrow" w:hAnsi="Arial Narrow"/>
          <w:bCs/>
          <w:sz w:val="18"/>
          <w:szCs w:val="18"/>
        </w:rPr>
        <w:t>cez</w:t>
      </w:r>
      <w:proofErr w:type="spellEnd"/>
      <w:r>
        <w:rPr>
          <w:rFonts w:ascii="Arial Narrow" w:hAnsi="Arial Narrow"/>
          <w:bCs/>
          <w:sz w:val="18"/>
          <w:szCs w:val="18"/>
        </w:rPr>
        <w:t xml:space="preserve"> </w:t>
      </w:r>
      <w:proofErr w:type="spellStart"/>
      <w:r>
        <w:rPr>
          <w:rFonts w:ascii="Arial Narrow" w:hAnsi="Arial Narrow"/>
          <w:bCs/>
          <w:sz w:val="18"/>
          <w:szCs w:val="18"/>
        </w:rPr>
        <w:t>areálovú</w:t>
      </w:r>
      <w:proofErr w:type="spellEnd"/>
      <w:r>
        <w:rPr>
          <w:rFonts w:ascii="Arial Narrow" w:hAnsi="Arial Narrow"/>
          <w:bCs/>
          <w:sz w:val="18"/>
          <w:szCs w:val="18"/>
        </w:rPr>
        <w:t xml:space="preserve"> </w:t>
      </w:r>
      <w:proofErr w:type="spellStart"/>
      <w:r>
        <w:rPr>
          <w:rFonts w:ascii="Arial Narrow" w:hAnsi="Arial Narrow"/>
          <w:bCs/>
          <w:sz w:val="18"/>
          <w:szCs w:val="18"/>
        </w:rPr>
        <w:t>komunikáciu</w:t>
      </w:r>
      <w:proofErr w:type="spellEnd"/>
      <w:r>
        <w:rPr>
          <w:rFonts w:ascii="Arial Narrow" w:hAnsi="Arial Narrow"/>
          <w:bCs/>
          <w:sz w:val="18"/>
          <w:szCs w:val="18"/>
        </w:rPr>
        <w:t xml:space="preserve"> k </w:t>
      </w:r>
      <w:proofErr w:type="spellStart"/>
      <w:r>
        <w:rPr>
          <w:rFonts w:ascii="Arial Narrow" w:hAnsi="Arial Narrow"/>
          <w:bCs/>
          <w:sz w:val="18"/>
          <w:szCs w:val="18"/>
        </w:rPr>
        <w:t>jednotlivým</w:t>
      </w:r>
      <w:proofErr w:type="spellEnd"/>
      <w:r>
        <w:rPr>
          <w:rFonts w:ascii="Arial Narrow" w:hAnsi="Arial Narrow"/>
          <w:bCs/>
          <w:sz w:val="18"/>
          <w:szCs w:val="18"/>
        </w:rPr>
        <w:t xml:space="preserve"> </w:t>
      </w:r>
      <w:proofErr w:type="spellStart"/>
      <w:r>
        <w:rPr>
          <w:rFonts w:ascii="Arial Narrow" w:hAnsi="Arial Narrow"/>
          <w:bCs/>
          <w:sz w:val="18"/>
          <w:szCs w:val="18"/>
        </w:rPr>
        <w:t>funkčným</w:t>
      </w:r>
      <w:proofErr w:type="spellEnd"/>
      <w:r>
        <w:rPr>
          <w:rFonts w:ascii="Arial Narrow" w:hAnsi="Arial Narrow"/>
          <w:bCs/>
          <w:sz w:val="18"/>
          <w:szCs w:val="18"/>
        </w:rPr>
        <w:t xml:space="preserve"> </w:t>
      </w:r>
      <w:proofErr w:type="spellStart"/>
      <w:r>
        <w:rPr>
          <w:rFonts w:ascii="Arial Narrow" w:hAnsi="Arial Narrow"/>
          <w:bCs/>
          <w:sz w:val="18"/>
          <w:szCs w:val="18"/>
        </w:rPr>
        <w:t>úsekom</w:t>
      </w:r>
      <w:proofErr w:type="spellEnd"/>
      <w:r>
        <w:rPr>
          <w:rFonts w:ascii="Arial Narrow" w:hAnsi="Arial Narrow"/>
          <w:bCs/>
          <w:sz w:val="18"/>
          <w:szCs w:val="18"/>
        </w:rPr>
        <w:t xml:space="preserve"> a ich </w:t>
      </w:r>
      <w:proofErr w:type="spellStart"/>
      <w:r>
        <w:rPr>
          <w:rFonts w:ascii="Arial Narrow" w:hAnsi="Arial Narrow"/>
          <w:bCs/>
          <w:sz w:val="18"/>
          <w:szCs w:val="18"/>
        </w:rPr>
        <w:t>vstupom</w:t>
      </w:r>
      <w:proofErr w:type="spellEnd"/>
      <w:r>
        <w:rPr>
          <w:rFonts w:ascii="Arial Narrow" w:hAnsi="Arial Narrow"/>
          <w:bCs/>
          <w:sz w:val="18"/>
          <w:szCs w:val="18"/>
        </w:rPr>
        <w:t xml:space="preserve"> </w:t>
      </w:r>
      <w:proofErr w:type="spellStart"/>
      <w:r>
        <w:rPr>
          <w:rFonts w:ascii="Arial Narrow" w:hAnsi="Arial Narrow"/>
          <w:bCs/>
          <w:sz w:val="18"/>
          <w:szCs w:val="18"/>
        </w:rPr>
        <w:t>cez</w:t>
      </w:r>
      <w:proofErr w:type="spellEnd"/>
      <w:r>
        <w:rPr>
          <w:rFonts w:ascii="Arial Narrow" w:hAnsi="Arial Narrow"/>
          <w:bCs/>
          <w:sz w:val="18"/>
          <w:szCs w:val="18"/>
        </w:rPr>
        <w:t xml:space="preserve"> </w:t>
      </w:r>
      <w:proofErr w:type="spellStart"/>
      <w:r>
        <w:rPr>
          <w:rFonts w:ascii="Arial Narrow" w:hAnsi="Arial Narrow"/>
          <w:bCs/>
          <w:sz w:val="18"/>
          <w:szCs w:val="18"/>
        </w:rPr>
        <w:t>jestvujúcu</w:t>
      </w:r>
      <w:proofErr w:type="spellEnd"/>
      <w:r>
        <w:rPr>
          <w:rFonts w:ascii="Arial Narrow" w:hAnsi="Arial Narrow"/>
          <w:bCs/>
          <w:sz w:val="18"/>
          <w:szCs w:val="18"/>
        </w:rPr>
        <w:t xml:space="preserve"> </w:t>
      </w:r>
      <w:proofErr w:type="spellStart"/>
      <w:r>
        <w:rPr>
          <w:rFonts w:ascii="Arial Narrow" w:hAnsi="Arial Narrow"/>
          <w:bCs/>
          <w:sz w:val="18"/>
          <w:szCs w:val="18"/>
        </w:rPr>
        <w:t>spevnenú</w:t>
      </w:r>
      <w:proofErr w:type="spellEnd"/>
      <w:r>
        <w:rPr>
          <w:rFonts w:ascii="Arial Narrow" w:hAnsi="Arial Narrow"/>
          <w:bCs/>
          <w:sz w:val="18"/>
          <w:szCs w:val="18"/>
        </w:rPr>
        <w:t xml:space="preserve"> </w:t>
      </w:r>
      <w:proofErr w:type="spellStart"/>
      <w:r>
        <w:rPr>
          <w:rFonts w:ascii="Arial Narrow" w:hAnsi="Arial Narrow"/>
          <w:bCs/>
          <w:sz w:val="18"/>
          <w:szCs w:val="18"/>
        </w:rPr>
        <w:t>plochu</w:t>
      </w:r>
      <w:proofErr w:type="spellEnd"/>
      <w:r>
        <w:rPr>
          <w:rFonts w:ascii="Arial Narrow" w:hAnsi="Arial Narrow"/>
          <w:bCs/>
          <w:sz w:val="18"/>
          <w:szCs w:val="18"/>
        </w:rPr>
        <w:t xml:space="preserve">. </w:t>
      </w:r>
      <w:proofErr w:type="spellStart"/>
      <w:r>
        <w:rPr>
          <w:rFonts w:ascii="Arial Narrow" w:hAnsi="Arial Narrow"/>
          <w:bCs/>
          <w:sz w:val="18"/>
          <w:szCs w:val="18"/>
        </w:rPr>
        <w:t>Úpravou</w:t>
      </w:r>
      <w:proofErr w:type="spellEnd"/>
      <w:r>
        <w:rPr>
          <w:rFonts w:ascii="Arial Narrow" w:hAnsi="Arial Narrow"/>
          <w:bCs/>
          <w:sz w:val="18"/>
          <w:szCs w:val="18"/>
        </w:rPr>
        <w:t xml:space="preserve"> </w:t>
      </w:r>
      <w:proofErr w:type="spellStart"/>
      <w:r>
        <w:rPr>
          <w:rFonts w:ascii="Arial Narrow" w:hAnsi="Arial Narrow"/>
          <w:bCs/>
          <w:sz w:val="18"/>
          <w:szCs w:val="18"/>
        </w:rPr>
        <w:t>dispozície</w:t>
      </w:r>
      <w:proofErr w:type="spellEnd"/>
      <w:r>
        <w:rPr>
          <w:rFonts w:ascii="Arial Narrow" w:hAnsi="Arial Narrow"/>
          <w:bCs/>
          <w:sz w:val="18"/>
          <w:szCs w:val="18"/>
        </w:rPr>
        <w:t xml:space="preserve"> je </w:t>
      </w:r>
      <w:proofErr w:type="spellStart"/>
      <w:r>
        <w:rPr>
          <w:rFonts w:ascii="Arial Narrow" w:hAnsi="Arial Narrow"/>
          <w:bCs/>
          <w:sz w:val="18"/>
          <w:szCs w:val="18"/>
        </w:rPr>
        <w:t>potrebné</w:t>
      </w:r>
      <w:proofErr w:type="spellEnd"/>
      <w:r>
        <w:rPr>
          <w:rFonts w:ascii="Arial Narrow" w:hAnsi="Arial Narrow"/>
          <w:bCs/>
          <w:sz w:val="18"/>
          <w:szCs w:val="18"/>
        </w:rPr>
        <w:t xml:space="preserve"> </w:t>
      </w:r>
      <w:proofErr w:type="spellStart"/>
      <w:r>
        <w:rPr>
          <w:rFonts w:ascii="Arial Narrow" w:hAnsi="Arial Narrow"/>
          <w:bCs/>
          <w:sz w:val="18"/>
          <w:szCs w:val="18"/>
        </w:rPr>
        <w:t>vytvoriť</w:t>
      </w:r>
      <w:proofErr w:type="spellEnd"/>
      <w:r w:rsidR="00072663">
        <w:rPr>
          <w:rFonts w:ascii="Arial Narrow" w:hAnsi="Arial Narrow"/>
          <w:bCs/>
          <w:sz w:val="18"/>
          <w:szCs w:val="18"/>
        </w:rPr>
        <w:t xml:space="preserve"> pre </w:t>
      </w:r>
      <w:proofErr w:type="spellStart"/>
      <w:r w:rsidR="00072663">
        <w:rPr>
          <w:rFonts w:ascii="Arial Narrow" w:hAnsi="Arial Narrow"/>
          <w:bCs/>
          <w:sz w:val="18"/>
          <w:szCs w:val="18"/>
        </w:rPr>
        <w:t>zásobovanie</w:t>
      </w:r>
      <w:proofErr w:type="spellEnd"/>
      <w:r w:rsidR="00072663">
        <w:rPr>
          <w:rFonts w:ascii="Arial Narrow" w:hAnsi="Arial Narrow"/>
          <w:bCs/>
          <w:sz w:val="18"/>
          <w:szCs w:val="18"/>
        </w:rPr>
        <w:t xml:space="preserve"> </w:t>
      </w:r>
      <w:proofErr w:type="spellStart"/>
      <w:r w:rsidR="00072663">
        <w:rPr>
          <w:rFonts w:ascii="Arial Narrow" w:hAnsi="Arial Narrow"/>
          <w:bCs/>
          <w:sz w:val="18"/>
          <w:szCs w:val="18"/>
        </w:rPr>
        <w:t>kuchyne</w:t>
      </w:r>
      <w:proofErr w:type="spellEnd"/>
      <w:r w:rsidR="00072663">
        <w:rPr>
          <w:rFonts w:ascii="Arial Narrow" w:hAnsi="Arial Narrow"/>
          <w:bCs/>
          <w:sz w:val="18"/>
          <w:szCs w:val="18"/>
        </w:rPr>
        <w:t xml:space="preserve"> </w:t>
      </w:r>
      <w:proofErr w:type="spellStart"/>
      <w:r>
        <w:rPr>
          <w:rFonts w:ascii="Arial Narrow" w:hAnsi="Arial Narrow"/>
          <w:bCs/>
          <w:sz w:val="18"/>
          <w:szCs w:val="18"/>
        </w:rPr>
        <w:t>novú</w:t>
      </w:r>
      <w:proofErr w:type="spellEnd"/>
      <w:r>
        <w:rPr>
          <w:rFonts w:ascii="Arial Narrow" w:hAnsi="Arial Narrow"/>
          <w:bCs/>
          <w:sz w:val="18"/>
          <w:szCs w:val="18"/>
        </w:rPr>
        <w:t xml:space="preserve"> </w:t>
      </w:r>
      <w:proofErr w:type="spellStart"/>
      <w:r>
        <w:rPr>
          <w:rFonts w:ascii="Arial Narrow" w:hAnsi="Arial Narrow"/>
          <w:bCs/>
          <w:sz w:val="18"/>
          <w:szCs w:val="18"/>
        </w:rPr>
        <w:t>odstavnú</w:t>
      </w:r>
      <w:proofErr w:type="spellEnd"/>
      <w:r>
        <w:rPr>
          <w:rFonts w:ascii="Arial Narrow" w:hAnsi="Arial Narrow"/>
          <w:bCs/>
          <w:sz w:val="18"/>
          <w:szCs w:val="18"/>
        </w:rPr>
        <w:t xml:space="preserve"> </w:t>
      </w:r>
      <w:proofErr w:type="spellStart"/>
      <w:r>
        <w:rPr>
          <w:rFonts w:ascii="Arial Narrow" w:hAnsi="Arial Narrow"/>
          <w:bCs/>
          <w:sz w:val="18"/>
          <w:szCs w:val="18"/>
        </w:rPr>
        <w:t>plochu</w:t>
      </w:r>
      <w:proofErr w:type="spellEnd"/>
      <w:r>
        <w:rPr>
          <w:rFonts w:ascii="Arial Narrow" w:hAnsi="Arial Narrow"/>
          <w:bCs/>
          <w:sz w:val="18"/>
          <w:szCs w:val="18"/>
        </w:rPr>
        <w:t xml:space="preserve"> </w:t>
      </w:r>
      <w:r w:rsidR="00072663">
        <w:rPr>
          <w:rFonts w:ascii="Arial Narrow" w:hAnsi="Arial Narrow"/>
          <w:bCs/>
          <w:sz w:val="18"/>
          <w:szCs w:val="18"/>
        </w:rPr>
        <w:t xml:space="preserve">pred </w:t>
      </w:r>
      <w:proofErr w:type="spellStart"/>
      <w:r w:rsidR="00072663">
        <w:rPr>
          <w:rFonts w:ascii="Arial Narrow" w:hAnsi="Arial Narrow"/>
          <w:bCs/>
          <w:sz w:val="18"/>
          <w:szCs w:val="18"/>
        </w:rPr>
        <w:t>východnou</w:t>
      </w:r>
      <w:proofErr w:type="spellEnd"/>
      <w:r w:rsidR="00072663">
        <w:rPr>
          <w:rFonts w:ascii="Arial Narrow" w:hAnsi="Arial Narrow"/>
          <w:bCs/>
          <w:sz w:val="18"/>
          <w:szCs w:val="18"/>
        </w:rPr>
        <w:t xml:space="preserve"> </w:t>
      </w:r>
      <w:proofErr w:type="spellStart"/>
      <w:r w:rsidR="00072663">
        <w:rPr>
          <w:rFonts w:ascii="Arial Narrow" w:hAnsi="Arial Narrow"/>
          <w:bCs/>
          <w:sz w:val="18"/>
          <w:szCs w:val="18"/>
        </w:rPr>
        <w:t>fasádou</w:t>
      </w:r>
      <w:proofErr w:type="spellEnd"/>
      <w:r w:rsidR="00072663">
        <w:rPr>
          <w:rFonts w:ascii="Arial Narrow" w:hAnsi="Arial Narrow"/>
          <w:bCs/>
          <w:sz w:val="18"/>
          <w:szCs w:val="18"/>
        </w:rPr>
        <w:t xml:space="preserve"> </w:t>
      </w:r>
      <w:proofErr w:type="spellStart"/>
      <w:r w:rsidR="00072663">
        <w:rPr>
          <w:rFonts w:ascii="Arial Narrow" w:hAnsi="Arial Narrow"/>
          <w:bCs/>
          <w:sz w:val="18"/>
          <w:szCs w:val="18"/>
        </w:rPr>
        <w:t>severného</w:t>
      </w:r>
      <w:proofErr w:type="spellEnd"/>
      <w:r w:rsidR="00072663">
        <w:rPr>
          <w:rFonts w:ascii="Arial Narrow" w:hAnsi="Arial Narrow"/>
          <w:bCs/>
          <w:sz w:val="18"/>
          <w:szCs w:val="18"/>
        </w:rPr>
        <w:t xml:space="preserve"> </w:t>
      </w:r>
      <w:proofErr w:type="spellStart"/>
      <w:r w:rsidR="00072663">
        <w:rPr>
          <w:rFonts w:ascii="Arial Narrow" w:hAnsi="Arial Narrow"/>
          <w:bCs/>
          <w:sz w:val="18"/>
          <w:szCs w:val="18"/>
        </w:rPr>
        <w:t>krídla</w:t>
      </w:r>
      <w:proofErr w:type="spellEnd"/>
      <w:r w:rsidR="00072663">
        <w:rPr>
          <w:rFonts w:ascii="Arial Narrow" w:hAnsi="Arial Narrow"/>
          <w:bCs/>
          <w:sz w:val="18"/>
          <w:szCs w:val="18"/>
        </w:rPr>
        <w:t xml:space="preserve"> s </w:t>
      </w:r>
      <w:proofErr w:type="spellStart"/>
      <w:r w:rsidR="00072663">
        <w:rPr>
          <w:rFonts w:ascii="Arial Narrow" w:hAnsi="Arial Narrow"/>
          <w:bCs/>
          <w:sz w:val="18"/>
          <w:szCs w:val="18"/>
        </w:rPr>
        <w:t>plynul</w:t>
      </w:r>
      <w:r w:rsidR="005A0A1F">
        <w:rPr>
          <w:rFonts w:ascii="Arial Narrow" w:hAnsi="Arial Narrow"/>
          <w:bCs/>
          <w:sz w:val="18"/>
          <w:szCs w:val="18"/>
        </w:rPr>
        <w:t>ým</w:t>
      </w:r>
      <w:proofErr w:type="spellEnd"/>
      <w:r w:rsidR="00072663">
        <w:rPr>
          <w:rFonts w:ascii="Arial Narrow" w:hAnsi="Arial Narrow"/>
          <w:bCs/>
          <w:sz w:val="18"/>
          <w:szCs w:val="18"/>
        </w:rPr>
        <w:t xml:space="preserve"> </w:t>
      </w:r>
      <w:proofErr w:type="spellStart"/>
      <w:r w:rsidR="00072663">
        <w:rPr>
          <w:rFonts w:ascii="Arial Narrow" w:hAnsi="Arial Narrow"/>
          <w:bCs/>
          <w:sz w:val="18"/>
          <w:szCs w:val="18"/>
        </w:rPr>
        <w:t>napojením</w:t>
      </w:r>
      <w:proofErr w:type="spellEnd"/>
      <w:r w:rsidR="00072663">
        <w:rPr>
          <w:rFonts w:ascii="Arial Narrow" w:hAnsi="Arial Narrow"/>
          <w:bCs/>
          <w:sz w:val="18"/>
          <w:szCs w:val="18"/>
        </w:rPr>
        <w:t xml:space="preserve"> </w:t>
      </w:r>
      <w:proofErr w:type="spellStart"/>
      <w:r w:rsidR="00072663">
        <w:rPr>
          <w:rFonts w:ascii="Arial Narrow" w:hAnsi="Arial Narrow"/>
          <w:bCs/>
          <w:sz w:val="18"/>
          <w:szCs w:val="18"/>
        </w:rPr>
        <w:t>na</w:t>
      </w:r>
      <w:proofErr w:type="spellEnd"/>
      <w:r w:rsidR="00072663">
        <w:rPr>
          <w:rFonts w:ascii="Arial Narrow" w:hAnsi="Arial Narrow"/>
          <w:bCs/>
          <w:sz w:val="18"/>
          <w:szCs w:val="18"/>
        </w:rPr>
        <w:t xml:space="preserve"> </w:t>
      </w:r>
      <w:proofErr w:type="spellStart"/>
      <w:r w:rsidR="00072663">
        <w:rPr>
          <w:rFonts w:ascii="Arial Narrow" w:hAnsi="Arial Narrow"/>
          <w:bCs/>
          <w:sz w:val="18"/>
          <w:szCs w:val="18"/>
        </w:rPr>
        <w:t>jestvujúcu</w:t>
      </w:r>
      <w:proofErr w:type="spellEnd"/>
      <w:r w:rsidR="00072663">
        <w:rPr>
          <w:rFonts w:ascii="Arial Narrow" w:hAnsi="Arial Narrow"/>
          <w:bCs/>
          <w:sz w:val="18"/>
          <w:szCs w:val="18"/>
        </w:rPr>
        <w:t xml:space="preserve"> </w:t>
      </w:r>
      <w:proofErr w:type="spellStart"/>
      <w:r w:rsidR="005A0A1F">
        <w:rPr>
          <w:rFonts w:ascii="Arial Narrow" w:hAnsi="Arial Narrow"/>
          <w:bCs/>
          <w:sz w:val="18"/>
          <w:szCs w:val="18"/>
        </w:rPr>
        <w:t>obslužnú</w:t>
      </w:r>
      <w:proofErr w:type="spellEnd"/>
      <w:r w:rsidR="00072663">
        <w:rPr>
          <w:rFonts w:ascii="Arial Narrow" w:hAnsi="Arial Narrow"/>
          <w:bCs/>
          <w:sz w:val="18"/>
          <w:szCs w:val="18"/>
        </w:rPr>
        <w:t xml:space="preserve"> </w:t>
      </w:r>
      <w:proofErr w:type="spellStart"/>
      <w:r w:rsidR="00072663">
        <w:rPr>
          <w:rFonts w:ascii="Arial Narrow" w:hAnsi="Arial Narrow"/>
          <w:bCs/>
          <w:sz w:val="18"/>
          <w:szCs w:val="18"/>
        </w:rPr>
        <w:t>komunikáciu</w:t>
      </w:r>
      <w:proofErr w:type="spellEnd"/>
      <w:r w:rsidR="00072663">
        <w:rPr>
          <w:rFonts w:ascii="Arial Narrow" w:hAnsi="Arial Narrow"/>
          <w:bCs/>
          <w:sz w:val="18"/>
          <w:szCs w:val="18"/>
        </w:rPr>
        <w:t xml:space="preserve">. </w:t>
      </w:r>
      <w:r w:rsidR="00072663" w:rsidRPr="001F3F53">
        <w:rPr>
          <w:rFonts w:ascii="Arial Narrow" w:hAnsi="Arial Narrow"/>
          <w:bCs/>
          <w:sz w:val="18"/>
          <w:szCs w:val="18"/>
          <w:lang w:val="pl-PL"/>
        </w:rPr>
        <w:t xml:space="preserve">Park spolu </w:t>
      </w:r>
      <w:r w:rsidR="005A0A1F" w:rsidRPr="001F3F53">
        <w:rPr>
          <w:rFonts w:ascii="Arial Narrow" w:hAnsi="Arial Narrow"/>
          <w:bCs/>
          <w:sz w:val="18"/>
          <w:szCs w:val="18"/>
          <w:lang w:val="pl-PL"/>
        </w:rPr>
        <w:t xml:space="preserve">s </w:t>
      </w:r>
      <w:r w:rsidR="00072663" w:rsidRPr="001F3F53">
        <w:rPr>
          <w:rFonts w:ascii="Arial Narrow" w:hAnsi="Arial Narrow"/>
          <w:bCs/>
          <w:sz w:val="18"/>
          <w:szCs w:val="18"/>
          <w:lang w:val="pl-PL"/>
        </w:rPr>
        <w:t>obslužnou komunikáciou je v súčasnosti v procese revitalizácie a obnovy po povodni.</w:t>
      </w:r>
      <w:r w:rsidR="002D5AC7" w:rsidRPr="001F3F53">
        <w:rPr>
          <w:rFonts w:ascii="Arial Narrow" w:hAnsi="Arial Narrow"/>
          <w:bCs/>
          <w:sz w:val="18"/>
          <w:szCs w:val="18"/>
          <w:lang w:val="pl-PL"/>
        </w:rPr>
        <w:t xml:space="preserve"> </w:t>
      </w:r>
    </w:p>
    <w:p w14:paraId="2C102C1C" w14:textId="55B8002B" w:rsidR="00D45EF2" w:rsidRPr="001F3F53" w:rsidRDefault="002D5AC7" w:rsidP="00D45EF2">
      <w:pPr>
        <w:pStyle w:val="Bezriadkovania"/>
        <w:jc w:val="both"/>
        <w:rPr>
          <w:rFonts w:ascii="Arial Narrow" w:hAnsi="Arial Narrow"/>
          <w:bCs/>
          <w:sz w:val="18"/>
          <w:szCs w:val="18"/>
          <w:lang w:val="pl-PL"/>
        </w:rPr>
      </w:pPr>
      <w:r w:rsidRPr="001F3F53">
        <w:rPr>
          <w:rFonts w:ascii="Arial Narrow" w:hAnsi="Arial Narrow"/>
          <w:bCs/>
          <w:sz w:val="18"/>
          <w:szCs w:val="18"/>
          <w:lang w:val="pl-PL"/>
        </w:rPr>
        <w:t>Pojazdná plocha k</w:t>
      </w:r>
      <w:r w:rsidR="00B31DBC" w:rsidRPr="001F3F53">
        <w:rPr>
          <w:rFonts w:ascii="Arial Narrow" w:hAnsi="Arial Narrow"/>
          <w:bCs/>
          <w:sz w:val="18"/>
          <w:szCs w:val="18"/>
          <w:lang w:val="pl-PL"/>
        </w:rPr>
        <w:t>omu</w:t>
      </w:r>
      <w:r w:rsidRPr="001F3F53">
        <w:rPr>
          <w:rFonts w:ascii="Arial Narrow" w:hAnsi="Arial Narrow"/>
          <w:bCs/>
          <w:sz w:val="18"/>
          <w:szCs w:val="18"/>
          <w:lang w:val="pl-PL"/>
        </w:rPr>
        <w:t>nikácie bude z čadi</w:t>
      </w:r>
      <w:r w:rsidR="00B31DBC" w:rsidRPr="001F3F53">
        <w:rPr>
          <w:rFonts w:ascii="Arial Narrow" w:hAnsi="Arial Narrow"/>
          <w:bCs/>
          <w:sz w:val="18"/>
          <w:szCs w:val="18"/>
          <w:lang w:val="pl-PL"/>
        </w:rPr>
        <w:t>č</w:t>
      </w:r>
      <w:r w:rsidRPr="001F3F53">
        <w:rPr>
          <w:rFonts w:ascii="Arial Narrow" w:hAnsi="Arial Narrow"/>
          <w:bCs/>
          <w:sz w:val="18"/>
          <w:szCs w:val="18"/>
          <w:lang w:val="pl-PL"/>
        </w:rPr>
        <w:t>ových kociek, preto aj odstavnú plochu navrhujeme v nasledovnej skladbe:</w:t>
      </w:r>
    </w:p>
    <w:p w14:paraId="4ADFA499" w14:textId="77777777" w:rsidR="00557077" w:rsidRPr="00557077" w:rsidRDefault="00557077" w:rsidP="00557077">
      <w:pPr>
        <w:autoSpaceDE w:val="0"/>
        <w:autoSpaceDN w:val="0"/>
        <w:adjustRightInd w:val="0"/>
        <w:spacing w:before="60" w:after="0" w:line="240" w:lineRule="auto"/>
        <w:ind w:firstLine="709"/>
        <w:jc w:val="both"/>
        <w:rPr>
          <w:rFonts w:ascii="Arial Narrow" w:hAnsi="Arial Narrow" w:cs="Calibri"/>
          <w:b/>
          <w:bCs/>
          <w:color w:val="000000"/>
          <w:sz w:val="18"/>
          <w:szCs w:val="18"/>
        </w:rPr>
      </w:pPr>
      <w:r w:rsidRPr="00557077">
        <w:rPr>
          <w:rFonts w:ascii="Arial Narrow" w:hAnsi="Arial Narrow" w:cs="Calibri"/>
          <w:b/>
          <w:bCs/>
          <w:color w:val="000000"/>
          <w:sz w:val="18"/>
          <w:szCs w:val="18"/>
        </w:rPr>
        <w:t>KONŠTRUKCIA VOZOVKY V1:</w:t>
      </w:r>
    </w:p>
    <w:p w14:paraId="00BA5B20" w14:textId="4490D7B6" w:rsidR="00557077" w:rsidRPr="00557077" w:rsidRDefault="00557077" w:rsidP="00557077">
      <w:pPr>
        <w:autoSpaceDE w:val="0"/>
        <w:autoSpaceDN w:val="0"/>
        <w:adjustRightInd w:val="0"/>
        <w:spacing w:before="60" w:after="0" w:line="240" w:lineRule="auto"/>
        <w:ind w:firstLine="709"/>
        <w:jc w:val="both"/>
        <w:rPr>
          <w:rFonts w:ascii="Arial Narrow" w:hAnsi="Arial Narrow" w:cs="Calibri"/>
          <w:color w:val="000000"/>
          <w:sz w:val="18"/>
          <w:szCs w:val="18"/>
        </w:rPr>
      </w:pPr>
      <w:r w:rsidRPr="00557077">
        <w:rPr>
          <w:rFonts w:ascii="Arial Narrow" w:hAnsi="Arial Narrow" w:cs="Calibri"/>
          <w:color w:val="000000"/>
          <w:sz w:val="18"/>
          <w:szCs w:val="18"/>
        </w:rPr>
        <w:t xml:space="preserve">KAMENNÁ DLAŽBA </w:t>
      </w:r>
      <w:r w:rsidR="00F722D6">
        <w:rPr>
          <w:rFonts w:ascii="Arial Narrow" w:hAnsi="Arial Narrow" w:cs="Calibri"/>
          <w:color w:val="000000"/>
          <w:sz w:val="18"/>
          <w:szCs w:val="18"/>
        </w:rPr>
        <w:t>S ROVNÝM PROTIŠMYKOVÝM POVRCHOM / POJAZD PALETOVÉHO VOZÍKA</w:t>
      </w:r>
    </w:p>
    <w:p w14:paraId="0846906D" w14:textId="7EA7551B" w:rsidR="00557077" w:rsidRPr="00557077" w:rsidRDefault="00B31DBC" w:rsidP="00557077">
      <w:pPr>
        <w:autoSpaceDE w:val="0"/>
        <w:autoSpaceDN w:val="0"/>
        <w:adjustRightInd w:val="0"/>
        <w:spacing w:before="60" w:after="0" w:line="240" w:lineRule="auto"/>
        <w:ind w:firstLine="709"/>
        <w:jc w:val="both"/>
        <w:rPr>
          <w:rFonts w:ascii="Arial Narrow" w:hAnsi="Arial Narrow" w:cs="Calibri"/>
          <w:color w:val="000000"/>
          <w:sz w:val="18"/>
          <w:szCs w:val="18"/>
        </w:rPr>
      </w:pPr>
      <w:r>
        <w:rPr>
          <w:rFonts w:ascii="Arial Narrow" w:hAnsi="Arial Narrow" w:cs="Calibri"/>
          <w:color w:val="000000"/>
          <w:sz w:val="18"/>
          <w:szCs w:val="18"/>
        </w:rPr>
        <w:t>(ČADIČOVÉ</w:t>
      </w:r>
      <w:r w:rsidR="00557077" w:rsidRPr="00557077">
        <w:rPr>
          <w:rFonts w:ascii="Arial Narrow" w:hAnsi="Arial Narrow" w:cs="Calibri"/>
          <w:color w:val="000000"/>
          <w:sz w:val="18"/>
          <w:szCs w:val="18"/>
        </w:rPr>
        <w:t xml:space="preserve"> KOCKY 150X150X150 MM)</w:t>
      </w:r>
      <w:r w:rsidR="00557077" w:rsidRPr="00557077">
        <w:rPr>
          <w:rFonts w:ascii="Arial Narrow" w:hAnsi="Arial Narrow" w:cs="Calibri"/>
          <w:color w:val="000000"/>
          <w:sz w:val="18"/>
          <w:szCs w:val="18"/>
        </w:rPr>
        <w:tab/>
        <w:t>DL</w:t>
      </w:r>
      <w:r w:rsidR="00557077" w:rsidRPr="00557077">
        <w:rPr>
          <w:rFonts w:ascii="Arial Narrow" w:hAnsi="Arial Narrow" w:cs="Calibri"/>
          <w:color w:val="000000"/>
          <w:sz w:val="18"/>
          <w:szCs w:val="18"/>
        </w:rPr>
        <w:tab/>
      </w:r>
      <w:r w:rsidR="00557077" w:rsidRPr="00557077">
        <w:rPr>
          <w:rFonts w:ascii="Arial Narrow" w:hAnsi="Arial Narrow" w:cs="Calibri"/>
          <w:color w:val="000000"/>
          <w:sz w:val="18"/>
          <w:szCs w:val="18"/>
        </w:rPr>
        <w:tab/>
      </w:r>
      <w:r w:rsidR="00557077" w:rsidRPr="00557077">
        <w:rPr>
          <w:rFonts w:ascii="Arial Narrow" w:hAnsi="Arial Narrow" w:cs="Calibri"/>
          <w:color w:val="000000"/>
          <w:sz w:val="18"/>
          <w:szCs w:val="18"/>
        </w:rPr>
        <w:tab/>
      </w:r>
      <w:r w:rsidR="00557077" w:rsidRPr="00557077">
        <w:rPr>
          <w:rFonts w:ascii="Arial Narrow" w:hAnsi="Arial Narrow" w:cs="Calibri"/>
          <w:color w:val="000000"/>
          <w:sz w:val="18"/>
          <w:szCs w:val="18"/>
        </w:rPr>
        <w:tab/>
        <w:t>150 mm</w:t>
      </w:r>
      <w:r w:rsidR="00557077" w:rsidRPr="00557077">
        <w:rPr>
          <w:rFonts w:ascii="Arial Narrow" w:hAnsi="Arial Narrow" w:cs="Calibri"/>
          <w:color w:val="000000"/>
          <w:sz w:val="18"/>
          <w:szCs w:val="18"/>
        </w:rPr>
        <w:tab/>
      </w:r>
      <w:r w:rsidR="00557077" w:rsidRPr="00557077">
        <w:rPr>
          <w:rFonts w:ascii="Arial Narrow" w:hAnsi="Arial Narrow" w:cs="Calibri"/>
          <w:color w:val="000000"/>
          <w:sz w:val="18"/>
          <w:szCs w:val="18"/>
        </w:rPr>
        <w:tab/>
        <w:t>STN 73 6131-1</w:t>
      </w:r>
    </w:p>
    <w:p w14:paraId="161F691D" w14:textId="77777777" w:rsidR="00557077" w:rsidRPr="00557077" w:rsidRDefault="00557077" w:rsidP="00557077">
      <w:pPr>
        <w:autoSpaceDE w:val="0"/>
        <w:autoSpaceDN w:val="0"/>
        <w:adjustRightInd w:val="0"/>
        <w:spacing w:before="60" w:after="0" w:line="240" w:lineRule="auto"/>
        <w:ind w:firstLine="709"/>
        <w:jc w:val="both"/>
        <w:rPr>
          <w:rFonts w:ascii="Arial Narrow" w:hAnsi="Arial Narrow" w:cs="Calibri"/>
          <w:color w:val="000000"/>
          <w:sz w:val="18"/>
          <w:szCs w:val="18"/>
        </w:rPr>
      </w:pPr>
      <w:r w:rsidRPr="00557077">
        <w:rPr>
          <w:rFonts w:ascii="Arial Narrow" w:hAnsi="Arial Narrow" w:cs="Calibri"/>
          <w:color w:val="000000"/>
          <w:sz w:val="18"/>
          <w:szCs w:val="18"/>
        </w:rPr>
        <w:t xml:space="preserve">BETÓNOVÁ ZMES </w:t>
      </w:r>
      <w:r w:rsidRPr="00557077">
        <w:rPr>
          <w:rFonts w:ascii="Arial Narrow" w:hAnsi="Arial Narrow" w:cs="Calibri"/>
          <w:color w:val="000000"/>
          <w:sz w:val="18"/>
          <w:szCs w:val="18"/>
        </w:rPr>
        <w:tab/>
      </w:r>
      <w:r w:rsidRPr="00557077">
        <w:rPr>
          <w:rFonts w:ascii="Arial Narrow" w:hAnsi="Arial Narrow" w:cs="Calibri"/>
          <w:color w:val="000000"/>
          <w:sz w:val="18"/>
          <w:szCs w:val="18"/>
        </w:rPr>
        <w:tab/>
      </w:r>
      <w:r w:rsidRPr="00557077">
        <w:rPr>
          <w:rFonts w:ascii="Arial Narrow" w:hAnsi="Arial Narrow" w:cs="Calibri"/>
          <w:color w:val="000000"/>
          <w:sz w:val="18"/>
          <w:szCs w:val="18"/>
        </w:rPr>
        <w:tab/>
      </w:r>
      <w:r w:rsidRPr="00557077">
        <w:rPr>
          <w:rFonts w:ascii="Arial Narrow" w:hAnsi="Arial Narrow" w:cs="Calibri"/>
          <w:color w:val="000000"/>
          <w:sz w:val="18"/>
          <w:szCs w:val="18"/>
        </w:rPr>
        <w:tab/>
        <w:t>C30/37 POLOSUCHÝ B</w:t>
      </w:r>
      <w:r w:rsidRPr="00557077">
        <w:rPr>
          <w:rFonts w:ascii="Arial Narrow" w:hAnsi="Arial Narrow" w:cs="Calibri"/>
          <w:color w:val="000000"/>
          <w:sz w:val="18"/>
          <w:szCs w:val="18"/>
        </w:rPr>
        <w:tab/>
        <w:t>50 mm</w:t>
      </w:r>
      <w:r w:rsidRPr="00557077">
        <w:rPr>
          <w:rFonts w:ascii="Arial Narrow" w:hAnsi="Arial Narrow" w:cs="Calibri"/>
          <w:color w:val="000000"/>
          <w:sz w:val="18"/>
          <w:szCs w:val="18"/>
        </w:rPr>
        <w:tab/>
      </w:r>
      <w:r w:rsidRPr="00557077">
        <w:rPr>
          <w:rFonts w:ascii="Arial Narrow" w:hAnsi="Arial Narrow" w:cs="Calibri"/>
          <w:color w:val="000000"/>
          <w:sz w:val="18"/>
          <w:szCs w:val="18"/>
        </w:rPr>
        <w:tab/>
        <w:t>STN EN 206</w:t>
      </w:r>
    </w:p>
    <w:p w14:paraId="4E102F66" w14:textId="77777777" w:rsidR="00557077" w:rsidRPr="00557077" w:rsidRDefault="00557077" w:rsidP="00557077">
      <w:pPr>
        <w:autoSpaceDE w:val="0"/>
        <w:autoSpaceDN w:val="0"/>
        <w:adjustRightInd w:val="0"/>
        <w:spacing w:before="60" w:after="0" w:line="240" w:lineRule="auto"/>
        <w:ind w:firstLine="709"/>
        <w:jc w:val="both"/>
        <w:rPr>
          <w:rFonts w:ascii="Arial Narrow" w:hAnsi="Arial Narrow" w:cs="Calibri"/>
          <w:color w:val="000000"/>
          <w:sz w:val="18"/>
          <w:szCs w:val="18"/>
        </w:rPr>
      </w:pPr>
      <w:r w:rsidRPr="00557077">
        <w:rPr>
          <w:rFonts w:ascii="Arial Narrow" w:hAnsi="Arial Narrow" w:cs="Calibri"/>
          <w:color w:val="000000"/>
          <w:sz w:val="18"/>
          <w:szCs w:val="18"/>
        </w:rPr>
        <w:t>ŠTRKODRVINA</w:t>
      </w:r>
      <w:r w:rsidRPr="00557077">
        <w:rPr>
          <w:rFonts w:ascii="Arial Narrow" w:hAnsi="Arial Narrow" w:cs="Calibri"/>
          <w:color w:val="000000"/>
          <w:sz w:val="18"/>
          <w:szCs w:val="18"/>
        </w:rPr>
        <w:tab/>
      </w:r>
      <w:r w:rsidRPr="00557077">
        <w:rPr>
          <w:rFonts w:ascii="Arial Narrow" w:hAnsi="Arial Narrow" w:cs="Calibri"/>
          <w:color w:val="000000"/>
          <w:sz w:val="18"/>
          <w:szCs w:val="18"/>
        </w:rPr>
        <w:tab/>
      </w:r>
      <w:r w:rsidRPr="00557077">
        <w:rPr>
          <w:rFonts w:ascii="Arial Narrow" w:hAnsi="Arial Narrow" w:cs="Calibri"/>
          <w:color w:val="000000"/>
          <w:sz w:val="18"/>
          <w:szCs w:val="18"/>
        </w:rPr>
        <w:tab/>
      </w:r>
      <w:r w:rsidRPr="00557077">
        <w:rPr>
          <w:rFonts w:ascii="Arial Narrow" w:hAnsi="Arial Narrow" w:cs="Calibri"/>
          <w:color w:val="000000"/>
          <w:sz w:val="18"/>
          <w:szCs w:val="18"/>
        </w:rPr>
        <w:tab/>
        <w:t>UM ŠD 31,5 GC</w:t>
      </w:r>
      <w:r w:rsidRPr="00557077">
        <w:rPr>
          <w:rFonts w:ascii="Arial Narrow" w:hAnsi="Arial Narrow" w:cs="Calibri"/>
          <w:color w:val="000000"/>
          <w:sz w:val="18"/>
          <w:szCs w:val="18"/>
        </w:rPr>
        <w:tab/>
      </w:r>
      <w:r w:rsidRPr="00557077">
        <w:rPr>
          <w:rFonts w:ascii="Arial Narrow" w:hAnsi="Arial Narrow" w:cs="Calibri"/>
          <w:color w:val="000000"/>
          <w:sz w:val="18"/>
          <w:szCs w:val="18"/>
        </w:rPr>
        <w:tab/>
        <w:t>150 MM</w:t>
      </w:r>
      <w:r w:rsidRPr="00557077">
        <w:rPr>
          <w:rFonts w:ascii="Arial Narrow" w:hAnsi="Arial Narrow" w:cs="Calibri"/>
          <w:color w:val="000000"/>
          <w:sz w:val="18"/>
          <w:szCs w:val="18"/>
        </w:rPr>
        <w:tab/>
      </w:r>
      <w:r w:rsidRPr="00557077">
        <w:rPr>
          <w:rFonts w:ascii="Arial Narrow" w:hAnsi="Arial Narrow" w:cs="Calibri"/>
          <w:color w:val="000000"/>
          <w:sz w:val="18"/>
          <w:szCs w:val="18"/>
        </w:rPr>
        <w:tab/>
        <w:t>STN EN 13285</w:t>
      </w:r>
    </w:p>
    <w:p w14:paraId="5DF7448A" w14:textId="77777777" w:rsidR="00557077" w:rsidRPr="00557077" w:rsidRDefault="00557077" w:rsidP="00557077">
      <w:pPr>
        <w:autoSpaceDE w:val="0"/>
        <w:autoSpaceDN w:val="0"/>
        <w:adjustRightInd w:val="0"/>
        <w:spacing w:before="60" w:after="0" w:line="240" w:lineRule="auto"/>
        <w:ind w:firstLine="709"/>
        <w:jc w:val="both"/>
        <w:rPr>
          <w:rFonts w:ascii="Arial Narrow" w:hAnsi="Arial Narrow" w:cs="Calibri"/>
          <w:color w:val="000000"/>
          <w:sz w:val="18"/>
          <w:szCs w:val="18"/>
          <w:u w:val="single"/>
        </w:rPr>
      </w:pPr>
      <w:r w:rsidRPr="00557077">
        <w:rPr>
          <w:rFonts w:ascii="Arial Narrow" w:hAnsi="Arial Narrow" w:cs="Calibri"/>
          <w:color w:val="000000"/>
          <w:sz w:val="18"/>
          <w:szCs w:val="18"/>
          <w:u w:val="single"/>
        </w:rPr>
        <w:t>ŠTRKODRVINA</w:t>
      </w:r>
      <w:r w:rsidRPr="00557077">
        <w:rPr>
          <w:rFonts w:ascii="Arial Narrow" w:hAnsi="Arial Narrow" w:cs="Calibri"/>
          <w:color w:val="000000"/>
          <w:sz w:val="18"/>
          <w:szCs w:val="18"/>
          <w:u w:val="single"/>
        </w:rPr>
        <w:tab/>
      </w:r>
      <w:r w:rsidRPr="00557077">
        <w:rPr>
          <w:rFonts w:ascii="Arial Narrow" w:hAnsi="Arial Narrow" w:cs="Calibri"/>
          <w:color w:val="000000"/>
          <w:sz w:val="18"/>
          <w:szCs w:val="18"/>
          <w:u w:val="single"/>
        </w:rPr>
        <w:tab/>
      </w:r>
      <w:r w:rsidRPr="00557077">
        <w:rPr>
          <w:rFonts w:ascii="Arial Narrow" w:hAnsi="Arial Narrow" w:cs="Calibri"/>
          <w:color w:val="000000"/>
          <w:sz w:val="18"/>
          <w:szCs w:val="18"/>
          <w:u w:val="single"/>
        </w:rPr>
        <w:tab/>
      </w:r>
      <w:r w:rsidRPr="00557077">
        <w:rPr>
          <w:rFonts w:ascii="Arial Narrow" w:hAnsi="Arial Narrow" w:cs="Calibri"/>
          <w:color w:val="000000"/>
          <w:sz w:val="18"/>
          <w:szCs w:val="18"/>
          <w:u w:val="single"/>
        </w:rPr>
        <w:tab/>
        <w:t>UM ŠD 31,5 GC</w:t>
      </w:r>
      <w:r w:rsidRPr="00557077">
        <w:rPr>
          <w:rFonts w:ascii="Arial Narrow" w:hAnsi="Arial Narrow" w:cs="Calibri"/>
          <w:color w:val="000000"/>
          <w:sz w:val="18"/>
          <w:szCs w:val="18"/>
          <w:u w:val="single"/>
        </w:rPr>
        <w:tab/>
      </w:r>
      <w:r w:rsidRPr="00557077">
        <w:rPr>
          <w:rFonts w:ascii="Arial Narrow" w:hAnsi="Arial Narrow" w:cs="Calibri"/>
          <w:color w:val="000000"/>
          <w:sz w:val="18"/>
          <w:szCs w:val="18"/>
          <w:u w:val="single"/>
        </w:rPr>
        <w:tab/>
        <w:t>min. 150 mm</w:t>
      </w:r>
      <w:r w:rsidRPr="00557077">
        <w:rPr>
          <w:rFonts w:ascii="Arial Narrow" w:hAnsi="Arial Narrow" w:cs="Calibri"/>
          <w:color w:val="000000"/>
          <w:sz w:val="18"/>
          <w:szCs w:val="18"/>
          <w:u w:val="single"/>
        </w:rPr>
        <w:tab/>
        <w:t>STN EN 13285</w:t>
      </w:r>
    </w:p>
    <w:p w14:paraId="720D5A9D" w14:textId="186CDDDE" w:rsidR="00557077" w:rsidRPr="00557077" w:rsidRDefault="00557077" w:rsidP="00557077">
      <w:pPr>
        <w:autoSpaceDE w:val="0"/>
        <w:autoSpaceDN w:val="0"/>
        <w:adjustRightInd w:val="0"/>
        <w:spacing w:before="60" w:after="0" w:line="240" w:lineRule="auto"/>
        <w:ind w:firstLine="709"/>
        <w:jc w:val="both"/>
        <w:rPr>
          <w:rFonts w:ascii="Arial Narrow" w:hAnsi="Arial Narrow" w:cs="Calibri"/>
          <w:b/>
          <w:bCs/>
          <w:color w:val="000000"/>
          <w:sz w:val="18"/>
          <w:szCs w:val="18"/>
        </w:rPr>
      </w:pPr>
      <w:r>
        <w:rPr>
          <w:rFonts w:ascii="Arial Narrow" w:hAnsi="Arial Narrow" w:cs="Calibri"/>
          <w:b/>
          <w:bCs/>
          <w:color w:val="000000"/>
          <w:sz w:val="18"/>
          <w:szCs w:val="18"/>
        </w:rPr>
        <w:t>SPOLU</w:t>
      </w:r>
      <w:r>
        <w:rPr>
          <w:rFonts w:ascii="Arial Narrow" w:hAnsi="Arial Narrow" w:cs="Calibri"/>
          <w:b/>
          <w:bCs/>
          <w:color w:val="000000"/>
          <w:sz w:val="18"/>
          <w:szCs w:val="18"/>
        </w:rPr>
        <w:tab/>
      </w:r>
      <w:r>
        <w:rPr>
          <w:rFonts w:ascii="Arial Narrow" w:hAnsi="Arial Narrow" w:cs="Calibri"/>
          <w:b/>
          <w:bCs/>
          <w:color w:val="000000"/>
          <w:sz w:val="18"/>
          <w:szCs w:val="18"/>
        </w:rPr>
        <w:tab/>
      </w:r>
      <w:r>
        <w:rPr>
          <w:rFonts w:ascii="Arial Narrow" w:hAnsi="Arial Narrow" w:cs="Calibri"/>
          <w:b/>
          <w:bCs/>
          <w:color w:val="000000"/>
          <w:sz w:val="18"/>
          <w:szCs w:val="18"/>
        </w:rPr>
        <w:tab/>
      </w:r>
      <w:r>
        <w:rPr>
          <w:rFonts w:ascii="Arial Narrow" w:hAnsi="Arial Narrow" w:cs="Calibri"/>
          <w:b/>
          <w:bCs/>
          <w:color w:val="000000"/>
          <w:sz w:val="18"/>
          <w:szCs w:val="18"/>
        </w:rPr>
        <w:tab/>
      </w:r>
      <w:r>
        <w:rPr>
          <w:rFonts w:ascii="Arial Narrow" w:hAnsi="Arial Narrow" w:cs="Calibri"/>
          <w:b/>
          <w:bCs/>
          <w:color w:val="000000"/>
          <w:sz w:val="18"/>
          <w:szCs w:val="18"/>
        </w:rPr>
        <w:tab/>
      </w:r>
      <w:r>
        <w:rPr>
          <w:rFonts w:ascii="Arial Narrow" w:hAnsi="Arial Narrow" w:cs="Calibri"/>
          <w:b/>
          <w:bCs/>
          <w:color w:val="000000"/>
          <w:sz w:val="18"/>
          <w:szCs w:val="18"/>
        </w:rPr>
        <w:tab/>
      </w:r>
      <w:r>
        <w:rPr>
          <w:rFonts w:ascii="Arial Narrow" w:hAnsi="Arial Narrow" w:cs="Calibri"/>
          <w:b/>
          <w:bCs/>
          <w:color w:val="000000"/>
          <w:sz w:val="18"/>
          <w:szCs w:val="18"/>
        </w:rPr>
        <w:tab/>
      </w:r>
      <w:r>
        <w:rPr>
          <w:rFonts w:ascii="Arial Narrow" w:hAnsi="Arial Narrow" w:cs="Calibri"/>
          <w:b/>
          <w:bCs/>
          <w:color w:val="000000"/>
          <w:sz w:val="18"/>
          <w:szCs w:val="18"/>
        </w:rPr>
        <w:tab/>
      </w:r>
      <w:r w:rsidRPr="00557077">
        <w:rPr>
          <w:rFonts w:ascii="Arial Narrow" w:hAnsi="Arial Narrow" w:cs="Calibri"/>
          <w:b/>
          <w:bCs/>
          <w:color w:val="000000"/>
          <w:sz w:val="18"/>
          <w:szCs w:val="18"/>
        </w:rPr>
        <w:t>min. 500 mm</w:t>
      </w:r>
    </w:p>
    <w:p w14:paraId="369A8BF6" w14:textId="77777777" w:rsidR="00557077" w:rsidRDefault="00557077" w:rsidP="00D45EF2">
      <w:pPr>
        <w:pStyle w:val="Bezriadkovania"/>
        <w:jc w:val="both"/>
        <w:rPr>
          <w:rFonts w:ascii="Arial Narrow" w:hAnsi="Arial Narrow"/>
          <w:bCs/>
          <w:sz w:val="18"/>
          <w:szCs w:val="18"/>
        </w:rPr>
      </w:pPr>
    </w:p>
    <w:p w14:paraId="2B6AD7D1" w14:textId="77777777" w:rsidR="00EB1374" w:rsidRDefault="00EB1374" w:rsidP="00CC50F1">
      <w:pPr>
        <w:pStyle w:val="Bezriadkovania"/>
        <w:rPr>
          <w:rFonts w:ascii="Arial Narrow" w:hAnsi="Arial Narrow"/>
          <w:bCs/>
          <w:color w:val="FF0000"/>
          <w:sz w:val="18"/>
          <w:szCs w:val="18"/>
        </w:rPr>
      </w:pPr>
    </w:p>
    <w:p w14:paraId="23D2FA5D" w14:textId="13DECF67" w:rsidR="00EB1374" w:rsidRDefault="00EB1374" w:rsidP="00EB1374">
      <w:pPr>
        <w:pStyle w:val="Bezriadkovania"/>
        <w:numPr>
          <w:ilvl w:val="1"/>
          <w:numId w:val="8"/>
        </w:numPr>
        <w:ind w:left="709" w:hanging="709"/>
        <w:rPr>
          <w:rFonts w:ascii="Arial Narrow" w:hAnsi="Arial Narrow"/>
          <w:b/>
          <w:sz w:val="20"/>
        </w:rPr>
      </w:pPr>
      <w:r w:rsidRPr="00291D06">
        <w:rPr>
          <w:rFonts w:ascii="Arial Narrow" w:hAnsi="Arial Narrow"/>
          <w:b/>
          <w:sz w:val="20"/>
        </w:rPr>
        <w:t xml:space="preserve">ÚDAJE O </w:t>
      </w:r>
      <w:r w:rsidR="00291D06" w:rsidRPr="00291D06">
        <w:rPr>
          <w:rFonts w:ascii="Arial Narrow" w:hAnsi="Arial Narrow"/>
          <w:b/>
          <w:sz w:val="20"/>
        </w:rPr>
        <w:t>TECHNOLOGICKEJ ČASTI STAVBY</w:t>
      </w:r>
    </w:p>
    <w:p w14:paraId="56A8F648" w14:textId="70FDB6FB" w:rsidR="000A2423" w:rsidRDefault="000A2423" w:rsidP="000A2423">
      <w:pPr>
        <w:pStyle w:val="Bezriadkovania"/>
        <w:rPr>
          <w:rFonts w:ascii="Arial Narrow" w:hAnsi="Arial Narrow"/>
          <w:b/>
          <w:sz w:val="20"/>
        </w:rPr>
      </w:pPr>
    </w:p>
    <w:p w14:paraId="7F8D414C" w14:textId="52F989ED" w:rsidR="000A2423" w:rsidRPr="001F3F53" w:rsidRDefault="00A77CA5" w:rsidP="00A77CA5">
      <w:pPr>
        <w:pStyle w:val="Bezriadkovania"/>
        <w:numPr>
          <w:ilvl w:val="0"/>
          <w:numId w:val="24"/>
        </w:numPr>
        <w:ind w:hanging="720"/>
        <w:rPr>
          <w:rFonts w:ascii="Arial Narrow" w:hAnsi="Arial Narrow"/>
          <w:b/>
          <w:sz w:val="18"/>
          <w:szCs w:val="18"/>
          <w:lang w:val="pl-PL"/>
        </w:rPr>
      </w:pPr>
      <w:r w:rsidRPr="001F3F53">
        <w:rPr>
          <w:rFonts w:ascii="Arial Narrow" w:hAnsi="Arial Narrow"/>
          <w:b/>
          <w:bCs/>
          <w:caps/>
          <w:sz w:val="18"/>
          <w:szCs w:val="18"/>
          <w:lang w:val="pl-PL"/>
        </w:rPr>
        <w:t>Technológia ZARIADENIA SPOLOČNÉHO STRAVOVANIA – VÝROBA POKRMOV</w:t>
      </w:r>
    </w:p>
    <w:p w14:paraId="686C5CA8" w14:textId="77777777" w:rsidR="00C476AE" w:rsidRPr="001F3F53" w:rsidRDefault="00C476AE" w:rsidP="00C476AE">
      <w:pPr>
        <w:pStyle w:val="Bezriadkovania"/>
        <w:rPr>
          <w:rFonts w:ascii="Arial Narrow" w:hAnsi="Arial Narrow"/>
          <w:b/>
          <w:bCs/>
          <w:caps/>
          <w:sz w:val="18"/>
          <w:szCs w:val="18"/>
          <w:lang w:val="pl-PL"/>
        </w:rPr>
      </w:pPr>
    </w:p>
    <w:p w14:paraId="2CBB3148" w14:textId="548C6A8B" w:rsidR="003647D2" w:rsidRDefault="003647D2" w:rsidP="003647D2">
      <w:pPr>
        <w:pStyle w:val="Hlavika"/>
        <w:tabs>
          <w:tab w:val="clear" w:pos="4536"/>
          <w:tab w:val="clear" w:pos="9072"/>
        </w:tabs>
        <w:ind w:firstLine="709"/>
        <w:rPr>
          <w:rFonts w:ascii="Arial Narrow" w:hAnsi="Arial Narrow"/>
          <w:b/>
          <w:sz w:val="18"/>
          <w:szCs w:val="18"/>
          <w:u w:val="single"/>
        </w:rPr>
      </w:pPr>
      <w:r w:rsidRPr="003647D2">
        <w:rPr>
          <w:rFonts w:ascii="Arial Narrow" w:hAnsi="Arial Narrow"/>
          <w:b/>
          <w:sz w:val="18"/>
          <w:szCs w:val="18"/>
          <w:u w:val="single"/>
        </w:rPr>
        <w:t>Technologický popis prevádzky – 1.0</w:t>
      </w:r>
    </w:p>
    <w:p w14:paraId="12E86B5F" w14:textId="77777777" w:rsidR="003647D2" w:rsidRPr="003647D2" w:rsidRDefault="003647D2" w:rsidP="003647D2">
      <w:pPr>
        <w:pStyle w:val="Hlavika"/>
        <w:tabs>
          <w:tab w:val="clear" w:pos="4536"/>
          <w:tab w:val="clear" w:pos="9072"/>
        </w:tabs>
        <w:rPr>
          <w:rFonts w:ascii="Arial Narrow" w:hAnsi="Arial Narrow"/>
          <w:b/>
          <w:bCs/>
          <w:caps/>
          <w:sz w:val="18"/>
          <w:szCs w:val="18"/>
          <w:u w:val="single"/>
        </w:rPr>
      </w:pPr>
    </w:p>
    <w:p w14:paraId="6AC3B88F"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Technologická časť projektu rieši dispozičné usporiadanie a technologické vybavenie kuchyne, zázemia a samostatného výdaja stravy pre klientov  stravovacej prevádzky DSS v nadväznosti na výrobnú a odbytovú prevádzku tak, aby boli zabezpečené vysoké hygienické požiadavky na stravovaciu prevádzku tohto zariadenia.</w:t>
      </w:r>
    </w:p>
    <w:p w14:paraId="718C421A"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Odbytové priestory sú interiérovo riešené tak, aby bol zabezpečený vyšší štandard interiérového vybavenia a boli vytvorené podmienky pre poskytovanie stravovacích služieb na štandardnej úrovni.</w:t>
      </w:r>
    </w:p>
    <w:p w14:paraId="2CD0DED3"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ab/>
      </w:r>
    </w:p>
    <w:p w14:paraId="6ABEDE51"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Dispozičné členenie prevádzky je riešené v zmysle platných predpisov SR a EU:</w:t>
      </w:r>
    </w:p>
    <w:p w14:paraId="18C5276A" w14:textId="48550B3B" w:rsidR="00C476AE" w:rsidRPr="001F3F53" w:rsidRDefault="00C476AE" w:rsidP="00C476AE">
      <w:pPr>
        <w:pStyle w:val="Bezriadkovania"/>
        <w:jc w:val="both"/>
        <w:rPr>
          <w:rFonts w:ascii="Arial Narrow" w:hAnsi="Arial Narrow"/>
          <w:i/>
          <w:iCs/>
          <w:sz w:val="18"/>
          <w:szCs w:val="18"/>
          <w:lang w:val="pl-PL"/>
        </w:rPr>
      </w:pPr>
      <w:r w:rsidRPr="001F3F53">
        <w:rPr>
          <w:rFonts w:ascii="Arial Narrow" w:hAnsi="Arial Narrow"/>
          <w:i/>
          <w:iCs/>
          <w:sz w:val="18"/>
          <w:szCs w:val="18"/>
          <w:lang w:val="pl-PL"/>
        </w:rPr>
        <w:t>- Zákon NR SR č. 355/2007 Z. z. o ochrane, podpore a rozvoji verejného zdravia a o zmene a doplnení niektorých zákonov.</w:t>
      </w:r>
    </w:p>
    <w:p w14:paraId="4FAD6E29" w14:textId="019CC183" w:rsidR="00C476AE" w:rsidRPr="001F3F53" w:rsidRDefault="00C476AE" w:rsidP="00C476AE">
      <w:pPr>
        <w:pStyle w:val="Bezriadkovania"/>
        <w:jc w:val="both"/>
        <w:rPr>
          <w:rFonts w:ascii="Arial Narrow" w:hAnsi="Arial Narrow"/>
          <w:i/>
          <w:iCs/>
          <w:sz w:val="18"/>
          <w:szCs w:val="18"/>
          <w:lang w:val="pl-PL"/>
        </w:rPr>
      </w:pPr>
      <w:r w:rsidRPr="001F3F53">
        <w:rPr>
          <w:rFonts w:ascii="Arial Narrow" w:hAnsi="Arial Narrow"/>
          <w:i/>
          <w:iCs/>
          <w:sz w:val="18"/>
          <w:szCs w:val="18"/>
          <w:lang w:val="pl-PL"/>
        </w:rPr>
        <w:t>- Vyhláška MZ SR č. 533/2007 Z. z. zo 16. augusta 2007 o podrobnostiach o požiadavkách na zariadenia  spoločného stravovania.</w:t>
      </w:r>
    </w:p>
    <w:p w14:paraId="71497DC1" w14:textId="75B8615B" w:rsidR="00C476AE" w:rsidRPr="001F3F53" w:rsidRDefault="00C476AE" w:rsidP="00C476AE">
      <w:pPr>
        <w:pStyle w:val="Bezriadkovania"/>
        <w:jc w:val="both"/>
        <w:rPr>
          <w:rFonts w:ascii="Arial Narrow" w:hAnsi="Arial Narrow"/>
          <w:i/>
          <w:iCs/>
          <w:sz w:val="18"/>
          <w:szCs w:val="18"/>
          <w:lang w:val="pl-PL"/>
        </w:rPr>
      </w:pPr>
      <w:r w:rsidRPr="001F3F53">
        <w:rPr>
          <w:rFonts w:ascii="Arial Narrow" w:hAnsi="Arial Narrow"/>
          <w:i/>
          <w:iCs/>
          <w:sz w:val="18"/>
          <w:szCs w:val="18"/>
          <w:lang w:val="pl-PL"/>
        </w:rPr>
        <w:t>- Nariadenie Európskeho parlamentu a Rady EÚ (ES) č. 852/2004 o hygiene potravín.</w:t>
      </w:r>
    </w:p>
    <w:p w14:paraId="50357711" w14:textId="77777777" w:rsidR="00C476AE" w:rsidRPr="001F3F53" w:rsidRDefault="00C476AE" w:rsidP="00C476AE">
      <w:pPr>
        <w:pStyle w:val="Bezriadkovania"/>
        <w:jc w:val="both"/>
        <w:rPr>
          <w:rFonts w:ascii="Arial Narrow" w:hAnsi="Arial Narrow"/>
          <w:i/>
          <w:iCs/>
          <w:sz w:val="18"/>
          <w:szCs w:val="18"/>
          <w:lang w:val="pl-PL"/>
        </w:rPr>
      </w:pPr>
      <w:r w:rsidRPr="001F3F53">
        <w:rPr>
          <w:rFonts w:ascii="Arial Narrow" w:hAnsi="Arial Narrow"/>
          <w:i/>
          <w:iCs/>
          <w:sz w:val="18"/>
          <w:szCs w:val="18"/>
          <w:lang w:val="pl-PL"/>
        </w:rPr>
        <w:t xml:space="preserve">- Nariadenie vlády SR č. 391/2006Z. z. o minimálnych bezpečnostných a zdravotných požiadavkách na pracovisko v znení nariadenia </w:t>
      </w:r>
    </w:p>
    <w:p w14:paraId="28D39C20" w14:textId="7667F38F" w:rsidR="00C476AE" w:rsidRPr="001F3F53" w:rsidRDefault="00C476AE" w:rsidP="00C476AE">
      <w:pPr>
        <w:pStyle w:val="Bezriadkovania"/>
        <w:jc w:val="both"/>
        <w:rPr>
          <w:rFonts w:ascii="Arial Narrow" w:hAnsi="Arial Narrow"/>
          <w:i/>
          <w:iCs/>
          <w:sz w:val="18"/>
          <w:szCs w:val="18"/>
          <w:lang w:val="pl-PL"/>
        </w:rPr>
      </w:pPr>
      <w:r w:rsidRPr="001F3F53">
        <w:rPr>
          <w:rFonts w:ascii="Arial Narrow" w:hAnsi="Arial Narrow"/>
          <w:i/>
          <w:iCs/>
          <w:sz w:val="18"/>
          <w:szCs w:val="18"/>
          <w:lang w:val="pl-PL"/>
        </w:rPr>
        <w:t xml:space="preserve">  vlády č. 525/2022 Z. z.</w:t>
      </w:r>
    </w:p>
    <w:p w14:paraId="59192F5F" w14:textId="77777777" w:rsidR="00C476AE" w:rsidRPr="001F3F53" w:rsidRDefault="00C476AE" w:rsidP="00C476AE">
      <w:pPr>
        <w:pStyle w:val="Bezriadkovania"/>
        <w:jc w:val="both"/>
        <w:rPr>
          <w:rFonts w:ascii="Arial Narrow" w:hAnsi="Arial Narrow"/>
          <w:sz w:val="18"/>
          <w:szCs w:val="18"/>
          <w:lang w:val="pl-PL"/>
        </w:rPr>
      </w:pPr>
    </w:p>
    <w:p w14:paraId="129551A0" w14:textId="77777777" w:rsidR="003647D2" w:rsidRPr="003647D2" w:rsidRDefault="003647D2" w:rsidP="003647D2">
      <w:pPr>
        <w:pStyle w:val="Hlavika"/>
        <w:tabs>
          <w:tab w:val="clear" w:pos="4536"/>
          <w:tab w:val="clear" w:pos="9072"/>
        </w:tabs>
        <w:suppressAutoHyphens/>
        <w:ind w:firstLine="709"/>
        <w:rPr>
          <w:rFonts w:ascii="Arial Narrow" w:hAnsi="Arial Narrow"/>
          <w:b/>
          <w:sz w:val="18"/>
          <w:szCs w:val="18"/>
        </w:rPr>
      </w:pPr>
      <w:r w:rsidRPr="003647D2">
        <w:rPr>
          <w:rFonts w:ascii="Arial Narrow" w:hAnsi="Arial Narrow"/>
          <w:b/>
          <w:sz w:val="18"/>
          <w:szCs w:val="18"/>
          <w:u w:val="single"/>
        </w:rPr>
        <w:t>Všeobecný popis – 2.0</w:t>
      </w:r>
    </w:p>
    <w:p w14:paraId="07ACFDE8" w14:textId="77777777" w:rsidR="003647D2" w:rsidRPr="001F3F53" w:rsidRDefault="003647D2" w:rsidP="00C476AE">
      <w:pPr>
        <w:pStyle w:val="Bezriadkovania"/>
        <w:jc w:val="both"/>
        <w:rPr>
          <w:rFonts w:ascii="Arial Narrow" w:hAnsi="Arial Narrow"/>
          <w:sz w:val="18"/>
          <w:szCs w:val="18"/>
          <w:lang w:val="pl-PL"/>
        </w:rPr>
      </w:pPr>
    </w:p>
    <w:p w14:paraId="37C33EAB"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Návrh bol koncepčne riešený podľa požiadavky, poskytovať stravovanie :</w:t>
      </w:r>
    </w:p>
    <w:p w14:paraId="5847E8F5"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do 170 klientov  </w:t>
      </w:r>
    </w:p>
    <w:p w14:paraId="59C0D9BE"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do   90 klientov na vývoz – uvar a vydaj</w:t>
      </w:r>
    </w:p>
    <w:p w14:paraId="566E2696"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do   40 obslužný personál DSS</w:t>
      </w:r>
    </w:p>
    <w:p w14:paraId="5ACB3D27" w14:textId="77777777" w:rsidR="00C476AE" w:rsidRPr="001F3F53" w:rsidRDefault="00C476AE" w:rsidP="00C476AE">
      <w:pPr>
        <w:pStyle w:val="Bezriadkovania"/>
        <w:jc w:val="both"/>
        <w:rPr>
          <w:rFonts w:ascii="Arial Narrow" w:hAnsi="Arial Narrow"/>
          <w:sz w:val="18"/>
          <w:szCs w:val="18"/>
          <w:lang w:val="pl-PL"/>
        </w:rPr>
      </w:pPr>
    </w:p>
    <w:p w14:paraId="41F5FA41"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Stravovacia prevádzka zabezpečí:</w:t>
      </w:r>
    </w:p>
    <w:p w14:paraId="33BE77DA"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Stravovanie klientov počas celého dňa :</w:t>
      </w:r>
    </w:p>
    <w:p w14:paraId="4268BA34"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lastRenderedPageBreak/>
        <w:t xml:space="preserve">           Počet stoličiek v odbytovej časti jedálne je 100 stoličiek</w:t>
      </w:r>
    </w:p>
    <w:p w14:paraId="3B9E0BDA" w14:textId="77777777" w:rsidR="00C476AE" w:rsidRPr="001F3F53" w:rsidRDefault="00C476AE" w:rsidP="00C476AE">
      <w:pPr>
        <w:pStyle w:val="Bezriadkovania"/>
        <w:jc w:val="both"/>
        <w:rPr>
          <w:rFonts w:ascii="Arial Narrow" w:hAnsi="Arial Narrow"/>
          <w:sz w:val="18"/>
          <w:szCs w:val="18"/>
          <w:lang w:val="pl-PL"/>
        </w:rPr>
      </w:pPr>
    </w:p>
    <w:p w14:paraId="39396F81"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Proces prípravy a výdaja pokrmov bude zabezpečený formou:</w:t>
      </w:r>
    </w:p>
    <w:p w14:paraId="6B778260"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príprava pokrmov pre okamžitý výdaj v rámci raňajok obedu a večere a doplnkových jedál desiata olovrant .</w:t>
      </w:r>
    </w:p>
    <w:p w14:paraId="62D186E6" w14:textId="77777777" w:rsidR="00C476AE" w:rsidRPr="001F3F53" w:rsidRDefault="00C476AE" w:rsidP="00C476AE">
      <w:pPr>
        <w:pStyle w:val="Bezriadkovania"/>
        <w:jc w:val="both"/>
        <w:rPr>
          <w:rFonts w:ascii="Arial Narrow" w:hAnsi="Arial Narrow"/>
          <w:sz w:val="18"/>
          <w:szCs w:val="18"/>
          <w:lang w:val="pl-PL"/>
        </w:rPr>
      </w:pPr>
    </w:p>
    <w:p w14:paraId="41E515D0" w14:textId="77777777" w:rsidR="00C476AE" w:rsidRPr="001F3F53" w:rsidRDefault="00C476AE" w:rsidP="00C476AE">
      <w:pPr>
        <w:pStyle w:val="Bezriadkovania"/>
        <w:jc w:val="both"/>
        <w:rPr>
          <w:rFonts w:ascii="Arial Narrow" w:hAnsi="Arial Narrow"/>
          <w:sz w:val="18"/>
          <w:szCs w:val="18"/>
          <w:u w:val="single"/>
          <w:lang w:val="pl-PL"/>
        </w:rPr>
      </w:pPr>
      <w:r w:rsidRPr="001F3F53">
        <w:rPr>
          <w:rFonts w:ascii="Arial Narrow" w:hAnsi="Arial Narrow"/>
          <w:sz w:val="18"/>
          <w:szCs w:val="18"/>
          <w:u w:val="single"/>
          <w:lang w:val="pl-PL"/>
        </w:rPr>
        <w:t>Dispozícia prevádzky so zázemím je z súlade s prílohou č. 1 k Vyhláške MZ SR č. 533/2007 Z. z.:</w:t>
      </w:r>
    </w:p>
    <w:p w14:paraId="0C829ADE" w14:textId="32F4F156" w:rsidR="00C476AE" w:rsidRPr="00C476AE" w:rsidRDefault="00C476AE" w:rsidP="00C476AE">
      <w:pPr>
        <w:pStyle w:val="Bezriadkovania"/>
        <w:jc w:val="both"/>
        <w:rPr>
          <w:rFonts w:ascii="Arial Narrow" w:hAnsi="Arial Narrow"/>
          <w:sz w:val="18"/>
          <w:szCs w:val="18"/>
          <w:u w:val="single"/>
        </w:rPr>
      </w:pPr>
      <w:r w:rsidRPr="00C476AE">
        <w:rPr>
          <w:rFonts w:ascii="Arial Narrow" w:hAnsi="Arial Narrow"/>
          <w:noProof/>
          <w:sz w:val="18"/>
          <w:szCs w:val="18"/>
          <w:lang w:val="sk-SK" w:eastAsia="sk-SK"/>
        </w:rPr>
        <w:drawing>
          <wp:inline distT="0" distB="0" distL="0" distR="0" wp14:anchorId="41499F80" wp14:editId="24D58450">
            <wp:extent cx="2801620" cy="1272540"/>
            <wp:effectExtent l="0" t="0" r="0" b="381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1620" cy="1272540"/>
                    </a:xfrm>
                    <a:prstGeom prst="rect">
                      <a:avLst/>
                    </a:prstGeom>
                    <a:noFill/>
                    <a:ln>
                      <a:noFill/>
                    </a:ln>
                  </pic:spPr>
                </pic:pic>
              </a:graphicData>
            </a:graphic>
          </wp:inline>
        </w:drawing>
      </w:r>
    </w:p>
    <w:p w14:paraId="097BE302" w14:textId="77777777" w:rsidR="00C476AE" w:rsidRPr="00C476AE" w:rsidRDefault="00C476AE" w:rsidP="00C476AE">
      <w:pPr>
        <w:pStyle w:val="Bezriadkovania"/>
        <w:jc w:val="both"/>
        <w:rPr>
          <w:rFonts w:ascii="Arial Narrow" w:hAnsi="Arial Narrow"/>
          <w:sz w:val="18"/>
          <w:szCs w:val="18"/>
        </w:rPr>
      </w:pPr>
      <w:proofErr w:type="spellStart"/>
      <w:r w:rsidRPr="00C476AE">
        <w:rPr>
          <w:rFonts w:ascii="Arial Narrow" w:hAnsi="Arial Narrow"/>
          <w:sz w:val="18"/>
          <w:szCs w:val="18"/>
        </w:rPr>
        <w:t>Výrobná</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časť</w:t>
      </w:r>
      <w:proofErr w:type="spellEnd"/>
      <w:r w:rsidRPr="00C476AE">
        <w:rPr>
          <w:rFonts w:ascii="Arial Narrow" w:hAnsi="Arial Narrow"/>
          <w:sz w:val="18"/>
          <w:szCs w:val="18"/>
        </w:rPr>
        <w:t xml:space="preserve"> -  </w:t>
      </w:r>
      <w:proofErr w:type="spellStart"/>
      <w:r w:rsidRPr="00C476AE">
        <w:rPr>
          <w:rFonts w:ascii="Arial Narrow" w:hAnsi="Arial Narrow"/>
          <w:sz w:val="18"/>
          <w:szCs w:val="18"/>
        </w:rPr>
        <w:t>hlavná</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kuchyňa</w:t>
      </w:r>
      <w:proofErr w:type="spellEnd"/>
      <w:r w:rsidRPr="00C476AE">
        <w:rPr>
          <w:rFonts w:ascii="Arial Narrow" w:hAnsi="Arial Narrow"/>
          <w:sz w:val="18"/>
          <w:szCs w:val="18"/>
        </w:rPr>
        <w:t xml:space="preserve"> s </w:t>
      </w:r>
      <w:proofErr w:type="spellStart"/>
      <w:r w:rsidRPr="00C476AE">
        <w:rPr>
          <w:rFonts w:ascii="Arial Narrow" w:hAnsi="Arial Narrow"/>
          <w:sz w:val="18"/>
          <w:szCs w:val="18"/>
        </w:rPr>
        <w:t>prípravovňami</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umývanie</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stolového</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riadu</w:t>
      </w:r>
      <w:proofErr w:type="spellEnd"/>
      <w:r w:rsidRPr="00C476AE">
        <w:rPr>
          <w:rFonts w:ascii="Arial Narrow" w:hAnsi="Arial Narrow"/>
          <w:sz w:val="18"/>
          <w:szCs w:val="18"/>
        </w:rPr>
        <w:t xml:space="preserve"> a </w:t>
      </w:r>
      <w:proofErr w:type="spellStart"/>
      <w:r w:rsidRPr="00C476AE">
        <w:rPr>
          <w:rFonts w:ascii="Arial Narrow" w:hAnsi="Arial Narrow"/>
          <w:sz w:val="18"/>
          <w:szCs w:val="18"/>
        </w:rPr>
        <w:t>skladovými</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priestormi</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sa</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nachádza</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na</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prízemí</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budovy</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na</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prízemí</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budú</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umiestnené</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aj</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šatne</w:t>
      </w:r>
      <w:proofErr w:type="spellEnd"/>
      <w:r w:rsidRPr="00C476AE">
        <w:rPr>
          <w:rFonts w:ascii="Arial Narrow" w:hAnsi="Arial Narrow"/>
          <w:sz w:val="18"/>
          <w:szCs w:val="18"/>
        </w:rPr>
        <w:t xml:space="preserve"> pre </w:t>
      </w:r>
      <w:proofErr w:type="spellStart"/>
      <w:r w:rsidRPr="00C476AE">
        <w:rPr>
          <w:rFonts w:ascii="Arial Narrow" w:hAnsi="Arial Narrow"/>
          <w:sz w:val="18"/>
          <w:szCs w:val="18"/>
        </w:rPr>
        <w:t>personál</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kuchyne</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Šatne</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budú</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vybavené</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uzamykateľnými</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skrinkami</w:t>
      </w:r>
      <w:proofErr w:type="spellEnd"/>
      <w:r w:rsidRPr="00C476AE">
        <w:rPr>
          <w:rFonts w:ascii="Arial Narrow" w:hAnsi="Arial Narrow"/>
          <w:sz w:val="18"/>
          <w:szCs w:val="18"/>
        </w:rPr>
        <w:t xml:space="preserve"> pre </w:t>
      </w:r>
      <w:proofErr w:type="spellStart"/>
      <w:r w:rsidRPr="00C476AE">
        <w:rPr>
          <w:rFonts w:ascii="Arial Narrow" w:hAnsi="Arial Narrow"/>
          <w:sz w:val="18"/>
          <w:szCs w:val="18"/>
        </w:rPr>
        <w:t>oddelené</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skladovanie</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civilného</w:t>
      </w:r>
      <w:proofErr w:type="spellEnd"/>
      <w:r w:rsidRPr="00C476AE">
        <w:rPr>
          <w:rFonts w:ascii="Arial Narrow" w:hAnsi="Arial Narrow"/>
          <w:sz w:val="18"/>
          <w:szCs w:val="18"/>
        </w:rPr>
        <w:t xml:space="preserve"> a </w:t>
      </w:r>
      <w:proofErr w:type="spellStart"/>
      <w:r w:rsidRPr="00C476AE">
        <w:rPr>
          <w:rFonts w:ascii="Arial Narrow" w:hAnsi="Arial Narrow"/>
          <w:sz w:val="18"/>
          <w:szCs w:val="18"/>
        </w:rPr>
        <w:t>pracovného</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odevu</w:t>
      </w:r>
      <w:proofErr w:type="spellEnd"/>
      <w:r w:rsidRPr="00C476AE">
        <w:rPr>
          <w:rFonts w:ascii="Arial Narrow" w:hAnsi="Arial Narrow"/>
          <w:sz w:val="18"/>
          <w:szCs w:val="18"/>
        </w:rPr>
        <w:t>.; WC s </w:t>
      </w:r>
      <w:proofErr w:type="spellStart"/>
      <w:r w:rsidRPr="00C476AE">
        <w:rPr>
          <w:rFonts w:ascii="Arial Narrow" w:hAnsi="Arial Narrow"/>
          <w:sz w:val="18"/>
          <w:szCs w:val="18"/>
        </w:rPr>
        <w:t>umývadlom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osadenom</w:t>
      </w:r>
      <w:proofErr w:type="spellEnd"/>
      <w:r w:rsidRPr="00C476AE">
        <w:rPr>
          <w:rFonts w:ascii="Arial Narrow" w:hAnsi="Arial Narrow"/>
          <w:sz w:val="18"/>
          <w:szCs w:val="18"/>
        </w:rPr>
        <w:t xml:space="preserve"> v </w:t>
      </w:r>
      <w:proofErr w:type="spellStart"/>
      <w:r w:rsidRPr="00C476AE">
        <w:rPr>
          <w:rFonts w:ascii="Arial Narrow" w:hAnsi="Arial Narrow"/>
          <w:sz w:val="18"/>
          <w:szCs w:val="18"/>
        </w:rPr>
        <w:t>predsienke</w:t>
      </w:r>
      <w:proofErr w:type="spellEnd"/>
      <w:r w:rsidRPr="00C476AE">
        <w:rPr>
          <w:rFonts w:ascii="Arial Narrow" w:hAnsi="Arial Narrow"/>
          <w:sz w:val="18"/>
          <w:szCs w:val="18"/>
        </w:rPr>
        <w:t>.</w:t>
      </w:r>
    </w:p>
    <w:p w14:paraId="70C08B95" w14:textId="77777777" w:rsidR="00C476AE" w:rsidRPr="00C476AE" w:rsidRDefault="00C476AE" w:rsidP="00C476AE">
      <w:pPr>
        <w:pStyle w:val="Bezriadkovania"/>
        <w:jc w:val="both"/>
        <w:rPr>
          <w:rFonts w:ascii="Arial Narrow" w:hAnsi="Arial Narrow"/>
          <w:sz w:val="18"/>
          <w:szCs w:val="18"/>
        </w:rPr>
      </w:pPr>
    </w:p>
    <w:p w14:paraId="13900AF7" w14:textId="6F6ECE58" w:rsidR="00C476AE" w:rsidRPr="003647D2" w:rsidRDefault="003647D2" w:rsidP="003647D2">
      <w:pPr>
        <w:pStyle w:val="Bezriadkovania"/>
        <w:ind w:firstLine="709"/>
        <w:jc w:val="both"/>
        <w:rPr>
          <w:rFonts w:ascii="Arial Narrow" w:hAnsi="Arial Narrow"/>
          <w:i/>
          <w:sz w:val="18"/>
          <w:szCs w:val="18"/>
          <w:u w:val="single"/>
        </w:rPr>
      </w:pPr>
      <w:proofErr w:type="spellStart"/>
      <w:r w:rsidRPr="003647D2">
        <w:rPr>
          <w:rFonts w:ascii="Arial Narrow" w:hAnsi="Arial Narrow"/>
          <w:i/>
          <w:sz w:val="18"/>
          <w:szCs w:val="18"/>
          <w:u w:val="single"/>
        </w:rPr>
        <w:t>Skladovacia</w:t>
      </w:r>
      <w:proofErr w:type="spellEnd"/>
      <w:r w:rsidRPr="003647D2">
        <w:rPr>
          <w:rFonts w:ascii="Arial Narrow" w:hAnsi="Arial Narrow"/>
          <w:i/>
          <w:sz w:val="18"/>
          <w:szCs w:val="18"/>
          <w:u w:val="single"/>
        </w:rPr>
        <w:t xml:space="preserve"> </w:t>
      </w:r>
      <w:proofErr w:type="spellStart"/>
      <w:r w:rsidRPr="003647D2">
        <w:rPr>
          <w:rFonts w:ascii="Arial Narrow" w:hAnsi="Arial Narrow"/>
          <w:i/>
          <w:sz w:val="18"/>
          <w:szCs w:val="18"/>
          <w:u w:val="single"/>
        </w:rPr>
        <w:t>časť</w:t>
      </w:r>
      <w:proofErr w:type="spellEnd"/>
    </w:p>
    <w:p w14:paraId="156650EC" w14:textId="77777777" w:rsidR="00C476AE" w:rsidRPr="00C476AE" w:rsidRDefault="00C476AE" w:rsidP="00C476AE">
      <w:pPr>
        <w:pStyle w:val="Bezriadkovania"/>
        <w:ind w:firstLine="709"/>
        <w:jc w:val="both"/>
        <w:rPr>
          <w:rFonts w:ascii="Arial Narrow" w:hAnsi="Arial Narrow"/>
          <w:b/>
          <w:i/>
          <w:sz w:val="18"/>
          <w:szCs w:val="18"/>
          <w:u w:val="single"/>
        </w:rPr>
      </w:pPr>
    </w:p>
    <w:p w14:paraId="3D1396B3" w14:textId="77777777" w:rsidR="00C476AE" w:rsidRPr="00C476AE" w:rsidRDefault="00C476AE" w:rsidP="00C476AE">
      <w:pPr>
        <w:pStyle w:val="Bezriadkovania"/>
        <w:jc w:val="both"/>
        <w:rPr>
          <w:rFonts w:ascii="Arial Narrow" w:hAnsi="Arial Narrow"/>
          <w:sz w:val="18"/>
          <w:szCs w:val="18"/>
          <w:u w:val="single"/>
        </w:rPr>
      </w:pPr>
      <w:r w:rsidRPr="00C476AE">
        <w:rPr>
          <w:rFonts w:ascii="Arial Narrow" w:hAnsi="Arial Narrow"/>
          <w:sz w:val="18"/>
          <w:szCs w:val="18"/>
          <w:u w:val="single"/>
        </w:rPr>
        <w:t>V </w:t>
      </w:r>
      <w:proofErr w:type="spellStart"/>
      <w:r w:rsidRPr="00C476AE">
        <w:rPr>
          <w:rFonts w:ascii="Arial Narrow" w:hAnsi="Arial Narrow"/>
          <w:sz w:val="18"/>
          <w:szCs w:val="18"/>
          <w:u w:val="single"/>
        </w:rPr>
        <w:t>zmysle</w:t>
      </w:r>
      <w:proofErr w:type="spellEnd"/>
      <w:r w:rsidRPr="00C476AE">
        <w:rPr>
          <w:rFonts w:ascii="Arial Narrow" w:hAnsi="Arial Narrow"/>
          <w:sz w:val="18"/>
          <w:szCs w:val="18"/>
          <w:u w:val="single"/>
        </w:rPr>
        <w:t xml:space="preserve"> § 3 </w:t>
      </w:r>
      <w:proofErr w:type="spellStart"/>
      <w:r w:rsidRPr="00C476AE">
        <w:rPr>
          <w:rFonts w:ascii="Arial Narrow" w:hAnsi="Arial Narrow"/>
          <w:sz w:val="18"/>
          <w:szCs w:val="18"/>
          <w:u w:val="single"/>
        </w:rPr>
        <w:t>ods</w:t>
      </w:r>
      <w:proofErr w:type="spellEnd"/>
      <w:r w:rsidRPr="00C476AE">
        <w:rPr>
          <w:rFonts w:ascii="Arial Narrow" w:hAnsi="Arial Narrow"/>
          <w:sz w:val="18"/>
          <w:szCs w:val="18"/>
          <w:u w:val="single"/>
        </w:rPr>
        <w:t xml:space="preserve">. 5  Vyhlášky MZ SR č. 533/2007 Z. z. </w:t>
      </w:r>
    </w:p>
    <w:p w14:paraId="33891656" w14:textId="77777777" w:rsidR="00C476AE" w:rsidRPr="00C476AE" w:rsidRDefault="00C476AE" w:rsidP="00C476AE">
      <w:pPr>
        <w:pStyle w:val="Bezriadkovania"/>
        <w:jc w:val="both"/>
        <w:rPr>
          <w:rFonts w:ascii="Arial Narrow" w:hAnsi="Arial Narrow"/>
          <w:sz w:val="18"/>
          <w:szCs w:val="18"/>
        </w:rPr>
      </w:pPr>
      <w:proofErr w:type="spellStart"/>
      <w:r w:rsidRPr="00C476AE">
        <w:rPr>
          <w:rFonts w:ascii="Arial Narrow" w:hAnsi="Arial Narrow"/>
          <w:sz w:val="18"/>
          <w:szCs w:val="18"/>
        </w:rPr>
        <w:t>Veľkosť</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skladu</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potravín</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má</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umožniť</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uloženie</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potravín</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na</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hygienicky</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vyhovujúcich</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podložkách</w:t>
      </w:r>
      <w:proofErr w:type="spellEnd"/>
      <w:r w:rsidRPr="00C476AE">
        <w:rPr>
          <w:rFonts w:ascii="Arial Narrow" w:hAnsi="Arial Narrow"/>
          <w:sz w:val="18"/>
          <w:szCs w:val="18"/>
        </w:rPr>
        <w:t xml:space="preserve">, v </w:t>
      </w:r>
      <w:proofErr w:type="spellStart"/>
      <w:r w:rsidRPr="00C476AE">
        <w:rPr>
          <w:rFonts w:ascii="Arial Narrow" w:hAnsi="Arial Narrow"/>
          <w:sz w:val="18"/>
          <w:szCs w:val="18"/>
        </w:rPr>
        <w:t>regáloch</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alebo</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zavesením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prúdenie</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vzduchu</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okolo</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uložených</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potravín</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dobrý</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prístup</w:t>
      </w:r>
      <w:proofErr w:type="spellEnd"/>
      <w:r w:rsidRPr="00C476AE">
        <w:rPr>
          <w:rFonts w:ascii="Arial Narrow" w:hAnsi="Arial Narrow"/>
          <w:sz w:val="18"/>
          <w:szCs w:val="18"/>
        </w:rPr>
        <w:t xml:space="preserve"> k </w:t>
      </w:r>
      <w:proofErr w:type="spellStart"/>
      <w:r w:rsidRPr="00C476AE">
        <w:rPr>
          <w:rFonts w:ascii="Arial Narrow" w:hAnsi="Arial Narrow"/>
          <w:sz w:val="18"/>
          <w:szCs w:val="18"/>
        </w:rPr>
        <w:t>uloženým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potravinám</w:t>
      </w:r>
      <w:proofErr w:type="spellEnd"/>
      <w:r w:rsidRPr="00C476AE">
        <w:rPr>
          <w:rFonts w:ascii="Arial Narrow" w:hAnsi="Arial Narrow"/>
          <w:sz w:val="18"/>
          <w:szCs w:val="18"/>
        </w:rPr>
        <w:t xml:space="preserve"> pri </w:t>
      </w:r>
      <w:proofErr w:type="spellStart"/>
      <w:r w:rsidRPr="00C476AE">
        <w:rPr>
          <w:rFonts w:ascii="Arial Narrow" w:hAnsi="Arial Narrow"/>
          <w:sz w:val="18"/>
          <w:szCs w:val="18"/>
        </w:rPr>
        <w:t>manipulácii</w:t>
      </w:r>
      <w:proofErr w:type="spellEnd"/>
      <w:r w:rsidRPr="00C476AE">
        <w:rPr>
          <w:rFonts w:ascii="Arial Narrow" w:hAnsi="Arial Narrow"/>
          <w:sz w:val="18"/>
          <w:szCs w:val="18"/>
        </w:rPr>
        <w:t xml:space="preserve"> s </w:t>
      </w:r>
      <w:proofErr w:type="spellStart"/>
      <w:r w:rsidRPr="00C476AE">
        <w:rPr>
          <w:rFonts w:ascii="Arial Narrow" w:hAnsi="Arial Narrow"/>
          <w:sz w:val="18"/>
          <w:szCs w:val="18"/>
        </w:rPr>
        <w:t>nimi</w:t>
      </w:r>
      <w:proofErr w:type="spellEnd"/>
      <w:r w:rsidRPr="00C476AE">
        <w:rPr>
          <w:rFonts w:ascii="Arial Narrow" w:hAnsi="Arial Narrow"/>
          <w:sz w:val="18"/>
          <w:szCs w:val="18"/>
        </w:rPr>
        <w:t xml:space="preserve"> a pri </w:t>
      </w:r>
      <w:proofErr w:type="spellStart"/>
      <w:r w:rsidRPr="00C476AE">
        <w:rPr>
          <w:rFonts w:ascii="Arial Narrow" w:hAnsi="Arial Narrow"/>
          <w:sz w:val="18"/>
          <w:szCs w:val="18"/>
        </w:rPr>
        <w:t>kontrole</w:t>
      </w:r>
      <w:proofErr w:type="spellEnd"/>
      <w:r w:rsidRPr="00C476AE">
        <w:rPr>
          <w:rFonts w:ascii="Arial Narrow" w:hAnsi="Arial Narrow"/>
          <w:sz w:val="18"/>
          <w:szCs w:val="18"/>
        </w:rPr>
        <w:t xml:space="preserve"> ich </w:t>
      </w:r>
      <w:proofErr w:type="spellStart"/>
      <w:r w:rsidRPr="00C476AE">
        <w:rPr>
          <w:rFonts w:ascii="Arial Narrow" w:hAnsi="Arial Narrow"/>
          <w:sz w:val="18"/>
          <w:szCs w:val="18"/>
        </w:rPr>
        <w:t>zdravotnej</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neškodnosti</w:t>
      </w:r>
      <w:proofErr w:type="spellEnd"/>
      <w:r w:rsidRPr="00C476AE">
        <w:rPr>
          <w:rFonts w:ascii="Arial Narrow" w:hAnsi="Arial Narrow"/>
          <w:sz w:val="18"/>
          <w:szCs w:val="18"/>
        </w:rPr>
        <w:t xml:space="preserve"> a </w:t>
      </w:r>
      <w:proofErr w:type="spellStart"/>
      <w:r w:rsidRPr="00C476AE">
        <w:rPr>
          <w:rFonts w:ascii="Arial Narrow" w:hAnsi="Arial Narrow"/>
          <w:sz w:val="18"/>
          <w:szCs w:val="18"/>
        </w:rPr>
        <w:t>použitie</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mechanizačných</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prostriedkov</w:t>
      </w:r>
      <w:proofErr w:type="spellEnd"/>
      <w:r w:rsidRPr="00C476AE">
        <w:rPr>
          <w:rFonts w:ascii="Arial Narrow" w:hAnsi="Arial Narrow"/>
          <w:sz w:val="18"/>
          <w:szCs w:val="18"/>
        </w:rPr>
        <w:t xml:space="preserve"> pri </w:t>
      </w:r>
      <w:proofErr w:type="spellStart"/>
      <w:r w:rsidRPr="00C476AE">
        <w:rPr>
          <w:rFonts w:ascii="Arial Narrow" w:hAnsi="Arial Narrow"/>
          <w:sz w:val="18"/>
          <w:szCs w:val="18"/>
        </w:rPr>
        <w:t>preprave</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potravín</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Polotovary</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rozpracované</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pokrmy</w:t>
      </w:r>
      <w:proofErr w:type="spellEnd"/>
      <w:r w:rsidRPr="00C476AE">
        <w:rPr>
          <w:rFonts w:ascii="Arial Narrow" w:hAnsi="Arial Narrow"/>
          <w:sz w:val="18"/>
          <w:szCs w:val="18"/>
        </w:rPr>
        <w:t xml:space="preserve"> a </w:t>
      </w:r>
      <w:proofErr w:type="spellStart"/>
      <w:r w:rsidRPr="00C476AE">
        <w:rPr>
          <w:rFonts w:ascii="Arial Narrow" w:hAnsi="Arial Narrow"/>
          <w:sz w:val="18"/>
          <w:szCs w:val="18"/>
        </w:rPr>
        <w:t>hotové</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pokrmy</w:t>
      </w:r>
      <w:proofErr w:type="spellEnd"/>
      <w:r w:rsidRPr="00C476AE">
        <w:rPr>
          <w:rFonts w:ascii="Arial Narrow" w:hAnsi="Arial Narrow"/>
          <w:sz w:val="18"/>
          <w:szCs w:val="18"/>
        </w:rPr>
        <w:t xml:space="preserve"> v </w:t>
      </w:r>
      <w:proofErr w:type="spellStart"/>
      <w:r w:rsidRPr="00C476AE">
        <w:rPr>
          <w:rFonts w:ascii="Arial Narrow" w:hAnsi="Arial Narrow"/>
          <w:sz w:val="18"/>
          <w:szCs w:val="18"/>
        </w:rPr>
        <w:t>nádobách</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nemožno</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skladovať</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priamo</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na</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podlahe</w:t>
      </w:r>
      <w:proofErr w:type="spellEnd"/>
      <w:r w:rsidRPr="00C476AE">
        <w:rPr>
          <w:rFonts w:ascii="Arial Narrow" w:hAnsi="Arial Narrow"/>
          <w:sz w:val="18"/>
          <w:szCs w:val="18"/>
        </w:rPr>
        <w:t>.</w:t>
      </w:r>
    </w:p>
    <w:p w14:paraId="5B71C523" w14:textId="77777777" w:rsidR="00C476AE" w:rsidRPr="00C476AE" w:rsidRDefault="00C476AE" w:rsidP="00C476AE">
      <w:pPr>
        <w:pStyle w:val="Bezriadkovania"/>
        <w:jc w:val="both"/>
        <w:rPr>
          <w:rFonts w:ascii="Arial Narrow" w:hAnsi="Arial Narrow"/>
          <w:sz w:val="18"/>
          <w:szCs w:val="18"/>
        </w:rPr>
      </w:pPr>
    </w:p>
    <w:p w14:paraId="36A4AA61" w14:textId="77777777" w:rsidR="00C476AE" w:rsidRPr="00C476AE" w:rsidRDefault="00C476AE" w:rsidP="00C476AE">
      <w:pPr>
        <w:pStyle w:val="Bezriadkovania"/>
        <w:jc w:val="both"/>
        <w:rPr>
          <w:rFonts w:ascii="Arial Narrow" w:hAnsi="Arial Narrow"/>
          <w:sz w:val="18"/>
          <w:szCs w:val="18"/>
          <w:u w:val="single"/>
        </w:rPr>
      </w:pPr>
      <w:r w:rsidRPr="00C476AE">
        <w:rPr>
          <w:rFonts w:ascii="Arial Narrow" w:hAnsi="Arial Narrow"/>
          <w:sz w:val="18"/>
          <w:szCs w:val="18"/>
          <w:u w:val="single"/>
        </w:rPr>
        <w:t>V </w:t>
      </w:r>
      <w:proofErr w:type="spellStart"/>
      <w:r w:rsidRPr="00C476AE">
        <w:rPr>
          <w:rFonts w:ascii="Arial Narrow" w:hAnsi="Arial Narrow"/>
          <w:sz w:val="18"/>
          <w:szCs w:val="18"/>
          <w:u w:val="single"/>
        </w:rPr>
        <w:t>prevádzke</w:t>
      </w:r>
      <w:proofErr w:type="spellEnd"/>
      <w:r w:rsidRPr="00C476AE">
        <w:rPr>
          <w:rFonts w:ascii="Arial Narrow" w:hAnsi="Arial Narrow"/>
          <w:sz w:val="18"/>
          <w:szCs w:val="18"/>
          <w:u w:val="single"/>
        </w:rPr>
        <w:t xml:space="preserve"> </w:t>
      </w:r>
      <w:proofErr w:type="spellStart"/>
      <w:r w:rsidRPr="00C476AE">
        <w:rPr>
          <w:rFonts w:ascii="Arial Narrow" w:hAnsi="Arial Narrow"/>
          <w:sz w:val="18"/>
          <w:szCs w:val="18"/>
          <w:u w:val="single"/>
        </w:rPr>
        <w:t>sú</w:t>
      </w:r>
      <w:proofErr w:type="spellEnd"/>
      <w:r w:rsidRPr="00C476AE">
        <w:rPr>
          <w:rFonts w:ascii="Arial Narrow" w:hAnsi="Arial Narrow"/>
          <w:sz w:val="18"/>
          <w:szCs w:val="18"/>
          <w:u w:val="single"/>
        </w:rPr>
        <w:t xml:space="preserve"> </w:t>
      </w:r>
      <w:proofErr w:type="spellStart"/>
      <w:r w:rsidRPr="00C476AE">
        <w:rPr>
          <w:rFonts w:ascii="Arial Narrow" w:hAnsi="Arial Narrow"/>
          <w:sz w:val="18"/>
          <w:szCs w:val="18"/>
          <w:u w:val="single"/>
        </w:rPr>
        <w:t>zriadené</w:t>
      </w:r>
      <w:proofErr w:type="spellEnd"/>
      <w:r w:rsidRPr="00C476AE">
        <w:rPr>
          <w:rFonts w:ascii="Arial Narrow" w:hAnsi="Arial Narrow"/>
          <w:sz w:val="18"/>
          <w:szCs w:val="18"/>
          <w:u w:val="single"/>
        </w:rPr>
        <w:t xml:space="preserve"> </w:t>
      </w:r>
      <w:proofErr w:type="spellStart"/>
      <w:r w:rsidRPr="00C476AE">
        <w:rPr>
          <w:rFonts w:ascii="Arial Narrow" w:hAnsi="Arial Narrow"/>
          <w:sz w:val="18"/>
          <w:szCs w:val="18"/>
          <w:u w:val="single"/>
        </w:rPr>
        <w:t>tieto</w:t>
      </w:r>
      <w:proofErr w:type="spellEnd"/>
      <w:r w:rsidRPr="00C476AE">
        <w:rPr>
          <w:rFonts w:ascii="Arial Narrow" w:hAnsi="Arial Narrow"/>
          <w:sz w:val="18"/>
          <w:szCs w:val="18"/>
          <w:u w:val="single"/>
        </w:rPr>
        <w:t xml:space="preserve"> </w:t>
      </w:r>
      <w:proofErr w:type="spellStart"/>
      <w:r w:rsidRPr="00C476AE">
        <w:rPr>
          <w:rFonts w:ascii="Arial Narrow" w:hAnsi="Arial Narrow"/>
          <w:sz w:val="18"/>
          <w:szCs w:val="18"/>
          <w:u w:val="single"/>
        </w:rPr>
        <w:t>sklady</w:t>
      </w:r>
      <w:proofErr w:type="spellEnd"/>
      <w:r w:rsidRPr="00C476AE">
        <w:rPr>
          <w:rFonts w:ascii="Arial Narrow" w:hAnsi="Arial Narrow"/>
          <w:sz w:val="18"/>
          <w:szCs w:val="18"/>
          <w:u w:val="single"/>
        </w:rPr>
        <w:t>:</w:t>
      </w:r>
    </w:p>
    <w:p w14:paraId="66291CD5"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 </w:t>
      </w:r>
      <w:proofErr w:type="spellStart"/>
      <w:r w:rsidRPr="00C476AE">
        <w:rPr>
          <w:rFonts w:ascii="Arial Narrow" w:hAnsi="Arial Narrow"/>
          <w:sz w:val="18"/>
          <w:szCs w:val="18"/>
        </w:rPr>
        <w:t>suchý</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sklad</w:t>
      </w:r>
      <w:proofErr w:type="spellEnd"/>
      <w:r w:rsidRPr="00C476AE">
        <w:rPr>
          <w:rFonts w:ascii="Arial Narrow" w:hAnsi="Arial Narrow"/>
          <w:sz w:val="18"/>
          <w:szCs w:val="18"/>
        </w:rPr>
        <w:t xml:space="preserve"> </w:t>
      </w:r>
    </w:p>
    <w:p w14:paraId="5244102A"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 </w:t>
      </w:r>
      <w:proofErr w:type="spellStart"/>
      <w:r w:rsidRPr="00C476AE">
        <w:rPr>
          <w:rFonts w:ascii="Arial Narrow" w:hAnsi="Arial Narrow"/>
          <w:sz w:val="18"/>
          <w:szCs w:val="18"/>
        </w:rPr>
        <w:t>sklad</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chlad</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mraz</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potravín</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mäso</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zelenina</w:t>
      </w:r>
      <w:proofErr w:type="spellEnd"/>
      <w:r w:rsidRPr="00C476AE">
        <w:rPr>
          <w:rFonts w:ascii="Arial Narrow" w:hAnsi="Arial Narrow"/>
          <w:sz w:val="18"/>
          <w:szCs w:val="18"/>
        </w:rPr>
        <w:t xml:space="preserve">, </w:t>
      </w:r>
    </w:p>
    <w:p w14:paraId="182CED9B"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 </w:t>
      </w:r>
      <w:proofErr w:type="spellStart"/>
      <w:r w:rsidRPr="00C476AE">
        <w:rPr>
          <w:rFonts w:ascii="Arial Narrow" w:hAnsi="Arial Narrow"/>
          <w:sz w:val="18"/>
          <w:szCs w:val="18"/>
        </w:rPr>
        <w:t>sklad</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mliečnych</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výrobkov</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ostatných</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potravín</w:t>
      </w:r>
      <w:proofErr w:type="spellEnd"/>
    </w:p>
    <w:p w14:paraId="0EA41EB1"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 </w:t>
      </w:r>
      <w:proofErr w:type="spellStart"/>
      <w:r w:rsidRPr="00C476AE">
        <w:rPr>
          <w:rFonts w:ascii="Arial Narrow" w:hAnsi="Arial Narrow"/>
          <w:sz w:val="18"/>
          <w:szCs w:val="18"/>
        </w:rPr>
        <w:t>sklad</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vajíčok</w:t>
      </w:r>
      <w:proofErr w:type="spellEnd"/>
    </w:p>
    <w:p w14:paraId="493A1570"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 </w:t>
      </w:r>
      <w:proofErr w:type="spellStart"/>
      <w:r w:rsidRPr="00C476AE">
        <w:rPr>
          <w:rFonts w:ascii="Arial Narrow" w:hAnsi="Arial Narrow"/>
          <w:sz w:val="18"/>
          <w:szCs w:val="18"/>
        </w:rPr>
        <w:t>sklad</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čistiacich</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prostriedkov</w:t>
      </w:r>
      <w:proofErr w:type="spellEnd"/>
    </w:p>
    <w:p w14:paraId="545538D0"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 </w:t>
      </w:r>
      <w:proofErr w:type="spellStart"/>
      <w:r w:rsidRPr="00C476AE">
        <w:rPr>
          <w:rFonts w:ascii="Arial Narrow" w:hAnsi="Arial Narrow"/>
          <w:sz w:val="18"/>
          <w:szCs w:val="18"/>
        </w:rPr>
        <w:t>sklad</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inventáru</w:t>
      </w:r>
      <w:proofErr w:type="spellEnd"/>
    </w:p>
    <w:p w14:paraId="64715635"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 </w:t>
      </w:r>
      <w:proofErr w:type="spellStart"/>
      <w:r w:rsidRPr="00C476AE">
        <w:rPr>
          <w:rFonts w:ascii="Arial Narrow" w:hAnsi="Arial Narrow"/>
          <w:sz w:val="18"/>
          <w:szCs w:val="18"/>
        </w:rPr>
        <w:t>sklad</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čistej</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bielizne</w:t>
      </w:r>
      <w:proofErr w:type="spellEnd"/>
      <w:r w:rsidRPr="00C476AE">
        <w:rPr>
          <w:rFonts w:ascii="Arial Narrow" w:hAnsi="Arial Narrow"/>
          <w:sz w:val="18"/>
          <w:szCs w:val="18"/>
        </w:rPr>
        <w:t xml:space="preserve"> v </w:t>
      </w:r>
      <w:proofErr w:type="spellStart"/>
      <w:r w:rsidRPr="00C476AE">
        <w:rPr>
          <w:rFonts w:ascii="Arial Narrow" w:hAnsi="Arial Narrow"/>
          <w:sz w:val="18"/>
          <w:szCs w:val="18"/>
        </w:rPr>
        <w:t>samostatnej</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skrini</w:t>
      </w:r>
      <w:proofErr w:type="spellEnd"/>
      <w:r w:rsidRPr="00C476AE">
        <w:rPr>
          <w:rFonts w:ascii="Arial Narrow" w:hAnsi="Arial Narrow"/>
          <w:sz w:val="18"/>
          <w:szCs w:val="18"/>
        </w:rPr>
        <w:t xml:space="preserve"> v </w:t>
      </w:r>
      <w:proofErr w:type="spellStart"/>
      <w:r w:rsidRPr="00C476AE">
        <w:rPr>
          <w:rFonts w:ascii="Arial Narrow" w:hAnsi="Arial Narrow"/>
          <w:sz w:val="18"/>
          <w:szCs w:val="18"/>
        </w:rPr>
        <w:t>priestore</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šatne</w:t>
      </w:r>
      <w:proofErr w:type="spellEnd"/>
    </w:p>
    <w:p w14:paraId="6B051681"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 </w:t>
      </w:r>
      <w:proofErr w:type="spellStart"/>
      <w:r w:rsidRPr="00C476AE">
        <w:rPr>
          <w:rFonts w:ascii="Arial Narrow" w:hAnsi="Arial Narrow"/>
          <w:sz w:val="18"/>
          <w:szCs w:val="18"/>
        </w:rPr>
        <w:t>sklad</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organického</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odpadu</w:t>
      </w:r>
      <w:proofErr w:type="spellEnd"/>
    </w:p>
    <w:p w14:paraId="70A37338"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ab/>
      </w:r>
      <w:r w:rsidRPr="00C476AE">
        <w:rPr>
          <w:rFonts w:ascii="Arial Narrow" w:hAnsi="Arial Narrow"/>
          <w:sz w:val="18"/>
          <w:szCs w:val="18"/>
        </w:rPr>
        <w:tab/>
      </w:r>
      <w:r w:rsidRPr="00C476AE">
        <w:rPr>
          <w:rFonts w:ascii="Arial Narrow" w:hAnsi="Arial Narrow"/>
          <w:sz w:val="18"/>
          <w:szCs w:val="18"/>
        </w:rPr>
        <w:tab/>
      </w:r>
      <w:r w:rsidRPr="00C476AE">
        <w:rPr>
          <w:rFonts w:ascii="Arial Narrow" w:hAnsi="Arial Narrow"/>
          <w:sz w:val="18"/>
          <w:szCs w:val="18"/>
        </w:rPr>
        <w:tab/>
      </w:r>
    </w:p>
    <w:p w14:paraId="49881D3C" w14:textId="77777777" w:rsidR="00C476AE" w:rsidRPr="00C476AE" w:rsidRDefault="00C476AE" w:rsidP="00C476AE">
      <w:pPr>
        <w:pStyle w:val="Bezriadkovania"/>
        <w:jc w:val="both"/>
        <w:rPr>
          <w:rFonts w:ascii="Arial Narrow" w:hAnsi="Arial Narrow"/>
          <w:sz w:val="18"/>
          <w:szCs w:val="18"/>
        </w:rPr>
      </w:pPr>
      <w:proofErr w:type="spellStart"/>
      <w:r w:rsidRPr="00C476AE">
        <w:rPr>
          <w:rFonts w:ascii="Arial Narrow" w:hAnsi="Arial Narrow"/>
          <w:sz w:val="18"/>
          <w:szCs w:val="18"/>
        </w:rPr>
        <w:t>Suroviny</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sa</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dopravujú</w:t>
      </w:r>
      <w:proofErr w:type="spellEnd"/>
      <w:r w:rsidRPr="00C476AE">
        <w:rPr>
          <w:rFonts w:ascii="Arial Narrow" w:hAnsi="Arial Narrow"/>
          <w:sz w:val="18"/>
          <w:szCs w:val="18"/>
        </w:rPr>
        <w:t xml:space="preserve"> do </w:t>
      </w:r>
      <w:proofErr w:type="spellStart"/>
      <w:r w:rsidRPr="00C476AE">
        <w:rPr>
          <w:rFonts w:ascii="Arial Narrow" w:hAnsi="Arial Narrow"/>
          <w:sz w:val="18"/>
          <w:szCs w:val="18"/>
        </w:rPr>
        <w:t>skladu</w:t>
      </w:r>
      <w:proofErr w:type="spellEnd"/>
      <w:r w:rsidRPr="00C476AE">
        <w:rPr>
          <w:rFonts w:ascii="Arial Narrow" w:hAnsi="Arial Narrow"/>
          <w:sz w:val="18"/>
          <w:szCs w:val="18"/>
        </w:rPr>
        <w:t xml:space="preserve"> v </w:t>
      </w:r>
      <w:proofErr w:type="spellStart"/>
      <w:r w:rsidRPr="00C476AE">
        <w:rPr>
          <w:rFonts w:ascii="Arial Narrow" w:hAnsi="Arial Narrow"/>
          <w:sz w:val="18"/>
          <w:szCs w:val="18"/>
        </w:rPr>
        <w:t>skorých</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ranných</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hodinách</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cez</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príjem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tovaru</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Príjem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tovaru</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bude</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vybavený</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plošinovou</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váhou</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Manipulácia</w:t>
      </w:r>
      <w:proofErr w:type="spellEnd"/>
      <w:r w:rsidRPr="00C476AE">
        <w:rPr>
          <w:rFonts w:ascii="Arial Narrow" w:hAnsi="Arial Narrow"/>
          <w:sz w:val="18"/>
          <w:szCs w:val="18"/>
        </w:rPr>
        <w:t xml:space="preserve"> so </w:t>
      </w:r>
      <w:proofErr w:type="spellStart"/>
      <w:r w:rsidRPr="00C476AE">
        <w:rPr>
          <w:rFonts w:ascii="Arial Narrow" w:hAnsi="Arial Narrow"/>
          <w:sz w:val="18"/>
          <w:szCs w:val="18"/>
        </w:rPr>
        <w:t>surovinami</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sa</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vykonáva</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ručnými</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manipulačným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vozíkom</w:t>
      </w:r>
      <w:proofErr w:type="spellEnd"/>
      <w:r w:rsidRPr="00C476AE">
        <w:rPr>
          <w:rFonts w:ascii="Arial Narrow" w:hAnsi="Arial Narrow"/>
          <w:sz w:val="18"/>
          <w:szCs w:val="18"/>
        </w:rPr>
        <w:t xml:space="preserve">. Po </w:t>
      </w:r>
      <w:proofErr w:type="spellStart"/>
      <w:r w:rsidRPr="00C476AE">
        <w:rPr>
          <w:rFonts w:ascii="Arial Narrow" w:hAnsi="Arial Narrow"/>
          <w:sz w:val="18"/>
          <w:szCs w:val="18"/>
        </w:rPr>
        <w:t>navezení</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tovaru</w:t>
      </w:r>
      <w:proofErr w:type="spellEnd"/>
      <w:r w:rsidRPr="00C476AE">
        <w:rPr>
          <w:rFonts w:ascii="Arial Narrow" w:hAnsi="Arial Narrow"/>
          <w:sz w:val="18"/>
          <w:szCs w:val="18"/>
        </w:rPr>
        <w:t xml:space="preserve"> je </w:t>
      </w:r>
      <w:proofErr w:type="spellStart"/>
      <w:r w:rsidRPr="00C476AE">
        <w:rPr>
          <w:rFonts w:ascii="Arial Narrow" w:hAnsi="Arial Narrow"/>
          <w:sz w:val="18"/>
          <w:szCs w:val="18"/>
        </w:rPr>
        <w:t>zabezpečená</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sanitácia</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priestorov</w:t>
      </w:r>
      <w:proofErr w:type="spellEnd"/>
      <w:r w:rsidRPr="00C476AE">
        <w:rPr>
          <w:rFonts w:ascii="Arial Narrow" w:hAnsi="Arial Narrow"/>
          <w:sz w:val="18"/>
          <w:szCs w:val="18"/>
        </w:rPr>
        <w:t>.</w:t>
      </w:r>
    </w:p>
    <w:p w14:paraId="0CD018AF" w14:textId="77777777" w:rsidR="00C476AE" w:rsidRPr="00C476AE" w:rsidRDefault="00C476AE" w:rsidP="00C476AE">
      <w:pPr>
        <w:pStyle w:val="Bezriadkovania"/>
        <w:jc w:val="both"/>
        <w:rPr>
          <w:rFonts w:ascii="Arial Narrow" w:hAnsi="Arial Narrow"/>
          <w:sz w:val="18"/>
          <w:szCs w:val="18"/>
        </w:rPr>
      </w:pPr>
    </w:p>
    <w:p w14:paraId="264F9E9C" w14:textId="77777777" w:rsidR="00C476AE" w:rsidRPr="003647D2" w:rsidRDefault="00C476AE" w:rsidP="003647D2">
      <w:pPr>
        <w:pStyle w:val="Bezriadkovania"/>
        <w:ind w:firstLine="709"/>
        <w:jc w:val="both"/>
        <w:rPr>
          <w:rFonts w:ascii="Arial Narrow" w:hAnsi="Arial Narrow"/>
          <w:i/>
          <w:sz w:val="18"/>
          <w:szCs w:val="18"/>
          <w:u w:val="single"/>
        </w:rPr>
      </w:pPr>
      <w:proofErr w:type="spellStart"/>
      <w:r w:rsidRPr="003647D2">
        <w:rPr>
          <w:rFonts w:ascii="Arial Narrow" w:hAnsi="Arial Narrow"/>
          <w:i/>
          <w:sz w:val="18"/>
          <w:szCs w:val="18"/>
          <w:u w:val="single"/>
        </w:rPr>
        <w:t>Prípravovne</w:t>
      </w:r>
      <w:proofErr w:type="spellEnd"/>
      <w:r w:rsidRPr="003647D2">
        <w:rPr>
          <w:rFonts w:ascii="Arial Narrow" w:hAnsi="Arial Narrow"/>
          <w:i/>
          <w:sz w:val="18"/>
          <w:szCs w:val="18"/>
          <w:u w:val="single"/>
        </w:rPr>
        <w:t xml:space="preserve"> </w:t>
      </w:r>
      <w:proofErr w:type="spellStart"/>
      <w:r w:rsidRPr="003647D2">
        <w:rPr>
          <w:rFonts w:ascii="Arial Narrow" w:hAnsi="Arial Narrow"/>
          <w:i/>
          <w:sz w:val="18"/>
          <w:szCs w:val="18"/>
          <w:u w:val="single"/>
        </w:rPr>
        <w:t>surovín</w:t>
      </w:r>
      <w:proofErr w:type="spellEnd"/>
      <w:r w:rsidRPr="003647D2">
        <w:rPr>
          <w:rFonts w:ascii="Arial Narrow" w:hAnsi="Arial Narrow"/>
          <w:i/>
          <w:sz w:val="18"/>
          <w:szCs w:val="18"/>
          <w:u w:val="single"/>
        </w:rPr>
        <w:t xml:space="preserve"> </w:t>
      </w:r>
    </w:p>
    <w:p w14:paraId="0CF7B1A2" w14:textId="77777777" w:rsidR="00C476AE" w:rsidRPr="00C476AE" w:rsidRDefault="00C476AE" w:rsidP="00C476AE">
      <w:pPr>
        <w:pStyle w:val="Bezriadkovania"/>
        <w:ind w:firstLine="709"/>
        <w:jc w:val="both"/>
        <w:rPr>
          <w:rFonts w:ascii="Arial Narrow" w:hAnsi="Arial Narrow"/>
          <w:b/>
          <w:i/>
          <w:iCs/>
          <w:sz w:val="18"/>
          <w:szCs w:val="18"/>
          <w:u w:val="single"/>
        </w:rPr>
      </w:pPr>
    </w:p>
    <w:p w14:paraId="11432A7D" w14:textId="77777777" w:rsidR="00C476AE" w:rsidRPr="00C476AE" w:rsidRDefault="00C476AE" w:rsidP="00C476AE">
      <w:pPr>
        <w:pStyle w:val="Bezriadkovania"/>
        <w:jc w:val="both"/>
        <w:rPr>
          <w:rFonts w:ascii="Arial Narrow" w:hAnsi="Arial Narrow"/>
          <w:sz w:val="18"/>
          <w:szCs w:val="18"/>
          <w:u w:val="single"/>
        </w:rPr>
      </w:pPr>
      <w:r w:rsidRPr="00C476AE">
        <w:rPr>
          <w:rFonts w:ascii="Arial Narrow" w:hAnsi="Arial Narrow"/>
          <w:i/>
          <w:iCs/>
          <w:sz w:val="18"/>
          <w:szCs w:val="18"/>
          <w:u w:val="single"/>
        </w:rPr>
        <w:t xml:space="preserve">Čistá </w:t>
      </w:r>
      <w:proofErr w:type="spellStart"/>
      <w:r w:rsidRPr="00C476AE">
        <w:rPr>
          <w:rFonts w:ascii="Arial Narrow" w:hAnsi="Arial Narrow"/>
          <w:i/>
          <w:iCs/>
          <w:sz w:val="18"/>
          <w:szCs w:val="18"/>
          <w:u w:val="single"/>
        </w:rPr>
        <w:t>príprava</w:t>
      </w:r>
      <w:proofErr w:type="spellEnd"/>
      <w:r w:rsidRPr="00C476AE">
        <w:rPr>
          <w:rFonts w:ascii="Arial Narrow" w:hAnsi="Arial Narrow"/>
          <w:i/>
          <w:iCs/>
          <w:sz w:val="18"/>
          <w:szCs w:val="18"/>
          <w:u w:val="single"/>
        </w:rPr>
        <w:t xml:space="preserve"> </w:t>
      </w:r>
      <w:proofErr w:type="spellStart"/>
      <w:r w:rsidRPr="00C476AE">
        <w:rPr>
          <w:rFonts w:ascii="Arial Narrow" w:hAnsi="Arial Narrow"/>
          <w:i/>
          <w:iCs/>
          <w:sz w:val="18"/>
          <w:szCs w:val="18"/>
          <w:u w:val="single"/>
        </w:rPr>
        <w:t>mäsa</w:t>
      </w:r>
      <w:proofErr w:type="spellEnd"/>
      <w:r w:rsidRPr="00C476AE">
        <w:rPr>
          <w:rFonts w:ascii="Arial Narrow" w:hAnsi="Arial Narrow"/>
          <w:i/>
          <w:iCs/>
          <w:sz w:val="18"/>
          <w:szCs w:val="18"/>
          <w:u w:val="single"/>
        </w:rPr>
        <w:t xml:space="preserve"> a </w:t>
      </w:r>
      <w:proofErr w:type="spellStart"/>
      <w:r w:rsidRPr="00C476AE">
        <w:rPr>
          <w:rFonts w:ascii="Arial Narrow" w:hAnsi="Arial Narrow"/>
          <w:i/>
          <w:iCs/>
          <w:sz w:val="18"/>
          <w:szCs w:val="18"/>
          <w:u w:val="single"/>
        </w:rPr>
        <w:t>rýb</w:t>
      </w:r>
      <w:proofErr w:type="spellEnd"/>
    </w:p>
    <w:p w14:paraId="18D9EF95" w14:textId="77777777" w:rsidR="00C476AE" w:rsidRPr="00C476AE" w:rsidRDefault="00C476AE" w:rsidP="00C476AE">
      <w:pPr>
        <w:pStyle w:val="Bezriadkovania"/>
        <w:jc w:val="both"/>
        <w:rPr>
          <w:rFonts w:ascii="Arial Narrow" w:hAnsi="Arial Narrow"/>
          <w:sz w:val="18"/>
          <w:szCs w:val="18"/>
        </w:rPr>
      </w:pPr>
      <w:r w:rsidRPr="00C476AE">
        <w:rPr>
          <w:rFonts w:ascii="Arial Narrow" w:hAnsi="Arial Narrow"/>
          <w:sz w:val="18"/>
          <w:szCs w:val="18"/>
        </w:rPr>
        <w:t xml:space="preserve">Čistá </w:t>
      </w:r>
      <w:proofErr w:type="spellStart"/>
      <w:r w:rsidRPr="00C476AE">
        <w:rPr>
          <w:rFonts w:ascii="Arial Narrow" w:hAnsi="Arial Narrow"/>
          <w:sz w:val="18"/>
          <w:szCs w:val="18"/>
        </w:rPr>
        <w:t>príprava</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mäsa</w:t>
      </w:r>
      <w:proofErr w:type="spellEnd"/>
      <w:r w:rsidRPr="00C476AE">
        <w:rPr>
          <w:rFonts w:ascii="Arial Narrow" w:hAnsi="Arial Narrow"/>
          <w:sz w:val="18"/>
          <w:szCs w:val="18"/>
        </w:rPr>
        <w:t xml:space="preserve"> a </w:t>
      </w:r>
      <w:proofErr w:type="spellStart"/>
      <w:r w:rsidRPr="00C476AE">
        <w:rPr>
          <w:rFonts w:ascii="Arial Narrow" w:hAnsi="Arial Narrow"/>
          <w:sz w:val="18"/>
          <w:szCs w:val="18"/>
        </w:rPr>
        <w:t>rýb</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sa</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vykonáva</w:t>
      </w:r>
      <w:proofErr w:type="spellEnd"/>
      <w:r w:rsidRPr="00C476AE">
        <w:rPr>
          <w:rFonts w:ascii="Arial Narrow" w:hAnsi="Arial Narrow"/>
          <w:sz w:val="18"/>
          <w:szCs w:val="18"/>
        </w:rPr>
        <w:t xml:space="preserve"> v  PREVÁDZKOVO </w:t>
      </w:r>
      <w:proofErr w:type="spellStart"/>
      <w:r w:rsidRPr="00C476AE">
        <w:rPr>
          <w:rFonts w:ascii="Arial Narrow" w:hAnsi="Arial Narrow"/>
          <w:sz w:val="18"/>
          <w:szCs w:val="18"/>
        </w:rPr>
        <w:t>oddelenej</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prípravovni</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Prípravovňa</w:t>
      </w:r>
      <w:proofErr w:type="spellEnd"/>
      <w:r w:rsidRPr="00C476AE">
        <w:rPr>
          <w:rFonts w:ascii="Arial Narrow" w:hAnsi="Arial Narrow"/>
          <w:sz w:val="18"/>
          <w:szCs w:val="18"/>
        </w:rPr>
        <w:t xml:space="preserve"> je </w:t>
      </w:r>
      <w:proofErr w:type="spellStart"/>
      <w:r w:rsidRPr="00C476AE">
        <w:rPr>
          <w:rFonts w:ascii="Arial Narrow" w:hAnsi="Arial Narrow"/>
          <w:sz w:val="18"/>
          <w:szCs w:val="18"/>
        </w:rPr>
        <w:t>vybavená</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technologickým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drezom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umývadlom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na</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ruky</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chladiacim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stolom</w:t>
      </w:r>
      <w:proofErr w:type="spellEnd"/>
      <w:r w:rsidRPr="00C476AE">
        <w:rPr>
          <w:rFonts w:ascii="Arial Narrow" w:hAnsi="Arial Narrow"/>
          <w:sz w:val="18"/>
          <w:szCs w:val="18"/>
        </w:rPr>
        <w:t xml:space="preserve"> a </w:t>
      </w:r>
      <w:proofErr w:type="spellStart"/>
      <w:r w:rsidRPr="00C476AE">
        <w:rPr>
          <w:rFonts w:ascii="Arial Narrow" w:hAnsi="Arial Narrow"/>
          <w:sz w:val="18"/>
          <w:szCs w:val="18"/>
        </w:rPr>
        <w:t>iným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doplnkovým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technologickým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vybavením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podlahovou</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vpusťou</w:t>
      </w:r>
      <w:proofErr w:type="spellEnd"/>
      <w:r w:rsidRPr="00C476AE">
        <w:rPr>
          <w:rFonts w:ascii="Arial Narrow" w:hAnsi="Arial Narrow"/>
          <w:sz w:val="18"/>
          <w:szCs w:val="18"/>
        </w:rPr>
        <w:t>.</w:t>
      </w:r>
    </w:p>
    <w:p w14:paraId="627D293B" w14:textId="77777777" w:rsidR="00C476AE" w:rsidRPr="00C476AE" w:rsidRDefault="00C476AE" w:rsidP="00C476AE">
      <w:pPr>
        <w:pStyle w:val="Bezriadkovania"/>
        <w:jc w:val="both"/>
        <w:rPr>
          <w:rFonts w:ascii="Arial Narrow" w:hAnsi="Arial Narrow"/>
          <w:sz w:val="18"/>
          <w:szCs w:val="18"/>
        </w:rPr>
      </w:pPr>
    </w:p>
    <w:p w14:paraId="76A3A328" w14:textId="77777777" w:rsidR="00C476AE" w:rsidRPr="00C476AE" w:rsidRDefault="00C476AE" w:rsidP="00C476AE">
      <w:pPr>
        <w:pStyle w:val="Bezriadkovania"/>
        <w:jc w:val="both"/>
        <w:rPr>
          <w:rFonts w:ascii="Arial Narrow" w:hAnsi="Arial Narrow"/>
          <w:sz w:val="18"/>
          <w:szCs w:val="18"/>
          <w:u w:val="single"/>
        </w:rPr>
      </w:pPr>
      <w:proofErr w:type="spellStart"/>
      <w:r w:rsidRPr="00C476AE">
        <w:rPr>
          <w:rFonts w:ascii="Arial Narrow" w:hAnsi="Arial Narrow"/>
          <w:i/>
          <w:iCs/>
          <w:sz w:val="18"/>
          <w:szCs w:val="18"/>
          <w:u w:val="single"/>
        </w:rPr>
        <w:t>Prípravovňa</w:t>
      </w:r>
      <w:proofErr w:type="spellEnd"/>
      <w:r w:rsidRPr="00C476AE">
        <w:rPr>
          <w:rFonts w:ascii="Arial Narrow" w:hAnsi="Arial Narrow"/>
          <w:i/>
          <w:iCs/>
          <w:sz w:val="18"/>
          <w:szCs w:val="18"/>
          <w:u w:val="single"/>
        </w:rPr>
        <w:t xml:space="preserve"> </w:t>
      </w:r>
      <w:proofErr w:type="spellStart"/>
      <w:r w:rsidRPr="00C476AE">
        <w:rPr>
          <w:rFonts w:ascii="Arial Narrow" w:hAnsi="Arial Narrow"/>
          <w:i/>
          <w:iCs/>
          <w:sz w:val="18"/>
          <w:szCs w:val="18"/>
          <w:u w:val="single"/>
        </w:rPr>
        <w:t>na</w:t>
      </w:r>
      <w:proofErr w:type="spellEnd"/>
      <w:r w:rsidRPr="00C476AE">
        <w:rPr>
          <w:rFonts w:ascii="Arial Narrow" w:hAnsi="Arial Narrow"/>
          <w:i/>
          <w:iCs/>
          <w:sz w:val="18"/>
          <w:szCs w:val="18"/>
          <w:u w:val="single"/>
        </w:rPr>
        <w:t xml:space="preserve"> </w:t>
      </w:r>
      <w:proofErr w:type="spellStart"/>
      <w:r w:rsidRPr="00C476AE">
        <w:rPr>
          <w:rFonts w:ascii="Arial Narrow" w:hAnsi="Arial Narrow"/>
          <w:i/>
          <w:iCs/>
          <w:sz w:val="18"/>
          <w:szCs w:val="18"/>
          <w:u w:val="single"/>
        </w:rPr>
        <w:t>rozbíjanie</w:t>
      </w:r>
      <w:proofErr w:type="spellEnd"/>
      <w:r w:rsidRPr="00C476AE">
        <w:rPr>
          <w:rFonts w:ascii="Arial Narrow" w:hAnsi="Arial Narrow"/>
          <w:i/>
          <w:iCs/>
          <w:sz w:val="18"/>
          <w:szCs w:val="18"/>
          <w:u w:val="single"/>
        </w:rPr>
        <w:t xml:space="preserve"> </w:t>
      </w:r>
      <w:proofErr w:type="spellStart"/>
      <w:r w:rsidRPr="00C476AE">
        <w:rPr>
          <w:rFonts w:ascii="Arial Narrow" w:hAnsi="Arial Narrow"/>
          <w:i/>
          <w:iCs/>
          <w:sz w:val="18"/>
          <w:szCs w:val="18"/>
          <w:u w:val="single"/>
        </w:rPr>
        <w:t>vajec</w:t>
      </w:r>
      <w:proofErr w:type="spellEnd"/>
    </w:p>
    <w:p w14:paraId="55C05D07" w14:textId="77777777" w:rsidR="00C476AE" w:rsidRPr="00C476AE" w:rsidRDefault="00C476AE" w:rsidP="00C476AE">
      <w:pPr>
        <w:pStyle w:val="Bezriadkovania"/>
        <w:jc w:val="both"/>
        <w:rPr>
          <w:rFonts w:ascii="Arial Narrow" w:hAnsi="Arial Narrow"/>
          <w:sz w:val="18"/>
          <w:szCs w:val="18"/>
        </w:rPr>
      </w:pPr>
      <w:proofErr w:type="spellStart"/>
      <w:r w:rsidRPr="00C476AE">
        <w:rPr>
          <w:rFonts w:ascii="Arial Narrow" w:hAnsi="Arial Narrow"/>
          <w:sz w:val="18"/>
          <w:szCs w:val="18"/>
        </w:rPr>
        <w:t>Výtlk</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vajec</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sa</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vykonáva</w:t>
      </w:r>
      <w:proofErr w:type="spellEnd"/>
      <w:r w:rsidRPr="00C476AE">
        <w:rPr>
          <w:rFonts w:ascii="Arial Narrow" w:hAnsi="Arial Narrow"/>
          <w:sz w:val="18"/>
          <w:szCs w:val="18"/>
        </w:rPr>
        <w:t xml:space="preserve"> v  STAVEBNE </w:t>
      </w:r>
      <w:proofErr w:type="spellStart"/>
      <w:r w:rsidRPr="00C476AE">
        <w:rPr>
          <w:rFonts w:ascii="Arial Narrow" w:hAnsi="Arial Narrow"/>
          <w:sz w:val="18"/>
          <w:szCs w:val="18"/>
        </w:rPr>
        <w:t>oddelenej</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prípravovni</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Prípravovňa</w:t>
      </w:r>
      <w:proofErr w:type="spellEnd"/>
      <w:r w:rsidRPr="00C476AE">
        <w:rPr>
          <w:rFonts w:ascii="Arial Narrow" w:hAnsi="Arial Narrow"/>
          <w:sz w:val="18"/>
          <w:szCs w:val="18"/>
        </w:rPr>
        <w:t xml:space="preserve"> je </w:t>
      </w:r>
      <w:proofErr w:type="spellStart"/>
      <w:r w:rsidRPr="00C476AE">
        <w:rPr>
          <w:rFonts w:ascii="Arial Narrow" w:hAnsi="Arial Narrow"/>
          <w:sz w:val="18"/>
          <w:szCs w:val="18"/>
        </w:rPr>
        <w:t>vybavená</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technologickým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drezom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umývadlom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na</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ruky</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chladiacim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zariadením</w:t>
      </w:r>
      <w:proofErr w:type="spellEnd"/>
      <w:r w:rsidRPr="00C476AE">
        <w:rPr>
          <w:rFonts w:ascii="Arial Narrow" w:hAnsi="Arial Narrow"/>
          <w:sz w:val="18"/>
          <w:szCs w:val="18"/>
        </w:rPr>
        <w:t xml:space="preserve"> a </w:t>
      </w:r>
      <w:proofErr w:type="spellStart"/>
      <w:r w:rsidRPr="00C476AE">
        <w:rPr>
          <w:rFonts w:ascii="Arial Narrow" w:hAnsi="Arial Narrow"/>
          <w:sz w:val="18"/>
          <w:szCs w:val="18"/>
        </w:rPr>
        <w:t>iným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doplnkovým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technologickým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vybavením</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podlahovou</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vpusťou</w:t>
      </w:r>
      <w:proofErr w:type="spellEnd"/>
      <w:r w:rsidRPr="00C476AE">
        <w:rPr>
          <w:rFonts w:ascii="Arial Narrow" w:hAnsi="Arial Narrow"/>
          <w:sz w:val="18"/>
          <w:szCs w:val="18"/>
        </w:rPr>
        <w:t>.</w:t>
      </w:r>
    </w:p>
    <w:p w14:paraId="4FBDBDEB" w14:textId="77777777" w:rsidR="00C476AE" w:rsidRPr="00C476AE" w:rsidRDefault="00C476AE" w:rsidP="00C476AE">
      <w:pPr>
        <w:pStyle w:val="Bezriadkovania"/>
        <w:jc w:val="both"/>
        <w:rPr>
          <w:rFonts w:ascii="Arial Narrow" w:hAnsi="Arial Narrow"/>
          <w:i/>
          <w:iCs/>
          <w:sz w:val="18"/>
          <w:szCs w:val="18"/>
        </w:rPr>
      </w:pPr>
    </w:p>
    <w:p w14:paraId="51B8D99B" w14:textId="77777777" w:rsidR="00C476AE" w:rsidRPr="00C476AE" w:rsidRDefault="00C476AE" w:rsidP="00C476AE">
      <w:pPr>
        <w:pStyle w:val="Bezriadkovania"/>
        <w:jc w:val="both"/>
        <w:rPr>
          <w:rFonts w:ascii="Arial Narrow" w:hAnsi="Arial Narrow"/>
          <w:sz w:val="18"/>
          <w:szCs w:val="18"/>
          <w:u w:val="single"/>
        </w:rPr>
      </w:pPr>
      <w:r w:rsidRPr="00C476AE">
        <w:rPr>
          <w:rFonts w:ascii="Arial Narrow" w:hAnsi="Arial Narrow"/>
          <w:i/>
          <w:iCs/>
          <w:sz w:val="18"/>
          <w:szCs w:val="18"/>
          <w:u w:val="single"/>
        </w:rPr>
        <w:t xml:space="preserve">Hrubá a Čistá </w:t>
      </w:r>
      <w:proofErr w:type="spellStart"/>
      <w:r w:rsidRPr="00C476AE">
        <w:rPr>
          <w:rFonts w:ascii="Arial Narrow" w:hAnsi="Arial Narrow"/>
          <w:i/>
          <w:iCs/>
          <w:sz w:val="18"/>
          <w:szCs w:val="18"/>
          <w:u w:val="single"/>
        </w:rPr>
        <w:t>príprava</w:t>
      </w:r>
      <w:proofErr w:type="spellEnd"/>
      <w:r w:rsidRPr="00C476AE">
        <w:rPr>
          <w:rFonts w:ascii="Arial Narrow" w:hAnsi="Arial Narrow"/>
          <w:i/>
          <w:iCs/>
          <w:sz w:val="18"/>
          <w:szCs w:val="18"/>
          <w:u w:val="single"/>
        </w:rPr>
        <w:t xml:space="preserve">  </w:t>
      </w:r>
      <w:proofErr w:type="spellStart"/>
      <w:r w:rsidRPr="00C476AE">
        <w:rPr>
          <w:rFonts w:ascii="Arial Narrow" w:hAnsi="Arial Narrow"/>
          <w:i/>
          <w:iCs/>
          <w:sz w:val="18"/>
          <w:szCs w:val="18"/>
          <w:u w:val="single"/>
        </w:rPr>
        <w:t>zeleniny</w:t>
      </w:r>
      <w:proofErr w:type="spellEnd"/>
    </w:p>
    <w:p w14:paraId="3B80FFDA" w14:textId="77777777" w:rsidR="00C476AE" w:rsidRPr="001F3F53" w:rsidRDefault="00C476AE" w:rsidP="00C476AE">
      <w:pPr>
        <w:pStyle w:val="Bezriadkovania"/>
        <w:jc w:val="both"/>
        <w:rPr>
          <w:rFonts w:ascii="Arial Narrow" w:hAnsi="Arial Narrow"/>
          <w:sz w:val="18"/>
          <w:szCs w:val="18"/>
          <w:lang w:val="pl-PL"/>
        </w:rPr>
      </w:pPr>
      <w:r w:rsidRPr="00C476AE">
        <w:rPr>
          <w:rFonts w:ascii="Arial Narrow" w:hAnsi="Arial Narrow"/>
          <w:sz w:val="18"/>
          <w:szCs w:val="18"/>
        </w:rPr>
        <w:t xml:space="preserve">Hrubá </w:t>
      </w:r>
      <w:proofErr w:type="spellStart"/>
      <w:r w:rsidRPr="00C476AE">
        <w:rPr>
          <w:rFonts w:ascii="Arial Narrow" w:hAnsi="Arial Narrow"/>
          <w:sz w:val="18"/>
          <w:szCs w:val="18"/>
        </w:rPr>
        <w:t>príprava</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zeleniny</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sa</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vykonáva</w:t>
      </w:r>
      <w:proofErr w:type="spellEnd"/>
      <w:r w:rsidRPr="00C476AE">
        <w:rPr>
          <w:rFonts w:ascii="Arial Narrow" w:hAnsi="Arial Narrow"/>
          <w:sz w:val="18"/>
          <w:szCs w:val="18"/>
        </w:rPr>
        <w:t xml:space="preserve"> v  STAVEBNE </w:t>
      </w:r>
      <w:proofErr w:type="spellStart"/>
      <w:r w:rsidRPr="00C476AE">
        <w:rPr>
          <w:rFonts w:ascii="Arial Narrow" w:hAnsi="Arial Narrow"/>
          <w:sz w:val="18"/>
          <w:szCs w:val="18"/>
        </w:rPr>
        <w:t>oddelenej</w:t>
      </w:r>
      <w:proofErr w:type="spellEnd"/>
      <w:r w:rsidRPr="00C476AE">
        <w:rPr>
          <w:rFonts w:ascii="Arial Narrow" w:hAnsi="Arial Narrow"/>
          <w:sz w:val="18"/>
          <w:szCs w:val="18"/>
        </w:rPr>
        <w:t xml:space="preserve"> </w:t>
      </w:r>
      <w:proofErr w:type="spellStart"/>
      <w:r w:rsidRPr="00C476AE">
        <w:rPr>
          <w:rFonts w:ascii="Arial Narrow" w:hAnsi="Arial Narrow"/>
          <w:sz w:val="18"/>
          <w:szCs w:val="18"/>
        </w:rPr>
        <w:t>prípravovni</w:t>
      </w:r>
      <w:proofErr w:type="spellEnd"/>
      <w:r w:rsidRPr="00C476AE">
        <w:rPr>
          <w:rFonts w:ascii="Arial Narrow" w:hAnsi="Arial Narrow"/>
          <w:sz w:val="18"/>
          <w:szCs w:val="18"/>
        </w:rPr>
        <w:t xml:space="preserve">. </w:t>
      </w:r>
      <w:r w:rsidRPr="001F3F53">
        <w:rPr>
          <w:rFonts w:ascii="Arial Narrow" w:hAnsi="Arial Narrow"/>
          <w:sz w:val="18"/>
          <w:szCs w:val="18"/>
          <w:lang w:val="pl-PL"/>
        </w:rPr>
        <w:t>Zelenina je do prevádzky nakupovaná v surovom stave, ale praná. Prípravovňa je vybavená technologickým drezom, umývadlom na ruky, škrabkou na koreňovú zeleninu,  podlahovou vpusťou .</w:t>
      </w:r>
    </w:p>
    <w:p w14:paraId="0F7C66C9"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Čistá príprava zeleniny sa vykonáva v  STAVEBNE oddelenej prípravovni. Zelenina je do prevádzky nakupovaná vákuovo balená a čistená. Prípravovňa je vybavená technologickým drezom, umývadlom na ruky, chladiacim stolom a iným doplnkovým technologickým vybavením,  podlahovou vpusťou .</w:t>
      </w:r>
    </w:p>
    <w:p w14:paraId="327FD99A" w14:textId="77777777" w:rsidR="00C476AE" w:rsidRPr="001F3F53" w:rsidRDefault="00C476AE" w:rsidP="00C476AE">
      <w:pPr>
        <w:pStyle w:val="Bezriadkovania"/>
        <w:jc w:val="both"/>
        <w:rPr>
          <w:rFonts w:ascii="Arial Narrow" w:hAnsi="Arial Narrow"/>
          <w:sz w:val="18"/>
          <w:szCs w:val="18"/>
          <w:lang w:val="pl-PL"/>
        </w:rPr>
      </w:pPr>
    </w:p>
    <w:p w14:paraId="6DCBC5B4" w14:textId="77777777" w:rsidR="00C476AE" w:rsidRPr="001F3F53" w:rsidRDefault="00C476AE" w:rsidP="00C476AE">
      <w:pPr>
        <w:pStyle w:val="Bezriadkovania"/>
        <w:jc w:val="both"/>
        <w:rPr>
          <w:rFonts w:ascii="Arial Narrow" w:hAnsi="Arial Narrow"/>
          <w:i/>
          <w:sz w:val="18"/>
          <w:szCs w:val="18"/>
          <w:u w:val="single"/>
          <w:lang w:val="pl-PL"/>
        </w:rPr>
      </w:pPr>
      <w:r w:rsidRPr="001F3F53">
        <w:rPr>
          <w:rFonts w:ascii="Arial Narrow" w:hAnsi="Arial Narrow"/>
          <w:i/>
          <w:sz w:val="18"/>
          <w:szCs w:val="18"/>
          <w:u w:val="single"/>
          <w:lang w:val="pl-PL"/>
        </w:rPr>
        <w:t>Studená kuchyňa</w:t>
      </w:r>
    </w:p>
    <w:p w14:paraId="3D6C85A6"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Príprava pokrmov studenej kuchyne sa vykonáva v STAVEBNE oddelenom priestore. Prípravovňa je vybavená technologickým drezom, umývadlom na ruky, chladiacou miestnosťou  a iným doplnkovým technologickým vybavením,  podlahovou vpusťou .</w:t>
      </w:r>
    </w:p>
    <w:p w14:paraId="07500381" w14:textId="77777777" w:rsidR="00C476AE" w:rsidRPr="001F3F53" w:rsidRDefault="00C476AE" w:rsidP="00C476AE">
      <w:pPr>
        <w:pStyle w:val="Bezriadkovania"/>
        <w:jc w:val="both"/>
        <w:rPr>
          <w:rFonts w:ascii="Arial Narrow" w:hAnsi="Arial Narrow"/>
          <w:i/>
          <w:sz w:val="18"/>
          <w:szCs w:val="18"/>
          <w:lang w:val="pl-PL"/>
        </w:rPr>
      </w:pPr>
    </w:p>
    <w:p w14:paraId="45746D14" w14:textId="77777777" w:rsidR="00C476AE" w:rsidRPr="001F3F53" w:rsidRDefault="00C476AE" w:rsidP="00C476AE">
      <w:pPr>
        <w:pStyle w:val="Bezriadkovania"/>
        <w:jc w:val="both"/>
        <w:rPr>
          <w:rFonts w:ascii="Arial Narrow" w:hAnsi="Arial Narrow"/>
          <w:i/>
          <w:sz w:val="18"/>
          <w:szCs w:val="18"/>
          <w:u w:val="single"/>
          <w:lang w:val="pl-PL"/>
        </w:rPr>
      </w:pPr>
      <w:r w:rsidRPr="001F3F53">
        <w:rPr>
          <w:rFonts w:ascii="Arial Narrow" w:hAnsi="Arial Narrow"/>
          <w:i/>
          <w:sz w:val="18"/>
          <w:szCs w:val="18"/>
          <w:u w:val="single"/>
          <w:lang w:val="pl-PL"/>
        </w:rPr>
        <w:t>Varný blok – teplá kuchyňa</w:t>
      </w:r>
    </w:p>
    <w:p w14:paraId="1E8966A5"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Dispozičné členenie prípravovní a varného bloku zabezpečuje plynulý a jednosmerný proces tak, aby sa nekrížili čisté a nečisté prevádzky.</w:t>
      </w:r>
    </w:p>
    <w:p w14:paraId="0A0CC9CE"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V úseku teplej kuchyne je zriadená pracovná plocha na manipuláciu s pokrmami po tepelnej úprave – finalizácia, krájanie, porciovanie, plnenie do GN a pod. v priamej nadväznosti na výdajňu pokrmov . Pracovné plochy slúžia počas raňajok na finalizáciu raňajok.</w:t>
      </w:r>
    </w:p>
    <w:p w14:paraId="27A69F1B"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Pre zamestnancov je v teplej kuchyni zriadené umývadlo na ruky.</w:t>
      </w:r>
    </w:p>
    <w:p w14:paraId="498E8563"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lastRenderedPageBreak/>
        <w:t xml:space="preserve">Technologické vybavenie varného bloku bude napojené na kombinované zdroje – elektrická a plynová energia. Vo varni, kde sa bude pripravovať pokrmy je priestor doplnený o pracovné stoly na finalizáciu. </w:t>
      </w:r>
    </w:p>
    <w:p w14:paraId="7B9FF855" w14:textId="77777777" w:rsidR="00C476AE" w:rsidRPr="001F3F53" w:rsidRDefault="00C476AE" w:rsidP="00C476AE">
      <w:pPr>
        <w:pStyle w:val="Bezriadkovania"/>
        <w:jc w:val="both"/>
        <w:rPr>
          <w:rFonts w:ascii="Arial Narrow" w:hAnsi="Arial Narrow"/>
          <w:sz w:val="18"/>
          <w:szCs w:val="18"/>
          <w:lang w:val="pl-PL"/>
        </w:rPr>
      </w:pPr>
    </w:p>
    <w:p w14:paraId="4306DF1F"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Varňa je vybavená zariadeniami na tepelnú prípravu jedál - varenie, dusenie, smaženie a pod. K tepelným úpravám sú určené tieto zariadenia: konvektomaty 2x 10x1/1,1x 6x1/1,  4 horákový plynový sporák, varný kotol 2x 150LT, 1x 60LT , 1x tlaková multifunkčná vyklápacia panvica 90lt, 1x smažiaca panvica 100lt , varič cestovín  2x40L , plynová varná stolička.</w:t>
      </w:r>
    </w:p>
    <w:p w14:paraId="1E0BA896" w14:textId="77777777" w:rsidR="00C476AE" w:rsidRPr="001F3F53" w:rsidRDefault="00C476AE" w:rsidP="00C476AE">
      <w:pPr>
        <w:pStyle w:val="Bezriadkovania"/>
        <w:jc w:val="both"/>
        <w:rPr>
          <w:rFonts w:ascii="Arial Narrow" w:hAnsi="Arial Narrow"/>
          <w:sz w:val="18"/>
          <w:szCs w:val="18"/>
          <w:lang w:val="pl-PL"/>
        </w:rPr>
      </w:pPr>
    </w:p>
    <w:p w14:paraId="404F3212" w14:textId="77777777" w:rsidR="00C476AE" w:rsidRPr="001F3F53" w:rsidRDefault="00C476AE" w:rsidP="00C476AE">
      <w:pPr>
        <w:pStyle w:val="Bezriadkovania"/>
        <w:jc w:val="both"/>
        <w:rPr>
          <w:rFonts w:ascii="Arial Narrow" w:hAnsi="Arial Narrow"/>
          <w:i/>
          <w:sz w:val="18"/>
          <w:szCs w:val="18"/>
          <w:u w:val="single"/>
          <w:lang w:val="pl-PL"/>
        </w:rPr>
      </w:pPr>
      <w:r w:rsidRPr="001F3F53">
        <w:rPr>
          <w:rFonts w:ascii="Arial Narrow" w:hAnsi="Arial Narrow"/>
          <w:i/>
          <w:sz w:val="18"/>
          <w:szCs w:val="18"/>
          <w:u w:val="single"/>
          <w:lang w:val="pl-PL"/>
        </w:rPr>
        <w:t>Výdaj pokrmov</w:t>
      </w:r>
    </w:p>
    <w:p w14:paraId="3940C37E" w14:textId="77777777" w:rsidR="00C476AE" w:rsidRPr="001F3F53" w:rsidRDefault="00C476AE" w:rsidP="00C476AE">
      <w:pPr>
        <w:pStyle w:val="Bezriadkovania"/>
        <w:jc w:val="both"/>
        <w:rPr>
          <w:rFonts w:ascii="Arial Narrow" w:hAnsi="Arial Narrow"/>
          <w:i/>
          <w:sz w:val="18"/>
          <w:szCs w:val="18"/>
          <w:lang w:val="pl-PL"/>
        </w:rPr>
      </w:pPr>
      <w:r w:rsidRPr="001F3F53">
        <w:rPr>
          <w:rFonts w:ascii="Arial Narrow" w:hAnsi="Arial Narrow"/>
          <w:i/>
          <w:sz w:val="18"/>
          <w:szCs w:val="18"/>
          <w:lang w:val="pl-PL"/>
        </w:rPr>
        <w:t>Dispozičné členenie varného bloku a výdajne zabezpečuje plynulý a jednosmerný proces tak, aby sa nekrížili čisté a nečisté prevádzky.</w:t>
      </w:r>
    </w:p>
    <w:p w14:paraId="69CABEE6"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Výdaj teplých pokrmov pre klientov stravujúcich sa v jedálni – priestory výdajne sú vybavené vhodnými zariadenia na udržiavanie pokrmov v teplom stave – vodný kúpeľ na 2x 3GN1/1 na prílohy, výdajný pult , vozík na ohrev plytkých a polievkových tanierov.</w:t>
      </w:r>
    </w:p>
    <w:p w14:paraId="220A66FB"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Pre klientov je v jedálni zriadené umývadlo na ruky.</w:t>
      </w:r>
    </w:p>
    <w:p w14:paraId="06E802C1"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Pre ležiacich klientov bude zabezpečený rozvoz jedál k lôžku. Porciovanie bude prebiehať personálom v kuchynke na oddelení , umývanie použitého riadu taktiež na oddelení v kuchynke.</w:t>
      </w:r>
    </w:p>
    <w:p w14:paraId="0DBE47E9"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V DSS sú dve oddelenia, ležiacich klientov je približne 30+30.</w:t>
      </w:r>
    </w:p>
    <w:p w14:paraId="4A2CC13C"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Nápoje – teplý čaj, filtrovaná káva budú vyrábane v kávovare na prípravu uvedených typov nápojov.</w:t>
      </w:r>
    </w:p>
    <w:p w14:paraId="31FE03B3"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Teplé mliečne nápoje sa budú pripravovať vo varnom varnom kotli s nepriamym ohrevom.</w:t>
      </w:r>
    </w:p>
    <w:p w14:paraId="1486538B" w14:textId="77777777" w:rsidR="00C476AE" w:rsidRPr="001F3F53" w:rsidRDefault="00C476AE" w:rsidP="00C476AE">
      <w:pPr>
        <w:pStyle w:val="Bezriadkovania"/>
        <w:jc w:val="both"/>
        <w:rPr>
          <w:rFonts w:ascii="Arial Narrow" w:hAnsi="Arial Narrow"/>
          <w:sz w:val="18"/>
          <w:szCs w:val="18"/>
          <w:lang w:val="pl-PL"/>
        </w:rPr>
      </w:pPr>
      <w:bookmarkStart w:id="3" w:name="_Hlk201507877"/>
      <w:r w:rsidRPr="001F3F53">
        <w:rPr>
          <w:rFonts w:ascii="Arial Narrow" w:hAnsi="Arial Narrow"/>
          <w:sz w:val="18"/>
          <w:szCs w:val="18"/>
          <w:lang w:val="pl-PL"/>
        </w:rPr>
        <w:t>Vývoz teplých jedál je zabezpečený pomocou termoportov . Umývanie použitých prepravných nádob a následné skladovanie je zabezpečené v samostatne stavebne oddelenom priestore.</w:t>
      </w:r>
    </w:p>
    <w:bookmarkEnd w:id="3"/>
    <w:p w14:paraId="2733AC1A" w14:textId="77777777" w:rsidR="00C476AE" w:rsidRPr="001F3F53" w:rsidRDefault="00C476AE" w:rsidP="00C476AE">
      <w:pPr>
        <w:pStyle w:val="Bezriadkovania"/>
        <w:jc w:val="both"/>
        <w:rPr>
          <w:rFonts w:ascii="Arial Narrow" w:hAnsi="Arial Narrow"/>
          <w:sz w:val="18"/>
          <w:szCs w:val="18"/>
          <w:lang w:val="pl-PL"/>
        </w:rPr>
      </w:pPr>
    </w:p>
    <w:p w14:paraId="045E3B37" w14:textId="77777777" w:rsidR="00C476AE" w:rsidRPr="001F3F53" w:rsidRDefault="00C476AE" w:rsidP="00C476AE">
      <w:pPr>
        <w:pStyle w:val="Bezriadkovania"/>
        <w:jc w:val="both"/>
        <w:rPr>
          <w:rFonts w:ascii="Arial Narrow" w:hAnsi="Arial Narrow"/>
          <w:i/>
          <w:sz w:val="18"/>
          <w:szCs w:val="18"/>
          <w:u w:val="single"/>
          <w:lang w:val="pl-PL"/>
        </w:rPr>
      </w:pPr>
      <w:r w:rsidRPr="001F3F53">
        <w:rPr>
          <w:rFonts w:ascii="Arial Narrow" w:hAnsi="Arial Narrow"/>
          <w:i/>
          <w:sz w:val="18"/>
          <w:szCs w:val="18"/>
          <w:u w:val="single"/>
          <w:lang w:val="pl-PL"/>
        </w:rPr>
        <w:t>Umývanie kuchynského riadu na prízemí.</w:t>
      </w:r>
    </w:p>
    <w:p w14:paraId="2E125FB5"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V priamej nadväznosti na varňu je zriadený úsek umývania kuchynského riadu vybavený umývacím drezom, umývačkou pre kuchynský riad, pracovným stolom na odkvapkanie s regálom. </w:t>
      </w:r>
    </w:p>
    <w:p w14:paraId="11EE7B79"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V umyvárni je vytvorený priestor na skladovanie odpadovej nádoby na skladovanie organického odpadu. </w:t>
      </w:r>
    </w:p>
    <w:p w14:paraId="735863DB" w14:textId="77777777" w:rsidR="00C476AE" w:rsidRPr="001F3F53" w:rsidRDefault="00C476AE" w:rsidP="00C476AE">
      <w:pPr>
        <w:pStyle w:val="Bezriadkovania"/>
        <w:jc w:val="both"/>
        <w:rPr>
          <w:rFonts w:ascii="Arial Narrow" w:hAnsi="Arial Narrow"/>
          <w:sz w:val="18"/>
          <w:szCs w:val="18"/>
          <w:lang w:val="pl-PL"/>
        </w:rPr>
      </w:pPr>
    </w:p>
    <w:p w14:paraId="20FBB788" w14:textId="77777777" w:rsidR="00C476AE" w:rsidRPr="001F3F53" w:rsidRDefault="00C476AE" w:rsidP="00C476AE">
      <w:pPr>
        <w:pStyle w:val="Bezriadkovania"/>
        <w:jc w:val="both"/>
        <w:rPr>
          <w:rFonts w:ascii="Arial Narrow" w:hAnsi="Arial Narrow"/>
          <w:i/>
          <w:sz w:val="18"/>
          <w:szCs w:val="18"/>
          <w:u w:val="single"/>
          <w:lang w:val="pl-PL"/>
        </w:rPr>
      </w:pPr>
      <w:r w:rsidRPr="001F3F53">
        <w:rPr>
          <w:rFonts w:ascii="Arial Narrow" w:hAnsi="Arial Narrow"/>
          <w:i/>
          <w:sz w:val="18"/>
          <w:szCs w:val="18"/>
          <w:u w:val="single"/>
          <w:lang w:val="pl-PL"/>
        </w:rPr>
        <w:t>Umývanie stolového riadu na prízemí.</w:t>
      </w:r>
    </w:p>
    <w:p w14:paraId="73BC9054" w14:textId="77777777" w:rsidR="00C476AE" w:rsidRPr="001F3F53" w:rsidRDefault="00C476AE" w:rsidP="00C476AE">
      <w:pPr>
        <w:pStyle w:val="Bezriadkovania"/>
        <w:jc w:val="both"/>
        <w:rPr>
          <w:rFonts w:ascii="Arial Narrow" w:hAnsi="Arial Narrow"/>
          <w:iCs/>
          <w:sz w:val="18"/>
          <w:szCs w:val="18"/>
          <w:lang w:val="pl-PL"/>
        </w:rPr>
      </w:pPr>
      <w:r w:rsidRPr="001F3F53">
        <w:rPr>
          <w:rFonts w:ascii="Arial Narrow" w:hAnsi="Arial Narrow"/>
          <w:iCs/>
          <w:sz w:val="18"/>
          <w:szCs w:val="18"/>
          <w:lang w:val="pl-PL"/>
        </w:rPr>
        <w:t xml:space="preserve">Na príjem použitého stolového riadu je zriadený samostatný úsek umyvárne stolového riadu. </w:t>
      </w:r>
    </w:p>
    <w:p w14:paraId="23F9E200"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Umyváreň je vybavená košovou zdvihovou umývačkou stolového riadu s kapacitou na 1 kôš na jeden cyklus  s príslušnými pracovnými stolmi. Umývací stôl na hrubé očistenie riadu a odstránenie zvyškov jedál do určenej nádoby. Potom sa špinavý riad, misky, príbory a tácky ukladajú do košov a posúvajú sa do umývačky. </w:t>
      </w:r>
    </w:p>
    <w:p w14:paraId="445FDAAA"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Stolový riad sa po umytí uloží v regáli  a v určených vozíkov na ohrev tanierov a misiek. </w:t>
      </w:r>
    </w:p>
    <w:p w14:paraId="2C547C3B" w14:textId="77777777" w:rsidR="00C476AE" w:rsidRPr="001F3F53" w:rsidRDefault="00C476AE" w:rsidP="00C476AE">
      <w:pPr>
        <w:pStyle w:val="Bezriadkovania"/>
        <w:jc w:val="both"/>
        <w:rPr>
          <w:rFonts w:ascii="Arial Narrow" w:hAnsi="Arial Narrow"/>
          <w:sz w:val="18"/>
          <w:szCs w:val="18"/>
          <w:lang w:val="pl-PL"/>
        </w:rPr>
      </w:pPr>
    </w:p>
    <w:p w14:paraId="402EC06B" w14:textId="77777777" w:rsidR="00C476AE" w:rsidRPr="001F3F53" w:rsidRDefault="00C476AE" w:rsidP="00C476AE">
      <w:pPr>
        <w:pStyle w:val="Bezriadkovania"/>
        <w:jc w:val="both"/>
        <w:rPr>
          <w:rFonts w:ascii="Arial Narrow" w:hAnsi="Arial Narrow"/>
          <w:sz w:val="18"/>
          <w:szCs w:val="18"/>
          <w:u w:val="single"/>
          <w:lang w:val="pl-PL"/>
        </w:rPr>
      </w:pPr>
      <w:r w:rsidRPr="001F3F53">
        <w:rPr>
          <w:rFonts w:ascii="Arial Narrow" w:hAnsi="Arial Narrow"/>
          <w:sz w:val="18"/>
          <w:szCs w:val="18"/>
          <w:u w:val="single"/>
          <w:lang w:val="pl-PL"/>
        </w:rPr>
        <w:t>Výdaj nápojov</w:t>
      </w:r>
    </w:p>
    <w:p w14:paraId="5C98B2AB"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Teplé nápoje z kávovaru / čajovaru sa prepravujú do jedálne na pojazdnom vozíku spolu s pohármi a servisom (lyžička, cukor, ...)</w:t>
      </w:r>
    </w:p>
    <w:p w14:paraId="6E2CC67B" w14:textId="77777777" w:rsidR="00C476AE" w:rsidRPr="001F3F53" w:rsidRDefault="00C476AE" w:rsidP="00C476AE">
      <w:pPr>
        <w:pStyle w:val="Bezriadkovania"/>
        <w:jc w:val="both"/>
        <w:rPr>
          <w:rFonts w:ascii="Arial Narrow" w:hAnsi="Arial Narrow"/>
          <w:sz w:val="18"/>
          <w:szCs w:val="18"/>
          <w:lang w:val="pl-PL"/>
        </w:rPr>
      </w:pPr>
    </w:p>
    <w:p w14:paraId="46C75458" w14:textId="77777777" w:rsidR="00C476AE" w:rsidRPr="001F3F53" w:rsidRDefault="00C476AE" w:rsidP="003647D2">
      <w:pPr>
        <w:pStyle w:val="Bezriadkovania"/>
        <w:ind w:firstLine="709"/>
        <w:jc w:val="both"/>
        <w:rPr>
          <w:rFonts w:ascii="Arial Narrow" w:hAnsi="Arial Narrow"/>
          <w:i/>
          <w:sz w:val="18"/>
          <w:szCs w:val="18"/>
          <w:u w:val="single"/>
          <w:lang w:val="pl-PL"/>
        </w:rPr>
      </w:pPr>
      <w:r w:rsidRPr="001F3F53">
        <w:rPr>
          <w:rFonts w:ascii="Arial Narrow" w:hAnsi="Arial Narrow"/>
          <w:i/>
          <w:sz w:val="18"/>
          <w:szCs w:val="18"/>
          <w:u w:val="single"/>
          <w:lang w:val="pl-PL"/>
        </w:rPr>
        <w:t>SKLAD ORGANICKÉHO ODPADU</w:t>
      </w:r>
    </w:p>
    <w:p w14:paraId="512D6974" w14:textId="77777777" w:rsidR="00C476AE" w:rsidRPr="001F3F53" w:rsidRDefault="00C476AE" w:rsidP="00C476AE">
      <w:pPr>
        <w:pStyle w:val="Bezriadkovania"/>
        <w:ind w:firstLine="709"/>
        <w:jc w:val="both"/>
        <w:rPr>
          <w:rFonts w:ascii="Arial Narrow" w:hAnsi="Arial Narrow"/>
          <w:b/>
          <w:i/>
          <w:sz w:val="18"/>
          <w:szCs w:val="18"/>
          <w:u w:val="single"/>
          <w:lang w:val="pl-PL"/>
        </w:rPr>
      </w:pPr>
    </w:p>
    <w:p w14:paraId="38F4CA71"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Sklad organického odpadu musí byť riešený tak, aby bol do neho prístup zvonku, aby bol krytý, vetrateľný, ľahko čistiteľný a uzavierateľný. Sklad organického odpadu musí byť vybavený tečúcou teplou vodou s teplotou najmenej 45°C z verejného vodovodu alebo vlastného zdroja a kanalizačnou vpusťou, musí byť chránený pred prístupom škodcov a nesmie byť zdrojom kontaminácie potravín a pokrmov, pitnej vody, zariadení a priestorov zariadenia spoločného stravovania. </w:t>
      </w:r>
    </w:p>
    <w:p w14:paraId="220716D0" w14:textId="77777777" w:rsidR="00C476AE" w:rsidRPr="001F3F53" w:rsidRDefault="00C476AE" w:rsidP="00C476AE">
      <w:pPr>
        <w:pStyle w:val="Bezriadkovania"/>
        <w:jc w:val="both"/>
        <w:rPr>
          <w:rFonts w:ascii="Arial Narrow" w:hAnsi="Arial Narrow"/>
          <w:sz w:val="18"/>
          <w:szCs w:val="18"/>
          <w:lang w:val="pl-PL"/>
        </w:rPr>
      </w:pPr>
    </w:p>
    <w:p w14:paraId="0502E12A"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Sklad organického odpadu musí byť chladený, ak odpad nie je denne odvážaný. Sklad organického odpadu možno podľa kapacity zariadenia spoločného stravovania nahradiť iným vhodným zariadením na uskladnenie organického odpadu, ktoré musí byť umiestnené mimo priestorov, kde sa manipuluje s potravinami a pokrmami.</w:t>
      </w:r>
    </w:p>
    <w:p w14:paraId="5A84B331"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Sklad je v samostatnej miestnosti mimo kuchyne , prístupný samostatne z exteriérového príjmu tovaru.</w:t>
      </w:r>
    </w:p>
    <w:p w14:paraId="2FDB3BB7"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Sklad je vybavený chladiacou skriňou určenou na organický odpad pre kuka nádobu o objeme 1x240lt , vybavený prívodom teplej a studenej vody a podlahovou vpusťou.</w:t>
      </w:r>
    </w:p>
    <w:p w14:paraId="088E97F4" w14:textId="77777777" w:rsidR="00C476AE" w:rsidRPr="001F3F53" w:rsidRDefault="00C476AE" w:rsidP="00C476AE">
      <w:pPr>
        <w:pStyle w:val="Bezriadkovania"/>
        <w:jc w:val="both"/>
        <w:rPr>
          <w:rFonts w:ascii="Arial Narrow" w:hAnsi="Arial Narrow"/>
          <w:i/>
          <w:sz w:val="18"/>
          <w:szCs w:val="18"/>
          <w:lang w:val="pl-PL"/>
        </w:rPr>
      </w:pPr>
    </w:p>
    <w:p w14:paraId="701A4F1D" w14:textId="77777777" w:rsidR="00C476AE" w:rsidRPr="001F3F53" w:rsidRDefault="00C476AE" w:rsidP="003647D2">
      <w:pPr>
        <w:pStyle w:val="Bezriadkovania"/>
        <w:ind w:firstLine="709"/>
        <w:jc w:val="both"/>
        <w:rPr>
          <w:rFonts w:ascii="Arial Narrow" w:hAnsi="Arial Narrow"/>
          <w:i/>
          <w:sz w:val="18"/>
          <w:szCs w:val="18"/>
          <w:u w:val="single"/>
          <w:lang w:val="pl-PL"/>
        </w:rPr>
      </w:pPr>
      <w:r w:rsidRPr="001F3F53">
        <w:rPr>
          <w:rFonts w:ascii="Arial Narrow" w:hAnsi="Arial Narrow"/>
          <w:i/>
          <w:sz w:val="18"/>
          <w:szCs w:val="18"/>
          <w:u w:val="single"/>
          <w:lang w:val="pl-PL"/>
        </w:rPr>
        <w:t>SKLAD SANITAČNÝCH PROSTRIEDKOV</w:t>
      </w:r>
    </w:p>
    <w:p w14:paraId="08EEE79B" w14:textId="77777777" w:rsidR="003647D2" w:rsidRPr="001F3F53" w:rsidRDefault="003647D2" w:rsidP="003647D2">
      <w:pPr>
        <w:pStyle w:val="Bezriadkovania"/>
        <w:jc w:val="both"/>
        <w:rPr>
          <w:rFonts w:ascii="Arial Narrow" w:hAnsi="Arial Narrow"/>
          <w:b/>
          <w:i/>
          <w:sz w:val="18"/>
          <w:szCs w:val="18"/>
          <w:u w:val="single"/>
          <w:lang w:val="pl-PL"/>
        </w:rPr>
      </w:pPr>
    </w:p>
    <w:p w14:paraId="3C5A06B8" w14:textId="77777777" w:rsidR="00C476AE" w:rsidRPr="001F3F53" w:rsidRDefault="00C476AE" w:rsidP="00C476AE">
      <w:pPr>
        <w:pStyle w:val="Bezriadkovania"/>
        <w:jc w:val="both"/>
        <w:rPr>
          <w:rFonts w:ascii="Arial Narrow" w:hAnsi="Arial Narrow"/>
          <w:iCs/>
          <w:sz w:val="18"/>
          <w:szCs w:val="18"/>
          <w:lang w:val="pl-PL"/>
        </w:rPr>
      </w:pPr>
      <w:r w:rsidRPr="001F3F53">
        <w:rPr>
          <w:rFonts w:ascii="Arial Narrow" w:hAnsi="Arial Narrow"/>
          <w:iCs/>
          <w:sz w:val="18"/>
          <w:szCs w:val="18"/>
          <w:lang w:val="pl-PL"/>
        </w:rPr>
        <w:t>Na skladovanie sanitačných prostriedkov a pomôcok je zriadený samostatný sklad .</w:t>
      </w:r>
    </w:p>
    <w:p w14:paraId="49C79698"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Čistiace a dezinfekčné prostriedky musia byť uložené oddelene od potravín, pokrmov a nápojov.</w:t>
      </w:r>
    </w:p>
    <w:p w14:paraId="72989146" w14:textId="77777777" w:rsidR="00C476AE" w:rsidRPr="001F3F53" w:rsidRDefault="00C476AE" w:rsidP="00C476AE">
      <w:pPr>
        <w:pStyle w:val="Bezriadkovania"/>
        <w:jc w:val="both"/>
        <w:rPr>
          <w:rFonts w:ascii="Arial Narrow" w:hAnsi="Arial Narrow"/>
          <w:sz w:val="18"/>
          <w:szCs w:val="18"/>
          <w:u w:val="single"/>
          <w:lang w:val="pl-PL"/>
        </w:rPr>
      </w:pPr>
      <w:r w:rsidRPr="001F3F53">
        <w:rPr>
          <w:rFonts w:ascii="Arial Narrow" w:hAnsi="Arial Narrow"/>
          <w:sz w:val="18"/>
          <w:szCs w:val="18"/>
          <w:lang w:val="pl-PL"/>
        </w:rPr>
        <w:t>Sklad je priechodný do ďalšieho skladu inventáru.</w:t>
      </w:r>
    </w:p>
    <w:p w14:paraId="38EA736E" w14:textId="77777777" w:rsidR="00C476AE" w:rsidRPr="001F3F53" w:rsidRDefault="00C476AE" w:rsidP="00C476AE">
      <w:pPr>
        <w:pStyle w:val="Bezriadkovania"/>
        <w:jc w:val="both"/>
        <w:rPr>
          <w:rFonts w:ascii="Arial Narrow" w:hAnsi="Arial Narrow"/>
          <w:sz w:val="18"/>
          <w:szCs w:val="18"/>
          <w:u w:val="single"/>
          <w:lang w:val="pl-PL"/>
        </w:rPr>
      </w:pPr>
    </w:p>
    <w:p w14:paraId="7A40B99C" w14:textId="77777777" w:rsidR="00C476AE" w:rsidRPr="001F3F53" w:rsidRDefault="00C476AE" w:rsidP="003647D2">
      <w:pPr>
        <w:pStyle w:val="Bezriadkovania"/>
        <w:ind w:firstLine="709"/>
        <w:jc w:val="both"/>
        <w:rPr>
          <w:rFonts w:ascii="Arial Narrow" w:hAnsi="Arial Narrow"/>
          <w:b/>
          <w:sz w:val="18"/>
          <w:szCs w:val="18"/>
          <w:u w:val="single"/>
          <w:lang w:val="pl-PL"/>
        </w:rPr>
      </w:pPr>
      <w:r w:rsidRPr="001F3F53">
        <w:rPr>
          <w:rFonts w:ascii="Arial Narrow" w:hAnsi="Arial Narrow"/>
          <w:b/>
          <w:sz w:val="18"/>
          <w:szCs w:val="18"/>
          <w:u w:val="single"/>
          <w:lang w:val="pl-PL"/>
        </w:rPr>
        <w:t>Množstvo odpadových látok – 3.0</w:t>
      </w:r>
    </w:p>
    <w:p w14:paraId="61B91B78" w14:textId="77777777" w:rsidR="003647D2" w:rsidRPr="001F3F53" w:rsidRDefault="003647D2" w:rsidP="003647D2">
      <w:pPr>
        <w:pStyle w:val="Bezriadkovania"/>
        <w:ind w:firstLine="709"/>
        <w:jc w:val="both"/>
        <w:rPr>
          <w:rFonts w:ascii="Arial Narrow" w:hAnsi="Arial Narrow"/>
          <w:b/>
          <w:sz w:val="18"/>
          <w:szCs w:val="18"/>
          <w:u w:val="single"/>
          <w:lang w:val="pl-PL"/>
        </w:rPr>
      </w:pPr>
    </w:p>
    <w:p w14:paraId="2A5EE04C"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Pri prevádzke stravovacieho zariadenia nevznikajú zdraviu škodlivé látky, ani zdraviu škodlivé odpady  a neovplyvní negatívne životné prostredie. </w:t>
      </w:r>
    </w:p>
    <w:p w14:paraId="14CF9895"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Odpady, ktoré vznikajú v prevádzke, sú komunálneho charakteru (obaly, nevratné kartóny, papiere a pod.), zhromažďujú sa v prevádzke na určenom mieste v určenej krytej nádobe a podľa potreby, aj niekoľkokrát denne, sa vynášajú do kontajnera. Komunálny odpad bude riešený v rámci smetného hospodárstva areálu.</w:t>
      </w:r>
    </w:p>
    <w:p w14:paraId="7B1D3EDA"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Predpokladané množstvo odpadových látok a surovín zo stravovacieho zariadenia bude cca 0,5 % z celkového množstva. Biologický odpad bude zberaný do uzatvárateľných odpadkových nádob.</w:t>
      </w:r>
    </w:p>
    <w:p w14:paraId="2C013046" w14:textId="77777777" w:rsidR="00C476AE" w:rsidRPr="001F3F53" w:rsidRDefault="00C476AE" w:rsidP="00C476AE">
      <w:pPr>
        <w:pStyle w:val="Bezriadkovania"/>
        <w:jc w:val="both"/>
        <w:rPr>
          <w:rFonts w:ascii="Arial Narrow" w:hAnsi="Arial Narrow"/>
          <w:sz w:val="18"/>
          <w:szCs w:val="18"/>
          <w:u w:val="single"/>
          <w:lang w:val="pl-PL"/>
        </w:rPr>
      </w:pPr>
      <w:r w:rsidRPr="001F3F53">
        <w:rPr>
          <w:rFonts w:ascii="Arial Narrow" w:hAnsi="Arial Narrow"/>
          <w:sz w:val="18"/>
          <w:szCs w:val="18"/>
          <w:lang w:val="pl-PL"/>
        </w:rPr>
        <w:t xml:space="preserve">Kanalizácia bude delená. Odpadové vody sú odvádzané do kanalizácie, majú bežný charakter znečistenia komunálnych vôd vznikajúcich v kuchynských zariadeniach, v sociálnych priestoroch a pri umývaní pracovných priestorov. Odpad kategórie 12-501 v zmysle Vyhlášky č. </w:t>
      </w:r>
      <w:r w:rsidRPr="001F3F53">
        <w:rPr>
          <w:rFonts w:ascii="Arial Narrow" w:hAnsi="Arial Narrow"/>
          <w:sz w:val="18"/>
          <w:szCs w:val="18"/>
          <w:lang w:val="pl-PL"/>
        </w:rPr>
        <w:lastRenderedPageBreak/>
        <w:t>19/1996 Zb. bude zaústený do lapača tukov a škrobov. Sediment bude likvidovaný v pravidelných časových intervaloch a túto činnosť si zabezpečí užívateľ.</w:t>
      </w:r>
    </w:p>
    <w:p w14:paraId="27366F9A" w14:textId="77777777" w:rsidR="00C476AE" w:rsidRPr="001F3F53" w:rsidRDefault="00C476AE" w:rsidP="00C476AE">
      <w:pPr>
        <w:pStyle w:val="Bezriadkovania"/>
        <w:jc w:val="both"/>
        <w:rPr>
          <w:rFonts w:ascii="Arial Narrow" w:hAnsi="Arial Narrow"/>
          <w:sz w:val="18"/>
          <w:szCs w:val="18"/>
          <w:u w:val="single"/>
          <w:lang w:val="pl-PL"/>
        </w:rPr>
      </w:pPr>
    </w:p>
    <w:p w14:paraId="6E642F8C" w14:textId="77777777" w:rsidR="00C476AE" w:rsidRPr="001F3F53" w:rsidRDefault="00C476AE" w:rsidP="003647D2">
      <w:pPr>
        <w:pStyle w:val="Bezriadkovania"/>
        <w:ind w:firstLine="709"/>
        <w:jc w:val="both"/>
        <w:rPr>
          <w:rFonts w:ascii="Arial Narrow" w:hAnsi="Arial Narrow"/>
          <w:b/>
          <w:sz w:val="18"/>
          <w:szCs w:val="18"/>
          <w:u w:val="single"/>
          <w:lang w:val="pl-PL"/>
        </w:rPr>
      </w:pPr>
      <w:r w:rsidRPr="001F3F53">
        <w:rPr>
          <w:rFonts w:ascii="Arial Narrow" w:hAnsi="Arial Narrow"/>
          <w:b/>
          <w:sz w:val="18"/>
          <w:szCs w:val="18"/>
          <w:u w:val="single"/>
          <w:lang w:val="pl-PL"/>
        </w:rPr>
        <w:t>Vetranie – 4.0</w:t>
      </w:r>
    </w:p>
    <w:p w14:paraId="155FBD89" w14:textId="77777777" w:rsidR="003647D2" w:rsidRPr="001F3F53" w:rsidRDefault="003647D2" w:rsidP="003647D2">
      <w:pPr>
        <w:pStyle w:val="Bezriadkovania"/>
        <w:ind w:firstLine="709"/>
        <w:jc w:val="both"/>
        <w:rPr>
          <w:rFonts w:ascii="Arial Narrow" w:hAnsi="Arial Narrow"/>
          <w:b/>
          <w:sz w:val="18"/>
          <w:szCs w:val="18"/>
          <w:u w:val="single"/>
          <w:lang w:val="pl-PL"/>
        </w:rPr>
      </w:pPr>
    </w:p>
    <w:p w14:paraId="3613ACD7"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Zdroje tepla v prevádzke predstavujú najmä ohrievacie zariadenia a chladiace zariadenia so zabudovanými agregátmi. Teplo z týchto zariadení je odvádzaný vzduchotechnikou, ktorá je presne dimenzovaná podľa tepelných výkonov jednotlivých zariadení.</w:t>
      </w:r>
    </w:p>
    <w:p w14:paraId="2BDA78E4"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Varná časť a konvektomaty budú zabezpečené efektívnym odsávačom pár. Celková výdatnosť vetracieho zariadenia je určená podľa súčtu jednotlivých dávok vzduchu pre inštalované zariadenie s tým, že intenzita výmeny vzduchu by sa mala pohybovať okolo 25 - 15 násobku, tak aby sa zabránilo mechanickému prúdeniu vzduchu z nečistej prevádzky do čistej prevádzky.</w:t>
      </w:r>
    </w:p>
    <w:p w14:paraId="775C92EC"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Pre bezproblémovú funkčnosť zariadenia odsávačov pár je nutné zabezpečiť pravidelné čistenie tukových filtrov !!!</w:t>
      </w:r>
    </w:p>
    <w:p w14:paraId="2809085A"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Potravinové aj nepotravinové sklady majú zabezpečené vetranie prirodzeným alebo nútene spôsobom:</w:t>
      </w:r>
    </w:p>
    <w:p w14:paraId="7D922894"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Suchý sklad – nútene</w:t>
      </w:r>
    </w:p>
    <w:p w14:paraId="6B2BA555"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Sklad sanitačných prostriedkov – prirodzene</w:t>
      </w:r>
    </w:p>
    <w:p w14:paraId="0472998E"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Sklad čistiacich prostriedkov - prirodzene</w:t>
      </w:r>
    </w:p>
    <w:p w14:paraId="3B7990D0"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Prípadné otváravé okná na prirodzené vetranie musia byť opatrené sieťkami proti vniknutiu hmyzu</w:t>
      </w:r>
    </w:p>
    <w:p w14:paraId="62529C57" w14:textId="77777777" w:rsidR="00C476AE" w:rsidRPr="001F3F53" w:rsidRDefault="00C476AE" w:rsidP="00C476AE">
      <w:pPr>
        <w:pStyle w:val="Bezriadkovania"/>
        <w:jc w:val="both"/>
        <w:rPr>
          <w:rFonts w:ascii="Arial Narrow" w:hAnsi="Arial Narrow"/>
          <w:sz w:val="18"/>
          <w:szCs w:val="18"/>
          <w:lang w:val="pl-PL"/>
        </w:rPr>
      </w:pPr>
    </w:p>
    <w:p w14:paraId="1644ADF1" w14:textId="35C1AA90" w:rsidR="00C476AE" w:rsidRPr="001F3F53" w:rsidRDefault="00C476AE" w:rsidP="003647D2">
      <w:pPr>
        <w:pStyle w:val="Bezriadkovania"/>
        <w:ind w:firstLine="709"/>
        <w:jc w:val="both"/>
        <w:rPr>
          <w:rFonts w:ascii="Arial Narrow" w:hAnsi="Arial Narrow"/>
          <w:b/>
          <w:sz w:val="18"/>
          <w:szCs w:val="18"/>
          <w:u w:val="single"/>
          <w:lang w:val="pl-PL"/>
        </w:rPr>
      </w:pPr>
      <w:r w:rsidRPr="001F3F53">
        <w:rPr>
          <w:rFonts w:ascii="Arial Narrow" w:hAnsi="Arial Narrow"/>
          <w:b/>
          <w:sz w:val="18"/>
          <w:szCs w:val="18"/>
          <w:u w:val="single"/>
          <w:lang w:val="pl-PL"/>
        </w:rPr>
        <w:t>Chladenie – 5.0</w:t>
      </w:r>
    </w:p>
    <w:p w14:paraId="14F6FCAD" w14:textId="77777777" w:rsidR="003647D2" w:rsidRPr="001F3F53" w:rsidRDefault="003647D2" w:rsidP="003647D2">
      <w:pPr>
        <w:pStyle w:val="Bezriadkovania"/>
        <w:ind w:firstLine="709"/>
        <w:jc w:val="both"/>
        <w:rPr>
          <w:rFonts w:ascii="Arial Narrow" w:hAnsi="Arial Narrow"/>
          <w:b/>
          <w:sz w:val="18"/>
          <w:szCs w:val="18"/>
          <w:u w:val="single"/>
          <w:lang w:val="pl-PL"/>
        </w:rPr>
      </w:pPr>
    </w:p>
    <w:p w14:paraId="0190B0E3" w14:textId="77777777" w:rsidR="00C476AE" w:rsidRPr="001F3F53" w:rsidRDefault="00C476AE" w:rsidP="00C476AE">
      <w:pPr>
        <w:pStyle w:val="Bezriadkovania"/>
        <w:jc w:val="both"/>
        <w:rPr>
          <w:rFonts w:ascii="Arial Narrow" w:hAnsi="Arial Narrow"/>
          <w:sz w:val="18"/>
          <w:szCs w:val="18"/>
          <w:u w:val="single"/>
          <w:lang w:val="pl-PL"/>
        </w:rPr>
      </w:pPr>
      <w:r w:rsidRPr="001F3F53">
        <w:rPr>
          <w:rFonts w:ascii="Arial Narrow" w:hAnsi="Arial Narrow"/>
          <w:sz w:val="18"/>
          <w:szCs w:val="18"/>
          <w:lang w:val="pl-PL"/>
        </w:rPr>
        <w:t xml:space="preserve">Na uchovávanie potravín sú navrhnuté chladiace a mraziace boxy, chladničky a mrazničky v bezfreónovom prevedení a s cyklopentánom v polyuretánovej izolácii. Jednotlivé chladiace zariadenia sú umiestnené v častiach skladov, hrubých a čistých príprav v kuchyni. Chladené a mraziace boxy sú navrhnuté s oddeleným agregátom, ktorý bude umiestnený vo vzdialenosti  max. 25m od boxov. </w:t>
      </w:r>
    </w:p>
    <w:p w14:paraId="26DE9B5B" w14:textId="77777777" w:rsidR="00C476AE" w:rsidRPr="001F3F53" w:rsidRDefault="00C476AE" w:rsidP="00C476AE">
      <w:pPr>
        <w:pStyle w:val="Bezriadkovania"/>
        <w:jc w:val="both"/>
        <w:rPr>
          <w:rFonts w:ascii="Arial Narrow" w:hAnsi="Arial Narrow"/>
          <w:sz w:val="18"/>
          <w:szCs w:val="18"/>
          <w:u w:val="single"/>
          <w:lang w:val="pl-PL"/>
        </w:rPr>
      </w:pPr>
    </w:p>
    <w:p w14:paraId="44FAAFF3" w14:textId="77777777" w:rsidR="00C476AE" w:rsidRPr="001F3F53" w:rsidRDefault="00C476AE" w:rsidP="003647D2">
      <w:pPr>
        <w:pStyle w:val="Bezriadkovania"/>
        <w:ind w:firstLine="709"/>
        <w:jc w:val="both"/>
        <w:rPr>
          <w:rFonts w:ascii="Arial Narrow" w:hAnsi="Arial Narrow"/>
          <w:b/>
          <w:sz w:val="18"/>
          <w:szCs w:val="18"/>
          <w:u w:val="single"/>
          <w:lang w:val="pl-PL"/>
        </w:rPr>
      </w:pPr>
      <w:r w:rsidRPr="001F3F53">
        <w:rPr>
          <w:rFonts w:ascii="Arial Narrow" w:hAnsi="Arial Narrow"/>
          <w:b/>
          <w:sz w:val="18"/>
          <w:szCs w:val="18"/>
          <w:u w:val="single"/>
          <w:lang w:val="pl-PL"/>
        </w:rPr>
        <w:t>Životné prostredie– 6.0</w:t>
      </w:r>
    </w:p>
    <w:p w14:paraId="62482C66" w14:textId="77777777" w:rsidR="003647D2" w:rsidRPr="001F3F53" w:rsidRDefault="003647D2" w:rsidP="003647D2">
      <w:pPr>
        <w:pStyle w:val="Bezriadkovania"/>
        <w:ind w:firstLine="709"/>
        <w:jc w:val="both"/>
        <w:rPr>
          <w:rFonts w:ascii="Arial Narrow" w:hAnsi="Arial Narrow"/>
          <w:b/>
          <w:sz w:val="18"/>
          <w:szCs w:val="18"/>
          <w:u w:val="single"/>
          <w:lang w:val="pl-PL"/>
        </w:rPr>
      </w:pPr>
    </w:p>
    <w:p w14:paraId="1B02656E"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Relatívna teplota vzduchu v zimnom období  (°C)</w:t>
      </w:r>
    </w:p>
    <w:p w14:paraId="45F9F99D"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                                         </w:t>
      </w:r>
      <w:r w:rsidRPr="001F3F53">
        <w:rPr>
          <w:rFonts w:ascii="Arial Narrow" w:hAnsi="Arial Narrow"/>
          <w:sz w:val="18"/>
          <w:szCs w:val="18"/>
          <w:lang w:val="pl-PL"/>
        </w:rPr>
        <w:tab/>
      </w:r>
      <w:r w:rsidRPr="001F3F53">
        <w:rPr>
          <w:rFonts w:ascii="Arial Narrow" w:hAnsi="Arial Narrow"/>
          <w:sz w:val="18"/>
          <w:szCs w:val="18"/>
          <w:lang w:val="pl-PL"/>
        </w:rPr>
        <w:tab/>
        <w:t xml:space="preserve">v kuchyni                                   +15 </w:t>
      </w:r>
    </w:p>
    <w:p w14:paraId="21E9CEE8"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Relatívna teplota vzduchu v letnom  období je podľa vonkajšej teploty.</w:t>
      </w:r>
    </w:p>
    <w:p w14:paraId="7BDF61EA" w14:textId="07307E3B" w:rsidR="00C476AE" w:rsidRPr="001F3F53" w:rsidRDefault="00C476AE" w:rsidP="00C476AE">
      <w:pPr>
        <w:pStyle w:val="Bezriadkovania"/>
        <w:jc w:val="both"/>
        <w:rPr>
          <w:rFonts w:ascii="Arial Narrow" w:hAnsi="Arial Narrow"/>
          <w:sz w:val="18"/>
          <w:szCs w:val="18"/>
          <w:u w:val="single"/>
          <w:lang w:val="pl-PL"/>
        </w:rPr>
      </w:pPr>
      <w:r w:rsidRPr="001F3F53">
        <w:rPr>
          <w:rFonts w:ascii="Arial Narrow" w:hAnsi="Arial Narrow"/>
          <w:sz w:val="18"/>
          <w:szCs w:val="18"/>
          <w:lang w:val="pl-PL"/>
        </w:rPr>
        <w:t>Výmena vzduchu počet / hod.</w:t>
      </w:r>
      <w:r w:rsidR="00184B22" w:rsidRPr="001F3F53">
        <w:rPr>
          <w:rFonts w:ascii="Arial Narrow" w:hAnsi="Arial Narrow"/>
          <w:sz w:val="18"/>
          <w:szCs w:val="18"/>
          <w:lang w:val="pl-PL"/>
        </w:rPr>
        <w:t xml:space="preserve"> </w:t>
      </w:r>
      <w:r w:rsidRPr="001F3F53">
        <w:rPr>
          <w:rFonts w:ascii="Arial Narrow" w:hAnsi="Arial Narrow"/>
          <w:sz w:val="18"/>
          <w:szCs w:val="18"/>
          <w:lang w:val="pl-PL"/>
        </w:rPr>
        <w:tab/>
        <w:t xml:space="preserve"> </w:t>
      </w:r>
      <w:r w:rsidRPr="001F3F53">
        <w:rPr>
          <w:rFonts w:ascii="Arial Narrow" w:hAnsi="Arial Narrow"/>
          <w:sz w:val="18"/>
          <w:szCs w:val="18"/>
          <w:lang w:val="pl-PL"/>
        </w:rPr>
        <w:tab/>
        <w:t>v kuchyni                                   max. 25 krát</w:t>
      </w:r>
    </w:p>
    <w:p w14:paraId="43BC461E" w14:textId="77777777" w:rsidR="00C476AE" w:rsidRPr="001F3F53" w:rsidRDefault="00C476AE" w:rsidP="00C476AE">
      <w:pPr>
        <w:pStyle w:val="Bezriadkovania"/>
        <w:jc w:val="both"/>
        <w:rPr>
          <w:rFonts w:ascii="Arial Narrow" w:hAnsi="Arial Narrow"/>
          <w:sz w:val="18"/>
          <w:szCs w:val="18"/>
          <w:u w:val="single"/>
          <w:lang w:val="pl-PL"/>
        </w:rPr>
      </w:pPr>
    </w:p>
    <w:p w14:paraId="28DACD55" w14:textId="77777777" w:rsidR="00C476AE" w:rsidRPr="001F3F53" w:rsidRDefault="00C476AE" w:rsidP="003647D2">
      <w:pPr>
        <w:pStyle w:val="Bezriadkovania"/>
        <w:ind w:firstLine="709"/>
        <w:jc w:val="both"/>
        <w:rPr>
          <w:rFonts w:ascii="Arial Narrow" w:hAnsi="Arial Narrow"/>
          <w:b/>
          <w:sz w:val="18"/>
          <w:szCs w:val="18"/>
          <w:u w:val="single"/>
          <w:lang w:val="pl-PL"/>
        </w:rPr>
      </w:pPr>
      <w:r w:rsidRPr="001F3F53">
        <w:rPr>
          <w:rFonts w:ascii="Arial Narrow" w:hAnsi="Arial Narrow"/>
          <w:b/>
          <w:sz w:val="18"/>
          <w:szCs w:val="18"/>
          <w:u w:val="single"/>
          <w:lang w:val="pl-PL"/>
        </w:rPr>
        <w:t>Požiadavky na technológiu – 7.0</w:t>
      </w:r>
    </w:p>
    <w:p w14:paraId="6D0406F3" w14:textId="77777777" w:rsidR="00C476AE" w:rsidRPr="001F3F53" w:rsidRDefault="00C476AE" w:rsidP="00C476AE">
      <w:pPr>
        <w:pStyle w:val="Bezriadkovania"/>
        <w:jc w:val="both"/>
        <w:rPr>
          <w:rFonts w:ascii="Arial Narrow" w:hAnsi="Arial Narrow"/>
          <w:sz w:val="18"/>
          <w:szCs w:val="18"/>
          <w:u w:val="single"/>
          <w:lang w:val="pl-PL"/>
        </w:rPr>
      </w:pPr>
    </w:p>
    <w:p w14:paraId="4E8B86A5"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V navrhovanom riešení sa uvažuje s použitím vysokokvalitných zariadení spĺňajúcich hygienické požiadavky, šetrenie elektrickou a plynovou energiou, vodou a pracovnou silou, čo prinesie konečný ekonomický efekt. Sú to zariadenia nenáročné na údržbu s vysokou životnosťou. Taktiež sa nedá spochybniť ani kvalita nerezu z ktorého sú vyrobené pracovné stoly, umývacie drezy a regály. Sú vyrobené z potravinárskej ocele – akosti 1.4301, ktorá spĺňa požiadavky z vyhlášky  č.125/2007. Vo výdajni jedál sú navrhnuté kvalitné veľkokuchynské zariadenia, ktoré zaručujú dlhú životnosť, jednoduchú údržbu a vysokú kvalitu jedál.</w:t>
      </w:r>
    </w:p>
    <w:p w14:paraId="36538258"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Do prevádzky boli navrhnuté zariadenia so zníženou hladinou hlučnosti.</w:t>
      </w:r>
    </w:p>
    <w:p w14:paraId="3CBC27A3" w14:textId="77777777" w:rsidR="00C476AE" w:rsidRPr="001F3F53" w:rsidRDefault="00C476AE" w:rsidP="00C476AE">
      <w:pPr>
        <w:pStyle w:val="Bezriadkovania"/>
        <w:jc w:val="both"/>
        <w:rPr>
          <w:rFonts w:ascii="Arial Narrow" w:hAnsi="Arial Narrow"/>
          <w:sz w:val="18"/>
          <w:szCs w:val="18"/>
          <w:lang w:val="pl-PL"/>
        </w:rPr>
      </w:pPr>
    </w:p>
    <w:p w14:paraId="19495E80" w14:textId="77777777" w:rsidR="00C476AE" w:rsidRPr="001F3F53" w:rsidRDefault="00C476AE" w:rsidP="003647D2">
      <w:pPr>
        <w:pStyle w:val="Bezriadkovania"/>
        <w:ind w:firstLine="709"/>
        <w:jc w:val="both"/>
        <w:rPr>
          <w:rFonts w:ascii="Arial Narrow" w:hAnsi="Arial Narrow"/>
          <w:b/>
          <w:sz w:val="18"/>
          <w:szCs w:val="18"/>
          <w:u w:val="single"/>
          <w:lang w:val="pl-PL"/>
        </w:rPr>
      </w:pPr>
      <w:r w:rsidRPr="001F3F53">
        <w:rPr>
          <w:rFonts w:ascii="Arial Narrow" w:hAnsi="Arial Narrow"/>
          <w:b/>
          <w:sz w:val="18"/>
          <w:szCs w:val="18"/>
          <w:u w:val="single"/>
          <w:lang w:val="pl-PL"/>
        </w:rPr>
        <w:t>Podlahy &amp; Obklady – 8.0</w:t>
      </w:r>
    </w:p>
    <w:p w14:paraId="2EBB1683" w14:textId="77777777" w:rsidR="00C476AE" w:rsidRPr="001F3F53" w:rsidRDefault="00C476AE" w:rsidP="00C476AE">
      <w:pPr>
        <w:pStyle w:val="Bezriadkovania"/>
        <w:jc w:val="both"/>
        <w:rPr>
          <w:rFonts w:ascii="Arial Narrow" w:hAnsi="Arial Narrow"/>
          <w:sz w:val="18"/>
          <w:szCs w:val="18"/>
          <w:u w:val="single"/>
          <w:lang w:val="pl-PL"/>
        </w:rPr>
      </w:pPr>
    </w:p>
    <w:p w14:paraId="5A5B7A67"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Podlaha v kuchyni bude riešená ako protišmyková z dôvodu  možnej zvýšenej koncentrácie vody na podlahách. Čím sa má zabrániť možnému vzniku úrazu personálu kuchyne (dodávka stavba).</w:t>
      </w:r>
    </w:p>
    <w:p w14:paraId="0273A0F5"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Priestor kuchyne a jej prípravovní je zabezpečený a dobre umývateľný obkladom vo výške min. 2000mm (dodávka stavba).</w:t>
      </w:r>
    </w:p>
    <w:p w14:paraId="28F27AD2" w14:textId="77777777" w:rsidR="00C476AE" w:rsidRPr="001F3F53" w:rsidRDefault="00C476AE" w:rsidP="00C476AE">
      <w:pPr>
        <w:pStyle w:val="Bezriadkovania"/>
        <w:jc w:val="both"/>
        <w:rPr>
          <w:rFonts w:ascii="Arial Narrow" w:hAnsi="Arial Narrow"/>
          <w:sz w:val="18"/>
          <w:szCs w:val="18"/>
          <w:lang w:val="pl-PL"/>
        </w:rPr>
      </w:pPr>
    </w:p>
    <w:p w14:paraId="58A005FF" w14:textId="77777777" w:rsidR="00C476AE" w:rsidRPr="001F3F53" w:rsidRDefault="00C476AE" w:rsidP="003647D2">
      <w:pPr>
        <w:pStyle w:val="Bezriadkovania"/>
        <w:ind w:firstLine="709"/>
        <w:jc w:val="both"/>
        <w:rPr>
          <w:rFonts w:ascii="Arial Narrow" w:hAnsi="Arial Narrow"/>
          <w:b/>
          <w:i/>
          <w:sz w:val="18"/>
          <w:szCs w:val="18"/>
          <w:u w:val="single"/>
          <w:lang w:val="pl-PL"/>
        </w:rPr>
      </w:pPr>
      <w:r w:rsidRPr="001F3F53">
        <w:rPr>
          <w:rFonts w:ascii="Arial Narrow" w:hAnsi="Arial Narrow"/>
          <w:b/>
          <w:sz w:val="18"/>
          <w:szCs w:val="18"/>
          <w:u w:val="single"/>
          <w:lang w:val="pl-PL"/>
        </w:rPr>
        <w:t>Celková bilancia – 9.0</w:t>
      </w:r>
    </w:p>
    <w:p w14:paraId="0E12E24E" w14:textId="77777777" w:rsidR="00C476AE" w:rsidRPr="001F3F53" w:rsidRDefault="00C476AE" w:rsidP="00C476AE">
      <w:pPr>
        <w:pStyle w:val="Bezriadkovania"/>
        <w:jc w:val="both"/>
        <w:rPr>
          <w:rFonts w:ascii="Arial Narrow" w:hAnsi="Arial Narrow"/>
          <w:i/>
          <w:sz w:val="18"/>
          <w:szCs w:val="18"/>
          <w:u w:val="single"/>
          <w:lang w:val="pl-PL"/>
        </w:rPr>
      </w:pPr>
    </w:p>
    <w:p w14:paraId="05807593"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i/>
          <w:sz w:val="18"/>
          <w:szCs w:val="18"/>
          <w:u w:val="single"/>
          <w:lang w:val="pl-PL"/>
        </w:rPr>
        <w:t>Elektrická energa</w:t>
      </w:r>
    </w:p>
    <w:p w14:paraId="2C2B3476"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Elektrický prívod:</w:t>
      </w:r>
      <w:r w:rsidRPr="001F3F53">
        <w:rPr>
          <w:rFonts w:ascii="Arial Narrow" w:hAnsi="Arial Narrow"/>
          <w:sz w:val="18"/>
          <w:szCs w:val="18"/>
          <w:lang w:val="pl-PL"/>
        </w:rPr>
        <w:tab/>
      </w:r>
      <w:r w:rsidRPr="001F3F53">
        <w:rPr>
          <w:rFonts w:ascii="Arial Narrow" w:hAnsi="Arial Narrow"/>
          <w:sz w:val="18"/>
          <w:szCs w:val="18"/>
          <w:lang w:val="pl-PL"/>
        </w:rPr>
        <w:tab/>
        <w:t>PE+1N/50Hz/230V; PE+3N/50Hz/400V</w:t>
      </w:r>
    </w:p>
    <w:p w14:paraId="10886537" w14:textId="77777777" w:rsidR="00C476AE" w:rsidRPr="001F3F53" w:rsidRDefault="00C476AE" w:rsidP="00C476AE">
      <w:pPr>
        <w:pStyle w:val="Bezriadkovania"/>
        <w:jc w:val="both"/>
        <w:rPr>
          <w:rFonts w:ascii="Arial Narrow" w:hAnsi="Arial Narrow"/>
          <w:i/>
          <w:sz w:val="18"/>
          <w:szCs w:val="18"/>
          <w:lang w:val="pl-PL"/>
        </w:rPr>
      </w:pPr>
      <w:r w:rsidRPr="001F3F53">
        <w:rPr>
          <w:rFonts w:ascii="Arial Narrow" w:hAnsi="Arial Narrow"/>
          <w:sz w:val="18"/>
          <w:szCs w:val="18"/>
          <w:lang w:val="pl-PL"/>
        </w:rPr>
        <w:t>Inštalovaný príkon prízemie</w:t>
      </w:r>
      <w:r w:rsidRPr="001F3F53">
        <w:rPr>
          <w:rFonts w:ascii="Arial Narrow" w:hAnsi="Arial Narrow"/>
          <w:sz w:val="18"/>
          <w:szCs w:val="18"/>
          <w:lang w:val="pl-PL"/>
        </w:rPr>
        <w:tab/>
      </w:r>
      <w:r w:rsidRPr="001F3F53">
        <w:rPr>
          <w:rFonts w:ascii="Arial Narrow" w:hAnsi="Arial Narrow"/>
          <w:sz w:val="18"/>
          <w:szCs w:val="18"/>
          <w:lang w:val="pl-PL"/>
        </w:rPr>
        <w:tab/>
        <w:t xml:space="preserve">  81 kW</w:t>
      </w:r>
    </w:p>
    <w:p w14:paraId="5B9FBA5B" w14:textId="0F168C82" w:rsidR="00C476AE" w:rsidRPr="001F3F53" w:rsidRDefault="00C476AE" w:rsidP="00C476AE">
      <w:pPr>
        <w:pStyle w:val="Bezriadkovania"/>
        <w:jc w:val="both"/>
        <w:rPr>
          <w:rFonts w:ascii="Arial Narrow" w:hAnsi="Arial Narrow"/>
          <w:i/>
          <w:sz w:val="18"/>
          <w:szCs w:val="18"/>
          <w:lang w:val="pl-PL"/>
        </w:rPr>
      </w:pPr>
      <w:r w:rsidRPr="001F3F53">
        <w:rPr>
          <w:rFonts w:ascii="Arial Narrow" w:hAnsi="Arial Narrow"/>
          <w:i/>
          <w:sz w:val="18"/>
          <w:szCs w:val="18"/>
          <w:lang w:val="pl-PL"/>
        </w:rPr>
        <w:t>Rezerva na zásuvky:</w:t>
      </w:r>
      <w:r w:rsidRPr="001F3F53">
        <w:rPr>
          <w:rFonts w:ascii="Arial Narrow" w:hAnsi="Arial Narrow"/>
          <w:i/>
          <w:sz w:val="18"/>
          <w:szCs w:val="18"/>
          <w:lang w:val="pl-PL"/>
        </w:rPr>
        <w:tab/>
      </w:r>
      <w:r w:rsidRPr="001F3F53">
        <w:rPr>
          <w:rFonts w:ascii="Arial Narrow" w:hAnsi="Arial Narrow"/>
          <w:iCs/>
          <w:sz w:val="18"/>
          <w:szCs w:val="18"/>
          <w:lang w:val="pl-PL"/>
        </w:rPr>
        <w:t xml:space="preserve">                           </w:t>
      </w:r>
      <w:r w:rsidR="003647D2" w:rsidRPr="001F3F53">
        <w:rPr>
          <w:rFonts w:ascii="Arial Narrow" w:hAnsi="Arial Narrow"/>
          <w:iCs/>
          <w:sz w:val="18"/>
          <w:szCs w:val="18"/>
          <w:lang w:val="pl-PL"/>
        </w:rPr>
        <w:t xml:space="preserve">     </w:t>
      </w:r>
      <w:r w:rsidRPr="001F3F53">
        <w:rPr>
          <w:rFonts w:ascii="Arial Narrow" w:hAnsi="Arial Narrow"/>
          <w:iCs/>
          <w:sz w:val="18"/>
          <w:szCs w:val="18"/>
          <w:lang w:val="pl-PL"/>
        </w:rPr>
        <w:t>15 kW</w:t>
      </w:r>
    </w:p>
    <w:p w14:paraId="19BD2AEC" w14:textId="77777777" w:rsidR="00C476AE" w:rsidRPr="001F3F53" w:rsidRDefault="00C476AE" w:rsidP="00C476AE">
      <w:pPr>
        <w:pStyle w:val="Bezriadkovania"/>
        <w:jc w:val="both"/>
        <w:rPr>
          <w:rFonts w:ascii="Arial Narrow" w:hAnsi="Arial Narrow"/>
          <w:i/>
          <w:sz w:val="18"/>
          <w:szCs w:val="18"/>
          <w:lang w:val="pl-PL"/>
        </w:rPr>
      </w:pPr>
    </w:p>
    <w:p w14:paraId="09246EDD" w14:textId="77777777" w:rsidR="00C476AE" w:rsidRPr="001F3F53" w:rsidRDefault="00C476AE" w:rsidP="00C476AE">
      <w:pPr>
        <w:pStyle w:val="Bezriadkovania"/>
        <w:jc w:val="both"/>
        <w:rPr>
          <w:rFonts w:ascii="Arial Narrow" w:hAnsi="Arial Narrow"/>
          <w:i/>
          <w:sz w:val="18"/>
          <w:szCs w:val="18"/>
          <w:lang w:val="pl-PL"/>
        </w:rPr>
      </w:pPr>
      <w:r w:rsidRPr="001F3F53">
        <w:rPr>
          <w:rFonts w:ascii="Arial Narrow" w:hAnsi="Arial Narrow"/>
          <w:i/>
          <w:sz w:val="18"/>
          <w:szCs w:val="18"/>
          <w:u w:val="single"/>
          <w:lang w:val="pl-PL"/>
        </w:rPr>
        <w:t>Plyn</w:t>
      </w:r>
    </w:p>
    <w:p w14:paraId="55BDC091" w14:textId="6F191A23" w:rsidR="00C476AE" w:rsidRPr="001F3F53" w:rsidRDefault="00C476AE" w:rsidP="00C476AE">
      <w:pPr>
        <w:pStyle w:val="Bezriadkovania"/>
        <w:jc w:val="both"/>
        <w:rPr>
          <w:rFonts w:ascii="Arial Narrow" w:hAnsi="Arial Narrow"/>
          <w:i/>
          <w:sz w:val="18"/>
          <w:szCs w:val="18"/>
          <w:lang w:val="pl-PL"/>
        </w:rPr>
      </w:pPr>
      <w:r w:rsidRPr="001F3F53">
        <w:rPr>
          <w:rFonts w:ascii="Arial Narrow" w:hAnsi="Arial Narrow"/>
          <w:i/>
          <w:sz w:val="18"/>
          <w:szCs w:val="18"/>
          <w:lang w:val="pl-PL"/>
        </w:rPr>
        <w:t>Inštalovaný príkon :</w:t>
      </w:r>
      <w:r w:rsidRPr="001F3F53">
        <w:rPr>
          <w:rFonts w:ascii="Arial Narrow" w:hAnsi="Arial Narrow"/>
          <w:i/>
          <w:sz w:val="18"/>
          <w:szCs w:val="18"/>
          <w:lang w:val="pl-PL"/>
        </w:rPr>
        <w:tab/>
      </w:r>
      <w:r w:rsidRPr="001F3F53">
        <w:rPr>
          <w:rFonts w:ascii="Arial Narrow" w:hAnsi="Arial Narrow"/>
          <w:i/>
          <w:sz w:val="18"/>
          <w:szCs w:val="18"/>
          <w:lang w:val="pl-PL"/>
        </w:rPr>
        <w:tab/>
        <w:t xml:space="preserve">          </w:t>
      </w:r>
      <w:r w:rsidR="003647D2" w:rsidRPr="001F3F53">
        <w:rPr>
          <w:rFonts w:ascii="Arial Narrow" w:hAnsi="Arial Narrow"/>
          <w:i/>
          <w:sz w:val="18"/>
          <w:szCs w:val="18"/>
          <w:lang w:val="pl-PL"/>
        </w:rPr>
        <w:t xml:space="preserve">  </w:t>
      </w:r>
      <w:r w:rsidRPr="001F3F53">
        <w:rPr>
          <w:rFonts w:ascii="Arial Narrow" w:hAnsi="Arial Narrow"/>
          <w:i/>
          <w:sz w:val="18"/>
          <w:szCs w:val="18"/>
          <w:lang w:val="pl-PL"/>
        </w:rPr>
        <w:t xml:space="preserve">    </w:t>
      </w:r>
      <w:r w:rsidRPr="001F3F53">
        <w:rPr>
          <w:rFonts w:ascii="Arial Narrow" w:hAnsi="Arial Narrow"/>
          <w:iCs/>
          <w:sz w:val="18"/>
          <w:szCs w:val="18"/>
          <w:lang w:val="pl-PL"/>
        </w:rPr>
        <w:t>14 kW</w:t>
      </w:r>
    </w:p>
    <w:p w14:paraId="6B9161ED" w14:textId="77777777" w:rsidR="00C476AE" w:rsidRPr="001F3F53" w:rsidRDefault="00C476AE" w:rsidP="00C476AE">
      <w:pPr>
        <w:pStyle w:val="Bezriadkovania"/>
        <w:jc w:val="both"/>
        <w:rPr>
          <w:rFonts w:ascii="Arial Narrow" w:hAnsi="Arial Narrow"/>
          <w:i/>
          <w:sz w:val="18"/>
          <w:szCs w:val="18"/>
          <w:lang w:val="pl-PL"/>
        </w:rPr>
      </w:pPr>
    </w:p>
    <w:p w14:paraId="4366A67A"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i/>
          <w:sz w:val="18"/>
          <w:szCs w:val="18"/>
          <w:u w:val="single"/>
          <w:lang w:val="pl-PL"/>
        </w:rPr>
        <w:t>Voda</w:t>
      </w:r>
      <w:r w:rsidRPr="001F3F53">
        <w:rPr>
          <w:rFonts w:ascii="Arial Narrow" w:hAnsi="Arial Narrow"/>
          <w:i/>
          <w:sz w:val="18"/>
          <w:szCs w:val="18"/>
          <w:lang w:val="pl-PL"/>
        </w:rPr>
        <w:t xml:space="preserve"> </w:t>
      </w:r>
    </w:p>
    <w:p w14:paraId="540D6704"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Ak je tvrdosť teplej aj studenej vody &gt; 8 °dH je nutné zabezpečiť zmäkčovanie vody pre nasledovnú technológiu:</w:t>
      </w:r>
    </w:p>
    <w:p w14:paraId="2135F659" w14:textId="77777777" w:rsidR="00C476AE" w:rsidRPr="001F3F53" w:rsidRDefault="00C476AE" w:rsidP="00C476AE">
      <w:pPr>
        <w:pStyle w:val="Bezriadkovania"/>
        <w:jc w:val="both"/>
        <w:rPr>
          <w:rFonts w:ascii="Arial Narrow" w:hAnsi="Arial Narrow"/>
          <w:sz w:val="18"/>
          <w:szCs w:val="18"/>
          <w:lang w:val="pl-PL"/>
        </w:rPr>
      </w:pPr>
    </w:p>
    <w:p w14:paraId="2E386B68"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konvektomat:   3 - 5°dH</w:t>
      </w:r>
    </w:p>
    <w:p w14:paraId="457D3BAA" w14:textId="77777777" w:rsidR="00C476AE" w:rsidRPr="001F3F53" w:rsidRDefault="00C476AE" w:rsidP="00C476AE">
      <w:pPr>
        <w:pStyle w:val="Bezriadkovania"/>
        <w:jc w:val="both"/>
        <w:rPr>
          <w:rFonts w:ascii="Arial Narrow" w:hAnsi="Arial Narrow"/>
          <w:sz w:val="18"/>
          <w:szCs w:val="18"/>
          <w:u w:val="single"/>
          <w:lang w:val="pl-PL"/>
        </w:rPr>
      </w:pPr>
      <w:r w:rsidRPr="001F3F53">
        <w:rPr>
          <w:rFonts w:ascii="Arial Narrow" w:hAnsi="Arial Narrow"/>
          <w:sz w:val="18"/>
          <w:szCs w:val="18"/>
          <w:lang w:val="pl-PL"/>
        </w:rPr>
        <w:t>umývačky riadu:  do 8°dH</w:t>
      </w:r>
    </w:p>
    <w:p w14:paraId="7066BC26" w14:textId="77777777" w:rsidR="00C476AE" w:rsidRPr="001F3F53" w:rsidRDefault="00C476AE" w:rsidP="00C476AE">
      <w:pPr>
        <w:pStyle w:val="Bezriadkovania"/>
        <w:jc w:val="both"/>
        <w:rPr>
          <w:rFonts w:ascii="Arial Narrow" w:hAnsi="Arial Narrow"/>
          <w:sz w:val="18"/>
          <w:szCs w:val="18"/>
          <w:lang w:val="pl-PL"/>
        </w:rPr>
      </w:pPr>
    </w:p>
    <w:p w14:paraId="7A1C62DF" w14:textId="77777777" w:rsidR="00C476AE" w:rsidRPr="001F3F53" w:rsidRDefault="00C476AE" w:rsidP="003647D2">
      <w:pPr>
        <w:pStyle w:val="Bezriadkovania"/>
        <w:ind w:firstLine="709"/>
        <w:jc w:val="both"/>
        <w:rPr>
          <w:rFonts w:ascii="Arial Narrow" w:hAnsi="Arial Narrow"/>
          <w:b/>
          <w:sz w:val="18"/>
          <w:szCs w:val="18"/>
          <w:lang w:val="pl-PL"/>
        </w:rPr>
      </w:pPr>
      <w:r w:rsidRPr="001F3F53">
        <w:rPr>
          <w:rFonts w:ascii="Arial Narrow" w:hAnsi="Arial Narrow"/>
          <w:b/>
          <w:sz w:val="18"/>
          <w:szCs w:val="18"/>
          <w:u w:val="single"/>
          <w:lang w:val="pl-PL"/>
        </w:rPr>
        <w:t>Lapač tukov a škrobov – 10.0</w:t>
      </w:r>
    </w:p>
    <w:p w14:paraId="2E09FEB2" w14:textId="77777777" w:rsidR="00C476AE" w:rsidRPr="001F3F53" w:rsidRDefault="00C476AE" w:rsidP="00C476AE">
      <w:pPr>
        <w:pStyle w:val="Bezriadkovania"/>
        <w:jc w:val="both"/>
        <w:rPr>
          <w:rFonts w:ascii="Arial Narrow" w:hAnsi="Arial Narrow"/>
          <w:sz w:val="18"/>
          <w:szCs w:val="18"/>
          <w:lang w:val="pl-PL"/>
        </w:rPr>
      </w:pPr>
    </w:p>
    <w:p w14:paraId="5EA74391" w14:textId="0DA96CD7" w:rsidR="00C476AE" w:rsidRPr="001F3F53" w:rsidRDefault="00C476AE" w:rsidP="00C476AE">
      <w:pPr>
        <w:pStyle w:val="Bezriadkovania"/>
        <w:jc w:val="both"/>
        <w:rPr>
          <w:rFonts w:ascii="Arial Narrow" w:hAnsi="Arial Narrow"/>
          <w:i/>
          <w:iCs/>
          <w:sz w:val="18"/>
          <w:szCs w:val="18"/>
          <w:u w:val="single"/>
          <w:lang w:val="pl-PL"/>
        </w:rPr>
      </w:pPr>
      <w:r w:rsidRPr="001F3F53">
        <w:rPr>
          <w:rStyle w:val="style131"/>
          <w:rFonts w:ascii="Arial Narrow" w:hAnsi="Arial Narrow"/>
          <w:i/>
          <w:iCs/>
          <w:sz w:val="18"/>
          <w:szCs w:val="18"/>
          <w:lang w:val="pl-PL"/>
        </w:rPr>
        <w:t>Použitie</w:t>
      </w:r>
      <w:r w:rsidR="003647D2" w:rsidRPr="001F3F53">
        <w:rPr>
          <w:rStyle w:val="style131"/>
          <w:rFonts w:ascii="Arial Narrow" w:hAnsi="Arial Narrow"/>
          <w:i/>
          <w:iCs/>
          <w:sz w:val="18"/>
          <w:szCs w:val="18"/>
          <w:lang w:val="pl-PL"/>
        </w:rPr>
        <w:t xml:space="preserve"> </w:t>
      </w:r>
      <w:r w:rsidRPr="001F3F53">
        <w:rPr>
          <w:rFonts w:ascii="Arial Narrow" w:hAnsi="Arial Narrow"/>
          <w:sz w:val="18"/>
          <w:szCs w:val="18"/>
          <w:lang w:val="pl-PL"/>
        </w:rPr>
        <w:t xml:space="preserve">Lapače tukov a škrobov (dodávka ZTI) sú určené pre zachytenie olejov a tukov, ktoré odtekajú v odpadových vodách z kuchýň reštaurácií, jedální, potravinárskych prevádzok, mäsovýrobní apod. Lapače tukov slúžia k vyzrážaniu a zachyteniu tukov ako ochrana kanalizácie a ostatných zariadení kanalizačnej siete pred zanášaním a zalepením. </w:t>
      </w:r>
    </w:p>
    <w:p w14:paraId="51D80C08"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lastRenderedPageBreak/>
        <w:t>Lapače tukov sa osadzujú na odpadovú kanalizáciu z priestoru, kde odpadové vody s obsahom tukov vznikajú, pokiaľ možno čo najbližšie miestu vzniku týchto vôd. Odpadové vody zo sociálnych zariadení sa nesmú do lapačov tukov vpúšťať.</w:t>
      </w:r>
    </w:p>
    <w:p w14:paraId="6852807F" w14:textId="77777777" w:rsidR="00C476AE" w:rsidRPr="001F3F53" w:rsidRDefault="00C476AE" w:rsidP="00C476AE">
      <w:pPr>
        <w:pStyle w:val="Bezriadkovania"/>
        <w:jc w:val="both"/>
        <w:rPr>
          <w:rFonts w:ascii="Arial Narrow" w:hAnsi="Arial Narrow"/>
          <w:sz w:val="18"/>
          <w:szCs w:val="18"/>
          <w:lang w:val="pl-PL"/>
        </w:rPr>
      </w:pPr>
    </w:p>
    <w:p w14:paraId="40187010" w14:textId="77777777" w:rsidR="00C476AE" w:rsidRPr="001F3F53" w:rsidRDefault="00C476AE" w:rsidP="00C476AE">
      <w:pPr>
        <w:pStyle w:val="Bezriadkovania"/>
        <w:jc w:val="both"/>
        <w:rPr>
          <w:rFonts w:ascii="Arial Narrow" w:hAnsi="Arial Narrow"/>
          <w:sz w:val="18"/>
          <w:szCs w:val="18"/>
          <w:lang w:val="pl-PL"/>
        </w:rPr>
      </w:pPr>
      <w:r w:rsidRPr="001F3F53">
        <w:rPr>
          <w:rStyle w:val="style131"/>
          <w:rFonts w:ascii="Arial Narrow" w:hAnsi="Arial Narrow"/>
          <w:i/>
          <w:iCs/>
          <w:sz w:val="18"/>
          <w:szCs w:val="18"/>
          <w:lang w:val="pl-PL"/>
        </w:rPr>
        <w:t>Popis</w:t>
      </w:r>
      <w:r w:rsidRPr="001F3F53">
        <w:rPr>
          <w:rFonts w:ascii="Arial Narrow" w:hAnsi="Arial Narrow"/>
          <w:sz w:val="18"/>
          <w:szCs w:val="18"/>
          <w:lang w:val="pl-PL"/>
        </w:rPr>
        <w:br/>
        <w:t>Lapače tukov sú vyrábané ako kruhové alebo hranaté plastové nádrže so zastropením. Nádrže sú vybavené technologickými prepážkami a uskladňovacím priestorom pre zhromaždený tuk, ktorý môže byť podľa prevedenia vyberateľný alebo nevyberateľný.</w:t>
      </w:r>
    </w:p>
    <w:p w14:paraId="048FED2F" w14:textId="77777777" w:rsidR="00C476AE" w:rsidRPr="001F3F53" w:rsidRDefault="00C476AE" w:rsidP="00C476AE">
      <w:pPr>
        <w:pStyle w:val="Bezriadkovania"/>
        <w:jc w:val="both"/>
        <w:rPr>
          <w:rFonts w:ascii="Arial Narrow" w:hAnsi="Arial Narrow"/>
          <w:sz w:val="18"/>
          <w:szCs w:val="18"/>
          <w:lang w:val="pl-PL"/>
        </w:rPr>
      </w:pPr>
    </w:p>
    <w:p w14:paraId="208ACF9C" w14:textId="77777777" w:rsidR="00C476AE" w:rsidRPr="001F3F53" w:rsidRDefault="00C476AE" w:rsidP="00C476AE">
      <w:pPr>
        <w:pStyle w:val="Bezriadkovania"/>
        <w:jc w:val="both"/>
        <w:rPr>
          <w:rFonts w:ascii="Arial Narrow" w:hAnsi="Arial Narrow"/>
          <w:sz w:val="18"/>
          <w:szCs w:val="18"/>
          <w:lang w:val="pl-PL"/>
        </w:rPr>
      </w:pPr>
      <w:r w:rsidRPr="001F3F53">
        <w:rPr>
          <w:rStyle w:val="style131"/>
          <w:rFonts w:ascii="Arial Narrow" w:hAnsi="Arial Narrow"/>
          <w:bCs/>
          <w:i/>
          <w:iCs/>
          <w:sz w:val="18"/>
          <w:szCs w:val="18"/>
          <w:lang w:val="pl-PL"/>
        </w:rPr>
        <w:t>UPOZORNENIE</w:t>
      </w:r>
      <w:r w:rsidRPr="001F3F53">
        <w:rPr>
          <w:rFonts w:ascii="Arial Narrow" w:hAnsi="Arial Narrow"/>
          <w:sz w:val="18"/>
          <w:szCs w:val="18"/>
          <w:lang w:val="pl-PL"/>
        </w:rPr>
        <w:br/>
        <w:t xml:space="preserve">Pred lapač tukov nesmie byť inštalovaný drvič kuchynských odpadkov. Používanie kuchynských drvičov vo verejnej kanalizácii je v rozpore s plantou legislatívou. </w:t>
      </w:r>
    </w:p>
    <w:p w14:paraId="084B5B9B"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Sediment bude likvidovaný v pravidelných časových intervaloch a túto činnosť si zabezpečí užívateľ.</w:t>
      </w:r>
    </w:p>
    <w:p w14:paraId="58E763DC" w14:textId="77777777" w:rsidR="00C476AE" w:rsidRPr="00C476AE" w:rsidRDefault="00C476AE" w:rsidP="00C476AE">
      <w:pPr>
        <w:pStyle w:val="Bezriadkovania"/>
        <w:jc w:val="both"/>
        <w:rPr>
          <w:rFonts w:ascii="Arial Narrow" w:hAnsi="Arial Narrow"/>
          <w:sz w:val="18"/>
          <w:szCs w:val="18"/>
          <w:lang w:val="cs-CZ"/>
        </w:rPr>
      </w:pPr>
    </w:p>
    <w:p w14:paraId="3FEED6B3" w14:textId="77777777" w:rsidR="00C476AE" w:rsidRPr="001F3F53" w:rsidRDefault="00C476AE" w:rsidP="003647D2">
      <w:pPr>
        <w:pStyle w:val="Bezriadkovania"/>
        <w:ind w:firstLine="709"/>
        <w:jc w:val="both"/>
        <w:rPr>
          <w:rFonts w:ascii="Arial Narrow" w:hAnsi="Arial Narrow"/>
          <w:b/>
          <w:sz w:val="18"/>
          <w:szCs w:val="18"/>
          <w:lang w:val="cs-CZ"/>
        </w:rPr>
      </w:pPr>
      <w:r w:rsidRPr="001F3F53">
        <w:rPr>
          <w:rFonts w:ascii="Arial Narrow" w:hAnsi="Arial Narrow"/>
          <w:b/>
          <w:sz w:val="18"/>
          <w:szCs w:val="18"/>
          <w:u w:val="single"/>
          <w:lang w:val="cs-CZ"/>
        </w:rPr>
        <w:t>Stavebno – technologické požiadavky – 11 .0</w:t>
      </w:r>
    </w:p>
    <w:p w14:paraId="48AF5A75" w14:textId="77777777" w:rsidR="00C476AE" w:rsidRPr="001F3F53" w:rsidRDefault="00C476AE" w:rsidP="00C476AE">
      <w:pPr>
        <w:pStyle w:val="Bezriadkovania"/>
        <w:jc w:val="both"/>
        <w:rPr>
          <w:rFonts w:ascii="Arial Narrow" w:hAnsi="Arial Narrow"/>
          <w:sz w:val="18"/>
          <w:szCs w:val="18"/>
          <w:lang w:val="cs-CZ"/>
        </w:rPr>
      </w:pPr>
    </w:p>
    <w:p w14:paraId="0A2E14A5" w14:textId="77777777" w:rsidR="00C476AE" w:rsidRPr="001F3F53" w:rsidRDefault="00C476AE" w:rsidP="00C476AE">
      <w:pPr>
        <w:pStyle w:val="Bezriadkovania"/>
        <w:jc w:val="both"/>
        <w:rPr>
          <w:rFonts w:ascii="Arial Narrow" w:hAnsi="Arial Narrow"/>
          <w:iCs/>
          <w:sz w:val="18"/>
          <w:szCs w:val="18"/>
          <w:lang w:val="cs-CZ"/>
        </w:rPr>
      </w:pPr>
      <w:r w:rsidRPr="001F3F53">
        <w:rPr>
          <w:rFonts w:ascii="Arial Narrow" w:hAnsi="Arial Narrow"/>
          <w:iCs/>
          <w:sz w:val="18"/>
          <w:szCs w:val="18"/>
          <w:lang w:val="cs-CZ"/>
        </w:rPr>
        <w:t>ES č. 852/2004 o hygiene potravín - príloha II kapitola II:</w:t>
      </w:r>
    </w:p>
    <w:p w14:paraId="24DAC520" w14:textId="77777777" w:rsidR="00C476AE" w:rsidRPr="001F3F53" w:rsidRDefault="00C476AE" w:rsidP="00C476AE">
      <w:pPr>
        <w:pStyle w:val="Bezriadkovania"/>
        <w:jc w:val="both"/>
        <w:rPr>
          <w:rFonts w:ascii="Arial Narrow" w:hAnsi="Arial Narrow"/>
          <w:iCs/>
          <w:sz w:val="18"/>
          <w:szCs w:val="18"/>
          <w:lang w:val="cs-CZ"/>
        </w:rPr>
      </w:pPr>
      <w:r w:rsidRPr="001F3F53">
        <w:rPr>
          <w:rFonts w:ascii="Arial Narrow" w:hAnsi="Arial Narrow"/>
          <w:iCs/>
          <w:sz w:val="18"/>
          <w:szCs w:val="18"/>
          <w:lang w:val="cs-CZ"/>
        </w:rPr>
        <w:t>A. V miestnostiach, kde sa potraviny pripravujú, ošetrujú alebo spracúvajú musí vyhotovenie a usporiadanie dovoľovať správne praktiky hygieny potravín, vrátane ochrany pred kontamináciou medzi operáciami a počas nich. Najmä:</w:t>
      </w:r>
    </w:p>
    <w:p w14:paraId="7AB1A220" w14:textId="281032D7" w:rsidR="00C476AE" w:rsidRPr="001F3F53" w:rsidRDefault="003647D2" w:rsidP="003647D2">
      <w:pPr>
        <w:pStyle w:val="Bezriadkovania"/>
        <w:ind w:left="426" w:hanging="284"/>
        <w:jc w:val="both"/>
        <w:rPr>
          <w:rFonts w:ascii="Arial Narrow" w:hAnsi="Arial Narrow"/>
          <w:iCs/>
          <w:sz w:val="18"/>
          <w:szCs w:val="18"/>
          <w:lang w:val="pl-PL"/>
        </w:rPr>
      </w:pPr>
      <w:r w:rsidRPr="001F3F53">
        <w:rPr>
          <w:rFonts w:ascii="Arial Narrow" w:hAnsi="Arial Narrow"/>
          <w:iCs/>
          <w:sz w:val="18"/>
          <w:szCs w:val="18"/>
          <w:lang w:val="cs-CZ"/>
        </w:rPr>
        <w:t xml:space="preserve">a) </w:t>
      </w:r>
      <w:r w:rsidRPr="001F3F53">
        <w:rPr>
          <w:rFonts w:ascii="Arial Narrow" w:hAnsi="Arial Narrow"/>
          <w:iCs/>
          <w:sz w:val="18"/>
          <w:szCs w:val="18"/>
          <w:lang w:val="cs-CZ"/>
        </w:rPr>
        <w:tab/>
      </w:r>
      <w:r w:rsidR="00C476AE" w:rsidRPr="001F3F53">
        <w:rPr>
          <w:rFonts w:ascii="Arial Narrow" w:hAnsi="Arial Narrow"/>
          <w:iCs/>
          <w:sz w:val="18"/>
          <w:szCs w:val="18"/>
          <w:u w:val="single"/>
          <w:lang w:val="cs-CZ"/>
        </w:rPr>
        <w:t>povrchy podláh</w:t>
      </w:r>
      <w:r w:rsidR="00C476AE" w:rsidRPr="001F3F53">
        <w:rPr>
          <w:rFonts w:ascii="Arial Narrow" w:hAnsi="Arial Narrow"/>
          <w:iCs/>
          <w:sz w:val="18"/>
          <w:szCs w:val="18"/>
          <w:lang w:val="cs-CZ"/>
        </w:rPr>
        <w:t xml:space="preserve"> sa musia udržiavať v neporušenom stave a musia byť ľahko čistiteľné a tam, kde je to potrebné, dezinfikovateľné. Toto si vyžaduje použitie nepriepustných, nesavých, umývateľných a netoxických materiálov, ak prevádzkovateľ potravinárskeho podniku nepresvedčí príslušný orgán, že sú vhodné iné použité materiály. </w:t>
      </w:r>
      <w:r w:rsidR="00C476AE" w:rsidRPr="001F3F53">
        <w:rPr>
          <w:rFonts w:ascii="Arial Narrow" w:hAnsi="Arial Narrow"/>
          <w:iCs/>
          <w:sz w:val="18"/>
          <w:szCs w:val="18"/>
          <w:lang w:val="pl-PL"/>
        </w:rPr>
        <w:t>Tam, kde je to vhodné, musia podlahy umožňovať primeraný odvod vody z povrchu;</w:t>
      </w:r>
    </w:p>
    <w:p w14:paraId="0BA5B005" w14:textId="394B0186" w:rsidR="00C476AE" w:rsidRPr="001F3F53" w:rsidRDefault="003647D2" w:rsidP="003647D2">
      <w:pPr>
        <w:pStyle w:val="Bezriadkovania"/>
        <w:ind w:left="426" w:hanging="284"/>
        <w:jc w:val="both"/>
        <w:rPr>
          <w:rFonts w:ascii="Arial Narrow" w:hAnsi="Arial Narrow"/>
          <w:iCs/>
          <w:sz w:val="18"/>
          <w:szCs w:val="18"/>
          <w:lang w:val="pl-PL"/>
        </w:rPr>
      </w:pPr>
      <w:r w:rsidRPr="001F3F53">
        <w:rPr>
          <w:rFonts w:ascii="Arial Narrow" w:hAnsi="Arial Narrow"/>
          <w:iCs/>
          <w:sz w:val="18"/>
          <w:szCs w:val="18"/>
          <w:lang w:val="pl-PL"/>
        </w:rPr>
        <w:t xml:space="preserve">b) </w:t>
      </w:r>
      <w:r w:rsidRPr="001F3F53">
        <w:rPr>
          <w:rFonts w:ascii="Arial Narrow" w:hAnsi="Arial Narrow"/>
          <w:iCs/>
          <w:sz w:val="18"/>
          <w:szCs w:val="18"/>
          <w:lang w:val="pl-PL"/>
        </w:rPr>
        <w:tab/>
      </w:r>
      <w:r w:rsidR="00C476AE" w:rsidRPr="001F3F53">
        <w:rPr>
          <w:rFonts w:ascii="Arial Narrow" w:hAnsi="Arial Narrow"/>
          <w:iCs/>
          <w:sz w:val="18"/>
          <w:szCs w:val="18"/>
          <w:u w:val="single"/>
          <w:lang w:val="pl-PL"/>
        </w:rPr>
        <w:t>povrchy stien</w:t>
      </w:r>
      <w:r w:rsidR="00C476AE" w:rsidRPr="001F3F53">
        <w:rPr>
          <w:rFonts w:ascii="Arial Narrow" w:hAnsi="Arial Narrow"/>
          <w:iCs/>
          <w:sz w:val="18"/>
          <w:szCs w:val="18"/>
          <w:lang w:val="pl-PL"/>
        </w:rPr>
        <w:t xml:space="preserve"> musia byť udržiavané v neporušenom stave a musia byť ľahko čistiteľné a tam, kde je to potrebné, dezinfikovateľné. Toto si vyžaduje použitie nepriepustných, nesavých, umývateľných a netoxických materiálov a hladký povrch až do výšky vhodnej pre operácie, ak prevádzkovateľ potravinárskeho podniku nepresvedčí príslušný orgán, že sú vhodné iné použité materiály;</w:t>
      </w:r>
    </w:p>
    <w:p w14:paraId="6E5E762C" w14:textId="621A30E3" w:rsidR="00C476AE" w:rsidRPr="001F3F53" w:rsidRDefault="003647D2" w:rsidP="003647D2">
      <w:pPr>
        <w:pStyle w:val="Bezriadkovania"/>
        <w:ind w:left="426" w:hanging="284"/>
        <w:jc w:val="both"/>
        <w:rPr>
          <w:rFonts w:ascii="Arial Narrow" w:hAnsi="Arial Narrow"/>
          <w:iCs/>
          <w:sz w:val="18"/>
          <w:szCs w:val="18"/>
          <w:lang w:val="pl-PL"/>
        </w:rPr>
      </w:pPr>
      <w:r w:rsidRPr="001F3F53">
        <w:rPr>
          <w:rFonts w:ascii="Arial Narrow" w:hAnsi="Arial Narrow"/>
          <w:iCs/>
          <w:sz w:val="18"/>
          <w:szCs w:val="18"/>
          <w:lang w:val="pl-PL"/>
        </w:rPr>
        <w:t>c)</w:t>
      </w:r>
      <w:r w:rsidRPr="001F3F53">
        <w:rPr>
          <w:rFonts w:ascii="Arial Narrow" w:hAnsi="Arial Narrow"/>
          <w:iCs/>
          <w:sz w:val="18"/>
          <w:szCs w:val="18"/>
          <w:lang w:val="pl-PL"/>
        </w:rPr>
        <w:tab/>
      </w:r>
      <w:r w:rsidR="00C476AE" w:rsidRPr="001F3F53">
        <w:rPr>
          <w:rFonts w:ascii="Arial Narrow" w:hAnsi="Arial Narrow"/>
          <w:iCs/>
          <w:sz w:val="18"/>
          <w:szCs w:val="18"/>
          <w:u w:val="single"/>
          <w:lang w:val="pl-PL"/>
        </w:rPr>
        <w:t>stropy (alebo vnútorný povrch zastrešenia tam, kde nie sú stropy) a stropné konštrukcie</w:t>
      </w:r>
      <w:r w:rsidR="00C476AE" w:rsidRPr="001F3F53">
        <w:rPr>
          <w:rFonts w:ascii="Arial Narrow" w:hAnsi="Arial Narrow"/>
          <w:iCs/>
          <w:sz w:val="18"/>
          <w:szCs w:val="18"/>
          <w:lang w:val="pl-PL"/>
        </w:rPr>
        <w:t xml:space="preserve"> musia byť vyhotovené a povrchovo upravené tak, aby zamedzovali hromadeniu nečistoty a obmedzovali kondenzáciu, rast nežiaducej plesne a opadávanie častíc;</w:t>
      </w:r>
    </w:p>
    <w:p w14:paraId="38E86554" w14:textId="0F7A40F2" w:rsidR="00C476AE" w:rsidRPr="001F3F53" w:rsidRDefault="003647D2" w:rsidP="003647D2">
      <w:pPr>
        <w:pStyle w:val="Bezriadkovania"/>
        <w:ind w:left="426" w:hanging="284"/>
        <w:jc w:val="both"/>
        <w:rPr>
          <w:rFonts w:ascii="Arial Narrow" w:hAnsi="Arial Narrow"/>
          <w:iCs/>
          <w:sz w:val="18"/>
          <w:szCs w:val="18"/>
          <w:lang w:val="pl-PL"/>
        </w:rPr>
      </w:pPr>
      <w:r w:rsidRPr="001F3F53">
        <w:rPr>
          <w:rFonts w:ascii="Arial Narrow" w:hAnsi="Arial Narrow"/>
          <w:iCs/>
          <w:sz w:val="18"/>
          <w:szCs w:val="18"/>
          <w:lang w:val="pl-PL"/>
        </w:rPr>
        <w:t>d)</w:t>
      </w:r>
      <w:r w:rsidRPr="001F3F53">
        <w:rPr>
          <w:rFonts w:ascii="Arial Narrow" w:hAnsi="Arial Narrow"/>
          <w:iCs/>
          <w:sz w:val="18"/>
          <w:szCs w:val="18"/>
          <w:lang w:val="pl-PL"/>
        </w:rPr>
        <w:tab/>
      </w:r>
      <w:r w:rsidR="00C476AE" w:rsidRPr="001F3F53">
        <w:rPr>
          <w:rFonts w:ascii="Arial Narrow" w:hAnsi="Arial Narrow"/>
          <w:iCs/>
          <w:sz w:val="18"/>
          <w:szCs w:val="18"/>
          <w:u w:val="single"/>
          <w:lang w:val="pl-PL"/>
        </w:rPr>
        <w:t>okná a ostatné otvory</w:t>
      </w:r>
      <w:r w:rsidR="00C476AE" w:rsidRPr="001F3F53">
        <w:rPr>
          <w:rFonts w:ascii="Arial Narrow" w:hAnsi="Arial Narrow"/>
          <w:iCs/>
          <w:sz w:val="18"/>
          <w:szCs w:val="18"/>
          <w:lang w:val="pl-PL"/>
        </w:rPr>
        <w:t xml:space="preserve"> musia byť skonštruované tak, aby zabraňovali hromadeniu nečistoty. Tie, ktoré sa dajú otvoriť do vonkajšieho prostredia, musia byť, kde je to potrebné, vybavené sieťkami proti hmyzu, ktoré sa dajú ľahko vyberať na čistenie. Ak by mali otvorené okná za následok kontamináciu, musia zostať okná počas výroby zatvorené a zaistené;</w:t>
      </w:r>
    </w:p>
    <w:p w14:paraId="46841E35" w14:textId="4D649768" w:rsidR="00C476AE" w:rsidRPr="001F3F53" w:rsidRDefault="003647D2" w:rsidP="003647D2">
      <w:pPr>
        <w:pStyle w:val="Bezriadkovania"/>
        <w:ind w:left="426" w:hanging="284"/>
        <w:jc w:val="both"/>
        <w:rPr>
          <w:rFonts w:ascii="Arial Narrow" w:hAnsi="Arial Narrow"/>
          <w:iCs/>
          <w:sz w:val="18"/>
          <w:szCs w:val="18"/>
          <w:lang w:val="pl-PL"/>
        </w:rPr>
      </w:pPr>
      <w:r w:rsidRPr="001F3F53">
        <w:rPr>
          <w:rFonts w:ascii="Arial Narrow" w:hAnsi="Arial Narrow"/>
          <w:iCs/>
          <w:sz w:val="18"/>
          <w:szCs w:val="18"/>
          <w:lang w:val="pl-PL"/>
        </w:rPr>
        <w:t>e)</w:t>
      </w:r>
      <w:r w:rsidRPr="001F3F53">
        <w:rPr>
          <w:rFonts w:ascii="Arial Narrow" w:hAnsi="Arial Narrow"/>
          <w:iCs/>
          <w:sz w:val="18"/>
          <w:szCs w:val="18"/>
          <w:lang w:val="pl-PL"/>
        </w:rPr>
        <w:tab/>
      </w:r>
      <w:r w:rsidR="00C476AE" w:rsidRPr="001F3F53">
        <w:rPr>
          <w:rFonts w:ascii="Arial Narrow" w:hAnsi="Arial Narrow"/>
          <w:iCs/>
          <w:sz w:val="18"/>
          <w:szCs w:val="18"/>
          <w:u w:val="single"/>
          <w:lang w:val="pl-PL"/>
        </w:rPr>
        <w:t>dvere</w:t>
      </w:r>
      <w:r w:rsidR="00C476AE" w:rsidRPr="001F3F53">
        <w:rPr>
          <w:rFonts w:ascii="Arial Narrow" w:hAnsi="Arial Narrow"/>
          <w:iCs/>
          <w:sz w:val="18"/>
          <w:szCs w:val="18"/>
          <w:lang w:val="pl-PL"/>
        </w:rPr>
        <w:t xml:space="preserve"> musia byť ľahko čistiteľné a tam, kde je to potrebné, dezinfikovateľné. Toto si vyžaduje použitie hladkých a nesavých povrchov, ak prevádzkovateľ potravinárskeho podniku nepresvedčí príslušný orgán, že sú vhodné iné použité materiály; </w:t>
      </w:r>
    </w:p>
    <w:p w14:paraId="5587B729" w14:textId="2BDF06BE" w:rsidR="00C476AE" w:rsidRPr="001F3F53" w:rsidRDefault="003647D2" w:rsidP="003647D2">
      <w:pPr>
        <w:pStyle w:val="Bezriadkovania"/>
        <w:ind w:left="426" w:hanging="284"/>
        <w:jc w:val="both"/>
        <w:rPr>
          <w:rFonts w:ascii="Arial Narrow" w:hAnsi="Arial Narrow"/>
          <w:iCs/>
          <w:sz w:val="18"/>
          <w:szCs w:val="18"/>
          <w:lang w:val="pl-PL"/>
        </w:rPr>
      </w:pPr>
      <w:r w:rsidRPr="001F3F53">
        <w:rPr>
          <w:rFonts w:ascii="Arial Narrow" w:hAnsi="Arial Narrow"/>
          <w:iCs/>
          <w:sz w:val="18"/>
          <w:szCs w:val="18"/>
          <w:lang w:val="pl-PL"/>
        </w:rPr>
        <w:t>f)</w:t>
      </w:r>
      <w:r w:rsidRPr="001F3F53">
        <w:rPr>
          <w:rFonts w:ascii="Arial Narrow" w:hAnsi="Arial Narrow"/>
          <w:iCs/>
          <w:sz w:val="18"/>
          <w:szCs w:val="18"/>
          <w:lang w:val="pl-PL"/>
        </w:rPr>
        <w:tab/>
      </w:r>
      <w:r w:rsidR="00C476AE" w:rsidRPr="001F3F53">
        <w:rPr>
          <w:rFonts w:ascii="Arial Narrow" w:hAnsi="Arial Narrow"/>
          <w:iCs/>
          <w:sz w:val="18"/>
          <w:szCs w:val="18"/>
          <w:u w:val="single"/>
          <w:lang w:val="pl-PL"/>
        </w:rPr>
        <w:t>povrchy (vrátane povrchov zariadení) v priestoroch, kde sa manipuluje s potravinami</w:t>
      </w:r>
      <w:r w:rsidR="00C476AE" w:rsidRPr="001F3F53">
        <w:rPr>
          <w:rFonts w:ascii="Arial Narrow" w:hAnsi="Arial Narrow"/>
          <w:iCs/>
          <w:sz w:val="18"/>
          <w:szCs w:val="18"/>
          <w:lang w:val="pl-PL"/>
        </w:rPr>
        <w:t xml:space="preserve"> a najmä tie, ktoré prichádzajú do styku s potravinami musia byť udržiavané v náležitom stave a musia byť ľahko čistiteľné a tam, kde je to potrebné, dezinfikovateľné. Toto si vyžaduje použitie hladkých, umývateľných nehrdzavejúcich a netoxických materiálov, ak prevádzkovateľ potravinárskeho podniku nepresvedčí príslušný orgán, že sú vhodné iné použité materiály.</w:t>
      </w:r>
    </w:p>
    <w:p w14:paraId="528A8CEA" w14:textId="77777777" w:rsidR="00C476AE" w:rsidRPr="001F3F53" w:rsidRDefault="00C476AE" w:rsidP="00C476AE">
      <w:pPr>
        <w:pStyle w:val="Bezriadkovania"/>
        <w:jc w:val="both"/>
        <w:rPr>
          <w:rFonts w:ascii="Arial Narrow" w:hAnsi="Arial Narrow"/>
          <w:iCs/>
          <w:sz w:val="18"/>
          <w:szCs w:val="18"/>
          <w:lang w:val="pl-PL"/>
        </w:rPr>
      </w:pPr>
    </w:p>
    <w:p w14:paraId="284CD1DD" w14:textId="77777777" w:rsidR="00C476AE" w:rsidRPr="001F3F53" w:rsidRDefault="00C476AE" w:rsidP="00C476AE">
      <w:pPr>
        <w:pStyle w:val="Bezriadkovania"/>
        <w:jc w:val="both"/>
        <w:rPr>
          <w:rFonts w:ascii="Arial Narrow" w:hAnsi="Arial Narrow"/>
          <w:sz w:val="18"/>
          <w:szCs w:val="18"/>
          <w:u w:val="single"/>
          <w:lang w:val="pl-PL"/>
        </w:rPr>
      </w:pPr>
      <w:r w:rsidRPr="001F3F53">
        <w:rPr>
          <w:rFonts w:ascii="Arial Narrow" w:hAnsi="Arial Narrow"/>
          <w:sz w:val="18"/>
          <w:szCs w:val="18"/>
          <w:u w:val="single"/>
          <w:lang w:val="pl-PL"/>
        </w:rPr>
        <w:t>V zmysle § 4 ods. 3 Vyhlášky MZ SR č. 533/2007 Z. z.</w:t>
      </w:r>
    </w:p>
    <w:p w14:paraId="261BD17F"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Cez skladové priestory a prevádzkové priestory zariadenia spoločného stravovania nesmie prechádzať nechránené kanalizačné potrubie a teplovodné potrubie.</w:t>
      </w:r>
    </w:p>
    <w:p w14:paraId="10B3B3A6" w14:textId="77777777" w:rsidR="00C476AE" w:rsidRPr="001F3F53" w:rsidRDefault="00C476AE" w:rsidP="00C476AE">
      <w:pPr>
        <w:pStyle w:val="Bezriadkovania"/>
        <w:jc w:val="both"/>
        <w:rPr>
          <w:rFonts w:ascii="Arial Narrow" w:hAnsi="Arial Narrow"/>
          <w:sz w:val="18"/>
          <w:szCs w:val="18"/>
          <w:lang w:val="pl-PL"/>
        </w:rPr>
      </w:pPr>
    </w:p>
    <w:p w14:paraId="58FFA019" w14:textId="77777777" w:rsidR="00C476AE" w:rsidRPr="001F3F53" w:rsidRDefault="00C476AE" w:rsidP="00C476AE">
      <w:pPr>
        <w:pStyle w:val="Bezriadkovania"/>
        <w:jc w:val="both"/>
        <w:rPr>
          <w:rFonts w:ascii="Arial Narrow" w:hAnsi="Arial Narrow"/>
          <w:sz w:val="18"/>
          <w:szCs w:val="18"/>
          <w:lang w:val="pl-PL"/>
        </w:rPr>
      </w:pPr>
      <w:r w:rsidRPr="001F3F53">
        <w:rPr>
          <w:rStyle w:val="style131"/>
          <w:rFonts w:ascii="Arial Narrow" w:hAnsi="Arial Narrow"/>
          <w:bCs/>
          <w:sz w:val="18"/>
          <w:szCs w:val="18"/>
          <w:lang w:val="pl-PL"/>
        </w:rPr>
        <w:t>Dvere:</w:t>
      </w:r>
    </w:p>
    <w:p w14:paraId="61ADD325"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Druh a úprava dverí sa riadi prevádzkou a účelom miestností tak, že je zaistená ich dostatočná priechodná šírka a tiež požiadavky požiarno – bezpečnostných predpisov. Šírka dverí je zvolená taktiež s ohľadom na inštalácie technologických zariadení a prístupovou trasou ku kuchyni. Dvere skladov potravín a všetky vstupné dvere musia byť z oboch strán opatrené ochranným plechom do výšky 20 cm (proti vniknutiu hlodavcov). Dvere do skladu musia byť plné, zvnútra oplechované.</w:t>
      </w:r>
    </w:p>
    <w:p w14:paraId="648A1A24" w14:textId="77777777" w:rsidR="00C476AE" w:rsidRPr="001F3F53" w:rsidRDefault="00C476AE" w:rsidP="00C476AE">
      <w:pPr>
        <w:pStyle w:val="Bezriadkovania"/>
        <w:jc w:val="both"/>
        <w:rPr>
          <w:rFonts w:ascii="Arial Narrow" w:hAnsi="Arial Narrow"/>
          <w:sz w:val="18"/>
          <w:szCs w:val="18"/>
          <w:lang w:val="pl-PL"/>
        </w:rPr>
      </w:pPr>
    </w:p>
    <w:p w14:paraId="2119BFE8" w14:textId="77777777" w:rsidR="00C476AE" w:rsidRPr="001F3F53" w:rsidRDefault="00C476AE" w:rsidP="00C476AE">
      <w:pPr>
        <w:pStyle w:val="Bezriadkovania"/>
        <w:jc w:val="both"/>
        <w:rPr>
          <w:rFonts w:ascii="Arial Narrow" w:hAnsi="Arial Narrow"/>
          <w:sz w:val="18"/>
          <w:szCs w:val="18"/>
          <w:lang w:val="pl-PL"/>
        </w:rPr>
      </w:pPr>
      <w:r w:rsidRPr="001F3F53">
        <w:rPr>
          <w:rStyle w:val="style131"/>
          <w:rFonts w:ascii="Arial Narrow" w:hAnsi="Arial Narrow"/>
          <w:bCs/>
          <w:sz w:val="18"/>
          <w:szCs w:val="18"/>
          <w:lang w:val="pl-PL"/>
        </w:rPr>
        <w:t>Okná:</w:t>
      </w:r>
    </w:p>
    <w:p w14:paraId="73E3DF2D"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 xml:space="preserve">Parapety okien výrobných miestností majú byť aspoň 95 cm vysoké. Okná musia byť ľahko ovládateľné z podlahy. Okná výrobných miestností a skladov potravín musia byť opatrené hustou sieťou proti hmyzu. </w:t>
      </w:r>
    </w:p>
    <w:p w14:paraId="07F5AE86" w14:textId="77777777" w:rsidR="00C476AE" w:rsidRPr="001F3F53" w:rsidRDefault="00C476AE" w:rsidP="00C476AE">
      <w:pPr>
        <w:pStyle w:val="Bezriadkovania"/>
        <w:jc w:val="both"/>
        <w:rPr>
          <w:rFonts w:ascii="Arial Narrow" w:hAnsi="Arial Narrow"/>
          <w:sz w:val="18"/>
          <w:szCs w:val="18"/>
          <w:lang w:val="pl-PL"/>
        </w:rPr>
      </w:pPr>
    </w:p>
    <w:p w14:paraId="7734F0D1" w14:textId="77777777" w:rsidR="00C476AE" w:rsidRPr="001F3F53" w:rsidRDefault="00C476AE" w:rsidP="00C476AE">
      <w:pPr>
        <w:pStyle w:val="Bezriadkovania"/>
        <w:jc w:val="both"/>
        <w:rPr>
          <w:rFonts w:ascii="Arial Narrow" w:hAnsi="Arial Narrow"/>
          <w:sz w:val="18"/>
          <w:szCs w:val="18"/>
          <w:lang w:val="pl-PL"/>
        </w:rPr>
      </w:pPr>
      <w:r w:rsidRPr="001F3F53">
        <w:rPr>
          <w:rStyle w:val="style131"/>
          <w:rFonts w:ascii="Arial Narrow" w:hAnsi="Arial Narrow"/>
          <w:bCs/>
          <w:sz w:val="18"/>
          <w:szCs w:val="18"/>
          <w:lang w:val="pl-PL"/>
        </w:rPr>
        <w:t>Podlahy:</w:t>
      </w:r>
    </w:p>
    <w:p w14:paraId="45076D39" w14:textId="77777777" w:rsidR="00C476AE" w:rsidRPr="001F3F53" w:rsidRDefault="00C476AE" w:rsidP="00C476AE">
      <w:pPr>
        <w:pStyle w:val="Bezriadkovania"/>
        <w:jc w:val="both"/>
        <w:rPr>
          <w:rFonts w:ascii="Arial Narrow" w:hAnsi="Arial Narrow"/>
          <w:sz w:val="18"/>
          <w:szCs w:val="18"/>
          <w:lang w:val="pl-PL"/>
        </w:rPr>
      </w:pPr>
      <w:r w:rsidRPr="001F3F53">
        <w:rPr>
          <w:rFonts w:ascii="Arial Narrow" w:hAnsi="Arial Narrow"/>
          <w:sz w:val="18"/>
          <w:szCs w:val="18"/>
          <w:lang w:val="pl-PL"/>
        </w:rPr>
        <w:t>Podlahy všetkých prevádzkových miestností sú ľahko umývateľné a čistiteľné, trvanlivé, odolné proti mechanickému poškodeniu, bezprašné a nesmú byť klzké. V miestnostiach s vlhkou a mokrou prevádzkou sú podlahy vodotesné.</w:t>
      </w:r>
    </w:p>
    <w:p w14:paraId="48F601BE" w14:textId="77777777" w:rsidR="00C476AE" w:rsidRPr="001F3F53" w:rsidRDefault="00C476AE" w:rsidP="00C476AE">
      <w:pPr>
        <w:pStyle w:val="Bezriadkovania"/>
        <w:jc w:val="both"/>
        <w:rPr>
          <w:rFonts w:ascii="Arial Narrow" w:hAnsi="Arial Narrow"/>
          <w:sz w:val="18"/>
          <w:szCs w:val="18"/>
          <w:lang w:val="pl-PL"/>
        </w:rPr>
      </w:pPr>
    </w:p>
    <w:p w14:paraId="20ADAE4B" w14:textId="77777777" w:rsidR="00C476AE" w:rsidRPr="001F3F53" w:rsidRDefault="00C476AE" w:rsidP="00C476AE">
      <w:pPr>
        <w:pStyle w:val="Bezriadkovania"/>
        <w:jc w:val="both"/>
        <w:rPr>
          <w:rFonts w:ascii="Arial Narrow" w:hAnsi="Arial Narrow"/>
          <w:sz w:val="18"/>
          <w:szCs w:val="18"/>
          <w:lang w:val="it-IT"/>
        </w:rPr>
      </w:pPr>
      <w:r w:rsidRPr="001F3F53">
        <w:rPr>
          <w:rStyle w:val="style131"/>
          <w:rFonts w:ascii="Arial Narrow" w:hAnsi="Arial Narrow"/>
          <w:bCs/>
          <w:sz w:val="18"/>
          <w:szCs w:val="18"/>
          <w:lang w:val="it-IT"/>
        </w:rPr>
        <w:t>Povrchy stien:</w:t>
      </w:r>
    </w:p>
    <w:p w14:paraId="420425AC" w14:textId="77777777" w:rsidR="00C476AE" w:rsidRPr="001F3F53" w:rsidRDefault="00C476AE" w:rsidP="00C476AE">
      <w:pPr>
        <w:pStyle w:val="Bezriadkovania"/>
        <w:jc w:val="both"/>
        <w:rPr>
          <w:rFonts w:ascii="Arial Narrow" w:hAnsi="Arial Narrow"/>
          <w:sz w:val="18"/>
          <w:szCs w:val="18"/>
          <w:lang w:val="it-IT"/>
        </w:rPr>
      </w:pPr>
      <w:r w:rsidRPr="001F3F53">
        <w:rPr>
          <w:rFonts w:ascii="Arial Narrow" w:hAnsi="Arial Narrow"/>
          <w:sz w:val="18"/>
          <w:szCs w:val="18"/>
          <w:lang w:val="it-IT"/>
        </w:rPr>
        <w:t>Povrchy stien sa riadia účelom miestností. Všetky výrobné priestory (kuchyňa, umývarne, prípravne) sú ľahko umývateľné. Priestory hygienického príslušenstva musia byť obložené do výšky 2,0 m.</w:t>
      </w:r>
    </w:p>
    <w:p w14:paraId="34261AB1" w14:textId="77777777" w:rsidR="00C476AE" w:rsidRPr="001F3F53" w:rsidRDefault="00C476AE" w:rsidP="00C476AE">
      <w:pPr>
        <w:pStyle w:val="Bezriadkovania"/>
        <w:jc w:val="both"/>
        <w:rPr>
          <w:rFonts w:ascii="Arial Narrow" w:hAnsi="Arial Narrow"/>
          <w:sz w:val="18"/>
          <w:szCs w:val="18"/>
          <w:lang w:val="it-IT"/>
        </w:rPr>
      </w:pPr>
    </w:p>
    <w:p w14:paraId="34DABEA9" w14:textId="77777777" w:rsidR="00C476AE" w:rsidRPr="001F3F53" w:rsidRDefault="00C476AE" w:rsidP="00C476AE">
      <w:pPr>
        <w:pStyle w:val="Bezriadkovania"/>
        <w:jc w:val="both"/>
        <w:rPr>
          <w:rFonts w:ascii="Arial Narrow" w:hAnsi="Arial Narrow"/>
          <w:sz w:val="18"/>
          <w:szCs w:val="18"/>
          <w:lang w:val="it-IT"/>
        </w:rPr>
      </w:pPr>
      <w:r w:rsidRPr="001F3F53">
        <w:rPr>
          <w:rStyle w:val="style131"/>
          <w:rFonts w:ascii="Arial Narrow" w:hAnsi="Arial Narrow"/>
          <w:bCs/>
          <w:sz w:val="18"/>
          <w:szCs w:val="18"/>
          <w:lang w:val="it-IT"/>
        </w:rPr>
        <w:t>Zdravotechnika:</w:t>
      </w:r>
    </w:p>
    <w:p w14:paraId="46D12260" w14:textId="77777777" w:rsidR="00C476AE" w:rsidRPr="001F3F53" w:rsidRDefault="00C476AE" w:rsidP="00C476AE">
      <w:pPr>
        <w:pStyle w:val="Bezriadkovania"/>
        <w:jc w:val="both"/>
        <w:rPr>
          <w:rFonts w:ascii="Arial Narrow" w:hAnsi="Arial Narrow"/>
          <w:sz w:val="18"/>
          <w:szCs w:val="18"/>
          <w:lang w:val="it-IT"/>
        </w:rPr>
      </w:pPr>
      <w:r w:rsidRPr="001F3F53">
        <w:rPr>
          <w:rFonts w:ascii="Arial Narrow" w:hAnsi="Arial Narrow"/>
          <w:sz w:val="18"/>
          <w:szCs w:val="18"/>
          <w:lang w:val="it-IT"/>
        </w:rPr>
        <w:t>Dimenzovanie prívodu vody určuje maxim. spotreba vody navrhnutá v časti ZTI podľa výrobnej kapacity.</w:t>
      </w:r>
    </w:p>
    <w:p w14:paraId="60209391" w14:textId="77777777" w:rsidR="00C476AE" w:rsidRPr="001F3F53" w:rsidRDefault="00C476AE" w:rsidP="00C476AE">
      <w:pPr>
        <w:pStyle w:val="Bezriadkovania"/>
        <w:jc w:val="both"/>
        <w:rPr>
          <w:rFonts w:ascii="Arial Narrow" w:hAnsi="Arial Narrow"/>
          <w:sz w:val="18"/>
          <w:szCs w:val="18"/>
          <w:lang w:val="it-IT"/>
        </w:rPr>
      </w:pPr>
    </w:p>
    <w:p w14:paraId="5CCA0195" w14:textId="77777777" w:rsidR="00C476AE" w:rsidRPr="001F3F53" w:rsidRDefault="00C476AE" w:rsidP="00C476AE">
      <w:pPr>
        <w:pStyle w:val="Bezriadkovania"/>
        <w:jc w:val="both"/>
        <w:rPr>
          <w:rFonts w:ascii="Arial Narrow" w:hAnsi="Arial Narrow"/>
          <w:sz w:val="18"/>
          <w:szCs w:val="18"/>
          <w:lang w:val="it-IT"/>
        </w:rPr>
      </w:pPr>
      <w:r w:rsidRPr="001F3F53">
        <w:rPr>
          <w:rStyle w:val="style131"/>
          <w:rFonts w:ascii="Arial Narrow" w:hAnsi="Arial Narrow"/>
          <w:bCs/>
          <w:sz w:val="18"/>
          <w:szCs w:val="18"/>
          <w:lang w:val="it-IT"/>
        </w:rPr>
        <w:t>Kanalizácia:</w:t>
      </w:r>
    </w:p>
    <w:p w14:paraId="4CAB9E26" w14:textId="77777777" w:rsidR="00C476AE" w:rsidRPr="001F3F53" w:rsidRDefault="00C476AE" w:rsidP="00C476AE">
      <w:pPr>
        <w:pStyle w:val="Bezriadkovania"/>
        <w:jc w:val="both"/>
        <w:rPr>
          <w:rFonts w:ascii="Arial Narrow" w:hAnsi="Arial Narrow"/>
          <w:sz w:val="18"/>
          <w:szCs w:val="18"/>
          <w:lang w:val="it-IT"/>
        </w:rPr>
      </w:pPr>
      <w:r w:rsidRPr="001F3F53">
        <w:rPr>
          <w:rFonts w:ascii="Arial Narrow" w:hAnsi="Arial Narrow"/>
          <w:sz w:val="18"/>
          <w:szCs w:val="18"/>
          <w:lang w:val="it-IT"/>
        </w:rPr>
        <w:t>Všetky odpady z kuchynských zariadení musia byť napojené na tukovú kanalizáciu, pokiaľ projektant ZTI neurčí inak. Odpadové vpuste v priestoroch kuchyne majú byť antikorové s košom na zachytenie a vyberanie hrubých nečistôt. Kanalizačné potrubie z prevádzky kuchyne musí byť odolné voči vriacej vode (liatina, plast).</w:t>
      </w:r>
    </w:p>
    <w:p w14:paraId="6EDEFCA8" w14:textId="77777777" w:rsidR="00C476AE" w:rsidRPr="001F3F53" w:rsidRDefault="00C476AE" w:rsidP="00C476AE">
      <w:pPr>
        <w:pStyle w:val="Bezriadkovania"/>
        <w:jc w:val="both"/>
        <w:rPr>
          <w:rFonts w:ascii="Arial Narrow" w:hAnsi="Arial Narrow"/>
          <w:sz w:val="18"/>
          <w:szCs w:val="18"/>
          <w:lang w:val="it-IT"/>
        </w:rPr>
      </w:pPr>
    </w:p>
    <w:p w14:paraId="7B8FA599" w14:textId="77777777" w:rsidR="00C476AE" w:rsidRPr="001F3F53" w:rsidRDefault="00C476AE" w:rsidP="00C476AE">
      <w:pPr>
        <w:pStyle w:val="Bezriadkovania"/>
        <w:jc w:val="both"/>
        <w:rPr>
          <w:rFonts w:ascii="Arial Narrow" w:hAnsi="Arial Narrow"/>
          <w:sz w:val="18"/>
          <w:szCs w:val="18"/>
          <w:lang w:val="it-IT"/>
        </w:rPr>
      </w:pPr>
    </w:p>
    <w:p w14:paraId="7924C992" w14:textId="77777777" w:rsidR="00C476AE" w:rsidRPr="001F3F53" w:rsidRDefault="00C476AE" w:rsidP="00C476AE">
      <w:pPr>
        <w:pStyle w:val="Bezriadkovania"/>
        <w:jc w:val="both"/>
        <w:rPr>
          <w:rFonts w:ascii="Arial Narrow" w:hAnsi="Arial Narrow"/>
          <w:sz w:val="18"/>
          <w:szCs w:val="18"/>
          <w:lang w:val="it-IT"/>
        </w:rPr>
      </w:pPr>
      <w:r w:rsidRPr="001F3F53">
        <w:rPr>
          <w:rStyle w:val="style131"/>
          <w:rFonts w:ascii="Arial Narrow" w:hAnsi="Arial Narrow"/>
          <w:bCs/>
          <w:sz w:val="18"/>
          <w:szCs w:val="18"/>
          <w:lang w:val="it-IT"/>
        </w:rPr>
        <w:lastRenderedPageBreak/>
        <w:t>Vzduchotechnika:</w:t>
      </w:r>
    </w:p>
    <w:p w14:paraId="1355EE69" w14:textId="77777777" w:rsidR="00C476AE" w:rsidRPr="001F3F53" w:rsidRDefault="00C476AE" w:rsidP="00C476AE">
      <w:pPr>
        <w:pStyle w:val="Bezriadkovania"/>
        <w:jc w:val="both"/>
        <w:rPr>
          <w:rFonts w:ascii="Arial Narrow" w:hAnsi="Arial Narrow"/>
          <w:sz w:val="18"/>
          <w:szCs w:val="18"/>
          <w:lang w:val="it-IT"/>
        </w:rPr>
      </w:pPr>
      <w:r w:rsidRPr="001F3F53">
        <w:rPr>
          <w:rFonts w:ascii="Arial Narrow" w:hAnsi="Arial Narrow"/>
          <w:sz w:val="18"/>
          <w:szCs w:val="18"/>
          <w:lang w:val="it-IT"/>
        </w:rPr>
        <w:t>Vzduchotechnické zariadenie je nutné v priestoroch bez prirodzeného vetrania a tam, kde vznikajú škodliviny, t.j. nadmerným vplyvom tepla – nadmerný vývin pár.</w:t>
      </w:r>
    </w:p>
    <w:p w14:paraId="62A7FC19" w14:textId="77777777" w:rsidR="00C476AE" w:rsidRPr="001F3F53" w:rsidRDefault="00C476AE" w:rsidP="00C476AE">
      <w:pPr>
        <w:pStyle w:val="Bezriadkovania"/>
        <w:jc w:val="both"/>
        <w:rPr>
          <w:rFonts w:ascii="Arial Narrow" w:hAnsi="Arial Narrow"/>
          <w:sz w:val="18"/>
          <w:szCs w:val="18"/>
          <w:lang w:val="it-IT"/>
        </w:rPr>
      </w:pPr>
      <w:r w:rsidRPr="001F3F53">
        <w:rPr>
          <w:rFonts w:ascii="Arial Narrow" w:hAnsi="Arial Narrow"/>
          <w:sz w:val="18"/>
          <w:szCs w:val="18"/>
          <w:lang w:val="it-IT"/>
        </w:rPr>
        <w:t xml:space="preserve">Pre nami riešenú prevádzku sa uvažuje s prívodom aj odvodom vzduchu vetracím zariadením (odsávače pár), ktorý má zabezpečí optimálny odvod a prívod vzduchu pre kuchynskú časť. Všetky skladovacie priestory a hrubé prípravy musia byť odvetrané podľa platných noriem. </w:t>
      </w:r>
    </w:p>
    <w:p w14:paraId="617F2FA2" w14:textId="77777777" w:rsidR="00C476AE" w:rsidRPr="001F3F53" w:rsidRDefault="00C476AE" w:rsidP="00C476AE">
      <w:pPr>
        <w:pStyle w:val="Bezriadkovania"/>
        <w:jc w:val="both"/>
        <w:rPr>
          <w:rFonts w:ascii="Arial Narrow" w:hAnsi="Arial Narrow"/>
          <w:sz w:val="18"/>
          <w:szCs w:val="18"/>
          <w:lang w:val="it-IT"/>
        </w:rPr>
      </w:pPr>
    </w:p>
    <w:p w14:paraId="675350E9" w14:textId="77777777" w:rsidR="00C476AE" w:rsidRPr="001F3F53" w:rsidRDefault="00C476AE" w:rsidP="00C476AE">
      <w:pPr>
        <w:pStyle w:val="Bezriadkovania"/>
        <w:jc w:val="both"/>
        <w:rPr>
          <w:rFonts w:ascii="Arial Narrow" w:hAnsi="Arial Narrow"/>
          <w:sz w:val="18"/>
          <w:szCs w:val="18"/>
          <w:lang w:val="it-IT"/>
        </w:rPr>
      </w:pPr>
      <w:r w:rsidRPr="001F3F53">
        <w:rPr>
          <w:rStyle w:val="style131"/>
          <w:rFonts w:ascii="Arial Narrow" w:hAnsi="Arial Narrow"/>
          <w:bCs/>
          <w:sz w:val="18"/>
          <w:szCs w:val="18"/>
          <w:lang w:val="it-IT"/>
        </w:rPr>
        <w:t>Elektroinštalácia:</w:t>
      </w:r>
    </w:p>
    <w:p w14:paraId="0253EC8A" w14:textId="77777777" w:rsidR="00C476AE" w:rsidRPr="001F3F53" w:rsidRDefault="00C476AE" w:rsidP="00C476AE">
      <w:pPr>
        <w:pStyle w:val="Bezriadkovania"/>
        <w:jc w:val="both"/>
        <w:rPr>
          <w:rFonts w:ascii="Arial Narrow" w:hAnsi="Arial Narrow"/>
          <w:sz w:val="18"/>
          <w:szCs w:val="18"/>
          <w:lang w:val="it-IT"/>
        </w:rPr>
      </w:pPr>
      <w:r w:rsidRPr="001F3F53">
        <w:rPr>
          <w:rFonts w:ascii="Arial Narrow" w:hAnsi="Arial Narrow"/>
          <w:sz w:val="18"/>
          <w:szCs w:val="18"/>
          <w:lang w:val="it-IT"/>
        </w:rPr>
        <w:t>Osvetlenie pracovísk je nutné riešiť tak, aby nedochádzalo k zatieneniu pracovných plôch. Nad pracovnými plochami je potrebné uvažovať s elektrickými zásuvkami na drobné spotrebiče, v jednotlivých miestnostiach tiež na napojenie strojov na čistenie a údržbu. Zemniace káble pre ochranné pospojovanie zariadení a umiestnenie bezpečnostných vypínačov musia byť riešené v projekte elektro podľa platných STN. Sklady potravín musia byť vybavené meracím zariadením, ktoré udrží dodržanie a kontrolu podmienok skladovania potravín (vlhkosti a chladu).</w:t>
      </w:r>
    </w:p>
    <w:p w14:paraId="4854B523" w14:textId="77777777" w:rsidR="00C476AE" w:rsidRPr="001F3F53" w:rsidRDefault="00C476AE" w:rsidP="00C476AE">
      <w:pPr>
        <w:pStyle w:val="Bezriadkovania"/>
        <w:jc w:val="both"/>
        <w:rPr>
          <w:rFonts w:ascii="Arial Narrow" w:hAnsi="Arial Narrow"/>
          <w:sz w:val="18"/>
          <w:szCs w:val="18"/>
          <w:lang w:val="it-IT"/>
        </w:rPr>
      </w:pPr>
    </w:p>
    <w:p w14:paraId="74B5EA1C" w14:textId="77777777" w:rsidR="00C476AE" w:rsidRPr="001F3F53" w:rsidRDefault="00C476AE" w:rsidP="00C476AE">
      <w:pPr>
        <w:pStyle w:val="Bezriadkovania"/>
        <w:jc w:val="both"/>
        <w:rPr>
          <w:rFonts w:ascii="Arial Narrow" w:hAnsi="Arial Narrow"/>
          <w:sz w:val="18"/>
          <w:szCs w:val="18"/>
          <w:lang w:val="it-IT"/>
        </w:rPr>
      </w:pPr>
      <w:r w:rsidRPr="001F3F53">
        <w:rPr>
          <w:rStyle w:val="style131"/>
          <w:rFonts w:ascii="Arial Narrow" w:hAnsi="Arial Narrow"/>
          <w:bCs/>
          <w:sz w:val="18"/>
          <w:szCs w:val="18"/>
          <w:lang w:val="it-IT"/>
        </w:rPr>
        <w:t>Bezpečnosť a ochrana zdravia pri práci:</w:t>
      </w:r>
    </w:p>
    <w:p w14:paraId="01E331AE" w14:textId="77777777" w:rsidR="00C476AE" w:rsidRPr="001F3F53" w:rsidRDefault="00C476AE" w:rsidP="00C476AE">
      <w:pPr>
        <w:pStyle w:val="Bezriadkovania"/>
        <w:jc w:val="both"/>
        <w:rPr>
          <w:rFonts w:ascii="Arial Narrow" w:hAnsi="Arial Narrow"/>
          <w:sz w:val="18"/>
          <w:szCs w:val="18"/>
          <w:lang w:val="it-IT"/>
        </w:rPr>
      </w:pPr>
      <w:r w:rsidRPr="001F3F53">
        <w:rPr>
          <w:rFonts w:ascii="Arial Narrow" w:hAnsi="Arial Narrow"/>
          <w:sz w:val="18"/>
          <w:szCs w:val="18"/>
          <w:lang w:val="it-IT"/>
        </w:rPr>
        <w:t>V oblasti bezpečnosti práce sa vychádza z platných bezpečnostných predpisov podľa zbierky zákonov 124/2006 § 4 (1). Priestor okolo technologických zariadení je dimenzovaný tak, aby vyhovoval bezpečnostným, prevádzkovým, montážnym a údržbovým nárokom.</w:t>
      </w:r>
    </w:p>
    <w:p w14:paraId="03F59D48" w14:textId="77777777" w:rsidR="00C476AE" w:rsidRPr="001F3F53" w:rsidRDefault="00C476AE" w:rsidP="00C476AE">
      <w:pPr>
        <w:pStyle w:val="Bezriadkovania"/>
        <w:jc w:val="both"/>
        <w:rPr>
          <w:rFonts w:ascii="Arial Narrow" w:hAnsi="Arial Narrow"/>
          <w:strike/>
          <w:sz w:val="18"/>
          <w:szCs w:val="18"/>
          <w:lang w:val="it-IT"/>
        </w:rPr>
      </w:pPr>
      <w:r w:rsidRPr="001F3F53">
        <w:rPr>
          <w:rFonts w:ascii="Arial Narrow" w:hAnsi="Arial Narrow"/>
          <w:sz w:val="18"/>
          <w:szCs w:val="18"/>
          <w:lang w:val="it-IT"/>
        </w:rPr>
        <w:t xml:space="preserve">Za prevádzky je nutná zvýšená opatrnosť pracovníkov obsluhujúcich zariadenia s vriacou vodou a zvlášť s vriacim tukom, kde je dosahovaná teplota cez 180°C. Pri manipulácií s horúcimi nádobami a pod. je nutné používať predpísané ochranné pomôcky. V prevádzke je nutné bezpodmienečne dodržať všetky predpisy pre obsluhu strojného zariadenia, vydané výrobcom. </w:t>
      </w:r>
    </w:p>
    <w:p w14:paraId="202B8993" w14:textId="77777777" w:rsidR="00C476AE" w:rsidRPr="001F3F53" w:rsidRDefault="00C476AE" w:rsidP="00C476AE">
      <w:pPr>
        <w:pStyle w:val="Bezriadkovania"/>
        <w:jc w:val="both"/>
        <w:rPr>
          <w:rFonts w:ascii="Arial Narrow" w:hAnsi="Arial Narrow"/>
          <w:b/>
          <w:sz w:val="18"/>
          <w:szCs w:val="18"/>
          <w:lang w:val="it-IT"/>
        </w:rPr>
      </w:pPr>
    </w:p>
    <w:p w14:paraId="162E83EB" w14:textId="13BC339A" w:rsidR="003647D2" w:rsidRPr="00C1004E" w:rsidRDefault="003647D2" w:rsidP="003647D2">
      <w:pPr>
        <w:pStyle w:val="Bezriadkovania"/>
        <w:numPr>
          <w:ilvl w:val="0"/>
          <w:numId w:val="24"/>
        </w:numPr>
        <w:ind w:hanging="720"/>
        <w:rPr>
          <w:rFonts w:ascii="Arial Narrow" w:hAnsi="Arial Narrow"/>
          <w:b/>
          <w:sz w:val="18"/>
          <w:szCs w:val="18"/>
        </w:rPr>
      </w:pPr>
      <w:r w:rsidRPr="00C1004E">
        <w:rPr>
          <w:rFonts w:ascii="Arial Narrow" w:hAnsi="Arial Narrow"/>
          <w:b/>
          <w:bCs/>
          <w:caps/>
          <w:sz w:val="18"/>
          <w:szCs w:val="18"/>
        </w:rPr>
        <w:t>TECHNOLÓGIA PRÁČOVNE</w:t>
      </w:r>
    </w:p>
    <w:p w14:paraId="3967E497" w14:textId="77777777" w:rsidR="00C1004E" w:rsidRDefault="00C1004E" w:rsidP="00C1004E">
      <w:pPr>
        <w:pStyle w:val="Bezriadkovania"/>
        <w:rPr>
          <w:rFonts w:ascii="Arial Narrow" w:hAnsi="Arial Narrow"/>
          <w:b/>
          <w:color w:val="FF0000"/>
          <w:sz w:val="18"/>
          <w:szCs w:val="18"/>
        </w:rPr>
      </w:pPr>
    </w:p>
    <w:p w14:paraId="402AA1C5" w14:textId="0321CDE1" w:rsidR="00C1004E" w:rsidRPr="00383968" w:rsidRDefault="00C1004E" w:rsidP="00C1004E">
      <w:pPr>
        <w:pStyle w:val="Bezriadkovania"/>
        <w:rPr>
          <w:rFonts w:ascii="Arial Narrow" w:hAnsi="Arial Narrow"/>
          <w:sz w:val="18"/>
          <w:szCs w:val="18"/>
          <w:lang w:val="sk-SK"/>
        </w:rPr>
      </w:pPr>
      <w:r>
        <w:rPr>
          <w:rFonts w:ascii="Arial Narrow" w:hAnsi="Arial Narrow"/>
          <w:sz w:val="18"/>
          <w:szCs w:val="18"/>
          <w:lang w:val="sk-SK"/>
        </w:rPr>
        <w:t>P</w:t>
      </w:r>
      <w:r w:rsidRPr="00383968">
        <w:rPr>
          <w:rFonts w:ascii="Arial Narrow" w:hAnsi="Arial Narrow"/>
          <w:sz w:val="18"/>
          <w:szCs w:val="18"/>
          <w:lang w:val="sk-SK"/>
        </w:rPr>
        <w:t>riestor</w:t>
      </w:r>
      <w:r>
        <w:rPr>
          <w:rFonts w:ascii="Arial Narrow" w:hAnsi="Arial Narrow"/>
          <w:sz w:val="18"/>
          <w:szCs w:val="18"/>
          <w:lang w:val="sk-SK"/>
        </w:rPr>
        <w:t xml:space="preserve"> práčovne </w:t>
      </w:r>
      <w:r w:rsidRPr="00383968">
        <w:rPr>
          <w:rFonts w:ascii="Arial Narrow" w:hAnsi="Arial Narrow"/>
          <w:sz w:val="18"/>
          <w:szCs w:val="18"/>
          <w:lang w:val="sk-SK"/>
        </w:rPr>
        <w:t>je rozdelený na funkčné celky:</w:t>
      </w:r>
    </w:p>
    <w:p w14:paraId="3E8CD882" w14:textId="42E3E184" w:rsidR="00C1004E" w:rsidRPr="00383968" w:rsidRDefault="00C1004E" w:rsidP="00C1004E">
      <w:pPr>
        <w:pStyle w:val="Bezriadkovania"/>
        <w:rPr>
          <w:rFonts w:ascii="Arial Narrow" w:hAnsi="Arial Narrow"/>
          <w:sz w:val="18"/>
          <w:szCs w:val="18"/>
          <w:lang w:val="sk-SK"/>
        </w:rPr>
      </w:pPr>
      <w:r>
        <w:rPr>
          <w:rFonts w:ascii="Arial Narrow" w:hAnsi="Arial Narrow"/>
          <w:sz w:val="18"/>
          <w:szCs w:val="18"/>
          <w:lang w:val="sk-SK"/>
        </w:rPr>
        <w:t xml:space="preserve">- </w:t>
      </w:r>
      <w:r w:rsidRPr="00383968">
        <w:rPr>
          <w:rFonts w:ascii="Arial Narrow" w:hAnsi="Arial Narrow"/>
          <w:sz w:val="18"/>
          <w:szCs w:val="18"/>
          <w:lang w:val="sk-SK"/>
        </w:rPr>
        <w:t>Sklad špinavej bielizne</w:t>
      </w:r>
    </w:p>
    <w:p w14:paraId="3C5ADA2E" w14:textId="3B4F6850" w:rsidR="00C1004E" w:rsidRPr="00383968" w:rsidRDefault="00C1004E" w:rsidP="00C1004E">
      <w:pPr>
        <w:pStyle w:val="Bezriadkovania"/>
        <w:rPr>
          <w:rFonts w:ascii="Arial Narrow" w:hAnsi="Arial Narrow"/>
          <w:sz w:val="18"/>
          <w:szCs w:val="18"/>
          <w:lang w:val="sk-SK"/>
        </w:rPr>
      </w:pPr>
      <w:r>
        <w:rPr>
          <w:rFonts w:ascii="Arial Narrow" w:hAnsi="Arial Narrow"/>
          <w:sz w:val="18"/>
          <w:szCs w:val="18"/>
          <w:lang w:val="sk-SK"/>
        </w:rPr>
        <w:t xml:space="preserve">- </w:t>
      </w:r>
      <w:r w:rsidRPr="00383968">
        <w:rPr>
          <w:rFonts w:ascii="Arial Narrow" w:hAnsi="Arial Narrow"/>
          <w:sz w:val="18"/>
          <w:szCs w:val="18"/>
          <w:lang w:val="sk-SK"/>
        </w:rPr>
        <w:t>Triedenie a pranie bielizne</w:t>
      </w:r>
    </w:p>
    <w:p w14:paraId="0470E038" w14:textId="706189FE" w:rsidR="00C1004E" w:rsidRPr="00383968" w:rsidRDefault="00C1004E" w:rsidP="00C1004E">
      <w:pPr>
        <w:pStyle w:val="Bezriadkovania"/>
        <w:rPr>
          <w:rFonts w:ascii="Arial Narrow" w:hAnsi="Arial Narrow"/>
          <w:sz w:val="18"/>
          <w:szCs w:val="18"/>
          <w:lang w:val="sk-SK"/>
        </w:rPr>
      </w:pPr>
      <w:r>
        <w:rPr>
          <w:rFonts w:ascii="Arial Narrow" w:hAnsi="Arial Narrow"/>
          <w:sz w:val="18"/>
          <w:szCs w:val="18"/>
          <w:lang w:val="sk-SK"/>
        </w:rPr>
        <w:t xml:space="preserve">- </w:t>
      </w:r>
      <w:r w:rsidRPr="00383968">
        <w:rPr>
          <w:rFonts w:ascii="Arial Narrow" w:hAnsi="Arial Narrow"/>
          <w:sz w:val="18"/>
          <w:szCs w:val="18"/>
          <w:lang w:val="sk-SK"/>
        </w:rPr>
        <w:t>Žehlenie rovnej bielizne</w:t>
      </w:r>
    </w:p>
    <w:p w14:paraId="79567F16" w14:textId="68F7D9AB" w:rsidR="00C1004E" w:rsidRPr="00383968" w:rsidRDefault="00C1004E" w:rsidP="00C1004E">
      <w:pPr>
        <w:pStyle w:val="Bezriadkovania"/>
        <w:rPr>
          <w:rFonts w:ascii="Arial Narrow" w:hAnsi="Arial Narrow"/>
          <w:sz w:val="18"/>
          <w:szCs w:val="18"/>
          <w:lang w:val="sk-SK"/>
        </w:rPr>
      </w:pPr>
      <w:r>
        <w:rPr>
          <w:rFonts w:ascii="Arial Narrow" w:hAnsi="Arial Narrow"/>
          <w:sz w:val="18"/>
          <w:szCs w:val="18"/>
          <w:lang w:val="sk-SK"/>
        </w:rPr>
        <w:t xml:space="preserve">- </w:t>
      </w:r>
      <w:r w:rsidRPr="00383968">
        <w:rPr>
          <w:rFonts w:ascii="Arial Narrow" w:hAnsi="Arial Narrow"/>
          <w:sz w:val="18"/>
          <w:szCs w:val="18"/>
          <w:lang w:val="sk-SK"/>
        </w:rPr>
        <w:t>Žehlenie tvarovej bielizne + sklad čistej bielizne</w:t>
      </w:r>
    </w:p>
    <w:p w14:paraId="0656586C" w14:textId="77777777" w:rsidR="00C1004E" w:rsidRPr="00383968" w:rsidRDefault="00C1004E" w:rsidP="00C1004E">
      <w:pPr>
        <w:pStyle w:val="Bezriadkovania"/>
        <w:rPr>
          <w:rFonts w:ascii="Arial Narrow" w:hAnsi="Arial Narrow"/>
          <w:sz w:val="18"/>
          <w:szCs w:val="18"/>
          <w:lang w:val="sk-SK"/>
        </w:rPr>
      </w:pPr>
    </w:p>
    <w:p w14:paraId="6A58655C" w14:textId="77777777" w:rsidR="00C1004E" w:rsidRPr="00C1004E" w:rsidRDefault="00C1004E" w:rsidP="00C1004E">
      <w:pPr>
        <w:pStyle w:val="Bezriadkovania"/>
        <w:rPr>
          <w:rFonts w:ascii="Arial Narrow" w:hAnsi="Arial Narrow"/>
          <w:sz w:val="18"/>
          <w:szCs w:val="18"/>
          <w:u w:val="single"/>
          <w:lang w:val="sk-SK"/>
        </w:rPr>
      </w:pPr>
      <w:r w:rsidRPr="00C1004E">
        <w:rPr>
          <w:rFonts w:ascii="Arial Narrow" w:hAnsi="Arial Narrow"/>
          <w:sz w:val="18"/>
          <w:szCs w:val="18"/>
          <w:u w:val="single"/>
          <w:lang w:val="sk-SK"/>
        </w:rPr>
        <w:t>Stručný popis prevádzky</w:t>
      </w:r>
    </w:p>
    <w:p w14:paraId="5C357707" w14:textId="77777777" w:rsidR="00C1004E" w:rsidRPr="00383968" w:rsidRDefault="00C1004E" w:rsidP="00C1004E">
      <w:pPr>
        <w:pStyle w:val="Bezriadkovania"/>
        <w:rPr>
          <w:rFonts w:ascii="Arial Narrow" w:hAnsi="Arial Narrow"/>
          <w:bCs/>
          <w:sz w:val="18"/>
          <w:szCs w:val="18"/>
          <w:lang w:val="sk-SK"/>
        </w:rPr>
      </w:pPr>
      <w:r w:rsidRPr="00383968">
        <w:rPr>
          <w:rFonts w:ascii="Arial Narrow" w:hAnsi="Arial Narrow"/>
          <w:bCs/>
          <w:sz w:val="18"/>
          <w:szCs w:val="18"/>
          <w:lang w:val="sk-SK"/>
        </w:rPr>
        <w:t xml:space="preserve">Sklad špinavej bielizne:  </w:t>
      </w:r>
    </w:p>
    <w:p w14:paraId="0A242402"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Miestnosť skladu špinavej bielizne slúži na krátkodobé skladovanie použitej bielizne.</w:t>
      </w:r>
    </w:p>
    <w:p w14:paraId="278619C0"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 xml:space="preserve">Prevoz špinavej bielizne sa uskutočňuje v klietkových vozíkoch – </w:t>
      </w:r>
      <w:proofErr w:type="spellStart"/>
      <w:r w:rsidRPr="00383968">
        <w:rPr>
          <w:rFonts w:ascii="Arial Narrow" w:hAnsi="Arial Narrow"/>
          <w:sz w:val="18"/>
          <w:szCs w:val="18"/>
          <w:lang w:val="sk-SK"/>
        </w:rPr>
        <w:t>Roltajneroch</w:t>
      </w:r>
      <w:proofErr w:type="spellEnd"/>
      <w:r w:rsidRPr="00383968">
        <w:rPr>
          <w:rFonts w:ascii="Arial Narrow" w:hAnsi="Arial Narrow"/>
          <w:sz w:val="18"/>
          <w:szCs w:val="18"/>
          <w:lang w:val="sk-SK"/>
        </w:rPr>
        <w:t xml:space="preserve">. </w:t>
      </w:r>
      <w:proofErr w:type="spellStart"/>
      <w:r w:rsidRPr="00383968">
        <w:rPr>
          <w:rFonts w:ascii="Arial Narrow" w:hAnsi="Arial Narrow"/>
          <w:sz w:val="18"/>
          <w:szCs w:val="18"/>
          <w:lang w:val="sk-SK"/>
        </w:rPr>
        <w:t>Roltajnery</w:t>
      </w:r>
      <w:proofErr w:type="spellEnd"/>
      <w:r w:rsidRPr="00383968">
        <w:rPr>
          <w:rFonts w:ascii="Arial Narrow" w:hAnsi="Arial Narrow"/>
          <w:sz w:val="18"/>
          <w:szCs w:val="18"/>
          <w:lang w:val="sk-SK"/>
        </w:rPr>
        <w:t xml:space="preserve"> sú opatrené  </w:t>
      </w:r>
      <w:proofErr w:type="spellStart"/>
      <w:r w:rsidRPr="00383968">
        <w:rPr>
          <w:rFonts w:ascii="Arial Narrow" w:hAnsi="Arial Narrow"/>
          <w:sz w:val="18"/>
          <w:szCs w:val="18"/>
          <w:lang w:val="sk-SK"/>
        </w:rPr>
        <w:t>mopov</w:t>
      </w:r>
      <w:proofErr w:type="spellEnd"/>
      <w:r w:rsidRPr="00383968">
        <w:rPr>
          <w:rFonts w:ascii="Arial Narrow" w:hAnsi="Arial Narrow"/>
          <w:sz w:val="18"/>
          <w:szCs w:val="18"/>
          <w:lang w:val="sk-SK"/>
        </w:rPr>
        <w:t xml:space="preserve"> sa uskutočňuje v plastových vreciach v klietkových vozíkoch – </w:t>
      </w:r>
      <w:proofErr w:type="spellStart"/>
      <w:r w:rsidRPr="00383968">
        <w:rPr>
          <w:rFonts w:ascii="Arial Narrow" w:hAnsi="Arial Narrow"/>
          <w:sz w:val="18"/>
          <w:szCs w:val="18"/>
          <w:lang w:val="sk-SK"/>
        </w:rPr>
        <w:t>rollteineroch</w:t>
      </w:r>
      <w:proofErr w:type="spellEnd"/>
      <w:r w:rsidRPr="00383968">
        <w:rPr>
          <w:rFonts w:ascii="Arial Narrow" w:hAnsi="Arial Narrow"/>
          <w:sz w:val="18"/>
          <w:szCs w:val="18"/>
          <w:lang w:val="sk-SK"/>
        </w:rPr>
        <w:t xml:space="preserve">- ktoré sú z vnútornej strany opatrené ochrannými bavlnenými vakmi.  Kapacita 1 </w:t>
      </w:r>
      <w:proofErr w:type="spellStart"/>
      <w:r w:rsidRPr="00383968">
        <w:rPr>
          <w:rFonts w:ascii="Arial Narrow" w:hAnsi="Arial Narrow"/>
          <w:sz w:val="18"/>
          <w:szCs w:val="18"/>
          <w:lang w:val="sk-SK"/>
        </w:rPr>
        <w:t>roltajnera</w:t>
      </w:r>
      <w:proofErr w:type="spellEnd"/>
      <w:r w:rsidRPr="00383968">
        <w:rPr>
          <w:rFonts w:ascii="Arial Narrow" w:hAnsi="Arial Narrow"/>
          <w:sz w:val="18"/>
          <w:szCs w:val="18"/>
          <w:lang w:val="sk-SK"/>
        </w:rPr>
        <w:t xml:space="preserve"> je ca.50-70 kg bielizne. </w:t>
      </w:r>
    </w:p>
    <w:p w14:paraId="5E9696FE"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 xml:space="preserve">Kapacita skladu je </w:t>
      </w:r>
      <w:proofErr w:type="spellStart"/>
      <w:r w:rsidRPr="00383968">
        <w:rPr>
          <w:rFonts w:ascii="Arial Narrow" w:hAnsi="Arial Narrow"/>
          <w:sz w:val="18"/>
          <w:szCs w:val="18"/>
          <w:lang w:val="sk-SK"/>
        </w:rPr>
        <w:t>ca</w:t>
      </w:r>
      <w:proofErr w:type="spellEnd"/>
      <w:r w:rsidRPr="00383968">
        <w:rPr>
          <w:rFonts w:ascii="Arial Narrow" w:hAnsi="Arial Narrow"/>
          <w:sz w:val="18"/>
          <w:szCs w:val="18"/>
          <w:lang w:val="sk-SK"/>
        </w:rPr>
        <w:t xml:space="preserve"> 9 kontajnerov, </w:t>
      </w:r>
      <w:proofErr w:type="spellStart"/>
      <w:r w:rsidRPr="00383968">
        <w:rPr>
          <w:rFonts w:ascii="Arial Narrow" w:hAnsi="Arial Narrow"/>
          <w:sz w:val="18"/>
          <w:szCs w:val="18"/>
          <w:lang w:val="sk-SK"/>
        </w:rPr>
        <w:t>t.j</w:t>
      </w:r>
      <w:proofErr w:type="spellEnd"/>
      <w:r w:rsidRPr="00383968">
        <w:rPr>
          <w:rFonts w:ascii="Arial Narrow" w:hAnsi="Arial Narrow"/>
          <w:sz w:val="18"/>
          <w:szCs w:val="18"/>
          <w:lang w:val="sk-SK"/>
        </w:rPr>
        <w:t>.  450 – 630 kg špinavej bielizne</w:t>
      </w:r>
    </w:p>
    <w:p w14:paraId="667F6F9E"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V tomto priestore je umiestnená aj úpravňa vody a dávkovacie zariadenie pre detergenty</w:t>
      </w:r>
    </w:p>
    <w:p w14:paraId="483A3039" w14:textId="77777777" w:rsidR="00C1004E" w:rsidRPr="00383968" w:rsidRDefault="00C1004E" w:rsidP="00C1004E">
      <w:pPr>
        <w:pStyle w:val="Bezriadkovania"/>
        <w:rPr>
          <w:rFonts w:ascii="Arial Narrow" w:hAnsi="Arial Narrow"/>
          <w:bCs/>
          <w:sz w:val="18"/>
          <w:szCs w:val="18"/>
          <w:lang w:val="sk-SK"/>
        </w:rPr>
      </w:pPr>
    </w:p>
    <w:p w14:paraId="7B58CCC0" w14:textId="77777777" w:rsidR="00C1004E" w:rsidRPr="00C1004E" w:rsidRDefault="00C1004E" w:rsidP="00C1004E">
      <w:pPr>
        <w:pStyle w:val="Bezriadkovania"/>
        <w:rPr>
          <w:rFonts w:ascii="Arial Narrow" w:hAnsi="Arial Narrow"/>
          <w:bCs/>
          <w:sz w:val="18"/>
          <w:szCs w:val="18"/>
          <w:u w:val="single"/>
          <w:lang w:val="sk-SK"/>
        </w:rPr>
      </w:pPr>
      <w:r w:rsidRPr="00C1004E">
        <w:rPr>
          <w:rFonts w:ascii="Arial Narrow" w:hAnsi="Arial Narrow"/>
          <w:bCs/>
          <w:sz w:val="18"/>
          <w:szCs w:val="18"/>
          <w:u w:val="single"/>
          <w:lang w:val="sk-SK"/>
        </w:rPr>
        <w:t xml:space="preserve">Miestnosť pre triedenie bielizne a pranie:  </w:t>
      </w:r>
    </w:p>
    <w:p w14:paraId="4757C651"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 xml:space="preserve">V tomto priestore sa špinavá bielizeň triedi podľa typu/znečistenia a perie na </w:t>
      </w:r>
      <w:proofErr w:type="spellStart"/>
      <w:r w:rsidRPr="00383968">
        <w:rPr>
          <w:rFonts w:ascii="Arial Narrow" w:hAnsi="Arial Narrow"/>
          <w:sz w:val="18"/>
          <w:szCs w:val="18"/>
          <w:lang w:val="sk-SK"/>
        </w:rPr>
        <w:t>profesionálnch</w:t>
      </w:r>
      <w:proofErr w:type="spellEnd"/>
      <w:r w:rsidRPr="00383968">
        <w:rPr>
          <w:rFonts w:ascii="Arial Narrow" w:hAnsi="Arial Narrow"/>
          <w:sz w:val="18"/>
          <w:szCs w:val="18"/>
          <w:lang w:val="sk-SK"/>
        </w:rPr>
        <w:t xml:space="preserve"> práčkach. Práčovňa je vybavená nasledovnými práčkami s predným plnením. Dávkovanie detergentov je automatické, naviazané na konkrétny prací program.</w:t>
      </w:r>
    </w:p>
    <w:p w14:paraId="34137E67" w14:textId="77777777" w:rsidR="00C1004E" w:rsidRPr="00383968" w:rsidRDefault="00C1004E" w:rsidP="00C1004E">
      <w:pPr>
        <w:pStyle w:val="Bezriadkovania"/>
        <w:ind w:firstLine="709"/>
        <w:rPr>
          <w:rFonts w:ascii="Arial Narrow" w:hAnsi="Arial Narrow"/>
          <w:sz w:val="18"/>
          <w:szCs w:val="18"/>
          <w:lang w:val="sk-SK"/>
        </w:rPr>
      </w:pPr>
      <w:r w:rsidRPr="00383968">
        <w:rPr>
          <w:rFonts w:ascii="Arial Narrow" w:hAnsi="Arial Narrow"/>
          <w:sz w:val="18"/>
          <w:szCs w:val="18"/>
          <w:lang w:val="sk-SK"/>
        </w:rPr>
        <w:t>3 x práčka Electrolux WH6-27  /   kapacita 24 kg/cyklus  / spolu 72 kg/cyklus</w:t>
      </w:r>
    </w:p>
    <w:p w14:paraId="6AE4FCBF" w14:textId="77777777" w:rsidR="00C1004E" w:rsidRPr="00383968" w:rsidRDefault="00C1004E" w:rsidP="00C1004E">
      <w:pPr>
        <w:pStyle w:val="Bezriadkovania"/>
        <w:ind w:firstLine="709"/>
        <w:rPr>
          <w:rFonts w:ascii="Arial Narrow" w:hAnsi="Arial Narrow"/>
          <w:sz w:val="18"/>
          <w:szCs w:val="18"/>
          <w:lang w:val="sk-SK"/>
        </w:rPr>
      </w:pPr>
      <w:r w:rsidRPr="00383968">
        <w:rPr>
          <w:rFonts w:ascii="Arial Narrow" w:hAnsi="Arial Narrow"/>
          <w:sz w:val="18"/>
          <w:szCs w:val="18"/>
          <w:lang w:val="sk-SK"/>
        </w:rPr>
        <w:t xml:space="preserve">2 x práčka Electrolux WH6-11  /   kapacita 11 kg/cyklus  / spolu 22 kg/cyklus </w:t>
      </w:r>
    </w:p>
    <w:p w14:paraId="263F16C7" w14:textId="77777777" w:rsidR="00C1004E" w:rsidRPr="00383968" w:rsidRDefault="00C1004E" w:rsidP="00C1004E">
      <w:pPr>
        <w:pStyle w:val="Bezriadkovania"/>
        <w:ind w:firstLine="709"/>
        <w:rPr>
          <w:rFonts w:ascii="Arial Narrow" w:hAnsi="Arial Narrow"/>
          <w:sz w:val="18"/>
          <w:szCs w:val="18"/>
          <w:lang w:val="sk-SK"/>
        </w:rPr>
      </w:pPr>
      <w:r w:rsidRPr="00383968">
        <w:rPr>
          <w:rFonts w:ascii="Arial Narrow" w:hAnsi="Arial Narrow"/>
          <w:sz w:val="18"/>
          <w:szCs w:val="18"/>
          <w:lang w:val="sk-SK"/>
        </w:rPr>
        <w:t>Pri počte 6-7 cyklov/smena je kapacita práčovne 564 – 658 kg/</w:t>
      </w:r>
      <w:proofErr w:type="spellStart"/>
      <w:r w:rsidRPr="00383968">
        <w:rPr>
          <w:rFonts w:ascii="Arial Narrow" w:hAnsi="Arial Narrow"/>
          <w:sz w:val="18"/>
          <w:szCs w:val="18"/>
          <w:lang w:val="sk-SK"/>
        </w:rPr>
        <w:t>smana</w:t>
      </w:r>
      <w:proofErr w:type="spellEnd"/>
      <w:r w:rsidRPr="00383968">
        <w:rPr>
          <w:rFonts w:ascii="Arial Narrow" w:hAnsi="Arial Narrow"/>
          <w:sz w:val="18"/>
          <w:szCs w:val="18"/>
          <w:lang w:val="sk-SK"/>
        </w:rPr>
        <w:t xml:space="preserve"> </w:t>
      </w:r>
    </w:p>
    <w:p w14:paraId="50D2CF33" w14:textId="77777777" w:rsidR="00C1004E" w:rsidRPr="00383968" w:rsidRDefault="00C1004E" w:rsidP="00C1004E">
      <w:pPr>
        <w:pStyle w:val="Bezriadkovania"/>
        <w:ind w:firstLine="709"/>
        <w:rPr>
          <w:rFonts w:ascii="Arial Narrow" w:hAnsi="Arial Narrow"/>
          <w:sz w:val="18"/>
          <w:szCs w:val="18"/>
          <w:lang w:val="sk-SK"/>
        </w:rPr>
      </w:pPr>
      <w:r w:rsidRPr="00383968">
        <w:rPr>
          <w:rFonts w:ascii="Arial Narrow" w:hAnsi="Arial Narrow"/>
          <w:sz w:val="18"/>
          <w:szCs w:val="18"/>
          <w:lang w:val="sk-SK"/>
        </w:rPr>
        <w:t xml:space="preserve">Po vypraní sa bielizeň vykladá do vozíkov a preváža do </w:t>
      </w:r>
      <w:proofErr w:type="spellStart"/>
      <w:r w:rsidRPr="00383968">
        <w:rPr>
          <w:rFonts w:ascii="Arial Narrow" w:hAnsi="Arial Narrow"/>
          <w:sz w:val="18"/>
          <w:szCs w:val="18"/>
          <w:lang w:val="sk-SK"/>
        </w:rPr>
        <w:t>meistnosti</w:t>
      </w:r>
      <w:proofErr w:type="spellEnd"/>
      <w:r w:rsidRPr="00383968">
        <w:rPr>
          <w:rFonts w:ascii="Arial Narrow" w:hAnsi="Arial Narrow"/>
          <w:sz w:val="18"/>
          <w:szCs w:val="18"/>
          <w:lang w:val="sk-SK"/>
        </w:rPr>
        <w:t xml:space="preserve"> so sušičmi.</w:t>
      </w:r>
    </w:p>
    <w:p w14:paraId="06C8E71E" w14:textId="77777777" w:rsidR="00C1004E" w:rsidRPr="00383968" w:rsidRDefault="00C1004E" w:rsidP="00C1004E">
      <w:pPr>
        <w:pStyle w:val="Bezriadkovania"/>
        <w:rPr>
          <w:rFonts w:ascii="Arial Narrow" w:hAnsi="Arial Narrow"/>
          <w:sz w:val="18"/>
          <w:szCs w:val="18"/>
          <w:lang w:val="sk-SK"/>
        </w:rPr>
      </w:pPr>
    </w:p>
    <w:p w14:paraId="64570E16" w14:textId="77777777" w:rsidR="00C1004E" w:rsidRPr="00C1004E" w:rsidRDefault="00C1004E" w:rsidP="00C1004E">
      <w:pPr>
        <w:pStyle w:val="Bezriadkovania"/>
        <w:rPr>
          <w:rFonts w:ascii="Arial Narrow" w:hAnsi="Arial Narrow"/>
          <w:bCs/>
          <w:sz w:val="18"/>
          <w:szCs w:val="18"/>
          <w:u w:val="single"/>
          <w:lang w:val="sk-SK"/>
        </w:rPr>
      </w:pPr>
      <w:r w:rsidRPr="00C1004E">
        <w:rPr>
          <w:rFonts w:ascii="Arial Narrow" w:hAnsi="Arial Narrow"/>
          <w:bCs/>
          <w:sz w:val="18"/>
          <w:szCs w:val="18"/>
          <w:u w:val="single"/>
          <w:lang w:val="sk-SK"/>
        </w:rPr>
        <w:t xml:space="preserve">Miestnosť pre sušenie bielizne:  </w:t>
      </w:r>
    </w:p>
    <w:p w14:paraId="596E1B8D"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V tomto priestore sú inštalované profesionálne sušiče</w:t>
      </w:r>
    </w:p>
    <w:p w14:paraId="7023E52F"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2 x Electrolux TD6-37</w:t>
      </w:r>
    </w:p>
    <w:p w14:paraId="2C1C2AAB"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1 x Electrolux TD6-14</w:t>
      </w:r>
    </w:p>
    <w:p w14:paraId="71D61750"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 xml:space="preserve">Vypraná bielizeň sa plní manuálne do sušičov a suší sa podľa požiadavky na </w:t>
      </w:r>
      <w:proofErr w:type="spellStart"/>
      <w:r w:rsidRPr="00383968">
        <w:rPr>
          <w:rFonts w:ascii="Arial Narrow" w:hAnsi="Arial Narrow"/>
          <w:sz w:val="18"/>
          <w:szCs w:val="18"/>
          <w:lang w:val="sk-SK"/>
        </w:rPr>
        <w:t>ďaľšie</w:t>
      </w:r>
      <w:proofErr w:type="spellEnd"/>
      <w:r w:rsidRPr="00383968">
        <w:rPr>
          <w:rFonts w:ascii="Arial Narrow" w:hAnsi="Arial Narrow"/>
          <w:sz w:val="18"/>
          <w:szCs w:val="18"/>
          <w:lang w:val="sk-SK"/>
        </w:rPr>
        <w:t xml:space="preserve"> spracovanie – </w:t>
      </w:r>
      <w:proofErr w:type="spellStart"/>
      <w:r w:rsidRPr="00383968">
        <w:rPr>
          <w:rFonts w:ascii="Arial Narrow" w:hAnsi="Arial Narrow"/>
          <w:sz w:val="18"/>
          <w:szCs w:val="18"/>
          <w:lang w:val="sk-SK"/>
        </w:rPr>
        <w:t>úiplne</w:t>
      </w:r>
      <w:proofErr w:type="spellEnd"/>
      <w:r w:rsidRPr="00383968">
        <w:rPr>
          <w:rFonts w:ascii="Arial Narrow" w:hAnsi="Arial Narrow"/>
          <w:sz w:val="18"/>
          <w:szCs w:val="18"/>
          <w:lang w:val="sk-SK"/>
        </w:rPr>
        <w:t xml:space="preserve"> alebo len predsuší na žehlenie.</w:t>
      </w:r>
    </w:p>
    <w:p w14:paraId="3D494156" w14:textId="77777777" w:rsidR="00C1004E" w:rsidRPr="00383968" w:rsidRDefault="00C1004E" w:rsidP="00C1004E">
      <w:pPr>
        <w:pStyle w:val="Bezriadkovania"/>
        <w:rPr>
          <w:rFonts w:ascii="Arial Narrow" w:hAnsi="Arial Narrow"/>
          <w:bCs/>
          <w:sz w:val="18"/>
          <w:szCs w:val="18"/>
          <w:lang w:val="sk-SK"/>
        </w:rPr>
      </w:pPr>
    </w:p>
    <w:p w14:paraId="79295B97" w14:textId="77777777" w:rsidR="00C1004E" w:rsidRPr="00C1004E" w:rsidRDefault="00C1004E" w:rsidP="00C1004E">
      <w:pPr>
        <w:pStyle w:val="Bezriadkovania"/>
        <w:rPr>
          <w:rFonts w:ascii="Arial Narrow" w:hAnsi="Arial Narrow"/>
          <w:bCs/>
          <w:sz w:val="18"/>
          <w:szCs w:val="18"/>
          <w:u w:val="single"/>
          <w:lang w:val="sk-SK"/>
        </w:rPr>
      </w:pPr>
      <w:r w:rsidRPr="00C1004E">
        <w:rPr>
          <w:rFonts w:ascii="Arial Narrow" w:hAnsi="Arial Narrow"/>
          <w:bCs/>
          <w:sz w:val="18"/>
          <w:szCs w:val="18"/>
          <w:u w:val="single"/>
          <w:lang w:val="sk-SK"/>
        </w:rPr>
        <w:t xml:space="preserve">Miestnosť pre žehlenie rovnej bielizne:  </w:t>
      </w:r>
    </w:p>
    <w:p w14:paraId="4D439B94"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 xml:space="preserve">V tomto priestore sú inštalovaný </w:t>
      </w:r>
      <w:proofErr w:type="spellStart"/>
      <w:r w:rsidRPr="00383968">
        <w:rPr>
          <w:rFonts w:ascii="Arial Narrow" w:hAnsi="Arial Narrow"/>
          <w:sz w:val="18"/>
          <w:szCs w:val="18"/>
          <w:lang w:val="sk-SK"/>
        </w:rPr>
        <w:t>válcový</w:t>
      </w:r>
      <w:proofErr w:type="spellEnd"/>
      <w:r w:rsidRPr="00383968">
        <w:rPr>
          <w:rFonts w:ascii="Arial Narrow" w:hAnsi="Arial Narrow"/>
          <w:sz w:val="18"/>
          <w:szCs w:val="18"/>
          <w:lang w:val="sk-SK"/>
        </w:rPr>
        <w:t xml:space="preserve"> žehlič bielizne  1 x Electrolux IC64821</w:t>
      </w:r>
    </w:p>
    <w:p w14:paraId="35B459D4" w14:textId="77777777" w:rsidR="00C1004E"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 xml:space="preserve">na ktorom sa žehlí predsušená rovná bielizeň (posteľná). Vyžehlená bielizeň je manuálne skladaná a ukladaná </w:t>
      </w:r>
      <w:proofErr w:type="spellStart"/>
      <w:r w:rsidRPr="00383968">
        <w:rPr>
          <w:rFonts w:ascii="Arial Narrow" w:hAnsi="Arial Narrow"/>
          <w:sz w:val="18"/>
          <w:szCs w:val="18"/>
          <w:lang w:val="sk-SK"/>
        </w:rPr>
        <w:t>op§tovne</w:t>
      </w:r>
      <w:proofErr w:type="spellEnd"/>
      <w:r w:rsidRPr="00383968">
        <w:rPr>
          <w:rFonts w:ascii="Arial Narrow" w:hAnsi="Arial Narrow"/>
          <w:sz w:val="18"/>
          <w:szCs w:val="18"/>
          <w:lang w:val="sk-SK"/>
        </w:rPr>
        <w:t xml:space="preserve"> do </w:t>
      </w:r>
      <w:proofErr w:type="spellStart"/>
      <w:r w:rsidRPr="00383968">
        <w:rPr>
          <w:rFonts w:ascii="Arial Narrow" w:hAnsi="Arial Narrow"/>
          <w:sz w:val="18"/>
          <w:szCs w:val="18"/>
          <w:lang w:val="sk-SK"/>
        </w:rPr>
        <w:t>roltajnerov</w:t>
      </w:r>
      <w:proofErr w:type="spellEnd"/>
      <w:r w:rsidRPr="00383968">
        <w:rPr>
          <w:rFonts w:ascii="Arial Narrow" w:hAnsi="Arial Narrow"/>
          <w:sz w:val="18"/>
          <w:szCs w:val="18"/>
          <w:lang w:val="sk-SK"/>
        </w:rPr>
        <w:t>.</w:t>
      </w:r>
    </w:p>
    <w:p w14:paraId="1FDE3996" w14:textId="77777777" w:rsidR="00C1004E" w:rsidRPr="00383968" w:rsidRDefault="00C1004E" w:rsidP="00C1004E">
      <w:pPr>
        <w:pStyle w:val="Bezriadkovania"/>
        <w:rPr>
          <w:rFonts w:ascii="Arial Narrow" w:hAnsi="Arial Narrow"/>
          <w:sz w:val="18"/>
          <w:szCs w:val="18"/>
          <w:lang w:val="sk-SK"/>
        </w:rPr>
      </w:pPr>
    </w:p>
    <w:p w14:paraId="4ED5C4DF" w14:textId="4DD50324" w:rsidR="00C1004E" w:rsidRPr="00C1004E" w:rsidRDefault="00C1004E" w:rsidP="00C1004E">
      <w:pPr>
        <w:pStyle w:val="Bezriadkovania"/>
        <w:rPr>
          <w:rFonts w:ascii="Arial Narrow" w:hAnsi="Arial Narrow"/>
          <w:bCs/>
          <w:sz w:val="18"/>
          <w:szCs w:val="18"/>
          <w:u w:val="single"/>
          <w:lang w:val="sk-SK"/>
        </w:rPr>
      </w:pPr>
      <w:r w:rsidRPr="00C1004E">
        <w:rPr>
          <w:rFonts w:ascii="Arial Narrow" w:hAnsi="Arial Narrow"/>
          <w:bCs/>
          <w:sz w:val="18"/>
          <w:szCs w:val="18"/>
          <w:u w:val="single"/>
          <w:lang w:val="sk-SK"/>
        </w:rPr>
        <w:t xml:space="preserve">Miestnosť pre žehlenie tvarovej bielizne (osobnej! a sklad čistej bielizne:  </w:t>
      </w:r>
    </w:p>
    <w:p w14:paraId="4D4B8D1B" w14:textId="77777777" w:rsidR="00C1004E"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V tomto priestore sa spracováva, žehlí a skladá osobná bielizeň.</w:t>
      </w:r>
    </w:p>
    <w:p w14:paraId="667133A0"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 xml:space="preserve">Miestnosť slúži zároveň ako sklad </w:t>
      </w:r>
      <w:proofErr w:type="spellStart"/>
      <w:r w:rsidRPr="00383968">
        <w:rPr>
          <w:rFonts w:ascii="Arial Narrow" w:hAnsi="Arial Narrow"/>
          <w:sz w:val="18"/>
          <w:szCs w:val="18"/>
          <w:lang w:val="sk-SK"/>
        </w:rPr>
        <w:t>roltajnerov</w:t>
      </w:r>
      <w:proofErr w:type="spellEnd"/>
      <w:r w:rsidRPr="00383968">
        <w:rPr>
          <w:rFonts w:ascii="Arial Narrow" w:hAnsi="Arial Narrow"/>
          <w:sz w:val="18"/>
          <w:szCs w:val="18"/>
          <w:lang w:val="sk-SK"/>
        </w:rPr>
        <w:t xml:space="preserve"> s čistou bielizňou.</w:t>
      </w:r>
    </w:p>
    <w:p w14:paraId="0123FC99" w14:textId="77777777" w:rsidR="00C1004E" w:rsidRPr="00383968" w:rsidRDefault="00C1004E" w:rsidP="00C1004E">
      <w:pPr>
        <w:pStyle w:val="Bezriadkovania"/>
        <w:rPr>
          <w:rFonts w:ascii="Arial Narrow" w:hAnsi="Arial Narrow"/>
          <w:sz w:val="18"/>
          <w:szCs w:val="18"/>
          <w:lang w:val="sk-SK"/>
        </w:rPr>
      </w:pPr>
    </w:p>
    <w:p w14:paraId="5C9E3D9E" w14:textId="77777777" w:rsidR="00C1004E" w:rsidRPr="00C1004E" w:rsidRDefault="00C1004E" w:rsidP="00C1004E">
      <w:pPr>
        <w:pStyle w:val="Bezriadkovania"/>
        <w:rPr>
          <w:rFonts w:ascii="Arial Narrow" w:hAnsi="Arial Narrow"/>
          <w:sz w:val="18"/>
          <w:szCs w:val="18"/>
          <w:u w:val="single"/>
          <w:lang w:val="sk-SK"/>
        </w:rPr>
      </w:pPr>
      <w:r w:rsidRPr="00C1004E">
        <w:rPr>
          <w:rFonts w:ascii="Arial Narrow" w:hAnsi="Arial Narrow"/>
          <w:sz w:val="18"/>
          <w:szCs w:val="18"/>
          <w:u w:val="single"/>
          <w:lang w:val="sk-SK"/>
        </w:rPr>
        <w:t xml:space="preserve">Energetický sumár </w:t>
      </w:r>
    </w:p>
    <w:p w14:paraId="3DAEAD8B"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 xml:space="preserve">Všetky zariadenia technológie práčovne, vyžadujúce prívod elektrickej energie a ďalších médií majú v energetickom sumári uvedené požiadavky na jednotlivé médiá. </w:t>
      </w:r>
    </w:p>
    <w:p w14:paraId="714475F3"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Uvedené energetické nároky umožňujú stanovenie príslušných dimenzií rozvodov z kapacitných zdrojov. Pri výpočte celkovej dennej spotreby je potrebné zohľadniť prevádzkovú dobu jednotlivých zariadení (koeficient prevádzkovej doby) a </w:t>
      </w:r>
      <w:proofErr w:type="spellStart"/>
      <w:r w:rsidRPr="00383968">
        <w:rPr>
          <w:rFonts w:ascii="Arial Narrow" w:hAnsi="Arial Narrow"/>
          <w:sz w:val="18"/>
          <w:szCs w:val="18"/>
          <w:lang w:val="sk-SK"/>
        </w:rPr>
        <w:t>smennosť</w:t>
      </w:r>
      <w:proofErr w:type="spellEnd"/>
      <w:r w:rsidRPr="00383968">
        <w:rPr>
          <w:rFonts w:ascii="Arial Narrow" w:hAnsi="Arial Narrow"/>
          <w:sz w:val="18"/>
          <w:szCs w:val="18"/>
          <w:lang w:val="sk-SK"/>
        </w:rPr>
        <w:t xml:space="preserve">. </w:t>
      </w:r>
    </w:p>
    <w:p w14:paraId="6A6DDDEA" w14:textId="77777777" w:rsidR="00C1004E" w:rsidRPr="00383968" w:rsidRDefault="00C1004E" w:rsidP="00C1004E">
      <w:pPr>
        <w:pStyle w:val="Bezriadkovania"/>
        <w:rPr>
          <w:rFonts w:ascii="Arial Narrow" w:hAnsi="Arial Narrow"/>
          <w:sz w:val="18"/>
          <w:szCs w:val="18"/>
          <w:lang w:val="sk-SK"/>
        </w:rPr>
      </w:pPr>
    </w:p>
    <w:p w14:paraId="2CFE20FB" w14:textId="77777777" w:rsidR="00C1004E" w:rsidRPr="00C1004E" w:rsidRDefault="00C1004E" w:rsidP="00C1004E">
      <w:pPr>
        <w:pStyle w:val="Bezriadkovania"/>
        <w:rPr>
          <w:rFonts w:ascii="Arial Narrow" w:hAnsi="Arial Narrow"/>
          <w:sz w:val="18"/>
          <w:szCs w:val="18"/>
          <w:u w:val="single"/>
          <w:lang w:val="sk-SK"/>
        </w:rPr>
      </w:pPr>
      <w:r w:rsidRPr="00C1004E">
        <w:rPr>
          <w:rFonts w:ascii="Arial Narrow" w:hAnsi="Arial Narrow"/>
          <w:sz w:val="18"/>
          <w:szCs w:val="18"/>
          <w:u w:val="single"/>
          <w:lang w:val="sk-SK"/>
        </w:rPr>
        <w:t>Technické pripomienky k miestnostiam práčovne</w:t>
      </w:r>
    </w:p>
    <w:p w14:paraId="499065BC" w14:textId="77777777" w:rsidR="00C1004E" w:rsidRPr="001F3F53" w:rsidRDefault="00C1004E" w:rsidP="00C1004E">
      <w:pPr>
        <w:pStyle w:val="Bezriadkovania"/>
        <w:rPr>
          <w:rFonts w:ascii="Arial Narrow" w:hAnsi="Arial Narrow"/>
          <w:sz w:val="18"/>
          <w:szCs w:val="18"/>
          <w:lang w:val="sk-SK"/>
        </w:rPr>
      </w:pPr>
      <w:r w:rsidRPr="001F3F53">
        <w:rPr>
          <w:rFonts w:ascii="Arial Narrow" w:hAnsi="Arial Narrow"/>
          <w:sz w:val="18"/>
          <w:szCs w:val="18"/>
          <w:lang w:val="sk-SK"/>
        </w:rPr>
        <w:lastRenderedPageBreak/>
        <w:t xml:space="preserve">- </w:t>
      </w:r>
      <w:r w:rsidRPr="001F3F53">
        <w:rPr>
          <w:rFonts w:ascii="Arial Narrow" w:hAnsi="Arial Narrow"/>
          <w:sz w:val="18"/>
          <w:szCs w:val="18"/>
          <w:lang w:val="sk-SK"/>
        </w:rPr>
        <w:tab/>
        <w:t>vetranie – VZT zariadenie  (zvýšená vlhkosť, vysálané teplo od zariadení)</w:t>
      </w:r>
    </w:p>
    <w:p w14:paraId="439BAA8C"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 xml:space="preserve">- </w:t>
      </w:r>
      <w:r w:rsidRPr="00383968">
        <w:rPr>
          <w:rFonts w:ascii="Arial Narrow" w:hAnsi="Arial Narrow"/>
          <w:sz w:val="18"/>
          <w:szCs w:val="18"/>
          <w:lang w:val="sk-SK"/>
        </w:rPr>
        <w:tab/>
        <w:t>prostredie - vlhké</w:t>
      </w:r>
    </w:p>
    <w:p w14:paraId="45EAA11D" w14:textId="159B884E" w:rsidR="00C1004E" w:rsidRPr="00383968" w:rsidRDefault="00C1004E" w:rsidP="00C1004E">
      <w:pPr>
        <w:pStyle w:val="Bezriadkovania"/>
        <w:rPr>
          <w:rFonts w:ascii="Arial Narrow" w:hAnsi="Arial Narrow"/>
          <w:sz w:val="18"/>
          <w:szCs w:val="18"/>
          <w:lang w:val="sk-SK"/>
        </w:rPr>
      </w:pPr>
      <w:r>
        <w:rPr>
          <w:rFonts w:ascii="Arial Narrow" w:hAnsi="Arial Narrow"/>
          <w:sz w:val="18"/>
          <w:szCs w:val="18"/>
          <w:lang w:val="sk-SK"/>
        </w:rPr>
        <w:t xml:space="preserve">- </w:t>
      </w:r>
      <w:r>
        <w:rPr>
          <w:rFonts w:ascii="Arial Narrow" w:hAnsi="Arial Narrow"/>
          <w:sz w:val="18"/>
          <w:szCs w:val="18"/>
          <w:lang w:val="sk-SK"/>
        </w:rPr>
        <w:tab/>
      </w:r>
      <w:r w:rsidRPr="00383968">
        <w:rPr>
          <w:rFonts w:ascii="Arial Narrow" w:hAnsi="Arial Narrow"/>
          <w:sz w:val="18"/>
          <w:szCs w:val="18"/>
          <w:lang w:val="sk-SK"/>
        </w:rPr>
        <w:t>podlaha – vyspádovaná keramická dlažba s protišmykovou úpravou</w:t>
      </w:r>
    </w:p>
    <w:p w14:paraId="5533B0B9" w14:textId="77777777" w:rsidR="00C1004E" w:rsidRPr="00383968" w:rsidRDefault="00C1004E" w:rsidP="00C1004E">
      <w:pPr>
        <w:pStyle w:val="Bezriadkovania"/>
        <w:rPr>
          <w:rFonts w:ascii="Arial Narrow" w:hAnsi="Arial Narrow"/>
          <w:sz w:val="18"/>
          <w:szCs w:val="18"/>
          <w:lang w:val="sk-SK"/>
        </w:rPr>
      </w:pPr>
      <w:r w:rsidRPr="00383968">
        <w:rPr>
          <w:rFonts w:ascii="Arial Narrow" w:hAnsi="Arial Narrow"/>
          <w:sz w:val="18"/>
          <w:szCs w:val="18"/>
          <w:lang w:val="sk-SK"/>
        </w:rPr>
        <w:t xml:space="preserve">-  </w:t>
      </w:r>
      <w:r w:rsidRPr="00383968">
        <w:rPr>
          <w:rFonts w:ascii="Arial Narrow" w:hAnsi="Arial Narrow"/>
          <w:sz w:val="18"/>
          <w:szCs w:val="18"/>
          <w:lang w:val="sk-SK"/>
        </w:rPr>
        <w:tab/>
        <w:t>steny – keramický obklad do výšky min. 200 cm, umývateľný náter po strop</w:t>
      </w:r>
    </w:p>
    <w:p w14:paraId="3B0F8538" w14:textId="0AC8D721" w:rsidR="00C1004E" w:rsidRPr="00383968" w:rsidRDefault="00C1004E" w:rsidP="00C1004E">
      <w:pPr>
        <w:pStyle w:val="Bezriadkovania"/>
        <w:rPr>
          <w:rFonts w:ascii="Arial Narrow" w:hAnsi="Arial Narrow"/>
          <w:sz w:val="18"/>
          <w:szCs w:val="18"/>
          <w:lang w:val="sk-SK"/>
        </w:rPr>
      </w:pPr>
      <w:r>
        <w:rPr>
          <w:rFonts w:ascii="Arial Narrow" w:hAnsi="Arial Narrow"/>
          <w:sz w:val="18"/>
          <w:szCs w:val="18"/>
          <w:lang w:val="sk-SK"/>
        </w:rPr>
        <w:t>-</w:t>
      </w:r>
      <w:r>
        <w:rPr>
          <w:rFonts w:ascii="Arial Narrow" w:hAnsi="Arial Narrow"/>
          <w:sz w:val="18"/>
          <w:szCs w:val="18"/>
          <w:lang w:val="sk-SK"/>
        </w:rPr>
        <w:tab/>
      </w:r>
      <w:r w:rsidRPr="00383968">
        <w:rPr>
          <w:rFonts w:ascii="Arial Narrow" w:hAnsi="Arial Narrow"/>
          <w:sz w:val="18"/>
          <w:szCs w:val="18"/>
          <w:lang w:val="sk-SK"/>
        </w:rPr>
        <w:t>strop – umývateľný náter</w:t>
      </w:r>
    </w:p>
    <w:p w14:paraId="5D769147" w14:textId="55F1C8B5" w:rsidR="00C1004E" w:rsidRPr="00383968" w:rsidRDefault="00C1004E" w:rsidP="00C1004E">
      <w:pPr>
        <w:pStyle w:val="Bezriadkovania"/>
        <w:rPr>
          <w:rFonts w:ascii="Arial Narrow" w:hAnsi="Arial Narrow"/>
          <w:sz w:val="18"/>
          <w:szCs w:val="18"/>
          <w:lang w:val="sk-SK"/>
        </w:rPr>
      </w:pPr>
      <w:r>
        <w:rPr>
          <w:rFonts w:ascii="Arial Narrow" w:hAnsi="Arial Narrow"/>
          <w:sz w:val="18"/>
          <w:szCs w:val="18"/>
          <w:lang w:val="sk-SK"/>
        </w:rPr>
        <w:t>-</w:t>
      </w:r>
      <w:r>
        <w:rPr>
          <w:rFonts w:ascii="Arial Narrow" w:hAnsi="Arial Narrow"/>
          <w:sz w:val="18"/>
          <w:szCs w:val="18"/>
          <w:lang w:val="sk-SK"/>
        </w:rPr>
        <w:tab/>
      </w:r>
      <w:r w:rsidRPr="00383968">
        <w:rPr>
          <w:rFonts w:ascii="Arial Narrow" w:hAnsi="Arial Narrow"/>
          <w:sz w:val="18"/>
          <w:szCs w:val="18"/>
          <w:lang w:val="sk-SK"/>
        </w:rPr>
        <w:t xml:space="preserve">odvodné potrubie pre odpadovú vodu realizujte z materiálu ktorý odolá teplote vypúšťanej vody - 95°C </w:t>
      </w:r>
    </w:p>
    <w:p w14:paraId="28B04C20" w14:textId="77777777" w:rsidR="00C1004E" w:rsidRPr="00383968" w:rsidRDefault="00C1004E" w:rsidP="00C1004E">
      <w:pPr>
        <w:pStyle w:val="Bezriadkovania"/>
        <w:rPr>
          <w:rFonts w:ascii="Arial Narrow" w:hAnsi="Arial Narrow"/>
          <w:sz w:val="18"/>
          <w:szCs w:val="18"/>
          <w:lang w:val="sk-SK"/>
        </w:rPr>
      </w:pPr>
    </w:p>
    <w:p w14:paraId="5D708532" w14:textId="77777777" w:rsidR="00C1004E" w:rsidRPr="00C1004E" w:rsidRDefault="00C1004E" w:rsidP="00C1004E">
      <w:pPr>
        <w:pStyle w:val="Bezriadkovania"/>
        <w:rPr>
          <w:rFonts w:ascii="Arial Narrow" w:hAnsi="Arial Narrow"/>
          <w:sz w:val="18"/>
          <w:szCs w:val="18"/>
          <w:u w:val="single"/>
          <w:lang w:val="sk-SK"/>
        </w:rPr>
      </w:pPr>
      <w:r w:rsidRPr="00C1004E">
        <w:rPr>
          <w:rFonts w:ascii="Arial Narrow" w:hAnsi="Arial Narrow"/>
          <w:sz w:val="18"/>
          <w:szCs w:val="18"/>
          <w:u w:val="single"/>
          <w:lang w:val="sk-SK"/>
        </w:rPr>
        <w:t>Všeobecne</w:t>
      </w:r>
    </w:p>
    <w:p w14:paraId="40B2AB67" w14:textId="77777777" w:rsidR="00C1004E" w:rsidRPr="00383968" w:rsidRDefault="00C1004E" w:rsidP="00C1004E">
      <w:pPr>
        <w:pStyle w:val="Bezriadkovania"/>
        <w:jc w:val="both"/>
        <w:rPr>
          <w:rFonts w:ascii="Arial Narrow" w:hAnsi="Arial Narrow"/>
          <w:sz w:val="18"/>
          <w:szCs w:val="18"/>
          <w:lang w:val="sk-SK"/>
        </w:rPr>
      </w:pPr>
      <w:r w:rsidRPr="00383968">
        <w:rPr>
          <w:rFonts w:ascii="Arial Narrow" w:hAnsi="Arial Narrow"/>
          <w:sz w:val="18"/>
          <w:szCs w:val="18"/>
          <w:lang w:val="sk-SK"/>
        </w:rPr>
        <w:t>V spracovanom projekte je riešené základné usporiadanie technológie práčovne ako aj jej energetické nároky tak, aby zariadenia vyhovovali tak po stránke prevádzkovej, ako aj inštalačnej.</w:t>
      </w:r>
    </w:p>
    <w:p w14:paraId="216658E6" w14:textId="77777777" w:rsidR="00C1004E" w:rsidRDefault="00C1004E" w:rsidP="00C1004E">
      <w:pPr>
        <w:pStyle w:val="Bezriadkovania"/>
        <w:jc w:val="both"/>
        <w:rPr>
          <w:rFonts w:ascii="Arial Narrow" w:hAnsi="Arial Narrow"/>
          <w:sz w:val="18"/>
          <w:szCs w:val="18"/>
          <w:lang w:val="sk-SK"/>
        </w:rPr>
      </w:pPr>
      <w:r w:rsidRPr="00383968">
        <w:rPr>
          <w:rFonts w:ascii="Arial Narrow" w:hAnsi="Arial Narrow"/>
          <w:sz w:val="18"/>
          <w:szCs w:val="18"/>
          <w:lang w:val="sk-SK"/>
        </w:rPr>
        <w:t xml:space="preserve">Všetky zmeny, ktoré by sa  vyskytli v  priebehu realizácie stavby, a ktoré by mohli ovplyvniť rozmiestnenie zariadenia v miestnostiach, musia byť </w:t>
      </w:r>
      <w:proofErr w:type="spellStart"/>
      <w:r w:rsidRPr="00383968">
        <w:rPr>
          <w:rFonts w:ascii="Arial Narrow" w:hAnsi="Arial Narrow"/>
          <w:sz w:val="18"/>
          <w:szCs w:val="18"/>
          <w:lang w:val="sk-SK"/>
        </w:rPr>
        <w:t>prejednané</w:t>
      </w:r>
      <w:proofErr w:type="spellEnd"/>
      <w:r w:rsidRPr="00383968">
        <w:rPr>
          <w:rFonts w:ascii="Arial Narrow" w:hAnsi="Arial Narrow"/>
          <w:sz w:val="18"/>
          <w:szCs w:val="18"/>
          <w:lang w:val="sk-SK"/>
        </w:rPr>
        <w:t xml:space="preserve"> s projektantami. Všetka prípravná inštalácia musí byť vyhotovená podľa platných predpisov, noriem STN, hlavného výkresu a poznámok  v technickej správe.</w:t>
      </w:r>
    </w:p>
    <w:p w14:paraId="1042E6D0" w14:textId="77777777" w:rsidR="00C1004E" w:rsidRPr="001F3F53" w:rsidRDefault="00C1004E" w:rsidP="00C1004E">
      <w:pPr>
        <w:pStyle w:val="Bezriadkovania"/>
        <w:rPr>
          <w:rFonts w:ascii="Arial Narrow" w:hAnsi="Arial Narrow"/>
          <w:b/>
          <w:color w:val="FF0000"/>
          <w:sz w:val="18"/>
          <w:szCs w:val="18"/>
          <w:lang w:val="sk-SK"/>
        </w:rPr>
      </w:pPr>
    </w:p>
    <w:p w14:paraId="18875CB3" w14:textId="57853EEC" w:rsidR="00CC50F1" w:rsidRPr="001F3F53" w:rsidRDefault="00EB1374" w:rsidP="00CC50F1">
      <w:pPr>
        <w:pStyle w:val="Bezriadkovania"/>
        <w:numPr>
          <w:ilvl w:val="1"/>
          <w:numId w:val="8"/>
        </w:numPr>
        <w:ind w:left="709" w:hanging="709"/>
        <w:rPr>
          <w:rFonts w:ascii="Arial Narrow" w:hAnsi="Arial Narrow"/>
          <w:b/>
          <w:sz w:val="20"/>
          <w:lang w:val="sk-SK"/>
        </w:rPr>
      </w:pPr>
      <w:r w:rsidRPr="001F3F53">
        <w:rPr>
          <w:rFonts w:ascii="Arial Narrow" w:hAnsi="Arial Narrow"/>
          <w:b/>
          <w:sz w:val="20"/>
          <w:lang w:val="sk-SK"/>
        </w:rPr>
        <w:t xml:space="preserve">PLÁNOVANÝ </w:t>
      </w:r>
      <w:r w:rsidR="00CC50F1" w:rsidRPr="001F3F53">
        <w:rPr>
          <w:rFonts w:ascii="Arial Narrow" w:hAnsi="Arial Narrow"/>
          <w:b/>
          <w:sz w:val="20"/>
          <w:lang w:val="sk-SK"/>
        </w:rPr>
        <w:t>PRIEBEH VÝSTAVBY A UVEDENIE STAVBY DO PREVÁDZKY</w:t>
      </w:r>
    </w:p>
    <w:p w14:paraId="1BFBF162" w14:textId="77777777" w:rsidR="00CC50F1" w:rsidRPr="001F3F53" w:rsidRDefault="00CC50F1" w:rsidP="00CC50F1">
      <w:pPr>
        <w:pStyle w:val="Bezriadkovania"/>
        <w:rPr>
          <w:rFonts w:ascii="Arial Narrow" w:hAnsi="Arial Narrow"/>
          <w:b/>
          <w:color w:val="FF0000"/>
          <w:sz w:val="20"/>
          <w:lang w:val="sk-SK"/>
        </w:rPr>
      </w:pPr>
    </w:p>
    <w:p w14:paraId="1206B8BA" w14:textId="112492FD" w:rsidR="00EB426E" w:rsidRPr="001F3F53" w:rsidRDefault="00C54054" w:rsidP="00A0691E">
      <w:pPr>
        <w:pStyle w:val="Bezriadkovania"/>
        <w:jc w:val="both"/>
        <w:rPr>
          <w:rFonts w:ascii="Arial Narrow" w:hAnsi="Arial Narrow"/>
          <w:bCs/>
          <w:sz w:val="18"/>
          <w:szCs w:val="18"/>
          <w:lang w:val="sk-SK"/>
        </w:rPr>
      </w:pPr>
      <w:r w:rsidRPr="001F3F53">
        <w:rPr>
          <w:rFonts w:ascii="Arial Narrow" w:hAnsi="Arial Narrow"/>
          <w:bCs/>
          <w:sz w:val="18"/>
          <w:szCs w:val="18"/>
          <w:lang w:val="sk-SK"/>
        </w:rPr>
        <w:t>Stavenisko sa bude nachádzať na pozemkoch stavebníka a užívateľa na voľných dočasne ohradených plochách. Stavenisko bude oplotené tak, aby nenarušilo  plynulý chod prevádzky DSS. Predpokladá sa totiž, že stavba bude realizovaná počas plnej prevádzky DSS v dennom režime tak, aby nenarušilo odpočinkový režim prevádzky. Strava pre prijímateľov na poschodiach a zamestnancov DSS, rovnako ako zabezpečenie čistej bielizne bude riešené externou dodávkou priamo na príslušné oddelenia na poschodia</w:t>
      </w:r>
      <w:r w:rsidR="00EB426E" w:rsidRPr="001F3F53">
        <w:rPr>
          <w:rFonts w:ascii="Arial Narrow" w:hAnsi="Arial Narrow"/>
          <w:bCs/>
          <w:sz w:val="18"/>
          <w:szCs w:val="18"/>
          <w:lang w:val="sk-SK"/>
        </w:rPr>
        <w:t>ch.</w:t>
      </w:r>
    </w:p>
    <w:p w14:paraId="0BD5DF42" w14:textId="4FD566F6" w:rsidR="00EB426E" w:rsidRDefault="00EB426E" w:rsidP="00EB426E">
      <w:pPr>
        <w:spacing w:line="240" w:lineRule="auto"/>
        <w:jc w:val="both"/>
        <w:rPr>
          <w:rFonts w:ascii="Arial Narrow" w:hAnsi="Arial Narrow"/>
          <w:bCs/>
          <w:sz w:val="18"/>
          <w:szCs w:val="18"/>
        </w:rPr>
      </w:pPr>
      <w:r w:rsidRPr="00C87AE9">
        <w:rPr>
          <w:rFonts w:ascii="Arial Narrow" w:hAnsi="Arial Narrow" w:cs="Arial"/>
          <w:sz w:val="18"/>
          <w:szCs w:val="18"/>
        </w:rPr>
        <w:t xml:space="preserve">Stavba sa bude realizovať dodávateľským spôsobom. Stavenisko pre výstavbu bude odovzdané stavebníkom a prevzaté zhotoviteľom stavby v celom rozsahu a v jednom termíne. Pri odovzdaní staveniska zabezpečí stavebník vytýčenie hranice staveniska, ako aj všetkých podzemných inžinierskych sietí nachádzajúcich sa na stavenisku. Zároveň sa určia miesta pre odber elektrickej energie a vody pre stavebné účely.  Po prevzatí staveniska sa vybuduje jeho oplotenie vrátane vstupov na stavenisko a pre zabezpečenie výstavby sa vyhotovia potrebné rozvody el. energie a vody. </w:t>
      </w:r>
      <w:r w:rsidR="00C54054">
        <w:rPr>
          <w:rFonts w:ascii="Arial Narrow" w:hAnsi="Arial Narrow"/>
          <w:bCs/>
          <w:sz w:val="18"/>
          <w:szCs w:val="18"/>
        </w:rPr>
        <w:t xml:space="preserve">Zhotoviteľ si na ploche staveniska umiestni vlastné zariadenie staveniska. </w:t>
      </w:r>
      <w:r>
        <w:rPr>
          <w:rFonts w:ascii="Arial Narrow" w:hAnsi="Arial Narrow"/>
          <w:bCs/>
          <w:sz w:val="18"/>
          <w:szCs w:val="18"/>
        </w:rPr>
        <w:t>Najviac vhodná plocha pre zriadenie staveniska je spevnená plocha pred zalomením severného krídla, kde sú priamo vstupy do objektu. Postup prác by v tomto prípade bola od južného, cez centrálne až po severné krídlo nakoniec. Vnútorný dvor kaštieľa by aj naďalej slúžil pre potreby prevádzky DSS.</w:t>
      </w:r>
    </w:p>
    <w:p w14:paraId="26BA2C4A" w14:textId="2970AB13" w:rsidR="00EB426E" w:rsidRDefault="00EB426E" w:rsidP="00EB426E">
      <w:pPr>
        <w:spacing w:line="240" w:lineRule="auto"/>
        <w:jc w:val="both"/>
        <w:rPr>
          <w:rFonts w:ascii="Arial Narrow" w:hAnsi="Arial Narrow"/>
          <w:sz w:val="18"/>
          <w:szCs w:val="18"/>
        </w:rPr>
      </w:pPr>
      <w:r w:rsidRPr="00C87AE9">
        <w:rPr>
          <w:rFonts w:ascii="Arial Narrow" w:hAnsi="Arial Narrow" w:cs="Arial"/>
          <w:sz w:val="18"/>
          <w:szCs w:val="18"/>
        </w:rPr>
        <w:t>Znižovanie prašnosti pri búracích prácach sa zabezpečí kropením. Materiálové zhodnotenie vybúraného materiálu sa predpokladá v recyklačnom zariadení umiestnenom mimo staveniska.</w:t>
      </w:r>
      <w:r>
        <w:rPr>
          <w:rFonts w:ascii="Arial Narrow" w:hAnsi="Arial Narrow" w:cs="Arial"/>
          <w:sz w:val="18"/>
          <w:szCs w:val="18"/>
        </w:rPr>
        <w:t xml:space="preserve"> </w:t>
      </w:r>
      <w:proofErr w:type="spellStart"/>
      <w:r w:rsidRPr="00C87AE9">
        <w:rPr>
          <w:rFonts w:ascii="Arial Narrow" w:hAnsi="Arial Narrow" w:cs="Arial"/>
          <w:sz w:val="18"/>
          <w:szCs w:val="18"/>
        </w:rPr>
        <w:t>Výkopok</w:t>
      </w:r>
      <w:proofErr w:type="spellEnd"/>
      <w:r w:rsidRPr="00C87AE9">
        <w:rPr>
          <w:rFonts w:ascii="Arial Narrow" w:hAnsi="Arial Narrow" w:cs="Arial"/>
          <w:sz w:val="18"/>
          <w:szCs w:val="18"/>
        </w:rPr>
        <w:t xml:space="preserve"> bude vyvážaný dopravnými prostriedkami na riadenú skládku. Pri výjazde dopravných prostriedkov zo staveniska sa zabezpečí čistenie kolies automobilov a prípadne aj čistenie komunikácie. Pri realizácii zemných prác sa nepredpokladá výskyt podzemnej vody.</w:t>
      </w:r>
      <w:r>
        <w:rPr>
          <w:rFonts w:ascii="Arial Narrow" w:hAnsi="Arial Narrow" w:cs="Arial"/>
          <w:sz w:val="18"/>
          <w:szCs w:val="18"/>
        </w:rPr>
        <w:t xml:space="preserve"> </w:t>
      </w:r>
      <w:r w:rsidRPr="00EB426E">
        <w:rPr>
          <w:rFonts w:ascii="Arial Narrow" w:hAnsi="Arial Narrow"/>
          <w:sz w:val="18"/>
          <w:szCs w:val="18"/>
        </w:rPr>
        <w:t>Počas výstavby bude stavenisko zabezpečené pred vstupom nepovolaných osôb oplotením po obvode plným plotom s výškou min. 1,8 m.</w:t>
      </w:r>
    </w:p>
    <w:p w14:paraId="5010C5EB" w14:textId="55837EF3" w:rsidR="0049226E" w:rsidRPr="00C87AE9" w:rsidRDefault="0049226E" w:rsidP="0049226E">
      <w:pPr>
        <w:spacing w:line="240" w:lineRule="auto"/>
        <w:jc w:val="both"/>
        <w:rPr>
          <w:rFonts w:ascii="Arial Narrow" w:hAnsi="Arial Narrow" w:cs="Arial"/>
          <w:sz w:val="18"/>
          <w:szCs w:val="18"/>
        </w:rPr>
      </w:pPr>
      <w:r w:rsidRPr="00C87AE9">
        <w:rPr>
          <w:rFonts w:ascii="Arial Narrow" w:hAnsi="Arial Narrow" w:cs="Arial"/>
          <w:sz w:val="18"/>
          <w:szCs w:val="18"/>
        </w:rPr>
        <w:t xml:space="preserve">Vychádzajúc z produktivity práce pri stavebných prácach, ako aj lehoty výstavby  predpokladá sa priemerný počet robotníkov </w:t>
      </w:r>
      <w:r>
        <w:rPr>
          <w:rFonts w:ascii="Arial Narrow" w:hAnsi="Arial Narrow" w:cs="Arial"/>
          <w:sz w:val="18"/>
          <w:szCs w:val="18"/>
        </w:rPr>
        <w:t>2</w:t>
      </w:r>
      <w:r w:rsidRPr="00C87AE9">
        <w:rPr>
          <w:rFonts w:ascii="Arial Narrow" w:hAnsi="Arial Narrow" w:cs="Arial"/>
          <w:sz w:val="18"/>
          <w:szCs w:val="18"/>
        </w:rPr>
        <w:t>0</w:t>
      </w:r>
      <w:r w:rsidR="00C53C7E">
        <w:rPr>
          <w:rFonts w:ascii="Arial Narrow" w:hAnsi="Arial Narrow" w:cs="Arial"/>
          <w:sz w:val="18"/>
          <w:szCs w:val="18"/>
        </w:rPr>
        <w:t>-25</w:t>
      </w:r>
      <w:r w:rsidRPr="00C87AE9">
        <w:rPr>
          <w:rFonts w:ascii="Arial Narrow" w:hAnsi="Arial Narrow" w:cs="Arial"/>
          <w:sz w:val="18"/>
          <w:szCs w:val="18"/>
        </w:rPr>
        <w:t xml:space="preserve"> a </w:t>
      </w:r>
      <w:r>
        <w:rPr>
          <w:rFonts w:ascii="Arial Narrow" w:hAnsi="Arial Narrow" w:cs="Arial"/>
          <w:sz w:val="18"/>
          <w:szCs w:val="18"/>
        </w:rPr>
        <w:t>1</w:t>
      </w:r>
      <w:r w:rsidRPr="00C87AE9">
        <w:rPr>
          <w:rFonts w:ascii="Arial Narrow" w:hAnsi="Arial Narrow" w:cs="Arial"/>
          <w:sz w:val="18"/>
          <w:szCs w:val="18"/>
        </w:rPr>
        <w:t xml:space="preserve"> THP. Pre tento stav ľudí sa navrhuje:</w:t>
      </w:r>
    </w:p>
    <w:p w14:paraId="0B74D867" w14:textId="77777777" w:rsidR="0049226E" w:rsidRPr="001F3F53" w:rsidRDefault="0049226E" w:rsidP="0049226E">
      <w:pPr>
        <w:pStyle w:val="Bezriadkovania"/>
        <w:rPr>
          <w:rFonts w:ascii="Arial Narrow" w:hAnsi="Arial Narrow"/>
          <w:sz w:val="18"/>
          <w:szCs w:val="18"/>
          <w:lang w:val="it-IT"/>
        </w:rPr>
      </w:pPr>
      <w:r w:rsidRPr="001F3F53">
        <w:rPr>
          <w:rFonts w:ascii="Arial Narrow" w:hAnsi="Arial Narrow"/>
          <w:sz w:val="18"/>
          <w:szCs w:val="18"/>
          <w:lang w:val="it-IT"/>
        </w:rPr>
        <w:t>Sociálne zariadenie:</w:t>
      </w:r>
    </w:p>
    <w:p w14:paraId="56D52CFD" w14:textId="7F851F11" w:rsidR="0049226E" w:rsidRPr="001F3F53" w:rsidRDefault="0049226E" w:rsidP="0049226E">
      <w:pPr>
        <w:pStyle w:val="Bezriadkovania"/>
        <w:ind w:firstLine="709"/>
        <w:rPr>
          <w:rFonts w:ascii="Arial Narrow" w:hAnsi="Arial Narrow"/>
          <w:sz w:val="18"/>
          <w:szCs w:val="18"/>
          <w:lang w:val="it-IT"/>
        </w:rPr>
      </w:pPr>
      <w:r w:rsidRPr="001F3F53">
        <w:rPr>
          <w:rFonts w:ascii="Arial Narrow" w:hAnsi="Arial Narrow"/>
          <w:sz w:val="18"/>
          <w:szCs w:val="18"/>
          <w:lang w:val="it-IT"/>
        </w:rPr>
        <w:t>šatňa</w:t>
      </w:r>
      <w:r w:rsidRPr="001F3F53">
        <w:rPr>
          <w:rFonts w:ascii="Arial Narrow" w:hAnsi="Arial Narrow"/>
          <w:sz w:val="18"/>
          <w:szCs w:val="18"/>
          <w:lang w:val="it-IT"/>
        </w:rPr>
        <w:tab/>
        <w:t>2</w:t>
      </w:r>
      <w:r w:rsidR="00C53C7E" w:rsidRPr="001F3F53">
        <w:rPr>
          <w:rFonts w:ascii="Arial Narrow" w:hAnsi="Arial Narrow"/>
          <w:sz w:val="18"/>
          <w:szCs w:val="18"/>
          <w:lang w:val="it-IT"/>
        </w:rPr>
        <w:t>0</w:t>
      </w:r>
      <w:r w:rsidRPr="001F3F53">
        <w:rPr>
          <w:rFonts w:ascii="Arial Narrow" w:hAnsi="Arial Narrow"/>
          <w:sz w:val="18"/>
          <w:szCs w:val="18"/>
          <w:lang w:val="it-IT"/>
        </w:rPr>
        <w:t xml:space="preserve"> x 1,75 = 35 m</w:t>
      </w:r>
      <w:r w:rsidRPr="001F3F53">
        <w:rPr>
          <w:rFonts w:ascii="Arial Narrow" w:hAnsi="Arial Narrow"/>
          <w:sz w:val="18"/>
          <w:szCs w:val="18"/>
          <w:vertAlign w:val="superscript"/>
          <w:lang w:val="it-IT"/>
        </w:rPr>
        <w:t>2</w:t>
      </w:r>
    </w:p>
    <w:p w14:paraId="4B2BC179" w14:textId="6DAE30F6" w:rsidR="0049226E" w:rsidRPr="001F3F53" w:rsidRDefault="0049226E" w:rsidP="0049226E">
      <w:pPr>
        <w:pStyle w:val="Bezriadkovania"/>
        <w:ind w:firstLine="709"/>
        <w:rPr>
          <w:rFonts w:ascii="Arial Narrow" w:hAnsi="Arial Narrow"/>
          <w:sz w:val="18"/>
          <w:szCs w:val="18"/>
          <w:lang w:val="it-IT"/>
        </w:rPr>
      </w:pPr>
      <w:r w:rsidRPr="001F3F53">
        <w:rPr>
          <w:rFonts w:ascii="Arial Narrow" w:hAnsi="Arial Narrow"/>
          <w:sz w:val="18"/>
          <w:szCs w:val="18"/>
          <w:lang w:val="it-IT"/>
        </w:rPr>
        <w:t>záchod – 2 ks, umyváreň (2 umývadiel)</w:t>
      </w:r>
      <w:r w:rsidRPr="001F3F53">
        <w:rPr>
          <w:rFonts w:ascii="Arial Narrow" w:hAnsi="Arial Narrow"/>
          <w:sz w:val="18"/>
          <w:szCs w:val="18"/>
          <w:lang w:val="it-IT"/>
        </w:rPr>
        <w:tab/>
        <w:t>= 3.5 m</w:t>
      </w:r>
      <w:r w:rsidRPr="001F3F53">
        <w:rPr>
          <w:rFonts w:ascii="Arial Narrow" w:hAnsi="Arial Narrow"/>
          <w:sz w:val="18"/>
          <w:szCs w:val="18"/>
          <w:vertAlign w:val="superscript"/>
          <w:lang w:val="it-IT"/>
        </w:rPr>
        <w:t>2</w:t>
      </w:r>
    </w:p>
    <w:p w14:paraId="68AA1772" w14:textId="77777777" w:rsidR="0049226E" w:rsidRPr="001F3F53" w:rsidRDefault="0049226E" w:rsidP="0049226E">
      <w:pPr>
        <w:pStyle w:val="Bezriadkovania"/>
        <w:rPr>
          <w:rFonts w:ascii="Arial Narrow" w:hAnsi="Arial Narrow"/>
          <w:sz w:val="18"/>
          <w:szCs w:val="18"/>
          <w:lang w:val="it-IT"/>
        </w:rPr>
      </w:pPr>
      <w:r w:rsidRPr="001F3F53">
        <w:rPr>
          <w:rFonts w:ascii="Arial Narrow" w:hAnsi="Arial Narrow"/>
          <w:sz w:val="18"/>
          <w:szCs w:val="18"/>
          <w:lang w:val="it-IT"/>
        </w:rPr>
        <w:t>Prevádzkové zariadenie</w:t>
      </w:r>
    </w:p>
    <w:p w14:paraId="60525E1C" w14:textId="12BF5012" w:rsidR="0049226E" w:rsidRPr="001F3F53" w:rsidRDefault="0049226E" w:rsidP="0049226E">
      <w:pPr>
        <w:pStyle w:val="Bezriadkovania"/>
        <w:ind w:firstLine="709"/>
        <w:rPr>
          <w:rFonts w:ascii="Arial Narrow" w:hAnsi="Arial Narrow"/>
          <w:sz w:val="18"/>
          <w:szCs w:val="18"/>
          <w:lang w:val="pl-PL"/>
        </w:rPr>
      </w:pPr>
      <w:r w:rsidRPr="001F3F53">
        <w:rPr>
          <w:rFonts w:ascii="Arial Narrow" w:hAnsi="Arial Narrow"/>
          <w:sz w:val="18"/>
          <w:szCs w:val="18"/>
          <w:lang w:val="pl-PL"/>
        </w:rPr>
        <w:t>kancelárie</w:t>
      </w:r>
      <w:r w:rsidRPr="001F3F53">
        <w:rPr>
          <w:rFonts w:ascii="Arial Narrow" w:hAnsi="Arial Narrow"/>
          <w:sz w:val="18"/>
          <w:szCs w:val="18"/>
          <w:lang w:val="pl-PL"/>
        </w:rPr>
        <w:tab/>
        <w:t>10,0 m</w:t>
      </w:r>
      <w:r w:rsidRPr="001F3F53">
        <w:rPr>
          <w:rFonts w:ascii="Arial Narrow" w:hAnsi="Arial Narrow"/>
          <w:sz w:val="18"/>
          <w:szCs w:val="18"/>
          <w:vertAlign w:val="superscript"/>
          <w:lang w:val="pl-PL"/>
        </w:rPr>
        <w:t>2</w:t>
      </w:r>
    </w:p>
    <w:p w14:paraId="09A573F0" w14:textId="4D5E1EB8" w:rsidR="0049226E" w:rsidRPr="00C87AE9" w:rsidRDefault="0049226E" w:rsidP="0049226E">
      <w:pPr>
        <w:spacing w:line="240" w:lineRule="auto"/>
        <w:ind w:firstLine="720"/>
        <w:jc w:val="both"/>
        <w:rPr>
          <w:rFonts w:ascii="Arial Narrow" w:hAnsi="Arial Narrow" w:cs="Arial"/>
          <w:sz w:val="18"/>
          <w:szCs w:val="18"/>
        </w:rPr>
      </w:pPr>
      <w:r w:rsidRPr="00C87AE9">
        <w:rPr>
          <w:rFonts w:ascii="Arial Narrow" w:hAnsi="Arial Narrow" w:cs="Arial"/>
          <w:sz w:val="18"/>
          <w:szCs w:val="18"/>
        </w:rPr>
        <w:t xml:space="preserve">Spolu to predstavuje </w:t>
      </w:r>
      <w:r>
        <w:rPr>
          <w:rFonts w:ascii="Arial Narrow" w:hAnsi="Arial Narrow" w:cs="Arial"/>
          <w:sz w:val="18"/>
          <w:szCs w:val="18"/>
        </w:rPr>
        <w:t>38</w:t>
      </w:r>
      <w:r w:rsidRPr="00C87AE9">
        <w:rPr>
          <w:rFonts w:ascii="Arial Narrow" w:hAnsi="Arial Narrow" w:cs="Arial"/>
          <w:sz w:val="18"/>
          <w:szCs w:val="18"/>
        </w:rPr>
        <w:t>,5 m</w:t>
      </w:r>
      <w:r w:rsidRPr="00C87AE9">
        <w:rPr>
          <w:rFonts w:ascii="Arial Narrow" w:hAnsi="Arial Narrow" w:cs="Arial"/>
          <w:sz w:val="18"/>
          <w:szCs w:val="18"/>
          <w:vertAlign w:val="superscript"/>
        </w:rPr>
        <w:t>2</w:t>
      </w:r>
      <w:r w:rsidRPr="00C87AE9">
        <w:rPr>
          <w:rFonts w:ascii="Arial Narrow" w:hAnsi="Arial Narrow" w:cs="Arial"/>
          <w:sz w:val="18"/>
          <w:szCs w:val="18"/>
        </w:rPr>
        <w:t xml:space="preserve"> plochy pre sociálne objekty zariadenia staveniska a </w:t>
      </w:r>
      <w:r>
        <w:rPr>
          <w:rFonts w:ascii="Arial Narrow" w:hAnsi="Arial Narrow" w:cs="Arial"/>
          <w:sz w:val="18"/>
          <w:szCs w:val="18"/>
        </w:rPr>
        <w:t>10</w:t>
      </w:r>
      <w:r w:rsidRPr="00C87AE9">
        <w:rPr>
          <w:rFonts w:ascii="Arial Narrow" w:hAnsi="Arial Narrow" w:cs="Arial"/>
          <w:sz w:val="18"/>
          <w:szCs w:val="18"/>
        </w:rPr>
        <w:t xml:space="preserve"> m</w:t>
      </w:r>
      <w:r w:rsidRPr="00C87AE9">
        <w:rPr>
          <w:rFonts w:ascii="Arial Narrow" w:hAnsi="Arial Narrow" w:cs="Arial"/>
          <w:sz w:val="18"/>
          <w:szCs w:val="18"/>
          <w:vertAlign w:val="superscript"/>
        </w:rPr>
        <w:t xml:space="preserve">2 </w:t>
      </w:r>
      <w:r w:rsidRPr="00C87AE9">
        <w:rPr>
          <w:rFonts w:ascii="Arial Narrow" w:hAnsi="Arial Narrow" w:cs="Arial"/>
          <w:sz w:val="18"/>
          <w:szCs w:val="18"/>
        </w:rPr>
        <w:t>pre</w:t>
      </w:r>
      <w:r w:rsidRPr="00C87AE9">
        <w:rPr>
          <w:rFonts w:ascii="Arial Narrow" w:hAnsi="Arial Narrow" w:cs="Arial"/>
          <w:sz w:val="18"/>
          <w:szCs w:val="18"/>
          <w:vertAlign w:val="superscript"/>
        </w:rPr>
        <w:t xml:space="preserve"> </w:t>
      </w:r>
      <w:r w:rsidRPr="00C87AE9">
        <w:rPr>
          <w:rFonts w:ascii="Arial Narrow" w:hAnsi="Arial Narrow" w:cs="Arial"/>
          <w:sz w:val="18"/>
          <w:szCs w:val="18"/>
        </w:rPr>
        <w:t xml:space="preserve">kancelárie. Požadovaná plocha sa zabezpečí </w:t>
      </w:r>
      <w:r>
        <w:rPr>
          <w:rFonts w:ascii="Arial Narrow" w:hAnsi="Arial Narrow" w:cs="Arial"/>
          <w:sz w:val="18"/>
          <w:szCs w:val="18"/>
        </w:rPr>
        <w:t xml:space="preserve">napríklad </w:t>
      </w:r>
      <w:r w:rsidRPr="00C87AE9">
        <w:rPr>
          <w:rFonts w:ascii="Arial Narrow" w:hAnsi="Arial Narrow" w:cs="Arial"/>
          <w:sz w:val="18"/>
          <w:szCs w:val="18"/>
        </w:rPr>
        <w:t>obytnými kontajnermi (</w:t>
      </w:r>
      <w:r>
        <w:rPr>
          <w:rFonts w:ascii="Arial Narrow" w:hAnsi="Arial Narrow" w:cs="Arial"/>
          <w:sz w:val="18"/>
          <w:szCs w:val="18"/>
        </w:rPr>
        <w:t>4</w:t>
      </w:r>
      <w:r w:rsidRPr="00C87AE9">
        <w:rPr>
          <w:rFonts w:ascii="Arial Narrow" w:hAnsi="Arial Narrow" w:cs="Arial"/>
          <w:sz w:val="18"/>
          <w:szCs w:val="18"/>
        </w:rPr>
        <w:t xml:space="preserve"> ks) umiestnenými na stavenisku.</w:t>
      </w:r>
      <w:r>
        <w:rPr>
          <w:rFonts w:ascii="Arial Narrow" w:hAnsi="Arial Narrow" w:cs="Arial"/>
          <w:sz w:val="18"/>
          <w:szCs w:val="18"/>
        </w:rPr>
        <w:t xml:space="preserve"> </w:t>
      </w:r>
      <w:r w:rsidRPr="00C87AE9">
        <w:rPr>
          <w:rFonts w:ascii="Arial Narrow" w:hAnsi="Arial Narrow" w:cs="Arial"/>
          <w:sz w:val="18"/>
          <w:szCs w:val="18"/>
        </w:rPr>
        <w:t xml:space="preserve">Na stavenisku sa neuvažuje s ubytovaním pracovníkov. </w:t>
      </w:r>
    </w:p>
    <w:p w14:paraId="625FC933" w14:textId="48DBC08F" w:rsidR="00EB426E" w:rsidRPr="00EB426E" w:rsidRDefault="00EB426E" w:rsidP="00EB426E">
      <w:pPr>
        <w:spacing w:line="240" w:lineRule="auto"/>
        <w:jc w:val="both"/>
        <w:rPr>
          <w:rFonts w:ascii="Arial Narrow" w:hAnsi="Arial Narrow"/>
          <w:sz w:val="18"/>
          <w:szCs w:val="18"/>
        </w:rPr>
      </w:pPr>
      <w:r>
        <w:rPr>
          <w:rFonts w:ascii="Arial Narrow" w:hAnsi="Arial Narrow"/>
          <w:sz w:val="18"/>
          <w:szCs w:val="18"/>
        </w:rPr>
        <w:t xml:space="preserve">Stavenisko bude počas výstavby prístupné z Hlavnej ulice. </w:t>
      </w:r>
    </w:p>
    <w:p w14:paraId="3A996ACE" w14:textId="6F5201FE" w:rsidR="00EB426E" w:rsidRPr="001F3F53" w:rsidRDefault="00EB426E" w:rsidP="00A0691E">
      <w:pPr>
        <w:pStyle w:val="Bezriadkovania"/>
        <w:jc w:val="both"/>
        <w:rPr>
          <w:rFonts w:ascii="Arial Narrow" w:hAnsi="Arial Narrow"/>
          <w:bCs/>
          <w:sz w:val="18"/>
          <w:szCs w:val="18"/>
          <w:lang w:val="pl-PL"/>
        </w:rPr>
      </w:pPr>
      <w:r w:rsidRPr="001F3F53">
        <w:rPr>
          <w:rFonts w:ascii="Arial Narrow" w:hAnsi="Arial Narrow"/>
          <w:bCs/>
          <w:sz w:val="18"/>
          <w:szCs w:val="18"/>
          <w:lang w:val="pl-PL"/>
        </w:rPr>
        <w:t>Predpokladaná doba výstavby je 12 mesiacov.</w:t>
      </w:r>
    </w:p>
    <w:p w14:paraId="2ECD6A49" w14:textId="77777777" w:rsidR="0049226E" w:rsidRPr="001F3F53" w:rsidRDefault="0049226E" w:rsidP="00A0691E">
      <w:pPr>
        <w:pStyle w:val="Bezriadkovania"/>
        <w:jc w:val="both"/>
        <w:rPr>
          <w:rFonts w:ascii="Arial Narrow" w:hAnsi="Arial Narrow"/>
          <w:bCs/>
          <w:sz w:val="18"/>
          <w:szCs w:val="18"/>
          <w:lang w:val="pl-PL"/>
        </w:rPr>
      </w:pPr>
    </w:p>
    <w:p w14:paraId="19734C83" w14:textId="727F4F81" w:rsidR="0049226E" w:rsidRPr="001F3F53" w:rsidRDefault="0049226E" w:rsidP="00A0691E">
      <w:pPr>
        <w:pStyle w:val="Bezriadkovania"/>
        <w:jc w:val="both"/>
        <w:rPr>
          <w:rFonts w:ascii="Arial Narrow" w:hAnsi="Arial Narrow"/>
          <w:bCs/>
          <w:sz w:val="18"/>
          <w:szCs w:val="18"/>
          <w:lang w:val="pl-PL"/>
        </w:rPr>
      </w:pPr>
      <w:r w:rsidRPr="001F3F53">
        <w:rPr>
          <w:rFonts w:ascii="Arial Narrow" w:hAnsi="Arial Narrow"/>
          <w:sz w:val="18"/>
          <w:szCs w:val="18"/>
          <w:lang w:val="pl-PL"/>
        </w:rPr>
        <w:t xml:space="preserve">Stavba „SANÁCIA NKP  "PÁLFFYOVSKÝ KAŠTIEĽ" - stavebné úpravy prízemia po povodni“, bude </w:t>
      </w:r>
      <w:r w:rsidRPr="001F3F53">
        <w:rPr>
          <w:rFonts w:ascii="Arial Narrow" w:hAnsi="Arial Narrow"/>
          <w:bCs/>
          <w:sz w:val="18"/>
          <w:szCs w:val="18"/>
          <w:lang w:val="pl-PL"/>
        </w:rPr>
        <w:t>uvedená do prevádzky naraz.</w:t>
      </w:r>
    </w:p>
    <w:p w14:paraId="72886077" w14:textId="77777777" w:rsidR="001A27BB" w:rsidRPr="001F3F53" w:rsidRDefault="001A27BB" w:rsidP="00CF343D">
      <w:pPr>
        <w:pStyle w:val="Bezriadkovania"/>
        <w:rPr>
          <w:rFonts w:ascii="Arial Narrow" w:hAnsi="Arial Narrow"/>
          <w:bCs/>
          <w:sz w:val="18"/>
          <w:szCs w:val="18"/>
          <w:lang w:val="pl-PL"/>
        </w:rPr>
      </w:pPr>
    </w:p>
    <w:p w14:paraId="64EA2F4E" w14:textId="69C23314" w:rsidR="001A27BB" w:rsidRDefault="001A27BB" w:rsidP="001A27BB">
      <w:pPr>
        <w:pStyle w:val="Bezriadkovania"/>
        <w:numPr>
          <w:ilvl w:val="1"/>
          <w:numId w:val="8"/>
        </w:numPr>
        <w:ind w:left="709" w:hanging="709"/>
        <w:jc w:val="both"/>
        <w:rPr>
          <w:rFonts w:ascii="Arial Narrow" w:hAnsi="Arial Narrow"/>
          <w:b/>
          <w:caps/>
          <w:sz w:val="20"/>
        </w:rPr>
      </w:pPr>
      <w:r w:rsidRPr="001F3F53">
        <w:rPr>
          <w:rFonts w:ascii="Arial Narrow" w:hAnsi="Arial Narrow"/>
          <w:b/>
          <w:sz w:val="20"/>
          <w:lang w:val="pl-PL"/>
        </w:rPr>
        <w:t>BEZPEČNOSŤ A OCHRANA</w:t>
      </w:r>
      <w:r w:rsidRPr="001F3F53">
        <w:rPr>
          <w:rFonts w:ascii="Arial Narrow" w:hAnsi="Arial Narrow"/>
          <w:b/>
          <w:caps/>
          <w:sz w:val="20"/>
          <w:lang w:val="pl-PL"/>
        </w:rPr>
        <w:t xml:space="preserve"> zdravia pri práci</w:t>
      </w:r>
      <w:r w:rsidR="00CC50F1" w:rsidRPr="001F3F53">
        <w:rPr>
          <w:rFonts w:ascii="Arial Narrow" w:hAnsi="Arial Narrow"/>
          <w:b/>
          <w:caps/>
          <w:sz w:val="20"/>
          <w:lang w:val="pl-PL"/>
        </w:rPr>
        <w:t>, BEZPEČNOSŤ TECHNICKÝCH ZARIADENÍ PRI VÝSTAVBE A UŽÍVANÍ STAVBY</w:t>
      </w:r>
      <w:r w:rsidRPr="001F3F53">
        <w:rPr>
          <w:rFonts w:ascii="Arial Narrow" w:hAnsi="Arial Narrow"/>
          <w:b/>
          <w:caps/>
          <w:sz w:val="20"/>
          <w:lang w:val="pl-PL"/>
        </w:rPr>
        <w:t xml:space="preserve">. </w:t>
      </w:r>
      <w:r w:rsidRPr="001A27BB">
        <w:rPr>
          <w:rFonts w:ascii="Arial Narrow" w:hAnsi="Arial Narrow"/>
          <w:b/>
          <w:caps/>
          <w:sz w:val="20"/>
        </w:rPr>
        <w:t>Vyhodnotenie zostatkových nebezpečenstiev.</w:t>
      </w:r>
    </w:p>
    <w:p w14:paraId="6D71F52C" w14:textId="77777777" w:rsidR="001A27BB" w:rsidRDefault="001A27BB" w:rsidP="001A27BB">
      <w:pPr>
        <w:pStyle w:val="Bezriadkovania"/>
        <w:jc w:val="both"/>
        <w:rPr>
          <w:rFonts w:ascii="Arial Narrow" w:hAnsi="Arial Narrow"/>
          <w:b/>
          <w:sz w:val="18"/>
          <w:szCs w:val="18"/>
        </w:rPr>
      </w:pPr>
    </w:p>
    <w:p w14:paraId="4AC0855D"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 xml:space="preserve">Je </w:t>
      </w:r>
      <w:proofErr w:type="spellStart"/>
      <w:r w:rsidRPr="00FE3293">
        <w:rPr>
          <w:rFonts w:ascii="Arial Narrow" w:hAnsi="Arial Narrow" w:cs="Arial"/>
          <w:sz w:val="18"/>
          <w:szCs w:val="18"/>
        </w:rPr>
        <w:t>nutné</w:t>
      </w:r>
      <w:proofErr w:type="spellEnd"/>
      <w:r w:rsidRPr="00FE3293">
        <w:rPr>
          <w:rFonts w:ascii="Arial Narrow" w:hAnsi="Arial Narrow" w:cs="Arial"/>
          <w:sz w:val="18"/>
          <w:szCs w:val="18"/>
        </w:rPr>
        <w:t xml:space="preserve"> z </w:t>
      </w:r>
      <w:proofErr w:type="spellStart"/>
      <w:r w:rsidRPr="00FE3293">
        <w:rPr>
          <w:rFonts w:ascii="Arial Narrow" w:hAnsi="Arial Narrow" w:cs="Arial"/>
          <w:sz w:val="18"/>
          <w:szCs w:val="18"/>
        </w:rPr>
        <w:t>pozície</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investora</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stavebného</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dozoru</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majiteľa</w:t>
      </w:r>
      <w:proofErr w:type="spellEnd"/>
      <w:r w:rsidRPr="00FE3293">
        <w:rPr>
          <w:rFonts w:ascii="Arial Narrow" w:hAnsi="Arial Narrow" w:cs="Arial"/>
          <w:sz w:val="18"/>
          <w:szCs w:val="18"/>
        </w:rPr>
        <w:t xml:space="preserve"> a pod. </w:t>
      </w:r>
      <w:proofErr w:type="spellStart"/>
      <w:r w:rsidRPr="00FE3293">
        <w:rPr>
          <w:rFonts w:ascii="Arial Narrow" w:hAnsi="Arial Narrow" w:cs="Arial"/>
          <w:sz w:val="18"/>
          <w:szCs w:val="18"/>
        </w:rPr>
        <w:t>dbať</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na</w:t>
      </w:r>
      <w:proofErr w:type="spellEnd"/>
      <w:r w:rsidRPr="00FE3293">
        <w:rPr>
          <w:rFonts w:ascii="Arial Narrow" w:hAnsi="Arial Narrow" w:cs="Arial"/>
          <w:sz w:val="18"/>
          <w:szCs w:val="18"/>
        </w:rPr>
        <w:t xml:space="preserve"> to, aby </w:t>
      </w:r>
      <w:proofErr w:type="spellStart"/>
      <w:r w:rsidRPr="00FE3293">
        <w:rPr>
          <w:rFonts w:ascii="Arial Narrow" w:hAnsi="Arial Narrow" w:cs="Arial"/>
          <w:sz w:val="18"/>
          <w:szCs w:val="18"/>
        </w:rPr>
        <w:t>všetky</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montážne</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práce</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odborné</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prehliadky</w:t>
      </w:r>
      <w:proofErr w:type="spellEnd"/>
      <w:r w:rsidRPr="00FE3293">
        <w:rPr>
          <w:rFonts w:ascii="Arial Narrow" w:hAnsi="Arial Narrow" w:cs="Arial"/>
          <w:sz w:val="18"/>
          <w:szCs w:val="18"/>
        </w:rPr>
        <w:t xml:space="preserve"> a </w:t>
      </w:r>
      <w:proofErr w:type="spellStart"/>
      <w:r w:rsidRPr="00FE3293">
        <w:rPr>
          <w:rFonts w:ascii="Arial Narrow" w:hAnsi="Arial Narrow" w:cs="Arial"/>
          <w:sz w:val="18"/>
          <w:szCs w:val="18"/>
        </w:rPr>
        <w:t>odborné</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skúšky</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na</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vyhradených</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technických</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zariadeniach</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boli</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vykonané</w:t>
      </w:r>
      <w:proofErr w:type="spellEnd"/>
      <w:r w:rsidRPr="00FE3293">
        <w:rPr>
          <w:rFonts w:ascii="Arial Narrow" w:hAnsi="Arial Narrow" w:cs="Arial"/>
          <w:sz w:val="18"/>
          <w:szCs w:val="18"/>
        </w:rPr>
        <w:t xml:space="preserve"> v </w:t>
      </w:r>
      <w:proofErr w:type="spellStart"/>
      <w:r w:rsidRPr="00FE3293">
        <w:rPr>
          <w:rFonts w:ascii="Arial Narrow" w:hAnsi="Arial Narrow" w:cs="Arial"/>
          <w:sz w:val="18"/>
          <w:szCs w:val="18"/>
        </w:rPr>
        <w:t>súlade</w:t>
      </w:r>
      <w:proofErr w:type="spellEnd"/>
      <w:r w:rsidRPr="00FE3293">
        <w:rPr>
          <w:rFonts w:ascii="Arial Narrow" w:hAnsi="Arial Narrow" w:cs="Arial"/>
          <w:sz w:val="18"/>
          <w:szCs w:val="18"/>
        </w:rPr>
        <w:t xml:space="preserve"> s </w:t>
      </w:r>
      <w:proofErr w:type="spellStart"/>
      <w:r w:rsidRPr="00FE3293">
        <w:rPr>
          <w:rFonts w:ascii="Arial Narrow" w:hAnsi="Arial Narrow" w:cs="Arial"/>
          <w:sz w:val="18"/>
          <w:szCs w:val="18"/>
        </w:rPr>
        <w:t>Vyhláškou</w:t>
      </w:r>
      <w:proofErr w:type="spellEnd"/>
      <w:r w:rsidRPr="00FE3293">
        <w:rPr>
          <w:rFonts w:ascii="Arial Narrow" w:hAnsi="Arial Narrow" w:cs="Arial"/>
          <w:sz w:val="18"/>
          <w:szCs w:val="18"/>
        </w:rPr>
        <w:t xml:space="preserve"> 508/2009Z.z.</w:t>
      </w:r>
    </w:p>
    <w:p w14:paraId="56C90D96" w14:textId="77777777" w:rsidR="001A27BB" w:rsidRPr="00FE3293" w:rsidRDefault="001A27BB" w:rsidP="001A27BB">
      <w:pPr>
        <w:pStyle w:val="Bezriadkovania"/>
        <w:jc w:val="both"/>
        <w:rPr>
          <w:rFonts w:ascii="Arial Narrow" w:hAnsi="Arial Narrow" w:cs="Arial"/>
          <w:sz w:val="18"/>
          <w:szCs w:val="18"/>
        </w:rPr>
      </w:pPr>
      <w:proofErr w:type="spellStart"/>
      <w:r w:rsidRPr="00FE3293">
        <w:rPr>
          <w:rFonts w:ascii="Arial Narrow" w:hAnsi="Arial Narrow" w:cs="Arial"/>
          <w:sz w:val="18"/>
          <w:szCs w:val="18"/>
        </w:rPr>
        <w:t>Montážne</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práce</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smú</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vykonávať</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len</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osoby</w:t>
      </w:r>
      <w:proofErr w:type="spellEnd"/>
      <w:r w:rsidRPr="00FE3293">
        <w:rPr>
          <w:rFonts w:ascii="Arial Narrow" w:hAnsi="Arial Narrow" w:cs="Arial"/>
          <w:sz w:val="18"/>
          <w:szCs w:val="18"/>
        </w:rPr>
        <w:t xml:space="preserve"> s </w:t>
      </w:r>
      <w:proofErr w:type="spellStart"/>
      <w:r w:rsidRPr="00FE3293">
        <w:rPr>
          <w:rFonts w:ascii="Arial Narrow" w:hAnsi="Arial Narrow" w:cs="Arial"/>
          <w:sz w:val="18"/>
          <w:szCs w:val="18"/>
        </w:rPr>
        <w:t>odbornou</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spôsobilosťou</w:t>
      </w:r>
      <w:proofErr w:type="spellEnd"/>
      <w:r w:rsidRPr="00FE3293">
        <w:rPr>
          <w:rFonts w:ascii="Arial Narrow" w:hAnsi="Arial Narrow" w:cs="Arial"/>
          <w:sz w:val="18"/>
          <w:szCs w:val="18"/>
        </w:rPr>
        <w:t xml:space="preserve"> v </w:t>
      </w:r>
      <w:proofErr w:type="spellStart"/>
      <w:r w:rsidRPr="00FE3293">
        <w:rPr>
          <w:rFonts w:ascii="Arial Narrow" w:hAnsi="Arial Narrow" w:cs="Arial"/>
          <w:sz w:val="18"/>
          <w:szCs w:val="18"/>
        </w:rPr>
        <w:t>zmysle</w:t>
      </w:r>
      <w:proofErr w:type="spellEnd"/>
      <w:r w:rsidRPr="00FE3293">
        <w:rPr>
          <w:rFonts w:ascii="Arial Narrow" w:hAnsi="Arial Narrow" w:cs="Arial"/>
          <w:sz w:val="18"/>
          <w:szCs w:val="18"/>
        </w:rPr>
        <w:t xml:space="preserve">  Vyhlášky 508/2009Z.z. o </w:t>
      </w:r>
      <w:proofErr w:type="spellStart"/>
      <w:r w:rsidRPr="00FE3293">
        <w:rPr>
          <w:rFonts w:ascii="Arial Narrow" w:hAnsi="Arial Narrow" w:cs="Arial"/>
          <w:sz w:val="18"/>
          <w:szCs w:val="18"/>
        </w:rPr>
        <w:t>odbornej</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spôsobilosti</w:t>
      </w:r>
      <w:proofErr w:type="spellEnd"/>
      <w:r w:rsidRPr="00FE3293">
        <w:rPr>
          <w:rFonts w:ascii="Arial Narrow" w:hAnsi="Arial Narrow" w:cs="Arial"/>
          <w:sz w:val="18"/>
          <w:szCs w:val="18"/>
        </w:rPr>
        <w:t xml:space="preserve"> v </w:t>
      </w:r>
      <w:proofErr w:type="spellStart"/>
      <w:r w:rsidRPr="00FE3293">
        <w:rPr>
          <w:rFonts w:ascii="Arial Narrow" w:hAnsi="Arial Narrow" w:cs="Arial"/>
          <w:sz w:val="18"/>
          <w:szCs w:val="18"/>
        </w:rPr>
        <w:t>elektrotechnike</w:t>
      </w:r>
      <w:proofErr w:type="spellEnd"/>
      <w:r w:rsidRPr="00FE3293">
        <w:rPr>
          <w:rFonts w:ascii="Arial Narrow" w:hAnsi="Arial Narrow" w:cs="Arial"/>
          <w:sz w:val="18"/>
          <w:szCs w:val="18"/>
        </w:rPr>
        <w:t xml:space="preserve">. </w:t>
      </w:r>
    </w:p>
    <w:p w14:paraId="7A1B144C" w14:textId="77777777" w:rsidR="001A27BB" w:rsidRPr="00FE3293" w:rsidRDefault="001A27BB" w:rsidP="001A27BB">
      <w:pPr>
        <w:pStyle w:val="Bezriadkovania"/>
        <w:jc w:val="both"/>
        <w:rPr>
          <w:rFonts w:ascii="Arial Narrow" w:hAnsi="Arial Narrow" w:cs="Arial"/>
          <w:sz w:val="18"/>
          <w:szCs w:val="18"/>
        </w:rPr>
      </w:pPr>
      <w:proofErr w:type="spellStart"/>
      <w:r w:rsidRPr="00FE3293">
        <w:rPr>
          <w:rFonts w:ascii="Arial Narrow" w:hAnsi="Arial Narrow" w:cs="Arial"/>
          <w:sz w:val="18"/>
          <w:szCs w:val="18"/>
        </w:rPr>
        <w:t>Pracovné</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postupy</w:t>
      </w:r>
      <w:proofErr w:type="spellEnd"/>
      <w:r w:rsidRPr="00FE3293">
        <w:rPr>
          <w:rFonts w:ascii="Arial Narrow" w:hAnsi="Arial Narrow" w:cs="Arial"/>
          <w:sz w:val="18"/>
          <w:szCs w:val="18"/>
        </w:rPr>
        <w:t xml:space="preserve"> je </w:t>
      </w:r>
      <w:proofErr w:type="spellStart"/>
      <w:r w:rsidRPr="00FE3293">
        <w:rPr>
          <w:rFonts w:ascii="Arial Narrow" w:hAnsi="Arial Narrow" w:cs="Arial"/>
          <w:sz w:val="18"/>
          <w:szCs w:val="18"/>
        </w:rPr>
        <w:t>nutné</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realizovať</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na</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základe</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platnej</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technickej</w:t>
      </w:r>
      <w:proofErr w:type="spellEnd"/>
      <w:r w:rsidRPr="00FE3293">
        <w:rPr>
          <w:rFonts w:ascii="Arial Narrow" w:hAnsi="Arial Narrow" w:cs="Arial"/>
          <w:sz w:val="18"/>
          <w:szCs w:val="18"/>
        </w:rPr>
        <w:t xml:space="preserve"> a </w:t>
      </w:r>
      <w:proofErr w:type="spellStart"/>
      <w:r w:rsidRPr="00FE3293">
        <w:rPr>
          <w:rFonts w:ascii="Arial Narrow" w:hAnsi="Arial Narrow" w:cs="Arial"/>
          <w:sz w:val="18"/>
          <w:szCs w:val="18"/>
        </w:rPr>
        <w:t>konštrukčnej</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projektovej</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dokumentácie</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vyhotovenej</w:t>
      </w:r>
      <w:proofErr w:type="spellEnd"/>
      <w:r w:rsidRPr="00FE3293">
        <w:rPr>
          <w:rFonts w:ascii="Arial Narrow" w:hAnsi="Arial Narrow" w:cs="Arial"/>
          <w:sz w:val="18"/>
          <w:szCs w:val="18"/>
        </w:rPr>
        <w:t xml:space="preserve"> v </w:t>
      </w:r>
      <w:proofErr w:type="spellStart"/>
      <w:r w:rsidRPr="00FE3293">
        <w:rPr>
          <w:rFonts w:ascii="Arial Narrow" w:hAnsi="Arial Narrow" w:cs="Arial"/>
          <w:sz w:val="18"/>
          <w:szCs w:val="18"/>
        </w:rPr>
        <w:t>súlade</w:t>
      </w:r>
      <w:proofErr w:type="spellEnd"/>
      <w:r w:rsidRPr="00FE3293">
        <w:rPr>
          <w:rFonts w:ascii="Arial Narrow" w:hAnsi="Arial Narrow" w:cs="Arial"/>
          <w:sz w:val="18"/>
          <w:szCs w:val="18"/>
        </w:rPr>
        <w:t xml:space="preserve">, s </w:t>
      </w:r>
      <w:proofErr w:type="spellStart"/>
      <w:r w:rsidRPr="00FE3293">
        <w:rPr>
          <w:rFonts w:ascii="Arial Narrow" w:hAnsi="Arial Narrow" w:cs="Arial"/>
          <w:sz w:val="18"/>
          <w:szCs w:val="18"/>
        </w:rPr>
        <w:t>vyhláškou</w:t>
      </w:r>
      <w:proofErr w:type="spellEnd"/>
      <w:r w:rsidRPr="00FE3293">
        <w:rPr>
          <w:rFonts w:ascii="Arial Narrow" w:hAnsi="Arial Narrow" w:cs="Arial"/>
          <w:sz w:val="18"/>
          <w:szCs w:val="18"/>
        </w:rPr>
        <w:t xml:space="preserve"> MŽP SR č. 453/2000 </w:t>
      </w:r>
      <w:proofErr w:type="spellStart"/>
      <w:r w:rsidRPr="00FE3293">
        <w:rPr>
          <w:rFonts w:ascii="Arial Narrow" w:hAnsi="Arial Narrow" w:cs="Arial"/>
          <w:sz w:val="18"/>
          <w:szCs w:val="18"/>
        </w:rPr>
        <w:t>Z.z.</w:t>
      </w:r>
      <w:proofErr w:type="spellEnd"/>
      <w:r w:rsidRPr="00FE3293">
        <w:rPr>
          <w:rFonts w:ascii="Arial Narrow" w:hAnsi="Arial Narrow" w:cs="Arial"/>
          <w:sz w:val="18"/>
          <w:szCs w:val="18"/>
        </w:rPr>
        <w:t xml:space="preserve"> a </w:t>
      </w:r>
      <w:proofErr w:type="spellStart"/>
      <w:r w:rsidRPr="00FE3293">
        <w:rPr>
          <w:rFonts w:ascii="Arial Narrow" w:hAnsi="Arial Narrow" w:cs="Arial"/>
          <w:sz w:val="18"/>
          <w:szCs w:val="18"/>
        </w:rPr>
        <w:t>vyhláškou</w:t>
      </w:r>
      <w:proofErr w:type="spellEnd"/>
      <w:r w:rsidRPr="00FE3293">
        <w:rPr>
          <w:rFonts w:ascii="Arial Narrow" w:hAnsi="Arial Narrow" w:cs="Arial"/>
          <w:sz w:val="18"/>
          <w:szCs w:val="18"/>
        </w:rPr>
        <w:t xml:space="preserve"> MŽP SR č. 55/2001 </w:t>
      </w:r>
      <w:proofErr w:type="spellStart"/>
      <w:r w:rsidRPr="00FE3293">
        <w:rPr>
          <w:rFonts w:ascii="Arial Narrow" w:hAnsi="Arial Narrow" w:cs="Arial"/>
          <w:sz w:val="18"/>
          <w:szCs w:val="18"/>
        </w:rPr>
        <w:t>Z.z.</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podľa</w:t>
      </w:r>
      <w:proofErr w:type="spellEnd"/>
      <w:r w:rsidRPr="00FE3293">
        <w:rPr>
          <w:rFonts w:ascii="Arial Narrow" w:hAnsi="Arial Narrow" w:cs="Arial"/>
          <w:sz w:val="18"/>
          <w:szCs w:val="18"/>
        </w:rPr>
        <w:t xml:space="preserve"> STN 33 2000-1:2009, STN 33 2000-5-51:2010 a </w:t>
      </w:r>
      <w:proofErr w:type="spellStart"/>
      <w:r w:rsidRPr="00FE3293">
        <w:rPr>
          <w:rFonts w:ascii="Arial Narrow" w:hAnsi="Arial Narrow" w:cs="Arial"/>
          <w:sz w:val="18"/>
          <w:szCs w:val="18"/>
        </w:rPr>
        <w:t>im</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pridruženým</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predpisom</w:t>
      </w:r>
      <w:proofErr w:type="spellEnd"/>
      <w:r w:rsidRPr="00FE3293">
        <w:rPr>
          <w:rFonts w:ascii="Arial Narrow" w:hAnsi="Arial Narrow" w:cs="Arial"/>
          <w:sz w:val="18"/>
          <w:szCs w:val="18"/>
        </w:rPr>
        <w:t xml:space="preserve"> a </w:t>
      </w:r>
      <w:proofErr w:type="spellStart"/>
      <w:r w:rsidRPr="00FE3293">
        <w:rPr>
          <w:rFonts w:ascii="Arial Narrow" w:hAnsi="Arial Narrow" w:cs="Arial"/>
          <w:sz w:val="18"/>
          <w:szCs w:val="18"/>
        </w:rPr>
        <w:t>normám</w:t>
      </w:r>
      <w:proofErr w:type="spellEnd"/>
      <w:r w:rsidRPr="00FE3293">
        <w:rPr>
          <w:rFonts w:ascii="Arial Narrow" w:hAnsi="Arial Narrow" w:cs="Arial"/>
          <w:sz w:val="18"/>
          <w:szCs w:val="18"/>
        </w:rPr>
        <w:t>.</w:t>
      </w:r>
    </w:p>
    <w:p w14:paraId="7BE69B85" w14:textId="77777777" w:rsidR="001A27BB" w:rsidRPr="00FE3293" w:rsidRDefault="001A27BB" w:rsidP="001A27BB">
      <w:pPr>
        <w:pStyle w:val="Bezriadkovania"/>
        <w:jc w:val="both"/>
        <w:rPr>
          <w:rFonts w:ascii="Arial Narrow" w:hAnsi="Arial Narrow" w:cs="Arial"/>
          <w:sz w:val="18"/>
          <w:szCs w:val="18"/>
        </w:rPr>
      </w:pPr>
      <w:proofErr w:type="spellStart"/>
      <w:r w:rsidRPr="00FE3293">
        <w:rPr>
          <w:rFonts w:ascii="Arial Narrow" w:hAnsi="Arial Narrow" w:cs="Arial"/>
          <w:sz w:val="18"/>
          <w:szCs w:val="18"/>
        </w:rPr>
        <w:t>Elektroinštalačný</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materiál</w:t>
      </w:r>
      <w:proofErr w:type="spellEnd"/>
      <w:r w:rsidRPr="00FE3293">
        <w:rPr>
          <w:rFonts w:ascii="Arial Narrow" w:hAnsi="Arial Narrow" w:cs="Arial"/>
          <w:sz w:val="18"/>
          <w:szCs w:val="18"/>
        </w:rPr>
        <w:t xml:space="preserve"> a </w:t>
      </w:r>
      <w:proofErr w:type="spellStart"/>
      <w:r w:rsidRPr="00FE3293">
        <w:rPr>
          <w:rFonts w:ascii="Arial Narrow" w:hAnsi="Arial Narrow" w:cs="Arial"/>
          <w:sz w:val="18"/>
          <w:szCs w:val="18"/>
        </w:rPr>
        <w:t>elektrické</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zariadenia</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musia</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byť</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posudzované</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podľa</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zákona</w:t>
      </w:r>
      <w:proofErr w:type="spellEnd"/>
      <w:r w:rsidRPr="00FE3293">
        <w:rPr>
          <w:rFonts w:ascii="Arial Narrow" w:hAnsi="Arial Narrow" w:cs="Arial"/>
          <w:sz w:val="18"/>
          <w:szCs w:val="18"/>
        </w:rPr>
        <w:t xml:space="preserve"> NR SR č. 264/1999 </w:t>
      </w:r>
      <w:proofErr w:type="spellStart"/>
      <w:r w:rsidRPr="00FE3293">
        <w:rPr>
          <w:rFonts w:ascii="Arial Narrow" w:hAnsi="Arial Narrow" w:cs="Arial"/>
          <w:sz w:val="18"/>
          <w:szCs w:val="18"/>
        </w:rPr>
        <w:t>Z.z.</w:t>
      </w:r>
      <w:proofErr w:type="spellEnd"/>
      <w:r w:rsidRPr="00FE3293">
        <w:rPr>
          <w:rFonts w:ascii="Arial Narrow" w:hAnsi="Arial Narrow" w:cs="Arial"/>
          <w:sz w:val="18"/>
          <w:szCs w:val="18"/>
        </w:rPr>
        <w:t xml:space="preserve"> a </w:t>
      </w:r>
      <w:proofErr w:type="spellStart"/>
      <w:r w:rsidRPr="00FE3293">
        <w:rPr>
          <w:rFonts w:ascii="Arial Narrow" w:hAnsi="Arial Narrow" w:cs="Arial"/>
          <w:sz w:val="18"/>
          <w:szCs w:val="18"/>
        </w:rPr>
        <w:t>podľa</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novely</w:t>
      </w:r>
      <w:proofErr w:type="spellEnd"/>
      <w:r w:rsidRPr="00FE3293">
        <w:rPr>
          <w:rFonts w:ascii="Arial Narrow" w:hAnsi="Arial Narrow" w:cs="Arial"/>
          <w:sz w:val="18"/>
          <w:szCs w:val="18"/>
        </w:rPr>
        <w:t xml:space="preserve"> č. 436/2001 </w:t>
      </w:r>
      <w:proofErr w:type="spellStart"/>
      <w:r w:rsidRPr="00FE3293">
        <w:rPr>
          <w:rFonts w:ascii="Arial Narrow" w:hAnsi="Arial Narrow" w:cs="Arial"/>
          <w:sz w:val="18"/>
          <w:szCs w:val="18"/>
        </w:rPr>
        <w:t>Z.z.</w:t>
      </w:r>
      <w:proofErr w:type="spellEnd"/>
      <w:r w:rsidRPr="00FE3293">
        <w:rPr>
          <w:rFonts w:ascii="Arial Narrow" w:hAnsi="Arial Narrow" w:cs="Arial"/>
          <w:sz w:val="18"/>
          <w:szCs w:val="18"/>
        </w:rPr>
        <w:t xml:space="preserve"> o </w:t>
      </w:r>
      <w:proofErr w:type="spellStart"/>
      <w:r w:rsidRPr="00FE3293">
        <w:rPr>
          <w:rFonts w:ascii="Arial Narrow" w:hAnsi="Arial Narrow" w:cs="Arial"/>
          <w:sz w:val="18"/>
          <w:szCs w:val="18"/>
        </w:rPr>
        <w:t>technických</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požiadavkách</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na</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výrobky</w:t>
      </w:r>
      <w:proofErr w:type="spellEnd"/>
      <w:r w:rsidRPr="00FE3293">
        <w:rPr>
          <w:rFonts w:ascii="Arial Narrow" w:hAnsi="Arial Narrow" w:cs="Arial"/>
          <w:sz w:val="18"/>
          <w:szCs w:val="18"/>
        </w:rPr>
        <w:t xml:space="preserve"> a o </w:t>
      </w:r>
      <w:proofErr w:type="spellStart"/>
      <w:r w:rsidRPr="00FE3293">
        <w:rPr>
          <w:rFonts w:ascii="Arial Narrow" w:hAnsi="Arial Narrow" w:cs="Arial"/>
          <w:sz w:val="18"/>
          <w:szCs w:val="18"/>
        </w:rPr>
        <w:t>posudzovaní</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zhody</w:t>
      </w:r>
      <w:proofErr w:type="spellEnd"/>
      <w:r w:rsidRPr="00FE3293">
        <w:rPr>
          <w:rFonts w:ascii="Arial Narrow" w:hAnsi="Arial Narrow" w:cs="Arial"/>
          <w:sz w:val="18"/>
          <w:szCs w:val="18"/>
        </w:rPr>
        <w:t xml:space="preserve"> ... a </w:t>
      </w:r>
      <w:proofErr w:type="spellStart"/>
      <w:r w:rsidRPr="00FE3293">
        <w:rPr>
          <w:rFonts w:ascii="Arial Narrow" w:hAnsi="Arial Narrow" w:cs="Arial"/>
          <w:sz w:val="18"/>
          <w:szCs w:val="18"/>
        </w:rPr>
        <w:t>musí</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byť</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na</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každý</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elektroinštalačný</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výrobok</w:t>
      </w:r>
      <w:proofErr w:type="spellEnd"/>
      <w:r w:rsidRPr="00FE3293">
        <w:rPr>
          <w:rFonts w:ascii="Arial Narrow" w:hAnsi="Arial Narrow" w:cs="Arial"/>
          <w:sz w:val="18"/>
          <w:szCs w:val="18"/>
        </w:rPr>
        <w:t xml:space="preserve"> a </w:t>
      </w:r>
      <w:proofErr w:type="spellStart"/>
      <w:r w:rsidRPr="00FE3293">
        <w:rPr>
          <w:rFonts w:ascii="Arial Narrow" w:hAnsi="Arial Narrow" w:cs="Arial"/>
          <w:sz w:val="18"/>
          <w:szCs w:val="18"/>
        </w:rPr>
        <w:t>zariadenie</w:t>
      </w:r>
      <w:proofErr w:type="spellEnd"/>
      <w:r w:rsidRPr="00FE3293">
        <w:rPr>
          <w:rFonts w:ascii="Arial Narrow" w:hAnsi="Arial Narrow" w:cs="Arial"/>
          <w:sz w:val="18"/>
          <w:szCs w:val="18"/>
        </w:rPr>
        <w:t xml:space="preserve"> od </w:t>
      </w:r>
      <w:proofErr w:type="spellStart"/>
      <w:r w:rsidRPr="00FE3293">
        <w:rPr>
          <w:rFonts w:ascii="Arial Narrow" w:hAnsi="Arial Narrow" w:cs="Arial"/>
          <w:sz w:val="18"/>
          <w:szCs w:val="18"/>
        </w:rPr>
        <w:t>dodávateľa</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elektroinštalácie</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vydané</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vyhlásenie</w:t>
      </w:r>
      <w:proofErr w:type="spellEnd"/>
      <w:r w:rsidRPr="00FE3293">
        <w:rPr>
          <w:rFonts w:ascii="Arial Narrow" w:hAnsi="Arial Narrow" w:cs="Arial"/>
          <w:sz w:val="18"/>
          <w:szCs w:val="18"/>
        </w:rPr>
        <w:t xml:space="preserve"> o </w:t>
      </w:r>
      <w:proofErr w:type="spellStart"/>
      <w:r w:rsidRPr="00FE3293">
        <w:rPr>
          <w:rFonts w:ascii="Arial Narrow" w:hAnsi="Arial Narrow" w:cs="Arial"/>
          <w:sz w:val="18"/>
          <w:szCs w:val="18"/>
        </w:rPr>
        <w:t>zhode</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Vyhlásenie</w:t>
      </w:r>
      <w:proofErr w:type="spellEnd"/>
      <w:r w:rsidRPr="00FE3293">
        <w:rPr>
          <w:rFonts w:ascii="Arial Narrow" w:hAnsi="Arial Narrow" w:cs="Arial"/>
          <w:sz w:val="18"/>
          <w:szCs w:val="18"/>
        </w:rPr>
        <w:t xml:space="preserve"> o </w:t>
      </w:r>
      <w:proofErr w:type="spellStart"/>
      <w:r w:rsidRPr="00FE3293">
        <w:rPr>
          <w:rFonts w:ascii="Arial Narrow" w:hAnsi="Arial Narrow" w:cs="Arial"/>
          <w:sz w:val="18"/>
          <w:szCs w:val="18"/>
        </w:rPr>
        <w:t>zhode</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na</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predmetný</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elektroinštalačný</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výrobok</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tento</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výrobok</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oprávňuje</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používať</w:t>
      </w:r>
      <w:proofErr w:type="spellEnd"/>
      <w:r w:rsidRPr="00FE3293">
        <w:rPr>
          <w:rFonts w:ascii="Arial Narrow" w:hAnsi="Arial Narrow" w:cs="Arial"/>
          <w:sz w:val="18"/>
          <w:szCs w:val="18"/>
        </w:rPr>
        <w:t xml:space="preserve"> za </w:t>
      </w:r>
      <w:proofErr w:type="spellStart"/>
      <w:r w:rsidRPr="00FE3293">
        <w:rPr>
          <w:rFonts w:ascii="Arial Narrow" w:hAnsi="Arial Narrow" w:cs="Arial"/>
          <w:sz w:val="18"/>
          <w:szCs w:val="18"/>
        </w:rPr>
        <w:t>obvyklého</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prevádzkového</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stavu</w:t>
      </w:r>
      <w:proofErr w:type="spellEnd"/>
      <w:r w:rsidRPr="00FE3293">
        <w:rPr>
          <w:rFonts w:ascii="Arial Narrow" w:hAnsi="Arial Narrow" w:cs="Arial"/>
          <w:sz w:val="18"/>
          <w:szCs w:val="18"/>
        </w:rPr>
        <w:t xml:space="preserve"> bez </w:t>
      </w:r>
      <w:proofErr w:type="spellStart"/>
      <w:r w:rsidRPr="00FE3293">
        <w:rPr>
          <w:rFonts w:ascii="Arial Narrow" w:hAnsi="Arial Narrow" w:cs="Arial"/>
          <w:sz w:val="18"/>
          <w:szCs w:val="18"/>
        </w:rPr>
        <w:t>vplyvu</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na</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poškodenie</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zdravia</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človeka</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poškodenie</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majetku</w:t>
      </w:r>
      <w:proofErr w:type="spellEnd"/>
      <w:r w:rsidRPr="00FE3293">
        <w:rPr>
          <w:rFonts w:ascii="Arial Narrow" w:hAnsi="Arial Narrow" w:cs="Arial"/>
          <w:sz w:val="18"/>
          <w:szCs w:val="18"/>
        </w:rPr>
        <w:t xml:space="preserve"> a </w:t>
      </w:r>
      <w:proofErr w:type="spellStart"/>
      <w:r w:rsidRPr="00FE3293">
        <w:rPr>
          <w:rFonts w:ascii="Arial Narrow" w:hAnsi="Arial Narrow" w:cs="Arial"/>
          <w:sz w:val="18"/>
          <w:szCs w:val="18"/>
        </w:rPr>
        <w:t>životného</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prostredia</w:t>
      </w:r>
      <w:proofErr w:type="spellEnd"/>
      <w:r w:rsidRPr="00FE3293">
        <w:rPr>
          <w:rFonts w:ascii="Arial Narrow" w:hAnsi="Arial Narrow" w:cs="Arial"/>
          <w:sz w:val="18"/>
          <w:szCs w:val="18"/>
        </w:rPr>
        <w:t>.</w:t>
      </w:r>
    </w:p>
    <w:p w14:paraId="58E93D84"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lastRenderedPageBreak/>
        <w:t xml:space="preserve">Po </w:t>
      </w:r>
      <w:proofErr w:type="spellStart"/>
      <w:r w:rsidRPr="00FE3293">
        <w:rPr>
          <w:rFonts w:ascii="Arial Narrow" w:hAnsi="Arial Narrow" w:cs="Arial"/>
          <w:sz w:val="18"/>
          <w:szCs w:val="18"/>
        </w:rPr>
        <w:t>ukončení</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elektroinštalačných</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prác</w:t>
      </w:r>
      <w:proofErr w:type="spellEnd"/>
      <w:r w:rsidRPr="00FE3293">
        <w:rPr>
          <w:rFonts w:ascii="Arial Narrow" w:hAnsi="Arial Narrow" w:cs="Arial"/>
          <w:sz w:val="18"/>
          <w:szCs w:val="18"/>
        </w:rPr>
        <w:t xml:space="preserve"> a po </w:t>
      </w:r>
      <w:proofErr w:type="spellStart"/>
      <w:r w:rsidRPr="00FE3293">
        <w:rPr>
          <w:rFonts w:ascii="Arial Narrow" w:hAnsi="Arial Narrow" w:cs="Arial"/>
          <w:sz w:val="18"/>
          <w:szCs w:val="18"/>
        </w:rPr>
        <w:t>odovzdaní</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správy</w:t>
      </w:r>
      <w:proofErr w:type="spellEnd"/>
      <w:r w:rsidRPr="00FE3293">
        <w:rPr>
          <w:rFonts w:ascii="Arial Narrow" w:hAnsi="Arial Narrow" w:cs="Arial"/>
          <w:sz w:val="18"/>
          <w:szCs w:val="18"/>
        </w:rPr>
        <w:t xml:space="preserve"> z </w:t>
      </w:r>
      <w:proofErr w:type="spellStart"/>
      <w:r w:rsidRPr="00FE3293">
        <w:rPr>
          <w:rFonts w:ascii="Arial Narrow" w:hAnsi="Arial Narrow" w:cs="Arial"/>
          <w:sz w:val="18"/>
          <w:szCs w:val="18"/>
        </w:rPr>
        <w:t>odbornej</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prehliadky</w:t>
      </w:r>
      <w:proofErr w:type="spellEnd"/>
      <w:r w:rsidRPr="00FE3293">
        <w:rPr>
          <w:rFonts w:ascii="Arial Narrow" w:hAnsi="Arial Narrow" w:cs="Arial"/>
          <w:sz w:val="18"/>
          <w:szCs w:val="18"/>
        </w:rPr>
        <w:t xml:space="preserve"> a </w:t>
      </w:r>
      <w:proofErr w:type="spellStart"/>
      <w:r w:rsidRPr="00FE3293">
        <w:rPr>
          <w:rFonts w:ascii="Arial Narrow" w:hAnsi="Arial Narrow" w:cs="Arial"/>
          <w:sz w:val="18"/>
          <w:szCs w:val="18"/>
        </w:rPr>
        <w:t>odbornej</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skúšky</w:t>
      </w:r>
      <w:proofErr w:type="spellEnd"/>
      <w:r w:rsidRPr="00FE3293">
        <w:rPr>
          <w:rFonts w:ascii="Arial Narrow" w:hAnsi="Arial Narrow" w:cs="Arial"/>
          <w:sz w:val="18"/>
          <w:szCs w:val="18"/>
        </w:rPr>
        <w:t xml:space="preserve"> a </w:t>
      </w:r>
      <w:proofErr w:type="spellStart"/>
      <w:r w:rsidRPr="00FE3293">
        <w:rPr>
          <w:rFonts w:ascii="Arial Narrow" w:hAnsi="Arial Narrow" w:cs="Arial"/>
          <w:sz w:val="18"/>
          <w:szCs w:val="18"/>
        </w:rPr>
        <w:t>projektu</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skutočného</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vyhotovenia</w:t>
      </w:r>
      <w:proofErr w:type="spellEnd"/>
      <w:r w:rsidRPr="00FE3293">
        <w:rPr>
          <w:rFonts w:ascii="Arial Narrow" w:hAnsi="Arial Narrow" w:cs="Arial"/>
          <w:sz w:val="18"/>
          <w:szCs w:val="18"/>
        </w:rPr>
        <w:t xml:space="preserve">, je </w:t>
      </w:r>
      <w:proofErr w:type="spellStart"/>
      <w:r w:rsidRPr="00FE3293">
        <w:rPr>
          <w:rFonts w:ascii="Arial Narrow" w:hAnsi="Arial Narrow" w:cs="Arial"/>
          <w:sz w:val="18"/>
          <w:szCs w:val="18"/>
        </w:rPr>
        <w:t>určený</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pracovník</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montážnej</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organizácie</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povinný</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používateľov</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elektroinštalácie</w:t>
      </w:r>
      <w:proofErr w:type="spellEnd"/>
      <w:r w:rsidRPr="00FE3293">
        <w:rPr>
          <w:rFonts w:ascii="Arial Narrow" w:hAnsi="Arial Narrow" w:cs="Arial"/>
          <w:sz w:val="18"/>
          <w:szCs w:val="18"/>
        </w:rPr>
        <w:t xml:space="preserve"> a </w:t>
      </w:r>
      <w:proofErr w:type="spellStart"/>
      <w:r w:rsidRPr="00FE3293">
        <w:rPr>
          <w:rFonts w:ascii="Arial Narrow" w:hAnsi="Arial Narrow" w:cs="Arial"/>
          <w:sz w:val="18"/>
          <w:szCs w:val="18"/>
        </w:rPr>
        <w:t>elektrických</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zariadení</w:t>
      </w:r>
      <w:proofErr w:type="spellEnd"/>
      <w:r w:rsidRPr="00FE3293">
        <w:rPr>
          <w:rFonts w:ascii="Arial Narrow" w:hAnsi="Arial Narrow" w:cs="Arial"/>
          <w:sz w:val="18"/>
          <w:szCs w:val="18"/>
        </w:rPr>
        <w:t>:</w:t>
      </w:r>
    </w:p>
    <w:p w14:paraId="06E9E911"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 xml:space="preserve">-  </w:t>
      </w:r>
      <w:proofErr w:type="spellStart"/>
      <w:r w:rsidRPr="00FE3293">
        <w:rPr>
          <w:rFonts w:ascii="Arial Narrow" w:hAnsi="Arial Narrow" w:cs="Arial"/>
          <w:sz w:val="18"/>
          <w:szCs w:val="18"/>
        </w:rPr>
        <w:t>poučiť</w:t>
      </w:r>
      <w:proofErr w:type="spellEnd"/>
      <w:r w:rsidRPr="00FE3293">
        <w:rPr>
          <w:rFonts w:ascii="Arial Narrow" w:hAnsi="Arial Narrow" w:cs="Arial"/>
          <w:sz w:val="18"/>
          <w:szCs w:val="18"/>
        </w:rPr>
        <w:t xml:space="preserve"> o </w:t>
      </w:r>
      <w:proofErr w:type="spellStart"/>
      <w:r w:rsidRPr="00FE3293">
        <w:rPr>
          <w:rFonts w:ascii="Arial Narrow" w:hAnsi="Arial Narrow" w:cs="Arial"/>
          <w:sz w:val="18"/>
          <w:szCs w:val="18"/>
        </w:rPr>
        <w:t>ohrozeniach</w:t>
      </w:r>
      <w:proofErr w:type="spellEnd"/>
      <w:r w:rsidRPr="00FE3293">
        <w:rPr>
          <w:rFonts w:ascii="Arial Narrow" w:hAnsi="Arial Narrow" w:cs="Arial"/>
          <w:sz w:val="18"/>
          <w:szCs w:val="18"/>
        </w:rPr>
        <w:t xml:space="preserve">   od   </w:t>
      </w:r>
      <w:proofErr w:type="spellStart"/>
      <w:r w:rsidRPr="00FE3293">
        <w:rPr>
          <w:rFonts w:ascii="Arial Narrow" w:hAnsi="Arial Narrow" w:cs="Arial"/>
          <w:sz w:val="18"/>
          <w:szCs w:val="18"/>
        </w:rPr>
        <w:t>elektroinštalácie</w:t>
      </w:r>
      <w:proofErr w:type="spellEnd"/>
      <w:r w:rsidRPr="00FE3293">
        <w:rPr>
          <w:rFonts w:ascii="Arial Narrow" w:hAnsi="Arial Narrow" w:cs="Arial"/>
          <w:sz w:val="18"/>
          <w:szCs w:val="18"/>
        </w:rPr>
        <w:t xml:space="preserve"> a od  </w:t>
      </w:r>
      <w:proofErr w:type="spellStart"/>
      <w:r w:rsidRPr="00FE3293">
        <w:rPr>
          <w:rFonts w:ascii="Arial Narrow" w:hAnsi="Arial Narrow" w:cs="Arial"/>
          <w:sz w:val="18"/>
          <w:szCs w:val="18"/>
        </w:rPr>
        <w:t>elektrických</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zariadení</w:t>
      </w:r>
      <w:proofErr w:type="spellEnd"/>
      <w:r w:rsidRPr="00FE3293">
        <w:rPr>
          <w:rFonts w:ascii="Arial Narrow" w:hAnsi="Arial Narrow" w:cs="Arial"/>
          <w:sz w:val="18"/>
          <w:szCs w:val="18"/>
        </w:rPr>
        <w:t>,   o </w:t>
      </w:r>
      <w:proofErr w:type="spellStart"/>
      <w:r w:rsidRPr="00FE3293">
        <w:rPr>
          <w:rFonts w:ascii="Arial Narrow" w:hAnsi="Arial Narrow" w:cs="Arial"/>
          <w:sz w:val="18"/>
          <w:szCs w:val="18"/>
        </w:rPr>
        <w:t>ohrozeniach</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elektroinštalácie</w:t>
      </w:r>
      <w:proofErr w:type="spellEnd"/>
      <w:r w:rsidRPr="00FE3293">
        <w:rPr>
          <w:rFonts w:ascii="Arial Narrow" w:hAnsi="Arial Narrow" w:cs="Arial"/>
          <w:sz w:val="18"/>
          <w:szCs w:val="18"/>
        </w:rPr>
        <w:t xml:space="preserve">   a   </w:t>
      </w:r>
      <w:proofErr w:type="spellStart"/>
      <w:r w:rsidRPr="00FE3293">
        <w:rPr>
          <w:rFonts w:ascii="Arial Narrow" w:hAnsi="Arial Narrow" w:cs="Arial"/>
          <w:sz w:val="18"/>
          <w:szCs w:val="18"/>
        </w:rPr>
        <w:t>elektrických</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zariadení</w:t>
      </w:r>
      <w:proofErr w:type="spellEnd"/>
      <w:r w:rsidRPr="00FE3293">
        <w:rPr>
          <w:rFonts w:ascii="Arial Narrow" w:hAnsi="Arial Narrow" w:cs="Arial"/>
          <w:sz w:val="18"/>
          <w:szCs w:val="18"/>
        </w:rPr>
        <w:t xml:space="preserve">   a   </w:t>
      </w:r>
      <w:proofErr w:type="spellStart"/>
      <w:r w:rsidRPr="00FE3293">
        <w:rPr>
          <w:rFonts w:ascii="Arial Narrow" w:hAnsi="Arial Narrow" w:cs="Arial"/>
          <w:sz w:val="18"/>
          <w:szCs w:val="18"/>
        </w:rPr>
        <w:t>ohrozeniach</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inými</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zariadeniami</w:t>
      </w:r>
      <w:proofErr w:type="spellEnd"/>
      <w:r w:rsidRPr="00FE3293">
        <w:rPr>
          <w:rFonts w:ascii="Arial Narrow" w:hAnsi="Arial Narrow" w:cs="Arial"/>
          <w:sz w:val="18"/>
          <w:szCs w:val="18"/>
        </w:rPr>
        <w:t>;</w:t>
      </w:r>
    </w:p>
    <w:p w14:paraId="569EEB2B"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 xml:space="preserve">- </w:t>
      </w:r>
      <w:proofErr w:type="spellStart"/>
      <w:r w:rsidRPr="00FE3293">
        <w:rPr>
          <w:rFonts w:ascii="Arial Narrow" w:hAnsi="Arial Narrow" w:cs="Arial"/>
          <w:sz w:val="18"/>
          <w:szCs w:val="18"/>
        </w:rPr>
        <w:t>oboznámiť</w:t>
      </w:r>
      <w:proofErr w:type="spellEnd"/>
      <w:r w:rsidRPr="00FE3293">
        <w:rPr>
          <w:rFonts w:ascii="Arial Narrow" w:hAnsi="Arial Narrow" w:cs="Arial"/>
          <w:sz w:val="18"/>
          <w:szCs w:val="18"/>
        </w:rPr>
        <w:t xml:space="preserve"> o </w:t>
      </w:r>
      <w:proofErr w:type="spellStart"/>
      <w:r w:rsidRPr="00FE3293">
        <w:rPr>
          <w:rFonts w:ascii="Arial Narrow" w:hAnsi="Arial Narrow" w:cs="Arial"/>
          <w:sz w:val="18"/>
          <w:szCs w:val="18"/>
        </w:rPr>
        <w:t>parametroch</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rizika</w:t>
      </w:r>
      <w:proofErr w:type="spellEnd"/>
      <w:r w:rsidRPr="00FE3293">
        <w:rPr>
          <w:rFonts w:ascii="Arial Narrow" w:hAnsi="Arial Narrow" w:cs="Arial"/>
          <w:sz w:val="18"/>
          <w:szCs w:val="18"/>
        </w:rPr>
        <w:t xml:space="preserve"> pre </w:t>
      </w:r>
      <w:proofErr w:type="spellStart"/>
      <w:r w:rsidRPr="00FE3293">
        <w:rPr>
          <w:rFonts w:ascii="Arial Narrow" w:hAnsi="Arial Narrow" w:cs="Arial"/>
          <w:sz w:val="18"/>
          <w:szCs w:val="18"/>
        </w:rPr>
        <w:t>každé</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identifikované</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ohrozenie</w:t>
      </w:r>
      <w:proofErr w:type="spellEnd"/>
      <w:r w:rsidRPr="00FE3293">
        <w:rPr>
          <w:rFonts w:ascii="Arial Narrow" w:hAnsi="Arial Narrow" w:cs="Arial"/>
          <w:sz w:val="18"/>
          <w:szCs w:val="18"/>
        </w:rPr>
        <w:t>;</w:t>
      </w:r>
    </w:p>
    <w:p w14:paraId="29B0C117" w14:textId="77777777" w:rsidR="001A27BB" w:rsidRPr="00FE3293" w:rsidRDefault="001A27BB" w:rsidP="001A27BB">
      <w:pPr>
        <w:pStyle w:val="Bezriadkovania"/>
        <w:jc w:val="both"/>
        <w:rPr>
          <w:rFonts w:ascii="Arial Narrow" w:hAnsi="Arial Narrow" w:cs="Arial"/>
          <w:sz w:val="18"/>
          <w:szCs w:val="18"/>
        </w:rPr>
      </w:pPr>
      <w:r w:rsidRPr="00FE3293">
        <w:rPr>
          <w:rFonts w:ascii="Arial Narrow" w:hAnsi="Arial Narrow" w:cs="Arial"/>
          <w:sz w:val="18"/>
          <w:szCs w:val="18"/>
        </w:rPr>
        <w:t xml:space="preserve">- </w:t>
      </w:r>
      <w:proofErr w:type="spellStart"/>
      <w:r w:rsidRPr="00FE3293">
        <w:rPr>
          <w:rFonts w:ascii="Arial Narrow" w:hAnsi="Arial Narrow" w:cs="Arial"/>
          <w:sz w:val="18"/>
          <w:szCs w:val="18"/>
        </w:rPr>
        <w:t>definovať</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závažnosť</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predvídateľného</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ohrozenia</w:t>
      </w:r>
      <w:proofErr w:type="spellEnd"/>
      <w:r w:rsidRPr="00FE3293">
        <w:rPr>
          <w:rFonts w:ascii="Arial Narrow" w:hAnsi="Arial Narrow" w:cs="Arial"/>
          <w:sz w:val="18"/>
          <w:szCs w:val="18"/>
        </w:rPr>
        <w:t xml:space="preserve"> s </w:t>
      </w:r>
      <w:proofErr w:type="spellStart"/>
      <w:r w:rsidRPr="00FE3293">
        <w:rPr>
          <w:rFonts w:ascii="Arial Narrow" w:hAnsi="Arial Narrow" w:cs="Arial"/>
          <w:sz w:val="18"/>
          <w:szCs w:val="18"/>
        </w:rPr>
        <w:t>ohľadom</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na</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objekt</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ohrozenia</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osoby</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majetok</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prostredie</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závažnosť</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možného</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ohrozenia</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rozsah</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možného</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ohrozenia</w:t>
      </w:r>
      <w:proofErr w:type="spellEnd"/>
      <w:r w:rsidRPr="00FE3293">
        <w:rPr>
          <w:rFonts w:ascii="Arial Narrow" w:hAnsi="Arial Narrow" w:cs="Arial"/>
          <w:sz w:val="18"/>
          <w:szCs w:val="18"/>
        </w:rPr>
        <w:t xml:space="preserve"> a </w:t>
      </w:r>
      <w:proofErr w:type="spellStart"/>
      <w:r w:rsidRPr="00FE3293">
        <w:rPr>
          <w:rFonts w:ascii="Arial Narrow" w:hAnsi="Arial Narrow" w:cs="Arial"/>
          <w:sz w:val="18"/>
          <w:szCs w:val="18"/>
        </w:rPr>
        <w:t>pravdepodobnosť</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vzniku</w:t>
      </w:r>
      <w:proofErr w:type="spellEnd"/>
      <w:r w:rsidRPr="00FE3293">
        <w:rPr>
          <w:rFonts w:ascii="Arial Narrow" w:hAnsi="Arial Narrow" w:cs="Arial"/>
          <w:sz w:val="18"/>
          <w:szCs w:val="18"/>
        </w:rPr>
        <w:t xml:space="preserve"> </w:t>
      </w:r>
      <w:proofErr w:type="spellStart"/>
      <w:r w:rsidRPr="00FE3293">
        <w:rPr>
          <w:rFonts w:ascii="Arial Narrow" w:hAnsi="Arial Narrow" w:cs="Arial"/>
          <w:sz w:val="18"/>
          <w:szCs w:val="18"/>
        </w:rPr>
        <w:t>ohrozenia</w:t>
      </w:r>
      <w:proofErr w:type="spellEnd"/>
      <w:r w:rsidRPr="00FE3293">
        <w:rPr>
          <w:rFonts w:ascii="Arial Narrow" w:hAnsi="Arial Narrow" w:cs="Arial"/>
          <w:sz w:val="18"/>
          <w:szCs w:val="18"/>
        </w:rPr>
        <w:t>.</w:t>
      </w:r>
    </w:p>
    <w:p w14:paraId="7CEC5B7B"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Z predmetného poučenia je potrebné urobiť zápis s podpisom zúčastnených.</w:t>
      </w:r>
    </w:p>
    <w:p w14:paraId="127E6C81"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Elektroinštalačné výrobky a zariadenia sa môžu používať /prevádzkovať/ iba podľa prevádzkových a pracovných podmienok, pre ktoré boli konštruované a vyrobené. Ak elektrické zariadenia budú uvádzané do prevádzky po častiach, musia byť ich nehotové časti spoľahlivo odpojené a zabezpečené proti nežiaducemu zapojeniu.</w:t>
      </w:r>
    </w:p>
    <w:p w14:paraId="17155D38"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Elektrické inštalácie a zariadenia na verejne prístupných miestach, musia byť vybavené výstražnou značkou upozorňujúcou na nebezpečenstvo úrazu elektrickým prúdom, alebo označené na kryte bleskom červenej farby.</w:t>
      </w:r>
    </w:p>
    <w:p w14:paraId="29A5E458"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Pohyblivé a poddajné prívody sa musia klásť a používať tak, aby neboli poškodené vysunutím zo svoriek, alebo skrútením žíl. Pri používaní rozpojiteľných spojov nesmie byť v rozpojenom stave na kontaktoch vidlíc napätie. Elektrické zariadenia, ktoré sú pripojené pohyblivým prívodom, musia sa pri premiestňovaní odpojiť od elektrickej siete, pokiaľ nie sú upravené tak, že sa i pod napätím môže s nimi pohybovať.</w:t>
      </w:r>
    </w:p>
    <w:p w14:paraId="5C35C3E2"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Ak emituje zariadenie nejaký druh žiarenia, treba zabezpečiť, aby používateľ, alebo pracovník obsluhy a údržby nebol vystavený nadmerne vysokej úrovni tohoto žiarenia. Používateľ elektroinštalácie a elektrických zariadení-laik, môže obsluhovať elektrické zariadenia len cez ovládacie prvky, tlačidlá a pod.,  ktoré sú prístupné len pre ovládanie,   podľa  návodu   pre  používane  elektrického  zariadenia.   Pre  zaistenie vlastnej  bezpečnosti  proti  nebezpečenstvu  od  elektroinštalácie  môže  laik  robiť udržiavacie práce ako napríklad:</w:t>
      </w:r>
    </w:p>
    <w:p w14:paraId="15A88C9F"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Vymeniť zdroj svetla v objímke svietidla /žiarovku, žiarivku a pod./ len pri vypnutom stave spínača svietidla. Po vložení zdroja svetla je potrebné preveriť jeho funkciu zapnutím páčky spínača svietidla.</w:t>
      </w:r>
    </w:p>
    <w:p w14:paraId="7E27693A"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Vymeniť pretavenú vložku závitovej poistky. V tomto prípade sa musí v rozvádzači /rozvodnici/ vypnúť hlavný vypínač namontovaný na prívode elektrického prúdu.</w:t>
      </w:r>
    </w:p>
    <w:p w14:paraId="48FCE27C"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Hlavný vypínač je možné opätovne zapnúť až po zaskrutkovaní hlavice s novou poistkovou vložkou do poistkového spodku. Poistkové vložky nie je možné opravovať z pohľadu na bezpečnú prevádzku elektroinštalácie.</w:t>
      </w:r>
    </w:p>
    <w:p w14:paraId="28899806"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Zapnúť páčku istiaceho prístroja po jeho vypnutí, po otvorení dvier rozvádzača /rozvodnice/, ak je istiaci prístroj zakrytý tak, že spod krytu vyčnieva iba jeho páčka. Ak  istiaci  prístroj  vypne  opätovne, je  nutné zavolať odborníka  pre vyhľadanie poruchy.</w:t>
      </w:r>
    </w:p>
    <w:p w14:paraId="4199E403"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Ručné náradia, ktoré sa používajú vo vonkajších priestoroch, mimo miestností objektu musia byť napojené na obvody - vývody z rozvádzača /rozvodnice/ chránených okrem istiaceho prístroja aj prúdovými chráničmi s vybavovacím prúdom nie vyšším ako 30mA.</w:t>
      </w:r>
    </w:p>
    <w:p w14:paraId="47CD2C05"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Vidlicu zo zásuvky odporúčam vysúvať tak, aby v jednej ruke bola chytená vidlica a druhou rukou bola pridržaná upevnená zásuvka na stene.</w:t>
      </w:r>
    </w:p>
    <w:p w14:paraId="251E88FF"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Pre   zamedzenie   vzniku   nebezpečenstva   rizika   odporúčam   bez   odkladu   pred použitím elektrického zariadenia dôkladne sa oboznámiť s jeho bezpečnostno-technickým návodom na obsluhu.</w:t>
      </w:r>
    </w:p>
    <w:p w14:paraId="1F7A5590"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Poruchu v prevádzkovom stave elektroinštalácie, ako aj údržbu elektroinštalácie neodporúčam odstraňovať a zabezpečovať laicky. Za obvyklého prevádzkového stavu elektroinštalácie  v rámci údržby vykonanej odborníkom v elektrotechnike, odporúčam každých 5 rokov prekontrolovať skrutkové spoje s ich dotiahnutím na svorkovniciach rozvodiek, v prístrojoch, vo svietidlách a v rozvodniciach, prekontrolovať upevnenie zásuviek, spínačov, istiacich prístrojov v rozvodniciach, svietidiel a pod., prekontrolovať funkciu istiacich prístrojov, prúdových chráničov, vyčistiť elektroinštalačné prvky zo vnútra i zvonka, nahradiť nevyhovujúce časti elektrických rozvodov novými, prekontrolovať funkciu ochrán pred úrazom elektrickým prúdom, prekontrolovať stav bleskozvodu a uzemňovačov a pod.</w:t>
      </w:r>
    </w:p>
    <w:p w14:paraId="33312E42"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Táto technická /projektová/ dokumentácia elektroinštalácie je vypracovaná v súlade s bezpečnostno-technickými požiadavkami definovanými v zákonoch, vyhláškach, smerniciach, technických normách podľa najnovšieho stavu vedy a techniky.</w:t>
      </w:r>
    </w:p>
    <w:p w14:paraId="00C8759E"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Hodnotenie rizika a kritériá bezpečnosti - prijateľné riziko, navrhovaná elektroinštalácia bude bezpečná, vyžaduje bežné postupy, ide o optimálny stav.</w:t>
      </w:r>
    </w:p>
    <w:p w14:paraId="2554E77F" w14:textId="77777777" w:rsidR="001A27BB" w:rsidRPr="001F3F53" w:rsidRDefault="001A27BB" w:rsidP="001A27BB">
      <w:pPr>
        <w:pStyle w:val="Bezriadkovania"/>
        <w:jc w:val="both"/>
        <w:rPr>
          <w:rFonts w:ascii="Arial Narrow" w:hAnsi="Arial Narrow" w:cs="Arial"/>
          <w:sz w:val="18"/>
          <w:szCs w:val="18"/>
          <w:lang w:val="pl-PL"/>
        </w:rPr>
      </w:pPr>
    </w:p>
    <w:p w14:paraId="4541B659" w14:textId="77777777" w:rsidR="001A27BB" w:rsidRPr="001F3F53" w:rsidRDefault="001A27BB" w:rsidP="001A27BB">
      <w:pPr>
        <w:pStyle w:val="Bezriadkovania"/>
        <w:jc w:val="both"/>
        <w:rPr>
          <w:rFonts w:ascii="Arial Narrow" w:hAnsi="Arial Narrow"/>
          <w:b/>
          <w:sz w:val="18"/>
          <w:szCs w:val="18"/>
          <w:lang w:val="pl-PL"/>
        </w:rPr>
      </w:pPr>
      <w:r w:rsidRPr="001F3F53">
        <w:rPr>
          <w:rFonts w:ascii="Arial Narrow" w:hAnsi="Arial Narrow"/>
          <w:b/>
          <w:sz w:val="18"/>
          <w:szCs w:val="18"/>
          <w:lang w:val="pl-PL"/>
        </w:rPr>
        <w:t>Iné bezpečnostné pokyny.</w:t>
      </w:r>
    </w:p>
    <w:p w14:paraId="04FD570E"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Všetky el. zariadenia a priestory kde sa nachádzajú el. zariadenia sú označené výstražnými   tabuľkami podľa platných noriem.</w:t>
      </w:r>
    </w:p>
    <w:p w14:paraId="0601605F"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Po inštalovaní technického zariadenia je potrebné vykonať kontrolu tohto zariadenia podľa par. 5 ods. 1 NVSR č. 392/2006 Zz.</w:t>
      </w:r>
    </w:p>
    <w:p w14:paraId="7DDADD65"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Podľa miery ohrozenia je projektované zariadenie zahrnuté do skupiny B podľa vyhlášky č. 508/2009 Zb.</w:t>
      </w:r>
    </w:p>
    <w:p w14:paraId="506C776F" w14:textId="77777777" w:rsidR="001A27BB" w:rsidRPr="001F3F53" w:rsidRDefault="001A27BB" w:rsidP="001A27BB">
      <w:pPr>
        <w:pStyle w:val="Bezriadkovania"/>
        <w:jc w:val="both"/>
        <w:rPr>
          <w:rFonts w:ascii="Arial Narrow" w:hAnsi="Arial Narrow" w:cs="Arial"/>
          <w:sz w:val="18"/>
          <w:szCs w:val="18"/>
          <w:lang w:val="pl-PL"/>
        </w:rPr>
      </w:pPr>
      <w:r w:rsidRPr="001F3F53">
        <w:rPr>
          <w:rFonts w:ascii="Arial Narrow" w:hAnsi="Arial Narrow" w:cs="Arial"/>
          <w:sz w:val="18"/>
          <w:szCs w:val="18"/>
          <w:lang w:val="pl-PL"/>
        </w:rPr>
        <w:t>Prevádzkovateľ je povinný vypracovať miestne prevádzkové predpisy pre obsluhu a údržbu el. zariadenia.</w:t>
      </w:r>
    </w:p>
    <w:p w14:paraId="55D6E7B5" w14:textId="77777777" w:rsidR="001A27BB" w:rsidRPr="001F3F53" w:rsidRDefault="001A27BB" w:rsidP="001A27BB">
      <w:pPr>
        <w:pStyle w:val="Bezriadkovania"/>
        <w:jc w:val="both"/>
        <w:rPr>
          <w:rFonts w:ascii="Arial Narrow" w:hAnsi="Arial Narrow" w:cs="Arial"/>
          <w:b/>
          <w:sz w:val="18"/>
          <w:szCs w:val="18"/>
          <w:lang w:val="pl-PL"/>
        </w:rPr>
      </w:pPr>
      <w:r w:rsidRPr="001F3F53">
        <w:rPr>
          <w:rFonts w:ascii="Arial Narrow" w:hAnsi="Arial Narrow" w:cs="Arial"/>
          <w:b/>
          <w:sz w:val="18"/>
          <w:szCs w:val="18"/>
          <w:lang w:val="pl-PL"/>
        </w:rPr>
        <w:t>Bezpečnostné vypínanie - je možné na hlavnom rozvádzači HR hlavným ističom.</w:t>
      </w:r>
    </w:p>
    <w:p w14:paraId="4FF42988" w14:textId="77777777" w:rsidR="001A27BB" w:rsidRPr="001F3F53" w:rsidRDefault="001A27BB" w:rsidP="001A27BB">
      <w:pPr>
        <w:pStyle w:val="Bezriadkovania"/>
        <w:rPr>
          <w:rFonts w:ascii="Arial Narrow" w:hAnsi="Arial Narrow"/>
          <w:b/>
          <w:sz w:val="20"/>
          <w:lang w:val="pl-PL"/>
        </w:rPr>
      </w:pPr>
    </w:p>
    <w:p w14:paraId="1236D70F" w14:textId="42E59583" w:rsidR="00933A2E" w:rsidRPr="00933A2E" w:rsidRDefault="00933A2E" w:rsidP="0007599C">
      <w:pPr>
        <w:pStyle w:val="Odsekzoznamu"/>
        <w:numPr>
          <w:ilvl w:val="0"/>
          <w:numId w:val="8"/>
        </w:numPr>
        <w:spacing w:after="40" w:line="360" w:lineRule="auto"/>
        <w:ind w:left="709" w:hanging="709"/>
        <w:jc w:val="both"/>
        <w:rPr>
          <w:rFonts w:ascii="Arial Narrow" w:hAnsi="Arial Narrow"/>
          <w:b/>
          <w:sz w:val="20"/>
          <w:szCs w:val="20"/>
        </w:rPr>
      </w:pPr>
      <w:r w:rsidRPr="00933A2E">
        <w:rPr>
          <w:rFonts w:ascii="Arial Narrow" w:hAnsi="Arial Narrow"/>
          <w:b/>
          <w:bCs/>
          <w:caps/>
          <w:sz w:val="20"/>
          <w:szCs w:val="20"/>
        </w:rPr>
        <w:t xml:space="preserve">vPLYV </w:t>
      </w:r>
      <w:r w:rsidRPr="00933A2E">
        <w:rPr>
          <w:rFonts w:ascii="Arial Narrow" w:hAnsi="Arial Narrow"/>
          <w:b/>
          <w:caps/>
          <w:sz w:val="20"/>
          <w:szCs w:val="20"/>
        </w:rPr>
        <w:t>STAVBY NA ŽIVOTNÉ PROSTREDIE A CHRÁNENÉ ZÁUJMY V DOTKNUTOM ÚZEMÍ</w:t>
      </w:r>
    </w:p>
    <w:p w14:paraId="4B9E62A5" w14:textId="77777777" w:rsidR="00CF343D" w:rsidRPr="0007599C" w:rsidRDefault="00CF343D" w:rsidP="00CF343D">
      <w:pPr>
        <w:spacing w:after="0" w:line="240" w:lineRule="auto"/>
        <w:rPr>
          <w:rFonts w:ascii="Arial Narrow" w:hAnsi="Arial Narrow"/>
          <w:bCs/>
          <w:iCs/>
          <w:sz w:val="18"/>
          <w:szCs w:val="18"/>
          <w:u w:val="single"/>
        </w:rPr>
      </w:pPr>
      <w:r w:rsidRPr="0007599C">
        <w:rPr>
          <w:rFonts w:ascii="Arial Narrow" w:hAnsi="Arial Narrow"/>
          <w:bCs/>
          <w:iCs/>
          <w:sz w:val="18"/>
          <w:szCs w:val="18"/>
          <w:u w:val="single"/>
        </w:rPr>
        <w:t xml:space="preserve">Ochrana </w:t>
      </w:r>
      <w:r w:rsidRPr="0007599C">
        <w:rPr>
          <w:rFonts w:ascii="Arial Narrow" w:eastAsia="Calibri" w:hAnsi="Arial Narrow" w:cs="Calibri"/>
          <w:bCs/>
          <w:iCs/>
          <w:sz w:val="18"/>
          <w:szCs w:val="18"/>
          <w:u w:val="single"/>
        </w:rPr>
        <w:t>ž</w:t>
      </w:r>
      <w:r w:rsidRPr="0007599C">
        <w:rPr>
          <w:rFonts w:ascii="Arial Narrow" w:hAnsi="Arial Narrow" w:cs="Calibri"/>
          <w:bCs/>
          <w:iCs/>
          <w:sz w:val="18"/>
          <w:szCs w:val="18"/>
          <w:u w:val="single"/>
        </w:rPr>
        <w:t xml:space="preserve">ivotného </w:t>
      </w:r>
      <w:r w:rsidRPr="0007599C">
        <w:rPr>
          <w:rFonts w:ascii="Arial Narrow" w:hAnsi="Arial Narrow"/>
          <w:bCs/>
          <w:iCs/>
          <w:sz w:val="18"/>
          <w:szCs w:val="18"/>
          <w:u w:val="single"/>
        </w:rPr>
        <w:t>prostredia po</w:t>
      </w:r>
      <w:r w:rsidRPr="0007599C">
        <w:rPr>
          <w:rFonts w:ascii="Arial Narrow" w:eastAsia="Calibri" w:hAnsi="Arial Narrow" w:cs="Calibri"/>
          <w:bCs/>
          <w:iCs/>
          <w:sz w:val="18"/>
          <w:szCs w:val="18"/>
          <w:u w:val="single"/>
        </w:rPr>
        <w:t>č</w:t>
      </w:r>
      <w:r w:rsidRPr="0007599C">
        <w:rPr>
          <w:rFonts w:ascii="Arial Narrow" w:hAnsi="Arial Narrow" w:cs="Calibri"/>
          <w:bCs/>
          <w:iCs/>
          <w:sz w:val="18"/>
          <w:szCs w:val="18"/>
          <w:u w:val="single"/>
        </w:rPr>
        <w:t>as</w:t>
      </w:r>
      <w:r w:rsidRPr="0007599C">
        <w:rPr>
          <w:rFonts w:ascii="Arial Narrow" w:hAnsi="Arial Narrow"/>
          <w:bCs/>
          <w:iCs/>
          <w:sz w:val="18"/>
          <w:szCs w:val="18"/>
          <w:u w:val="single"/>
        </w:rPr>
        <w:t xml:space="preserve"> prevádzky</w:t>
      </w:r>
    </w:p>
    <w:p w14:paraId="163B2C6F" w14:textId="39EAA2C9" w:rsidR="00CF343D" w:rsidRPr="004E5EB5" w:rsidRDefault="00CF343D" w:rsidP="00CF343D">
      <w:pPr>
        <w:jc w:val="both"/>
        <w:rPr>
          <w:rFonts w:ascii="Arial Narrow" w:hAnsi="Arial Narrow"/>
          <w:sz w:val="18"/>
          <w:szCs w:val="18"/>
        </w:rPr>
      </w:pPr>
      <w:r w:rsidRPr="004E5EB5">
        <w:rPr>
          <w:rFonts w:ascii="Arial Narrow" w:hAnsi="Arial Narrow"/>
          <w:color w:val="000000" w:themeColor="text1"/>
          <w:sz w:val="18"/>
          <w:szCs w:val="18"/>
        </w:rPr>
        <w:t xml:space="preserve">Navrhovaná stavba nemá negatívny vplyv na životné prostredie. Navrhovaný objekt je napojený na technickú infraštruktúru mesta. Komunálny odpad </w:t>
      </w:r>
      <w:r>
        <w:rPr>
          <w:rFonts w:ascii="Arial Narrow" w:hAnsi="Arial Narrow"/>
          <w:color w:val="000000" w:themeColor="text1"/>
          <w:sz w:val="18"/>
          <w:szCs w:val="18"/>
        </w:rPr>
        <w:t>z prevádzky</w:t>
      </w:r>
      <w:r w:rsidRPr="004E5EB5">
        <w:rPr>
          <w:rFonts w:ascii="Arial Narrow" w:hAnsi="Arial Narrow"/>
          <w:color w:val="000000" w:themeColor="text1"/>
          <w:sz w:val="18"/>
          <w:szCs w:val="18"/>
        </w:rPr>
        <w:t xml:space="preserve"> bude </w:t>
      </w:r>
      <w:r w:rsidR="0053660D">
        <w:rPr>
          <w:rFonts w:ascii="Arial Narrow" w:hAnsi="Arial Narrow"/>
          <w:color w:val="000000" w:themeColor="text1"/>
          <w:sz w:val="18"/>
          <w:szCs w:val="18"/>
        </w:rPr>
        <w:t xml:space="preserve">aj naďalej </w:t>
      </w:r>
      <w:r w:rsidRPr="004E5EB5">
        <w:rPr>
          <w:rFonts w:ascii="Arial Narrow" w:hAnsi="Arial Narrow"/>
          <w:color w:val="000000" w:themeColor="text1"/>
          <w:sz w:val="18"/>
          <w:szCs w:val="18"/>
        </w:rPr>
        <w:t xml:space="preserve">likvidovaný štandardným spôsobom likvidácie odpadu – spoločnosťou OLO na základe </w:t>
      </w:r>
      <w:r w:rsidR="0053660D">
        <w:rPr>
          <w:rFonts w:ascii="Arial Narrow" w:hAnsi="Arial Narrow"/>
          <w:color w:val="000000" w:themeColor="text1"/>
          <w:sz w:val="18"/>
          <w:szCs w:val="18"/>
        </w:rPr>
        <w:t xml:space="preserve">existujúceho </w:t>
      </w:r>
      <w:r w:rsidRPr="004E5EB5">
        <w:rPr>
          <w:rFonts w:ascii="Arial Narrow" w:hAnsi="Arial Narrow"/>
          <w:color w:val="000000" w:themeColor="text1"/>
          <w:sz w:val="18"/>
          <w:szCs w:val="18"/>
        </w:rPr>
        <w:t>zmluvného vzťahu.</w:t>
      </w:r>
    </w:p>
    <w:p w14:paraId="772465A7" w14:textId="77777777" w:rsidR="00CF343D" w:rsidRPr="0007599C" w:rsidRDefault="00CF343D" w:rsidP="00CF343D">
      <w:pPr>
        <w:spacing w:after="0" w:line="240" w:lineRule="auto"/>
        <w:jc w:val="both"/>
        <w:rPr>
          <w:rFonts w:ascii="Arial Narrow" w:hAnsi="Arial Narrow"/>
          <w:bCs/>
          <w:iCs/>
          <w:sz w:val="18"/>
          <w:szCs w:val="18"/>
          <w:u w:val="single"/>
        </w:rPr>
      </w:pPr>
      <w:r w:rsidRPr="0007599C">
        <w:rPr>
          <w:rFonts w:ascii="Arial Narrow" w:hAnsi="Arial Narrow"/>
          <w:bCs/>
          <w:iCs/>
          <w:sz w:val="18"/>
          <w:szCs w:val="18"/>
          <w:u w:val="single"/>
        </w:rPr>
        <w:t xml:space="preserve">Ochrana </w:t>
      </w:r>
      <w:r w:rsidRPr="0007599C">
        <w:rPr>
          <w:rFonts w:ascii="Arial Narrow" w:eastAsia="Calibri" w:hAnsi="Arial Narrow" w:cs="Calibri"/>
          <w:bCs/>
          <w:iCs/>
          <w:sz w:val="18"/>
          <w:szCs w:val="18"/>
          <w:u w:val="single"/>
        </w:rPr>
        <w:t>ž</w:t>
      </w:r>
      <w:r w:rsidRPr="0007599C">
        <w:rPr>
          <w:rFonts w:ascii="Arial Narrow" w:hAnsi="Arial Narrow" w:cs="Calibri"/>
          <w:bCs/>
          <w:iCs/>
          <w:sz w:val="18"/>
          <w:szCs w:val="18"/>
          <w:u w:val="single"/>
        </w:rPr>
        <w:t>i</w:t>
      </w:r>
      <w:r w:rsidRPr="0007599C">
        <w:rPr>
          <w:rFonts w:ascii="Arial Narrow" w:hAnsi="Arial Narrow"/>
          <w:bCs/>
          <w:iCs/>
          <w:sz w:val="18"/>
          <w:szCs w:val="18"/>
          <w:u w:val="single"/>
        </w:rPr>
        <w:t>votného prostredia pri výstavbe.</w:t>
      </w:r>
    </w:p>
    <w:p w14:paraId="4A5CB4DF" w14:textId="77777777" w:rsidR="00CF343D" w:rsidRPr="00450D18" w:rsidRDefault="00CF343D" w:rsidP="00CF343D">
      <w:pPr>
        <w:jc w:val="both"/>
        <w:rPr>
          <w:rFonts w:ascii="Arial Narrow" w:eastAsia="Calibri" w:hAnsi="Arial Narrow" w:cs="Arial"/>
          <w:iCs/>
          <w:sz w:val="18"/>
          <w:szCs w:val="18"/>
        </w:rPr>
      </w:pPr>
      <w:r w:rsidRPr="00450D18">
        <w:rPr>
          <w:rFonts w:ascii="Arial Narrow" w:eastAsia="Calibri" w:hAnsi="Arial Narrow" w:cs="Arial"/>
          <w:iCs/>
          <w:sz w:val="18"/>
          <w:szCs w:val="18"/>
        </w:rPr>
        <w:t xml:space="preserve">Spracovaný projekt organizácie výstavby sa zameriava aj na koncepciu organizácie výstavby z hľadiska minimalizovania negatívnych vplyvov realizácie stavby na svoje okolie. Vychádza pritom z posúdenia miesta a technológie výstavby pri zohľadnení zákona č. 17/1992 Zb. o životnom prostredí a zákona č. 355/2007 </w:t>
      </w:r>
      <w:proofErr w:type="spellStart"/>
      <w:r w:rsidRPr="00450D18">
        <w:rPr>
          <w:rFonts w:ascii="Arial Narrow" w:eastAsia="Calibri" w:hAnsi="Arial Narrow" w:cs="Arial"/>
          <w:iCs/>
          <w:sz w:val="18"/>
          <w:szCs w:val="18"/>
        </w:rPr>
        <w:t>Z.z</w:t>
      </w:r>
      <w:proofErr w:type="spellEnd"/>
      <w:r w:rsidRPr="00450D18">
        <w:rPr>
          <w:rFonts w:ascii="Arial Narrow" w:eastAsia="Calibri" w:hAnsi="Arial Narrow" w:cs="Arial"/>
          <w:iCs/>
          <w:sz w:val="18"/>
          <w:szCs w:val="18"/>
        </w:rPr>
        <w:t>. o ochrane, podpore a rozvoji verejného zdravia a o zmene a doplnení niektorých zákonov v znení neskorších predpisov, ktoré stanovujú pravidlá správania sa účastníkov výstavby aj s ohľadom na ochranu jednotlivých zložiek životného prostredia a vzhľadom na ochranu zdravia.</w:t>
      </w:r>
      <w:bookmarkStart w:id="4" w:name="_Toc106352898"/>
      <w:bookmarkStart w:id="5" w:name="_Toc105652403"/>
      <w:bookmarkStart w:id="6" w:name="_Toc194412036"/>
    </w:p>
    <w:p w14:paraId="6193BCEE" w14:textId="77777777" w:rsidR="00CF343D" w:rsidRPr="0007599C" w:rsidRDefault="00CF343D" w:rsidP="00CF343D">
      <w:pPr>
        <w:spacing w:after="0" w:line="240" w:lineRule="auto"/>
        <w:jc w:val="both"/>
        <w:rPr>
          <w:rFonts w:ascii="Arial Narrow" w:hAnsi="Arial Narrow" w:cs="Arial"/>
          <w:bCs/>
          <w:iCs/>
          <w:sz w:val="18"/>
          <w:szCs w:val="18"/>
          <w:u w:val="single"/>
        </w:rPr>
      </w:pPr>
      <w:r w:rsidRPr="0007599C">
        <w:rPr>
          <w:rFonts w:ascii="Arial Narrow" w:hAnsi="Arial Narrow" w:cs="Arial"/>
          <w:bCs/>
          <w:iCs/>
          <w:sz w:val="18"/>
          <w:szCs w:val="18"/>
          <w:u w:val="single"/>
        </w:rPr>
        <w:lastRenderedPageBreak/>
        <w:t>Ochrana ovzdušia</w:t>
      </w:r>
      <w:bookmarkStart w:id="7" w:name="_Toc105652404"/>
      <w:bookmarkStart w:id="8" w:name="_Toc106352899"/>
      <w:bookmarkStart w:id="9" w:name="_Toc194412037"/>
      <w:bookmarkEnd w:id="4"/>
      <w:bookmarkEnd w:id="5"/>
      <w:bookmarkEnd w:id="6"/>
    </w:p>
    <w:p w14:paraId="7BC3E234" w14:textId="77777777" w:rsidR="00CF343D" w:rsidRPr="00450D18" w:rsidRDefault="00CF343D" w:rsidP="00CF343D">
      <w:pPr>
        <w:spacing w:after="0" w:line="240" w:lineRule="auto"/>
        <w:jc w:val="both"/>
        <w:rPr>
          <w:rFonts w:ascii="Arial Narrow" w:eastAsia="Calibri" w:hAnsi="Arial Narrow" w:cs="Arial"/>
          <w:iCs/>
          <w:sz w:val="18"/>
          <w:szCs w:val="18"/>
        </w:rPr>
      </w:pPr>
      <w:r w:rsidRPr="00450D18">
        <w:rPr>
          <w:rFonts w:ascii="Arial Narrow" w:eastAsia="Calibri" w:hAnsi="Arial Narrow" w:cs="Arial"/>
          <w:iCs/>
          <w:sz w:val="18"/>
          <w:szCs w:val="18"/>
        </w:rPr>
        <w:t>Riadi sa zákonom č. 137/2010 Z. z. o ovzduší v znení neskorších predpisov. Podľa charakteru prevažne sa vyskytujúcich prác na stavbe sa stavenisko zaraďuje do malých zdrojov znečisťovania ovzdušia, nakoľko sa na stavenisku neuvažuje s výrobou čerstvého betónu nad 10 m3/hod. Navrhuje sa pravidelné čistenie kolies vozidiel vychádzajúcich zo staveniska na verejné komunikácie a čistenie komunikácií v okolí staveniska.</w:t>
      </w:r>
      <w:bookmarkEnd w:id="7"/>
      <w:bookmarkEnd w:id="8"/>
      <w:bookmarkEnd w:id="9"/>
    </w:p>
    <w:p w14:paraId="24C9ECBD" w14:textId="77777777" w:rsidR="00CF343D" w:rsidRPr="00984B52" w:rsidRDefault="00CF343D" w:rsidP="00CF343D">
      <w:pPr>
        <w:spacing w:after="0" w:line="240" w:lineRule="auto"/>
        <w:ind w:firstLine="426"/>
        <w:jc w:val="both"/>
        <w:rPr>
          <w:rFonts w:ascii="Arial Narrow" w:hAnsi="Arial Narrow" w:cs="Arial"/>
          <w:b/>
          <w:bCs/>
          <w:iCs/>
          <w:sz w:val="18"/>
          <w:szCs w:val="18"/>
          <w:highlight w:val="yellow"/>
        </w:rPr>
      </w:pPr>
    </w:p>
    <w:p w14:paraId="718BCE46" w14:textId="77777777" w:rsidR="00CF343D" w:rsidRPr="0007599C" w:rsidRDefault="00CF343D" w:rsidP="00CF343D">
      <w:pPr>
        <w:pStyle w:val="Nadpis1"/>
        <w:rPr>
          <w:rFonts w:ascii="Arial Narrow" w:hAnsi="Arial Narrow" w:cs="Arial"/>
          <w:bCs/>
          <w:iCs/>
          <w:sz w:val="18"/>
          <w:szCs w:val="18"/>
          <w:u w:val="single"/>
        </w:rPr>
      </w:pPr>
      <w:r w:rsidRPr="0007599C">
        <w:rPr>
          <w:rFonts w:ascii="Arial Narrow" w:hAnsi="Arial Narrow" w:cs="Arial"/>
          <w:bCs/>
          <w:iCs/>
          <w:sz w:val="18"/>
          <w:szCs w:val="18"/>
          <w:u w:val="single"/>
        </w:rPr>
        <w:t>Ochrana vôd</w:t>
      </w:r>
    </w:p>
    <w:p w14:paraId="1B753570" w14:textId="77777777" w:rsidR="00CF343D" w:rsidRPr="00450D18" w:rsidRDefault="00CF343D" w:rsidP="00CF343D">
      <w:pPr>
        <w:jc w:val="both"/>
        <w:rPr>
          <w:rFonts w:ascii="Arial Narrow" w:eastAsia="Times New Roman" w:hAnsi="Arial Narrow"/>
          <w:iCs/>
          <w:sz w:val="18"/>
          <w:szCs w:val="18"/>
        </w:rPr>
      </w:pPr>
      <w:r w:rsidRPr="00450D18">
        <w:rPr>
          <w:rFonts w:ascii="Arial Narrow" w:eastAsia="Times New Roman" w:hAnsi="Arial Narrow"/>
          <w:iCs/>
          <w:sz w:val="18"/>
          <w:szCs w:val="18"/>
        </w:rPr>
        <w:t>Riadi sa zákonom č. 364/2004 Z. z. o vodách a o zmene zákona Slovenskej národnej rady č. 372/1990 Zb. o priestupkoch v znení neskorších predpisov (vodný zákon).</w:t>
      </w:r>
    </w:p>
    <w:p w14:paraId="7A8FD3A3" w14:textId="77777777" w:rsidR="00CF343D" w:rsidRPr="0007599C" w:rsidRDefault="00CF343D" w:rsidP="00CF343D">
      <w:pPr>
        <w:pStyle w:val="Nadpis1"/>
        <w:jc w:val="both"/>
        <w:rPr>
          <w:rFonts w:ascii="Arial Narrow" w:hAnsi="Arial Narrow" w:cs="Arial"/>
          <w:bCs/>
          <w:iCs/>
          <w:sz w:val="18"/>
          <w:szCs w:val="18"/>
        </w:rPr>
      </w:pPr>
      <w:bookmarkStart w:id="10" w:name="_Toc105652405"/>
      <w:bookmarkStart w:id="11" w:name="_Toc106352900"/>
      <w:bookmarkStart w:id="12" w:name="_Toc194412038"/>
      <w:r w:rsidRPr="0007599C">
        <w:rPr>
          <w:rFonts w:ascii="Arial Narrow" w:hAnsi="Arial Narrow" w:cs="Arial"/>
          <w:bCs/>
          <w:iCs/>
          <w:sz w:val="18"/>
          <w:szCs w:val="18"/>
        </w:rPr>
        <w:t>Ochrana proti hluku</w:t>
      </w:r>
      <w:bookmarkEnd w:id="10"/>
      <w:bookmarkEnd w:id="11"/>
      <w:bookmarkEnd w:id="12"/>
    </w:p>
    <w:p w14:paraId="7AB71F21" w14:textId="77777777" w:rsidR="00CF343D" w:rsidRPr="00450D18" w:rsidRDefault="00CF343D" w:rsidP="00CF343D">
      <w:pPr>
        <w:overflowPunct w:val="0"/>
        <w:autoSpaceDE w:val="0"/>
        <w:autoSpaceDN w:val="0"/>
        <w:adjustRightInd w:val="0"/>
        <w:jc w:val="both"/>
        <w:rPr>
          <w:rFonts w:ascii="Arial Narrow" w:eastAsia="Calibri" w:hAnsi="Arial Narrow" w:cs="Arial"/>
          <w:iCs/>
          <w:sz w:val="18"/>
          <w:szCs w:val="18"/>
        </w:rPr>
      </w:pPr>
      <w:r w:rsidRPr="00450D18">
        <w:rPr>
          <w:rFonts w:ascii="Arial Narrow" w:eastAsia="Calibri" w:hAnsi="Arial Narrow" w:cs="Arial"/>
          <w:iCs/>
          <w:sz w:val="18"/>
          <w:szCs w:val="18"/>
        </w:rPr>
        <w:t xml:space="preserve">Postupuje sa podľa zákona č. 355/2007 </w:t>
      </w:r>
      <w:proofErr w:type="spellStart"/>
      <w:r w:rsidRPr="00450D18">
        <w:rPr>
          <w:rFonts w:ascii="Arial Narrow" w:eastAsia="Calibri" w:hAnsi="Arial Narrow" w:cs="Arial"/>
          <w:iCs/>
          <w:sz w:val="18"/>
          <w:szCs w:val="18"/>
        </w:rPr>
        <w:t>Z.z</w:t>
      </w:r>
      <w:proofErr w:type="spellEnd"/>
      <w:r w:rsidRPr="00450D18">
        <w:rPr>
          <w:rFonts w:ascii="Arial Narrow" w:eastAsia="Calibri" w:hAnsi="Arial Narrow" w:cs="Arial"/>
          <w:iCs/>
          <w:sz w:val="18"/>
          <w:szCs w:val="18"/>
        </w:rPr>
        <w:t>. o ochrane, podpore a rozvoji verejného zdravia a o zmene a doplnení niektorých zákonov v znení neskorších predpisov. Najvyššie prípustné hodnoty normalizovanej hladiny hlukovej expozície pre práce vyskytujúce sa na stavbe sú pre práce bez nárokov na duševné sústredenie, sledovanie a kontrolu okolia sluchom alebo dorozumievanie sa rečou 85 dB. Maximálny hluk bude emitovaný pri zemných prácach. Lopatové rýpadlá používané v stavebníctve mávajú hladinu hluku 10 m od zdroja od 70 do 88 dB. Tieto však budú použité len krátkodobo, a ich prevádzka bude limitovaná v pracovných dňoch od 7:00 do 19:00 hod. a v sobotu od 8:00 do 13:00 hod. s prestávkami počas zmeny.</w:t>
      </w:r>
    </w:p>
    <w:p w14:paraId="5E322C0C" w14:textId="77777777" w:rsidR="00CF343D" w:rsidRPr="0007599C" w:rsidRDefault="00CF343D" w:rsidP="00CF343D">
      <w:pPr>
        <w:pStyle w:val="Nadpis1"/>
        <w:rPr>
          <w:rFonts w:ascii="Arial Narrow" w:hAnsi="Arial Narrow" w:cs="Arial"/>
          <w:bCs/>
          <w:iCs/>
          <w:sz w:val="18"/>
          <w:szCs w:val="18"/>
          <w:u w:val="single"/>
        </w:rPr>
      </w:pPr>
      <w:bookmarkStart w:id="13" w:name="_Toc105652406"/>
      <w:bookmarkStart w:id="14" w:name="_Toc106352901"/>
      <w:bookmarkStart w:id="15" w:name="_Toc194412039"/>
      <w:r w:rsidRPr="0007599C">
        <w:rPr>
          <w:rFonts w:ascii="Arial Narrow" w:hAnsi="Arial Narrow" w:cs="Arial"/>
          <w:bCs/>
          <w:iCs/>
          <w:sz w:val="18"/>
          <w:szCs w:val="18"/>
          <w:u w:val="single"/>
        </w:rPr>
        <w:t>Ochrana zelene</w:t>
      </w:r>
      <w:bookmarkEnd w:id="13"/>
      <w:bookmarkEnd w:id="14"/>
      <w:bookmarkEnd w:id="15"/>
    </w:p>
    <w:p w14:paraId="45D0BA53" w14:textId="77777777" w:rsidR="00CF343D" w:rsidRPr="00450D18" w:rsidRDefault="00CF343D" w:rsidP="00CF343D">
      <w:pPr>
        <w:overflowPunct w:val="0"/>
        <w:autoSpaceDE w:val="0"/>
        <w:autoSpaceDN w:val="0"/>
        <w:adjustRightInd w:val="0"/>
        <w:jc w:val="both"/>
        <w:rPr>
          <w:rFonts w:ascii="Arial Narrow" w:eastAsia="Calibri" w:hAnsi="Arial Narrow" w:cs="Arial"/>
          <w:iCs/>
          <w:sz w:val="18"/>
          <w:szCs w:val="18"/>
        </w:rPr>
      </w:pPr>
      <w:r w:rsidRPr="00450D18">
        <w:rPr>
          <w:rFonts w:ascii="Arial Narrow" w:eastAsia="Calibri" w:hAnsi="Arial Narrow" w:cs="Arial"/>
          <w:iCs/>
          <w:sz w:val="18"/>
          <w:szCs w:val="18"/>
        </w:rPr>
        <w:t xml:space="preserve">Riadi sa zákonom č. 543/2002 </w:t>
      </w:r>
      <w:proofErr w:type="spellStart"/>
      <w:r w:rsidRPr="00450D18">
        <w:rPr>
          <w:rFonts w:ascii="Arial Narrow" w:eastAsia="Calibri" w:hAnsi="Arial Narrow" w:cs="Arial"/>
          <w:iCs/>
          <w:sz w:val="18"/>
          <w:szCs w:val="18"/>
        </w:rPr>
        <w:t>Z.z</w:t>
      </w:r>
      <w:proofErr w:type="spellEnd"/>
      <w:r w:rsidRPr="00450D18">
        <w:rPr>
          <w:rFonts w:ascii="Arial Narrow" w:eastAsia="Calibri" w:hAnsi="Arial Narrow" w:cs="Arial"/>
          <w:iCs/>
          <w:sz w:val="18"/>
          <w:szCs w:val="18"/>
        </w:rPr>
        <w:t>. o ochrane prírody a krajiny v znení neskorších predpisov. Na stavenisku projektovanej výstavby sa nevyskytujú žiadne dreviny, ktoré by bolo potrebné chrániť.</w:t>
      </w:r>
    </w:p>
    <w:p w14:paraId="7388E68E" w14:textId="77777777" w:rsidR="00CF343D" w:rsidRPr="00450D18" w:rsidRDefault="00CF343D" w:rsidP="00CF343D">
      <w:pPr>
        <w:pStyle w:val="Nadpis1"/>
        <w:rPr>
          <w:rFonts w:ascii="Arial Narrow" w:hAnsi="Arial Narrow" w:cs="Arial"/>
          <w:b/>
          <w:bCs/>
          <w:iCs/>
          <w:sz w:val="18"/>
          <w:szCs w:val="18"/>
        </w:rPr>
      </w:pPr>
      <w:bookmarkStart w:id="16" w:name="_Toc105652407"/>
      <w:bookmarkStart w:id="17" w:name="_Toc106352902"/>
      <w:bookmarkStart w:id="18" w:name="_Toc194412040"/>
      <w:r w:rsidRPr="00450D18">
        <w:rPr>
          <w:rFonts w:ascii="Arial Narrow" w:hAnsi="Arial Narrow" w:cs="Arial"/>
          <w:b/>
          <w:bCs/>
          <w:iCs/>
          <w:sz w:val="18"/>
          <w:szCs w:val="18"/>
        </w:rPr>
        <w:t>Odpady</w:t>
      </w:r>
      <w:bookmarkEnd w:id="16"/>
      <w:bookmarkEnd w:id="17"/>
      <w:bookmarkEnd w:id="18"/>
    </w:p>
    <w:p w14:paraId="04FE95E7" w14:textId="3AE27ACC" w:rsidR="0007599C" w:rsidRPr="001F3F53" w:rsidRDefault="0007599C" w:rsidP="0007599C">
      <w:pPr>
        <w:pStyle w:val="Bezriadkovania"/>
        <w:jc w:val="both"/>
        <w:rPr>
          <w:rFonts w:ascii="Arial Narrow" w:hAnsi="Arial Narrow"/>
          <w:sz w:val="18"/>
          <w:szCs w:val="18"/>
          <w:lang w:val="sk-SK"/>
        </w:rPr>
      </w:pPr>
      <w:r w:rsidRPr="001F3F53">
        <w:rPr>
          <w:rFonts w:ascii="Arial Narrow" w:hAnsi="Arial Narrow"/>
          <w:sz w:val="18"/>
          <w:szCs w:val="18"/>
          <w:lang w:val="sk-SK"/>
        </w:rPr>
        <w:t xml:space="preserve">Odpadové hospodárstvo (OH) stavby Stavba „SANÁCIA NKP  "PÁLFFYOVSKÝ KAŠTIEĽ" - stavebné úpravy prízemia po povodni“, rieši nakladanie s odpadmi, vznikajúcimi pri budovaní stavby, ako sú odpady z výkopov, odpady z realizácie stavby, z dokončovacích a čistiacich prác. </w:t>
      </w:r>
    </w:p>
    <w:p w14:paraId="35C983DA" w14:textId="77777777" w:rsidR="0007599C" w:rsidRPr="001F3F53" w:rsidRDefault="0007599C" w:rsidP="0007599C">
      <w:pPr>
        <w:pStyle w:val="Bezriadkovania"/>
        <w:jc w:val="both"/>
        <w:rPr>
          <w:rFonts w:ascii="Arial Narrow" w:hAnsi="Arial Narrow"/>
          <w:sz w:val="18"/>
          <w:szCs w:val="18"/>
          <w:lang w:val="sk-SK"/>
        </w:rPr>
      </w:pPr>
      <w:r w:rsidRPr="001F3F53">
        <w:rPr>
          <w:rFonts w:ascii="Arial Narrow" w:hAnsi="Arial Narrow"/>
          <w:sz w:val="18"/>
          <w:szCs w:val="18"/>
          <w:lang w:val="sk-SK"/>
        </w:rPr>
        <w:t>Pri zaraďovaní odpadov vznikajúcich z realizácie stavebných prác je nutné postupovať v súlade s vyhláškou MŽP SR č. 365/2015 Z.z., ktorou bol ustanovený Katalóg odpadov v znení neskorších predpisov. Nakladanie so všetkými vzniknutými druhmi odpadov sa riadi v súlade so zákonom č. 79/2015 Z.z. o odpadoch v znení neskorších predpisov a v súlade s vyhláškou MŽP SR č. 371/2001 Z.z., ktorou sa vykonávajú niektoré ustanovenia zákona o odpadoch.</w:t>
      </w:r>
    </w:p>
    <w:p w14:paraId="6BFE1FF6" w14:textId="7290079D" w:rsidR="00CF343D" w:rsidRPr="001F3F53" w:rsidRDefault="0007599C" w:rsidP="0007599C">
      <w:pPr>
        <w:pStyle w:val="Bezriadkovania"/>
        <w:jc w:val="both"/>
        <w:rPr>
          <w:rFonts w:ascii="Arial Narrow" w:hAnsi="Arial Narrow"/>
          <w:i/>
          <w:sz w:val="16"/>
          <w:szCs w:val="16"/>
          <w:lang w:val="sk-SK"/>
        </w:rPr>
      </w:pPr>
      <w:r w:rsidRPr="001F3F53">
        <w:rPr>
          <w:rFonts w:ascii="Arial Narrow" w:hAnsi="Arial Narrow"/>
          <w:sz w:val="18"/>
          <w:szCs w:val="18"/>
          <w:lang w:val="sk-SK"/>
        </w:rPr>
        <w:t xml:space="preserve">Druhy jednotlivých odpadov z realizácie stavebných prác stavby sú uvedené v tabuľke. Množstvá jednotlivých druhov stavebných odpadov sú určené odborným odhadom a prepočítané príslušným koeficientom. Výkopy, uvedené v tabuľke ako zemina a kamenivo, predstavuje prebytočné množstvo, ktoré bude potrebné vyviezť mimo stavby do recyklačného dvora, prípadne do zariadenia na zber stavebných odpadov. </w:t>
      </w:r>
    </w:p>
    <w:tbl>
      <w:tblPr>
        <w:tblW w:w="47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8"/>
        <w:gridCol w:w="763"/>
        <w:gridCol w:w="5133"/>
        <w:gridCol w:w="856"/>
        <w:gridCol w:w="746"/>
        <w:gridCol w:w="819"/>
      </w:tblGrid>
      <w:tr w:rsidR="00CF343D" w:rsidRPr="00C55EB3" w14:paraId="090C8BAF" w14:textId="77777777" w:rsidTr="0007599C">
        <w:trPr>
          <w:trHeight w:val="674"/>
        </w:trPr>
        <w:tc>
          <w:tcPr>
            <w:tcW w:w="229" w:type="pct"/>
            <w:shd w:val="clear" w:color="auto" w:fill="E6E6E6"/>
            <w:vAlign w:val="center"/>
          </w:tcPr>
          <w:p w14:paraId="0F1D0406" w14:textId="77777777" w:rsidR="00CF343D" w:rsidRPr="00C55EB3" w:rsidRDefault="00CF343D" w:rsidP="0007599C">
            <w:pPr>
              <w:jc w:val="center"/>
              <w:rPr>
                <w:rFonts w:ascii="Arial Narrow" w:hAnsi="Arial Narrow"/>
                <w:b/>
                <w:sz w:val="16"/>
                <w:szCs w:val="16"/>
              </w:rPr>
            </w:pPr>
            <w:r w:rsidRPr="00C55EB3">
              <w:rPr>
                <w:rFonts w:ascii="Arial Narrow" w:hAnsi="Arial Narrow"/>
                <w:b/>
                <w:sz w:val="16"/>
                <w:szCs w:val="16"/>
              </w:rPr>
              <w:t>Pol. č.</w:t>
            </w:r>
          </w:p>
        </w:tc>
        <w:tc>
          <w:tcPr>
            <w:tcW w:w="438" w:type="pct"/>
            <w:shd w:val="clear" w:color="auto" w:fill="E6E6E6"/>
            <w:vAlign w:val="center"/>
          </w:tcPr>
          <w:p w14:paraId="673023FB" w14:textId="77777777" w:rsidR="00CF343D" w:rsidRPr="00C55EB3" w:rsidRDefault="00CF343D" w:rsidP="0007599C">
            <w:pPr>
              <w:jc w:val="center"/>
              <w:rPr>
                <w:rFonts w:ascii="Arial Narrow" w:hAnsi="Arial Narrow"/>
                <w:b/>
                <w:sz w:val="16"/>
                <w:szCs w:val="16"/>
              </w:rPr>
            </w:pPr>
            <w:r w:rsidRPr="00C55EB3">
              <w:rPr>
                <w:rFonts w:ascii="Arial Narrow" w:hAnsi="Arial Narrow"/>
                <w:b/>
                <w:sz w:val="16"/>
                <w:szCs w:val="16"/>
              </w:rPr>
              <w:t>Katalóg. číslo</w:t>
            </w:r>
          </w:p>
        </w:tc>
        <w:tc>
          <w:tcPr>
            <w:tcW w:w="2945" w:type="pct"/>
            <w:shd w:val="clear" w:color="auto" w:fill="E6E6E6"/>
            <w:vAlign w:val="center"/>
          </w:tcPr>
          <w:p w14:paraId="3CE1512A" w14:textId="77777777" w:rsidR="00CF343D" w:rsidRPr="00C55EB3" w:rsidRDefault="00CF343D" w:rsidP="0007599C">
            <w:pPr>
              <w:pStyle w:val="Zkladntext"/>
              <w:jc w:val="center"/>
              <w:rPr>
                <w:rFonts w:ascii="Arial Narrow" w:hAnsi="Arial Narrow"/>
                <w:sz w:val="16"/>
                <w:szCs w:val="16"/>
              </w:rPr>
            </w:pPr>
            <w:r w:rsidRPr="00C55EB3">
              <w:rPr>
                <w:rFonts w:ascii="Arial Narrow" w:hAnsi="Arial Narrow"/>
                <w:sz w:val="16"/>
                <w:szCs w:val="16"/>
              </w:rPr>
              <w:t>Názov odpadu</w:t>
            </w:r>
          </w:p>
        </w:tc>
        <w:tc>
          <w:tcPr>
            <w:tcW w:w="491" w:type="pct"/>
            <w:shd w:val="clear" w:color="auto" w:fill="E6E6E6"/>
            <w:vAlign w:val="center"/>
          </w:tcPr>
          <w:p w14:paraId="2AF39133" w14:textId="77777777" w:rsidR="00CF343D" w:rsidRPr="00C55EB3" w:rsidRDefault="00CF343D" w:rsidP="0007599C">
            <w:pPr>
              <w:jc w:val="center"/>
              <w:rPr>
                <w:rFonts w:ascii="Arial Narrow" w:hAnsi="Arial Narrow"/>
                <w:b/>
                <w:sz w:val="16"/>
                <w:szCs w:val="16"/>
              </w:rPr>
            </w:pPr>
            <w:r w:rsidRPr="00C55EB3">
              <w:rPr>
                <w:rFonts w:ascii="Arial Narrow" w:hAnsi="Arial Narrow"/>
                <w:b/>
                <w:sz w:val="16"/>
                <w:szCs w:val="16"/>
              </w:rPr>
              <w:t>Kategória</w:t>
            </w:r>
          </w:p>
        </w:tc>
        <w:tc>
          <w:tcPr>
            <w:tcW w:w="428" w:type="pct"/>
            <w:shd w:val="clear" w:color="auto" w:fill="E6E6E6"/>
            <w:vAlign w:val="center"/>
          </w:tcPr>
          <w:p w14:paraId="5D161C4E" w14:textId="77777777" w:rsidR="00CF343D" w:rsidRPr="00C55EB3" w:rsidRDefault="00CF343D" w:rsidP="0007599C">
            <w:pPr>
              <w:jc w:val="center"/>
              <w:rPr>
                <w:rFonts w:ascii="Arial Narrow" w:hAnsi="Arial Narrow"/>
                <w:b/>
                <w:sz w:val="16"/>
                <w:szCs w:val="16"/>
              </w:rPr>
            </w:pPr>
            <w:r w:rsidRPr="00C55EB3">
              <w:rPr>
                <w:rFonts w:ascii="Arial Narrow" w:hAnsi="Arial Narrow"/>
                <w:b/>
                <w:sz w:val="16"/>
                <w:szCs w:val="16"/>
              </w:rPr>
              <w:t xml:space="preserve">Množstvo v  </w:t>
            </w:r>
            <w:r w:rsidRPr="00C55EB3">
              <w:rPr>
                <w:rFonts w:ascii="Arial Narrow" w:hAnsi="Arial Narrow"/>
                <w:b/>
                <w:sz w:val="16"/>
                <w:szCs w:val="16"/>
                <w:lang w:val="en-US"/>
              </w:rPr>
              <w:t xml:space="preserve">[ </w:t>
            </w:r>
            <w:r w:rsidRPr="00C55EB3">
              <w:rPr>
                <w:rFonts w:ascii="Arial Narrow" w:hAnsi="Arial Narrow"/>
                <w:b/>
                <w:sz w:val="16"/>
                <w:szCs w:val="16"/>
              </w:rPr>
              <w:t>t ]</w:t>
            </w:r>
          </w:p>
        </w:tc>
        <w:tc>
          <w:tcPr>
            <w:tcW w:w="470" w:type="pct"/>
            <w:shd w:val="clear" w:color="auto" w:fill="E6E6E6"/>
            <w:vAlign w:val="center"/>
          </w:tcPr>
          <w:p w14:paraId="3448C0D1" w14:textId="77777777" w:rsidR="00CF343D" w:rsidRPr="00C55EB3" w:rsidRDefault="00CF343D" w:rsidP="0007599C">
            <w:pPr>
              <w:jc w:val="center"/>
              <w:rPr>
                <w:rFonts w:ascii="Arial Narrow" w:hAnsi="Arial Narrow"/>
                <w:b/>
                <w:sz w:val="16"/>
                <w:szCs w:val="16"/>
              </w:rPr>
            </w:pPr>
            <w:r w:rsidRPr="00C55EB3">
              <w:rPr>
                <w:rFonts w:ascii="Arial Narrow" w:hAnsi="Arial Narrow"/>
                <w:b/>
                <w:sz w:val="16"/>
                <w:szCs w:val="16"/>
              </w:rPr>
              <w:t>Kód</w:t>
            </w:r>
          </w:p>
          <w:p w14:paraId="6619DBA7" w14:textId="77777777" w:rsidR="00CF343D" w:rsidRPr="00C55EB3" w:rsidRDefault="00CF343D" w:rsidP="0007599C">
            <w:pPr>
              <w:jc w:val="center"/>
              <w:rPr>
                <w:rFonts w:ascii="Arial Narrow" w:hAnsi="Arial Narrow"/>
                <w:b/>
                <w:sz w:val="16"/>
                <w:szCs w:val="16"/>
              </w:rPr>
            </w:pPr>
            <w:r w:rsidRPr="00C55EB3">
              <w:rPr>
                <w:rFonts w:ascii="Arial Narrow" w:hAnsi="Arial Narrow"/>
                <w:b/>
                <w:sz w:val="16"/>
                <w:szCs w:val="16"/>
              </w:rPr>
              <w:t>nakladania</w:t>
            </w:r>
          </w:p>
        </w:tc>
      </w:tr>
      <w:tr w:rsidR="00CF343D" w:rsidRPr="00C55EB3" w14:paraId="40646C29" w14:textId="77777777" w:rsidTr="0007599C">
        <w:trPr>
          <w:trHeight w:val="564"/>
        </w:trPr>
        <w:tc>
          <w:tcPr>
            <w:tcW w:w="229" w:type="pct"/>
            <w:vAlign w:val="center"/>
          </w:tcPr>
          <w:p w14:paraId="41576F46"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w:t>
            </w:r>
          </w:p>
        </w:tc>
        <w:tc>
          <w:tcPr>
            <w:tcW w:w="438" w:type="pct"/>
            <w:vAlign w:val="center"/>
          </w:tcPr>
          <w:p w14:paraId="52549AD5" w14:textId="77777777" w:rsidR="00CF343D" w:rsidRPr="00C55EB3" w:rsidRDefault="00CF343D" w:rsidP="0007599C">
            <w:pPr>
              <w:jc w:val="center"/>
              <w:rPr>
                <w:rFonts w:ascii="Arial Narrow" w:hAnsi="Arial Narrow" w:cs="Arial"/>
                <w:b/>
                <w:sz w:val="16"/>
                <w:szCs w:val="16"/>
              </w:rPr>
            </w:pPr>
            <w:r w:rsidRPr="00C55EB3">
              <w:rPr>
                <w:rFonts w:ascii="Arial Narrow" w:hAnsi="Arial Narrow" w:cs="Arial"/>
                <w:b/>
                <w:sz w:val="16"/>
                <w:szCs w:val="16"/>
              </w:rPr>
              <w:t>16 02 13</w:t>
            </w:r>
          </w:p>
        </w:tc>
        <w:tc>
          <w:tcPr>
            <w:tcW w:w="2945" w:type="pct"/>
            <w:vAlign w:val="center"/>
          </w:tcPr>
          <w:p w14:paraId="12C4C562" w14:textId="77777777" w:rsidR="00CF343D" w:rsidRPr="00C55EB3" w:rsidRDefault="00CF343D" w:rsidP="0007599C">
            <w:pPr>
              <w:rPr>
                <w:rFonts w:ascii="Arial Narrow" w:hAnsi="Arial Narrow" w:cs="Arial"/>
                <w:sz w:val="16"/>
                <w:szCs w:val="16"/>
              </w:rPr>
            </w:pPr>
            <w:r w:rsidRPr="00C55EB3">
              <w:rPr>
                <w:rFonts w:ascii="Arial Narrow" w:hAnsi="Arial Narrow"/>
                <w:sz w:val="16"/>
                <w:szCs w:val="16"/>
              </w:rPr>
              <w:t xml:space="preserve">Vyradené zariadenia obsahujúce nebezpečné časti iné ako uvedené v 16 02 09 až 16 02 12, </w:t>
            </w:r>
            <w:r w:rsidRPr="00C55EB3">
              <w:rPr>
                <w:rFonts w:ascii="Arial Narrow" w:hAnsi="Arial Narrow"/>
                <w:b/>
                <w:sz w:val="16"/>
                <w:szCs w:val="16"/>
                <w:vertAlign w:val="superscript"/>
              </w:rPr>
              <w:t>2</w:t>
            </w:r>
            <w:r w:rsidRPr="00C55EB3">
              <w:rPr>
                <w:rFonts w:ascii="Arial Narrow" w:hAnsi="Arial Narrow"/>
                <w:b/>
                <w:sz w:val="16"/>
                <w:szCs w:val="16"/>
              </w:rPr>
              <w:t>)</w:t>
            </w:r>
            <w:r w:rsidRPr="00C55EB3">
              <w:rPr>
                <w:rFonts w:ascii="Arial Narrow" w:hAnsi="Arial Narrow" w:cs="Arial"/>
                <w:sz w:val="16"/>
                <w:szCs w:val="16"/>
              </w:rPr>
              <w:t xml:space="preserve">  (</w:t>
            </w:r>
            <w:r w:rsidRPr="00C55EB3">
              <w:rPr>
                <w:rFonts w:ascii="Arial Narrow" w:hAnsi="Arial Narrow" w:cs="Arial"/>
                <w:i/>
                <w:sz w:val="16"/>
                <w:szCs w:val="16"/>
              </w:rPr>
              <w:t>žiarivkové trubice zo svetelných zdrojov</w:t>
            </w:r>
            <w:r w:rsidRPr="00C55EB3">
              <w:rPr>
                <w:rFonts w:ascii="Arial Narrow" w:hAnsi="Arial Narrow" w:cs="Arial"/>
                <w:sz w:val="16"/>
                <w:szCs w:val="16"/>
              </w:rPr>
              <w:t>)</w:t>
            </w:r>
          </w:p>
        </w:tc>
        <w:tc>
          <w:tcPr>
            <w:tcW w:w="491" w:type="pct"/>
            <w:vAlign w:val="center"/>
          </w:tcPr>
          <w:p w14:paraId="21D4F893" w14:textId="77777777" w:rsidR="00CF343D" w:rsidRPr="00C55EB3" w:rsidRDefault="00CF343D" w:rsidP="0007599C">
            <w:pPr>
              <w:jc w:val="center"/>
              <w:rPr>
                <w:rFonts w:ascii="Arial Narrow" w:hAnsi="Arial Narrow" w:cs="Arial"/>
                <w:b/>
                <w:sz w:val="16"/>
                <w:szCs w:val="16"/>
              </w:rPr>
            </w:pPr>
            <w:r w:rsidRPr="00C55EB3">
              <w:rPr>
                <w:rFonts w:ascii="Arial Narrow" w:hAnsi="Arial Narrow" w:cs="Arial"/>
                <w:b/>
                <w:sz w:val="16"/>
                <w:szCs w:val="16"/>
              </w:rPr>
              <w:t>N</w:t>
            </w:r>
          </w:p>
        </w:tc>
        <w:tc>
          <w:tcPr>
            <w:tcW w:w="428" w:type="pct"/>
            <w:vAlign w:val="center"/>
          </w:tcPr>
          <w:p w14:paraId="0250ED2F" w14:textId="77777777" w:rsidR="00CF343D" w:rsidRPr="00C55EB3" w:rsidRDefault="00CF343D" w:rsidP="0007599C">
            <w:pPr>
              <w:jc w:val="right"/>
              <w:rPr>
                <w:rFonts w:ascii="Arial Narrow" w:hAnsi="Arial Narrow"/>
                <w:sz w:val="16"/>
                <w:szCs w:val="16"/>
              </w:rPr>
            </w:pPr>
            <w:r w:rsidRPr="00C55EB3">
              <w:rPr>
                <w:rFonts w:ascii="Arial Narrow" w:hAnsi="Arial Narrow" w:cs="Arial"/>
                <w:sz w:val="16"/>
                <w:szCs w:val="16"/>
              </w:rPr>
              <w:t>0,05</w:t>
            </w:r>
          </w:p>
        </w:tc>
        <w:tc>
          <w:tcPr>
            <w:tcW w:w="470" w:type="pct"/>
            <w:vAlign w:val="center"/>
          </w:tcPr>
          <w:p w14:paraId="75A7C604"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R13/R4,5</w:t>
            </w:r>
          </w:p>
        </w:tc>
      </w:tr>
      <w:tr w:rsidR="00CF343D" w:rsidRPr="00C55EB3" w14:paraId="6760EEAC" w14:textId="77777777" w:rsidTr="0007599C">
        <w:trPr>
          <w:trHeight w:val="214"/>
        </w:trPr>
        <w:tc>
          <w:tcPr>
            <w:tcW w:w="229" w:type="pct"/>
            <w:vAlign w:val="center"/>
          </w:tcPr>
          <w:p w14:paraId="67963017"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2</w:t>
            </w:r>
          </w:p>
        </w:tc>
        <w:tc>
          <w:tcPr>
            <w:tcW w:w="438" w:type="pct"/>
            <w:vAlign w:val="center"/>
          </w:tcPr>
          <w:p w14:paraId="07BFE256"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17 01 01</w:t>
            </w:r>
          </w:p>
        </w:tc>
        <w:tc>
          <w:tcPr>
            <w:tcW w:w="2945" w:type="pct"/>
          </w:tcPr>
          <w:p w14:paraId="675ABA02"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 xml:space="preserve">Betón </w:t>
            </w:r>
          </w:p>
        </w:tc>
        <w:tc>
          <w:tcPr>
            <w:tcW w:w="491" w:type="pct"/>
            <w:vAlign w:val="center"/>
          </w:tcPr>
          <w:p w14:paraId="1E9EC47B"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4BE46FC9" w14:textId="7FF134F1" w:rsidR="00CF343D" w:rsidRPr="00C55EB3" w:rsidRDefault="00BF26A0" w:rsidP="0007599C">
            <w:pPr>
              <w:jc w:val="right"/>
              <w:rPr>
                <w:rFonts w:ascii="Arial Narrow" w:hAnsi="Arial Narrow" w:cs="Arial"/>
                <w:sz w:val="16"/>
                <w:szCs w:val="16"/>
              </w:rPr>
            </w:pPr>
            <w:r>
              <w:rPr>
                <w:rFonts w:ascii="Arial Narrow" w:hAnsi="Arial Narrow" w:cs="Arial"/>
                <w:sz w:val="16"/>
                <w:szCs w:val="16"/>
              </w:rPr>
              <w:t>828,00</w:t>
            </w:r>
          </w:p>
        </w:tc>
        <w:tc>
          <w:tcPr>
            <w:tcW w:w="470" w:type="pct"/>
            <w:vAlign w:val="center"/>
          </w:tcPr>
          <w:p w14:paraId="15A14857"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R5</w:t>
            </w:r>
          </w:p>
        </w:tc>
      </w:tr>
      <w:tr w:rsidR="00CF343D" w:rsidRPr="00C55EB3" w14:paraId="46AF7F58" w14:textId="77777777" w:rsidTr="0007599C">
        <w:trPr>
          <w:trHeight w:val="354"/>
        </w:trPr>
        <w:tc>
          <w:tcPr>
            <w:tcW w:w="229" w:type="pct"/>
            <w:vAlign w:val="center"/>
          </w:tcPr>
          <w:p w14:paraId="0CB117C0"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3</w:t>
            </w:r>
          </w:p>
        </w:tc>
        <w:tc>
          <w:tcPr>
            <w:tcW w:w="438" w:type="pct"/>
            <w:vAlign w:val="center"/>
          </w:tcPr>
          <w:p w14:paraId="00E8DD5F"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17 01 02</w:t>
            </w:r>
          </w:p>
        </w:tc>
        <w:tc>
          <w:tcPr>
            <w:tcW w:w="2945" w:type="pct"/>
          </w:tcPr>
          <w:p w14:paraId="008136F8" w14:textId="77777777" w:rsidR="00CF343D" w:rsidRPr="00C55EB3" w:rsidRDefault="00CF343D" w:rsidP="0007599C">
            <w:pPr>
              <w:tabs>
                <w:tab w:val="left" w:pos="819"/>
              </w:tabs>
              <w:rPr>
                <w:rFonts w:ascii="Arial Narrow" w:hAnsi="Arial Narrow" w:cs="Arial"/>
                <w:sz w:val="16"/>
                <w:szCs w:val="16"/>
              </w:rPr>
            </w:pPr>
            <w:r w:rsidRPr="00C55EB3">
              <w:rPr>
                <w:rFonts w:ascii="Arial Narrow" w:hAnsi="Arial Narrow" w:cs="Arial"/>
                <w:sz w:val="16"/>
                <w:szCs w:val="16"/>
              </w:rPr>
              <w:t>Tehly</w:t>
            </w:r>
            <w:r>
              <w:rPr>
                <w:rFonts w:ascii="Arial Narrow" w:hAnsi="Arial Narrow" w:cs="Arial"/>
                <w:sz w:val="16"/>
                <w:szCs w:val="16"/>
              </w:rPr>
              <w:tab/>
            </w:r>
          </w:p>
        </w:tc>
        <w:tc>
          <w:tcPr>
            <w:tcW w:w="491" w:type="pct"/>
            <w:vAlign w:val="center"/>
          </w:tcPr>
          <w:p w14:paraId="78267712"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76B2F4F7" w14:textId="310AF05A" w:rsidR="00CF343D" w:rsidRPr="00C55EB3" w:rsidRDefault="00BF26A0" w:rsidP="00BF26A0">
            <w:pPr>
              <w:jc w:val="right"/>
              <w:rPr>
                <w:rFonts w:ascii="Arial Narrow" w:hAnsi="Arial Narrow" w:cs="Arial"/>
                <w:sz w:val="16"/>
                <w:szCs w:val="16"/>
              </w:rPr>
            </w:pPr>
            <w:r>
              <w:rPr>
                <w:rFonts w:ascii="Arial Narrow" w:hAnsi="Arial Narrow" w:cs="Arial"/>
                <w:sz w:val="16"/>
                <w:szCs w:val="16"/>
              </w:rPr>
              <w:t>57</w:t>
            </w:r>
            <w:r w:rsidR="00CF343D" w:rsidRPr="00C55EB3">
              <w:rPr>
                <w:rFonts w:ascii="Arial Narrow" w:hAnsi="Arial Narrow" w:cs="Arial"/>
                <w:sz w:val="16"/>
                <w:szCs w:val="16"/>
              </w:rPr>
              <w:t>,00</w:t>
            </w:r>
          </w:p>
        </w:tc>
        <w:tc>
          <w:tcPr>
            <w:tcW w:w="470" w:type="pct"/>
            <w:vAlign w:val="center"/>
          </w:tcPr>
          <w:p w14:paraId="4A6CB02D"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R5</w:t>
            </w:r>
          </w:p>
        </w:tc>
      </w:tr>
      <w:tr w:rsidR="00CF343D" w:rsidRPr="00C55EB3" w14:paraId="0023746C" w14:textId="77777777" w:rsidTr="0007599C">
        <w:trPr>
          <w:trHeight w:val="324"/>
        </w:trPr>
        <w:tc>
          <w:tcPr>
            <w:tcW w:w="229" w:type="pct"/>
            <w:vAlign w:val="center"/>
          </w:tcPr>
          <w:p w14:paraId="55B53A5E"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4</w:t>
            </w:r>
          </w:p>
        </w:tc>
        <w:tc>
          <w:tcPr>
            <w:tcW w:w="438" w:type="pct"/>
            <w:vAlign w:val="center"/>
          </w:tcPr>
          <w:p w14:paraId="248D1B77"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17 01 07</w:t>
            </w:r>
          </w:p>
        </w:tc>
        <w:tc>
          <w:tcPr>
            <w:tcW w:w="2945" w:type="pct"/>
          </w:tcPr>
          <w:p w14:paraId="54636C9C"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Zmesi betónu, tehál, obkladačiek, dlaždíc a keramiky iné ako uvedené v 17 01 06</w:t>
            </w:r>
          </w:p>
        </w:tc>
        <w:tc>
          <w:tcPr>
            <w:tcW w:w="491" w:type="pct"/>
            <w:vAlign w:val="center"/>
          </w:tcPr>
          <w:p w14:paraId="054A8859"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175D727C" w14:textId="181FFD0B" w:rsidR="00CF343D" w:rsidRPr="00C55EB3" w:rsidRDefault="00BF26A0" w:rsidP="0007599C">
            <w:pPr>
              <w:jc w:val="right"/>
              <w:rPr>
                <w:rFonts w:ascii="Arial Narrow" w:hAnsi="Arial Narrow" w:cs="Arial"/>
                <w:sz w:val="16"/>
                <w:szCs w:val="16"/>
              </w:rPr>
            </w:pPr>
            <w:r>
              <w:rPr>
                <w:rFonts w:ascii="Arial Narrow" w:hAnsi="Arial Narrow" w:cs="Arial"/>
                <w:sz w:val="16"/>
                <w:szCs w:val="16"/>
              </w:rPr>
              <w:t>5</w:t>
            </w:r>
            <w:r w:rsidR="00CF343D" w:rsidRPr="00C55EB3">
              <w:rPr>
                <w:rFonts w:ascii="Arial Narrow" w:hAnsi="Arial Narrow" w:cs="Arial"/>
                <w:sz w:val="16"/>
                <w:szCs w:val="16"/>
              </w:rPr>
              <w:t>,00</w:t>
            </w:r>
          </w:p>
        </w:tc>
        <w:tc>
          <w:tcPr>
            <w:tcW w:w="470" w:type="pct"/>
            <w:vAlign w:val="center"/>
          </w:tcPr>
          <w:p w14:paraId="76FDC2B4"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R5</w:t>
            </w:r>
          </w:p>
        </w:tc>
      </w:tr>
      <w:tr w:rsidR="00CF343D" w:rsidRPr="00C55EB3" w14:paraId="23D285E1" w14:textId="77777777" w:rsidTr="0007599C">
        <w:trPr>
          <w:trHeight w:val="362"/>
        </w:trPr>
        <w:tc>
          <w:tcPr>
            <w:tcW w:w="229" w:type="pct"/>
            <w:vAlign w:val="center"/>
          </w:tcPr>
          <w:p w14:paraId="6B35FE77"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5</w:t>
            </w:r>
          </w:p>
        </w:tc>
        <w:tc>
          <w:tcPr>
            <w:tcW w:w="438" w:type="pct"/>
            <w:vAlign w:val="center"/>
          </w:tcPr>
          <w:p w14:paraId="11701405"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17 02 01</w:t>
            </w:r>
          </w:p>
        </w:tc>
        <w:tc>
          <w:tcPr>
            <w:tcW w:w="2945" w:type="pct"/>
          </w:tcPr>
          <w:p w14:paraId="13BCBE30"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 xml:space="preserve">Drevo </w:t>
            </w:r>
          </w:p>
        </w:tc>
        <w:tc>
          <w:tcPr>
            <w:tcW w:w="491" w:type="pct"/>
            <w:vAlign w:val="center"/>
          </w:tcPr>
          <w:p w14:paraId="4AD8FE05"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0195E3B5" w14:textId="60858C16" w:rsidR="00CF343D" w:rsidRPr="00C55EB3" w:rsidRDefault="00BF26A0" w:rsidP="0007599C">
            <w:pPr>
              <w:jc w:val="right"/>
              <w:rPr>
                <w:rFonts w:ascii="Arial Narrow" w:hAnsi="Arial Narrow" w:cs="Arial"/>
                <w:sz w:val="16"/>
                <w:szCs w:val="16"/>
              </w:rPr>
            </w:pPr>
            <w:r>
              <w:rPr>
                <w:rFonts w:ascii="Arial Narrow" w:hAnsi="Arial Narrow" w:cs="Arial"/>
                <w:sz w:val="16"/>
                <w:szCs w:val="16"/>
              </w:rPr>
              <w:t>2,0</w:t>
            </w:r>
            <w:r w:rsidR="00CF343D" w:rsidRPr="00C55EB3">
              <w:rPr>
                <w:rFonts w:ascii="Arial Narrow" w:hAnsi="Arial Narrow" w:cs="Arial"/>
                <w:sz w:val="16"/>
                <w:szCs w:val="16"/>
              </w:rPr>
              <w:t>0</w:t>
            </w:r>
          </w:p>
        </w:tc>
        <w:tc>
          <w:tcPr>
            <w:tcW w:w="470" w:type="pct"/>
            <w:vAlign w:val="center"/>
          </w:tcPr>
          <w:p w14:paraId="6E4D3AB8"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R3/R1</w:t>
            </w:r>
          </w:p>
        </w:tc>
      </w:tr>
      <w:tr w:rsidR="00CF343D" w:rsidRPr="00C55EB3" w14:paraId="53144303" w14:textId="77777777" w:rsidTr="0007599C">
        <w:trPr>
          <w:trHeight w:val="354"/>
        </w:trPr>
        <w:tc>
          <w:tcPr>
            <w:tcW w:w="229" w:type="pct"/>
            <w:vAlign w:val="center"/>
          </w:tcPr>
          <w:p w14:paraId="5E66D04B"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6</w:t>
            </w:r>
          </w:p>
        </w:tc>
        <w:tc>
          <w:tcPr>
            <w:tcW w:w="438" w:type="pct"/>
            <w:vAlign w:val="center"/>
          </w:tcPr>
          <w:p w14:paraId="2951B8FF"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17 02 02</w:t>
            </w:r>
          </w:p>
        </w:tc>
        <w:tc>
          <w:tcPr>
            <w:tcW w:w="2945" w:type="pct"/>
          </w:tcPr>
          <w:p w14:paraId="3F32C9C1"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 xml:space="preserve">Sklo </w:t>
            </w:r>
          </w:p>
        </w:tc>
        <w:tc>
          <w:tcPr>
            <w:tcW w:w="491" w:type="pct"/>
            <w:vAlign w:val="center"/>
          </w:tcPr>
          <w:p w14:paraId="1A72D705"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42AF8F7E" w14:textId="2F70A3FE" w:rsidR="00CF343D" w:rsidRPr="00C55EB3" w:rsidRDefault="00BF26A0" w:rsidP="00BF26A0">
            <w:pPr>
              <w:jc w:val="right"/>
              <w:rPr>
                <w:rFonts w:ascii="Arial Narrow" w:hAnsi="Arial Narrow" w:cs="Arial"/>
                <w:sz w:val="16"/>
                <w:szCs w:val="16"/>
              </w:rPr>
            </w:pPr>
            <w:r>
              <w:rPr>
                <w:rFonts w:ascii="Arial Narrow" w:hAnsi="Arial Narrow" w:cs="Arial"/>
                <w:sz w:val="16"/>
                <w:szCs w:val="16"/>
              </w:rPr>
              <w:t>0,7</w:t>
            </w:r>
            <w:r w:rsidR="00CF343D" w:rsidRPr="00C55EB3">
              <w:rPr>
                <w:rFonts w:ascii="Arial Narrow" w:hAnsi="Arial Narrow" w:cs="Arial"/>
                <w:sz w:val="16"/>
                <w:szCs w:val="16"/>
              </w:rPr>
              <w:t>0</w:t>
            </w:r>
          </w:p>
        </w:tc>
        <w:tc>
          <w:tcPr>
            <w:tcW w:w="470" w:type="pct"/>
            <w:vAlign w:val="center"/>
          </w:tcPr>
          <w:p w14:paraId="6420A2D9"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R5</w:t>
            </w:r>
          </w:p>
        </w:tc>
      </w:tr>
      <w:tr w:rsidR="00CF343D" w:rsidRPr="00C55EB3" w14:paraId="40891EE7" w14:textId="77777777" w:rsidTr="0007599C">
        <w:trPr>
          <w:trHeight w:val="212"/>
        </w:trPr>
        <w:tc>
          <w:tcPr>
            <w:tcW w:w="229" w:type="pct"/>
            <w:vAlign w:val="center"/>
          </w:tcPr>
          <w:p w14:paraId="4B5B9E4F"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7</w:t>
            </w:r>
          </w:p>
        </w:tc>
        <w:tc>
          <w:tcPr>
            <w:tcW w:w="438" w:type="pct"/>
            <w:vAlign w:val="center"/>
          </w:tcPr>
          <w:p w14:paraId="14D51CD6"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17 02 03</w:t>
            </w:r>
          </w:p>
        </w:tc>
        <w:tc>
          <w:tcPr>
            <w:tcW w:w="2945" w:type="pct"/>
          </w:tcPr>
          <w:p w14:paraId="4EBFF2F1"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Plasty</w:t>
            </w:r>
          </w:p>
        </w:tc>
        <w:tc>
          <w:tcPr>
            <w:tcW w:w="491" w:type="pct"/>
            <w:vAlign w:val="center"/>
          </w:tcPr>
          <w:p w14:paraId="34D7E00B"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58BACD54" w14:textId="603034A6" w:rsidR="00CF343D" w:rsidRPr="00C55EB3" w:rsidRDefault="00BF26A0" w:rsidP="0007599C">
            <w:pPr>
              <w:jc w:val="right"/>
              <w:rPr>
                <w:rFonts w:ascii="Arial Narrow" w:hAnsi="Arial Narrow" w:cs="Arial"/>
                <w:sz w:val="16"/>
                <w:szCs w:val="16"/>
              </w:rPr>
            </w:pPr>
            <w:r>
              <w:rPr>
                <w:rFonts w:ascii="Arial Narrow" w:hAnsi="Arial Narrow" w:cs="Arial"/>
                <w:sz w:val="16"/>
                <w:szCs w:val="16"/>
              </w:rPr>
              <w:t>0,</w:t>
            </w:r>
            <w:r w:rsidR="00D448C1">
              <w:rPr>
                <w:rFonts w:ascii="Arial Narrow" w:hAnsi="Arial Narrow" w:cs="Arial"/>
                <w:sz w:val="16"/>
                <w:szCs w:val="16"/>
              </w:rPr>
              <w:t>0</w:t>
            </w:r>
            <w:r w:rsidR="00CF343D" w:rsidRPr="00C55EB3">
              <w:rPr>
                <w:rFonts w:ascii="Arial Narrow" w:hAnsi="Arial Narrow" w:cs="Arial"/>
                <w:sz w:val="16"/>
                <w:szCs w:val="16"/>
              </w:rPr>
              <w:t>0</w:t>
            </w:r>
          </w:p>
        </w:tc>
        <w:tc>
          <w:tcPr>
            <w:tcW w:w="470" w:type="pct"/>
            <w:vAlign w:val="center"/>
          </w:tcPr>
          <w:p w14:paraId="1163E65C"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D1/D10</w:t>
            </w:r>
          </w:p>
        </w:tc>
      </w:tr>
      <w:tr w:rsidR="00CF343D" w:rsidRPr="00C55EB3" w14:paraId="01E466BF" w14:textId="77777777" w:rsidTr="0007599C">
        <w:trPr>
          <w:trHeight w:val="118"/>
        </w:trPr>
        <w:tc>
          <w:tcPr>
            <w:tcW w:w="229" w:type="pct"/>
            <w:vAlign w:val="center"/>
          </w:tcPr>
          <w:p w14:paraId="677368B2"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8</w:t>
            </w:r>
          </w:p>
        </w:tc>
        <w:tc>
          <w:tcPr>
            <w:tcW w:w="438" w:type="pct"/>
            <w:vAlign w:val="center"/>
          </w:tcPr>
          <w:p w14:paraId="51845A44"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17 03 02</w:t>
            </w:r>
          </w:p>
        </w:tc>
        <w:tc>
          <w:tcPr>
            <w:tcW w:w="2945" w:type="pct"/>
          </w:tcPr>
          <w:p w14:paraId="5D87C83B" w14:textId="77777777" w:rsidR="00CF343D" w:rsidRPr="00C55EB3" w:rsidRDefault="00CF343D" w:rsidP="0007599C">
            <w:pPr>
              <w:rPr>
                <w:rFonts w:ascii="Arial Narrow" w:hAnsi="Arial Narrow" w:cs="Arial"/>
                <w:sz w:val="16"/>
                <w:szCs w:val="16"/>
              </w:rPr>
            </w:pPr>
            <w:proofErr w:type="spellStart"/>
            <w:r w:rsidRPr="00C55EB3">
              <w:rPr>
                <w:rFonts w:ascii="Arial Narrow" w:hAnsi="Arial Narrow" w:cs="Arial"/>
                <w:sz w:val="16"/>
                <w:szCs w:val="16"/>
              </w:rPr>
              <w:t>Bitumenové</w:t>
            </w:r>
            <w:proofErr w:type="spellEnd"/>
            <w:r w:rsidRPr="00C55EB3">
              <w:rPr>
                <w:rFonts w:ascii="Arial Narrow" w:hAnsi="Arial Narrow" w:cs="Arial"/>
                <w:sz w:val="16"/>
                <w:szCs w:val="16"/>
              </w:rPr>
              <w:t xml:space="preserve"> zmesi iné ako uvedené v 17 04 01</w:t>
            </w:r>
          </w:p>
        </w:tc>
        <w:tc>
          <w:tcPr>
            <w:tcW w:w="491" w:type="pct"/>
            <w:vAlign w:val="center"/>
          </w:tcPr>
          <w:p w14:paraId="3D195DFE"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1137BBF5" w14:textId="6BD7069B" w:rsidR="00CF343D" w:rsidRPr="00C55EB3" w:rsidRDefault="00BF26A0" w:rsidP="0007599C">
            <w:pPr>
              <w:jc w:val="right"/>
              <w:rPr>
                <w:rFonts w:ascii="Arial Narrow" w:hAnsi="Arial Narrow" w:cs="Arial"/>
                <w:sz w:val="16"/>
                <w:szCs w:val="16"/>
              </w:rPr>
            </w:pPr>
            <w:r>
              <w:rPr>
                <w:rFonts w:ascii="Arial Narrow" w:hAnsi="Arial Narrow" w:cs="Arial"/>
                <w:sz w:val="16"/>
                <w:szCs w:val="16"/>
              </w:rPr>
              <w:t>0,5</w:t>
            </w:r>
            <w:r w:rsidR="00CF343D" w:rsidRPr="00C55EB3">
              <w:rPr>
                <w:rFonts w:ascii="Arial Narrow" w:hAnsi="Arial Narrow" w:cs="Arial"/>
                <w:sz w:val="16"/>
                <w:szCs w:val="16"/>
              </w:rPr>
              <w:t>0</w:t>
            </w:r>
          </w:p>
        </w:tc>
        <w:tc>
          <w:tcPr>
            <w:tcW w:w="470" w:type="pct"/>
            <w:vAlign w:val="center"/>
          </w:tcPr>
          <w:p w14:paraId="223261F3"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R5</w:t>
            </w:r>
          </w:p>
        </w:tc>
      </w:tr>
      <w:tr w:rsidR="00CF343D" w:rsidRPr="00C55EB3" w14:paraId="1FDB8838" w14:textId="77777777" w:rsidTr="0007599C">
        <w:trPr>
          <w:trHeight w:val="180"/>
        </w:trPr>
        <w:tc>
          <w:tcPr>
            <w:tcW w:w="229" w:type="pct"/>
            <w:vAlign w:val="center"/>
          </w:tcPr>
          <w:p w14:paraId="32465B18"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9</w:t>
            </w:r>
          </w:p>
        </w:tc>
        <w:tc>
          <w:tcPr>
            <w:tcW w:w="438" w:type="pct"/>
            <w:vAlign w:val="center"/>
          </w:tcPr>
          <w:p w14:paraId="502179EB"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17 04 05</w:t>
            </w:r>
          </w:p>
        </w:tc>
        <w:tc>
          <w:tcPr>
            <w:tcW w:w="2945" w:type="pct"/>
          </w:tcPr>
          <w:p w14:paraId="2F4F00D1"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Železo a oceľ (všetky Fe a oceľové  konštrukcie a armatúry)</w:t>
            </w:r>
          </w:p>
        </w:tc>
        <w:tc>
          <w:tcPr>
            <w:tcW w:w="491" w:type="pct"/>
            <w:vAlign w:val="center"/>
          </w:tcPr>
          <w:p w14:paraId="04DF209B"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7EF28324" w14:textId="5E35DA29" w:rsidR="00CF343D" w:rsidRPr="00C55EB3" w:rsidRDefault="00BF26A0" w:rsidP="0007599C">
            <w:pPr>
              <w:jc w:val="right"/>
              <w:rPr>
                <w:rFonts w:ascii="Arial Narrow" w:hAnsi="Arial Narrow" w:cs="Arial"/>
                <w:sz w:val="16"/>
                <w:szCs w:val="16"/>
              </w:rPr>
            </w:pPr>
            <w:r>
              <w:rPr>
                <w:rFonts w:ascii="Arial Narrow" w:hAnsi="Arial Narrow" w:cs="Arial"/>
                <w:sz w:val="16"/>
                <w:szCs w:val="16"/>
              </w:rPr>
              <w:t>0,3</w:t>
            </w:r>
            <w:r w:rsidR="00CF343D" w:rsidRPr="00C55EB3">
              <w:rPr>
                <w:rFonts w:ascii="Arial Narrow" w:hAnsi="Arial Narrow" w:cs="Arial"/>
                <w:sz w:val="16"/>
                <w:szCs w:val="16"/>
              </w:rPr>
              <w:t>0</w:t>
            </w:r>
          </w:p>
        </w:tc>
        <w:tc>
          <w:tcPr>
            <w:tcW w:w="470" w:type="pct"/>
            <w:vAlign w:val="center"/>
          </w:tcPr>
          <w:p w14:paraId="389DFC0E"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R13/R4</w:t>
            </w:r>
          </w:p>
        </w:tc>
      </w:tr>
      <w:tr w:rsidR="00CF343D" w:rsidRPr="00C55EB3" w14:paraId="7A347C4F" w14:textId="77777777" w:rsidTr="0007599C">
        <w:trPr>
          <w:trHeight w:val="362"/>
        </w:trPr>
        <w:tc>
          <w:tcPr>
            <w:tcW w:w="229" w:type="pct"/>
            <w:vAlign w:val="center"/>
          </w:tcPr>
          <w:p w14:paraId="44058BBC"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10</w:t>
            </w:r>
          </w:p>
        </w:tc>
        <w:tc>
          <w:tcPr>
            <w:tcW w:w="438" w:type="pct"/>
            <w:vAlign w:val="center"/>
          </w:tcPr>
          <w:p w14:paraId="23CE7866"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17 04 11</w:t>
            </w:r>
          </w:p>
        </w:tc>
        <w:tc>
          <w:tcPr>
            <w:tcW w:w="2945" w:type="pct"/>
          </w:tcPr>
          <w:p w14:paraId="42EDB75F"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Káble iné ako uvedené v 17 04 10 (zvyšky káblových rozvodov)</w:t>
            </w:r>
          </w:p>
        </w:tc>
        <w:tc>
          <w:tcPr>
            <w:tcW w:w="491" w:type="pct"/>
            <w:vAlign w:val="center"/>
          </w:tcPr>
          <w:p w14:paraId="34A09AF1"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1064EAD1" w14:textId="07CE4B01" w:rsidR="00CF343D" w:rsidRPr="00C55EB3" w:rsidRDefault="00BF26A0" w:rsidP="00BF26A0">
            <w:pPr>
              <w:jc w:val="right"/>
              <w:rPr>
                <w:rFonts w:ascii="Arial Narrow" w:hAnsi="Arial Narrow" w:cs="Arial"/>
                <w:sz w:val="16"/>
                <w:szCs w:val="16"/>
              </w:rPr>
            </w:pPr>
            <w:r>
              <w:rPr>
                <w:rFonts w:ascii="Arial Narrow" w:hAnsi="Arial Narrow" w:cs="Arial"/>
                <w:sz w:val="16"/>
                <w:szCs w:val="16"/>
              </w:rPr>
              <w:t>0,25</w:t>
            </w:r>
          </w:p>
        </w:tc>
        <w:tc>
          <w:tcPr>
            <w:tcW w:w="470" w:type="pct"/>
            <w:vAlign w:val="center"/>
          </w:tcPr>
          <w:p w14:paraId="0A91108C"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R13/R4</w:t>
            </w:r>
          </w:p>
        </w:tc>
      </w:tr>
      <w:tr w:rsidR="00CF343D" w:rsidRPr="00C55EB3" w14:paraId="61FA1A71" w14:textId="77777777" w:rsidTr="0007599C">
        <w:trPr>
          <w:trHeight w:val="354"/>
        </w:trPr>
        <w:tc>
          <w:tcPr>
            <w:tcW w:w="229" w:type="pct"/>
            <w:vAlign w:val="center"/>
          </w:tcPr>
          <w:p w14:paraId="4A91DE68"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11</w:t>
            </w:r>
          </w:p>
        </w:tc>
        <w:tc>
          <w:tcPr>
            <w:tcW w:w="438" w:type="pct"/>
            <w:vAlign w:val="center"/>
          </w:tcPr>
          <w:p w14:paraId="590E116C" w14:textId="1A78ECF4" w:rsidR="00CF343D" w:rsidRPr="00C55EB3" w:rsidRDefault="00CF343D" w:rsidP="00D448C1">
            <w:pPr>
              <w:jc w:val="center"/>
              <w:rPr>
                <w:rFonts w:ascii="Arial Narrow" w:hAnsi="Arial Narrow"/>
                <w:sz w:val="16"/>
                <w:szCs w:val="16"/>
              </w:rPr>
            </w:pPr>
            <w:r w:rsidRPr="00C55EB3">
              <w:rPr>
                <w:rFonts w:ascii="Arial Narrow" w:hAnsi="Arial Narrow"/>
                <w:sz w:val="16"/>
                <w:szCs w:val="16"/>
              </w:rPr>
              <w:t>17 0</w:t>
            </w:r>
            <w:r w:rsidR="00D448C1">
              <w:rPr>
                <w:rFonts w:ascii="Arial Narrow" w:hAnsi="Arial Narrow"/>
                <w:sz w:val="16"/>
                <w:szCs w:val="16"/>
              </w:rPr>
              <w:t>5 04</w:t>
            </w:r>
          </w:p>
        </w:tc>
        <w:tc>
          <w:tcPr>
            <w:tcW w:w="2945" w:type="pct"/>
          </w:tcPr>
          <w:p w14:paraId="0BBF4DAE" w14:textId="1F6AF8FE" w:rsidR="00CF343D" w:rsidRPr="00D448C1" w:rsidRDefault="00D448C1" w:rsidP="0007599C">
            <w:pPr>
              <w:rPr>
                <w:rFonts w:ascii="Arial Narrow" w:hAnsi="Arial Narrow"/>
                <w:sz w:val="16"/>
                <w:szCs w:val="16"/>
              </w:rPr>
            </w:pPr>
            <w:r w:rsidRPr="00D448C1">
              <w:rPr>
                <w:rFonts w:ascii="Arial Narrow" w:hAnsi="Arial Narrow" w:cs="Arial"/>
                <w:sz w:val="16"/>
                <w:szCs w:val="16"/>
              </w:rPr>
              <w:t>Zemina a kamenivo iné ako uvedená v 17 05 03</w:t>
            </w:r>
          </w:p>
        </w:tc>
        <w:tc>
          <w:tcPr>
            <w:tcW w:w="491" w:type="pct"/>
            <w:vAlign w:val="center"/>
          </w:tcPr>
          <w:p w14:paraId="4513BFD6"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O</w:t>
            </w:r>
          </w:p>
        </w:tc>
        <w:tc>
          <w:tcPr>
            <w:tcW w:w="428" w:type="pct"/>
            <w:vAlign w:val="center"/>
          </w:tcPr>
          <w:p w14:paraId="21B3545A" w14:textId="616F5A0A" w:rsidR="00CF343D" w:rsidRPr="00C55EB3" w:rsidRDefault="00D448C1" w:rsidP="00D448C1">
            <w:pPr>
              <w:jc w:val="right"/>
              <w:rPr>
                <w:rFonts w:ascii="Arial Narrow" w:hAnsi="Arial Narrow"/>
                <w:sz w:val="16"/>
                <w:szCs w:val="16"/>
              </w:rPr>
            </w:pPr>
            <w:r>
              <w:rPr>
                <w:rFonts w:ascii="Arial Narrow" w:hAnsi="Arial Narrow" w:cs="Arial"/>
                <w:sz w:val="16"/>
                <w:szCs w:val="16"/>
              </w:rPr>
              <w:t>985,00</w:t>
            </w:r>
          </w:p>
        </w:tc>
        <w:tc>
          <w:tcPr>
            <w:tcW w:w="470" w:type="pct"/>
            <w:vAlign w:val="center"/>
          </w:tcPr>
          <w:p w14:paraId="77B7D1D7" w14:textId="15B8BB7B" w:rsidR="00CF343D" w:rsidRPr="00C55EB3" w:rsidRDefault="00D448C1" w:rsidP="0007599C">
            <w:pPr>
              <w:rPr>
                <w:rFonts w:ascii="Arial Narrow" w:hAnsi="Arial Narrow"/>
                <w:sz w:val="16"/>
                <w:szCs w:val="16"/>
              </w:rPr>
            </w:pPr>
            <w:r>
              <w:rPr>
                <w:rFonts w:ascii="Arial Narrow" w:hAnsi="Arial Narrow"/>
                <w:sz w:val="16"/>
                <w:szCs w:val="16"/>
              </w:rPr>
              <w:t> R13/R5</w:t>
            </w:r>
          </w:p>
        </w:tc>
      </w:tr>
      <w:tr w:rsidR="00CF343D" w:rsidRPr="00C55EB3" w14:paraId="5F97AC09" w14:textId="77777777" w:rsidTr="0007599C">
        <w:trPr>
          <w:trHeight w:val="210"/>
        </w:trPr>
        <w:tc>
          <w:tcPr>
            <w:tcW w:w="229" w:type="pct"/>
            <w:vAlign w:val="center"/>
          </w:tcPr>
          <w:p w14:paraId="52D54C1F"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12</w:t>
            </w:r>
          </w:p>
        </w:tc>
        <w:tc>
          <w:tcPr>
            <w:tcW w:w="438" w:type="pct"/>
            <w:vAlign w:val="center"/>
          </w:tcPr>
          <w:p w14:paraId="5BD630C1"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17 09 04</w:t>
            </w:r>
          </w:p>
        </w:tc>
        <w:tc>
          <w:tcPr>
            <w:tcW w:w="2945" w:type="pct"/>
          </w:tcPr>
          <w:p w14:paraId="431940BE" w14:textId="77777777" w:rsidR="00CF343D" w:rsidRPr="00C55EB3" w:rsidRDefault="00CF343D" w:rsidP="0007599C">
            <w:pPr>
              <w:rPr>
                <w:rFonts w:ascii="Arial Narrow" w:hAnsi="Arial Narrow"/>
                <w:sz w:val="16"/>
                <w:szCs w:val="16"/>
              </w:rPr>
            </w:pPr>
            <w:proofErr w:type="spellStart"/>
            <w:r w:rsidRPr="00C55EB3">
              <w:rPr>
                <w:rFonts w:ascii="Arial Narrow" w:hAnsi="Arial Narrow"/>
                <w:sz w:val="16"/>
                <w:szCs w:val="16"/>
              </w:rPr>
              <w:t>Zmieš</w:t>
            </w:r>
            <w:proofErr w:type="spellEnd"/>
            <w:r>
              <w:rPr>
                <w:rFonts w:ascii="Arial Narrow" w:hAnsi="Arial Narrow"/>
                <w:sz w:val="16"/>
                <w:szCs w:val="16"/>
              </w:rPr>
              <w:t>.</w:t>
            </w:r>
            <w:r w:rsidRPr="00C55EB3">
              <w:rPr>
                <w:rFonts w:ascii="Arial Narrow" w:hAnsi="Arial Narrow"/>
                <w:sz w:val="16"/>
                <w:szCs w:val="16"/>
              </w:rPr>
              <w:t xml:space="preserve"> odpady zo stavieb a demolácií iné ako </w:t>
            </w:r>
            <w:proofErr w:type="spellStart"/>
            <w:r w:rsidRPr="00C55EB3">
              <w:rPr>
                <w:rFonts w:ascii="Arial Narrow" w:hAnsi="Arial Narrow"/>
                <w:sz w:val="16"/>
                <w:szCs w:val="16"/>
              </w:rPr>
              <w:t>uved</w:t>
            </w:r>
            <w:proofErr w:type="spellEnd"/>
            <w:r>
              <w:rPr>
                <w:rFonts w:ascii="Arial Narrow" w:hAnsi="Arial Narrow"/>
                <w:sz w:val="16"/>
                <w:szCs w:val="16"/>
              </w:rPr>
              <w:t>.</w:t>
            </w:r>
            <w:r w:rsidRPr="00C55EB3">
              <w:rPr>
                <w:rFonts w:ascii="Arial Narrow" w:hAnsi="Arial Narrow"/>
                <w:sz w:val="16"/>
                <w:szCs w:val="16"/>
              </w:rPr>
              <w:t xml:space="preserve"> v 17 09 01, 17 09 02 a 17 09 03 </w:t>
            </w:r>
          </w:p>
        </w:tc>
        <w:tc>
          <w:tcPr>
            <w:tcW w:w="491" w:type="pct"/>
            <w:vAlign w:val="center"/>
          </w:tcPr>
          <w:p w14:paraId="3AD590B1"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O</w:t>
            </w:r>
          </w:p>
        </w:tc>
        <w:tc>
          <w:tcPr>
            <w:tcW w:w="428" w:type="pct"/>
            <w:vAlign w:val="center"/>
          </w:tcPr>
          <w:p w14:paraId="2E1C9DB5" w14:textId="33A01657" w:rsidR="00CF343D" w:rsidRPr="00C55EB3" w:rsidRDefault="00BF26A0" w:rsidP="0007599C">
            <w:pPr>
              <w:jc w:val="right"/>
              <w:rPr>
                <w:rFonts w:ascii="Arial Narrow" w:hAnsi="Arial Narrow"/>
                <w:sz w:val="16"/>
                <w:szCs w:val="16"/>
              </w:rPr>
            </w:pPr>
            <w:r>
              <w:rPr>
                <w:rFonts w:ascii="Arial Narrow" w:hAnsi="Arial Narrow" w:cs="Arial"/>
                <w:sz w:val="16"/>
                <w:szCs w:val="16"/>
              </w:rPr>
              <w:t>0</w:t>
            </w:r>
            <w:r w:rsidR="00CF343D" w:rsidRPr="00C55EB3">
              <w:rPr>
                <w:rFonts w:ascii="Arial Narrow" w:hAnsi="Arial Narrow" w:cs="Arial"/>
                <w:sz w:val="16"/>
                <w:szCs w:val="16"/>
              </w:rPr>
              <w:t>,00</w:t>
            </w:r>
          </w:p>
        </w:tc>
        <w:tc>
          <w:tcPr>
            <w:tcW w:w="470" w:type="pct"/>
            <w:vAlign w:val="center"/>
          </w:tcPr>
          <w:p w14:paraId="1ADB0691"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D1</w:t>
            </w:r>
          </w:p>
        </w:tc>
      </w:tr>
      <w:tr w:rsidR="00CF343D" w:rsidRPr="00C55EB3" w14:paraId="760B394D" w14:textId="77777777" w:rsidTr="0007599C">
        <w:trPr>
          <w:trHeight w:val="362"/>
        </w:trPr>
        <w:tc>
          <w:tcPr>
            <w:tcW w:w="229" w:type="pct"/>
            <w:vAlign w:val="center"/>
          </w:tcPr>
          <w:p w14:paraId="58AFBA6C"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13</w:t>
            </w:r>
          </w:p>
        </w:tc>
        <w:tc>
          <w:tcPr>
            <w:tcW w:w="438" w:type="pct"/>
            <w:vAlign w:val="center"/>
          </w:tcPr>
          <w:p w14:paraId="688FA350"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15 01 01</w:t>
            </w:r>
          </w:p>
        </w:tc>
        <w:tc>
          <w:tcPr>
            <w:tcW w:w="2945" w:type="pct"/>
          </w:tcPr>
          <w:p w14:paraId="69792B59"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Obaly z papiera a lepenky (</w:t>
            </w:r>
            <w:r w:rsidRPr="00C55EB3">
              <w:rPr>
                <w:rFonts w:ascii="Arial Narrow" w:hAnsi="Arial Narrow"/>
                <w:i/>
                <w:sz w:val="16"/>
                <w:szCs w:val="16"/>
              </w:rPr>
              <w:t>kartónové obaly zo stav. materiálov</w:t>
            </w:r>
            <w:r w:rsidRPr="00C55EB3">
              <w:rPr>
                <w:rFonts w:ascii="Arial Narrow" w:hAnsi="Arial Narrow"/>
                <w:sz w:val="16"/>
                <w:szCs w:val="16"/>
              </w:rPr>
              <w:t>)</w:t>
            </w:r>
          </w:p>
        </w:tc>
        <w:tc>
          <w:tcPr>
            <w:tcW w:w="491" w:type="pct"/>
            <w:vAlign w:val="center"/>
          </w:tcPr>
          <w:p w14:paraId="6880D5C3"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O</w:t>
            </w:r>
          </w:p>
        </w:tc>
        <w:tc>
          <w:tcPr>
            <w:tcW w:w="428" w:type="pct"/>
            <w:vAlign w:val="center"/>
          </w:tcPr>
          <w:p w14:paraId="31959147" w14:textId="37CC3653" w:rsidR="00CF343D" w:rsidRPr="00C55EB3" w:rsidRDefault="00D448C1" w:rsidP="0007599C">
            <w:pPr>
              <w:jc w:val="right"/>
              <w:rPr>
                <w:rFonts w:ascii="Arial Narrow" w:hAnsi="Arial Narrow"/>
                <w:sz w:val="16"/>
                <w:szCs w:val="16"/>
              </w:rPr>
            </w:pPr>
            <w:r>
              <w:rPr>
                <w:rFonts w:ascii="Arial Narrow" w:hAnsi="Arial Narrow"/>
                <w:sz w:val="16"/>
                <w:szCs w:val="16"/>
              </w:rPr>
              <w:t>0,80</w:t>
            </w:r>
          </w:p>
        </w:tc>
        <w:tc>
          <w:tcPr>
            <w:tcW w:w="470" w:type="pct"/>
            <w:vAlign w:val="center"/>
          </w:tcPr>
          <w:p w14:paraId="51F318CC"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R13/R3</w:t>
            </w:r>
          </w:p>
        </w:tc>
      </w:tr>
      <w:tr w:rsidR="00CF343D" w:rsidRPr="00C55EB3" w14:paraId="364BE355" w14:textId="77777777" w:rsidTr="0007599C">
        <w:trPr>
          <w:trHeight w:val="354"/>
        </w:trPr>
        <w:tc>
          <w:tcPr>
            <w:tcW w:w="229" w:type="pct"/>
            <w:vAlign w:val="center"/>
          </w:tcPr>
          <w:p w14:paraId="27A22E18"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14</w:t>
            </w:r>
          </w:p>
        </w:tc>
        <w:tc>
          <w:tcPr>
            <w:tcW w:w="438" w:type="pct"/>
            <w:vAlign w:val="center"/>
          </w:tcPr>
          <w:p w14:paraId="13CF1095"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15 01 02</w:t>
            </w:r>
          </w:p>
        </w:tc>
        <w:tc>
          <w:tcPr>
            <w:tcW w:w="2945" w:type="pct"/>
          </w:tcPr>
          <w:p w14:paraId="09BBF102"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Obaly z plastov (</w:t>
            </w:r>
            <w:r w:rsidRPr="00C55EB3">
              <w:rPr>
                <w:rFonts w:ascii="Arial Narrow" w:hAnsi="Arial Narrow"/>
                <w:i/>
                <w:sz w:val="16"/>
                <w:szCs w:val="16"/>
              </w:rPr>
              <w:t xml:space="preserve">obaly z fólií – PE, PP, </w:t>
            </w:r>
            <w:proofErr w:type="spellStart"/>
            <w:r w:rsidRPr="00C55EB3">
              <w:rPr>
                <w:rFonts w:ascii="Arial Narrow" w:hAnsi="Arial Narrow"/>
                <w:i/>
                <w:sz w:val="16"/>
                <w:szCs w:val="16"/>
              </w:rPr>
              <w:t>streč</w:t>
            </w:r>
            <w:proofErr w:type="spellEnd"/>
            <w:r w:rsidRPr="00C55EB3">
              <w:rPr>
                <w:rFonts w:ascii="Arial Narrow" w:hAnsi="Arial Narrow"/>
                <w:i/>
                <w:sz w:val="16"/>
                <w:szCs w:val="16"/>
              </w:rPr>
              <w:t>. a iné</w:t>
            </w:r>
            <w:r w:rsidRPr="00C55EB3">
              <w:rPr>
                <w:rFonts w:ascii="Arial Narrow" w:hAnsi="Arial Narrow"/>
                <w:sz w:val="16"/>
                <w:szCs w:val="16"/>
              </w:rPr>
              <w:t>)</w:t>
            </w:r>
          </w:p>
        </w:tc>
        <w:tc>
          <w:tcPr>
            <w:tcW w:w="491" w:type="pct"/>
            <w:vAlign w:val="center"/>
          </w:tcPr>
          <w:p w14:paraId="0A199B25"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O</w:t>
            </w:r>
          </w:p>
        </w:tc>
        <w:tc>
          <w:tcPr>
            <w:tcW w:w="428" w:type="pct"/>
            <w:vAlign w:val="center"/>
          </w:tcPr>
          <w:p w14:paraId="13617D83" w14:textId="7C0F870C" w:rsidR="00CF343D" w:rsidRPr="00C55EB3" w:rsidRDefault="00CF343D" w:rsidP="00D448C1">
            <w:pPr>
              <w:jc w:val="right"/>
              <w:rPr>
                <w:rFonts w:ascii="Arial Narrow" w:hAnsi="Arial Narrow"/>
                <w:sz w:val="16"/>
                <w:szCs w:val="16"/>
              </w:rPr>
            </w:pPr>
            <w:r w:rsidRPr="00C55EB3">
              <w:rPr>
                <w:rFonts w:ascii="Arial Narrow" w:hAnsi="Arial Narrow"/>
                <w:sz w:val="16"/>
                <w:szCs w:val="16"/>
              </w:rPr>
              <w:t>0,</w:t>
            </w:r>
            <w:r w:rsidR="00D448C1">
              <w:rPr>
                <w:rFonts w:ascii="Arial Narrow" w:hAnsi="Arial Narrow"/>
                <w:sz w:val="16"/>
                <w:szCs w:val="16"/>
              </w:rPr>
              <w:t>5</w:t>
            </w:r>
            <w:r w:rsidRPr="00C55EB3">
              <w:rPr>
                <w:rFonts w:ascii="Arial Narrow" w:hAnsi="Arial Narrow"/>
                <w:sz w:val="16"/>
                <w:szCs w:val="16"/>
              </w:rPr>
              <w:t>0</w:t>
            </w:r>
          </w:p>
        </w:tc>
        <w:tc>
          <w:tcPr>
            <w:tcW w:w="470" w:type="pct"/>
            <w:vAlign w:val="center"/>
          </w:tcPr>
          <w:p w14:paraId="1E18BE5E"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R13/R3</w:t>
            </w:r>
          </w:p>
        </w:tc>
      </w:tr>
      <w:tr w:rsidR="00CF343D" w:rsidRPr="00C55EB3" w14:paraId="40553C4F" w14:textId="77777777" w:rsidTr="0007599C">
        <w:trPr>
          <w:trHeight w:val="362"/>
        </w:trPr>
        <w:tc>
          <w:tcPr>
            <w:tcW w:w="229" w:type="pct"/>
            <w:vAlign w:val="center"/>
          </w:tcPr>
          <w:p w14:paraId="185CFCC9"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15</w:t>
            </w:r>
          </w:p>
        </w:tc>
        <w:tc>
          <w:tcPr>
            <w:tcW w:w="438" w:type="pct"/>
            <w:vAlign w:val="center"/>
          </w:tcPr>
          <w:p w14:paraId="425A7ABE"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15 01 03</w:t>
            </w:r>
          </w:p>
        </w:tc>
        <w:tc>
          <w:tcPr>
            <w:tcW w:w="2945" w:type="pct"/>
          </w:tcPr>
          <w:p w14:paraId="2423AF0E"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Obaly z dreva (</w:t>
            </w:r>
            <w:proofErr w:type="spellStart"/>
            <w:r w:rsidRPr="00C55EB3">
              <w:rPr>
                <w:rFonts w:ascii="Arial Narrow" w:hAnsi="Arial Narrow"/>
                <w:i/>
                <w:sz w:val="16"/>
                <w:szCs w:val="16"/>
              </w:rPr>
              <w:t>atyp</w:t>
            </w:r>
            <w:proofErr w:type="spellEnd"/>
            <w:r w:rsidRPr="00C55EB3">
              <w:rPr>
                <w:rFonts w:ascii="Arial Narrow" w:hAnsi="Arial Narrow"/>
                <w:i/>
                <w:sz w:val="16"/>
                <w:szCs w:val="16"/>
              </w:rPr>
              <w:t xml:space="preserve"> a poškodené drevené palety zo stav. mat.</w:t>
            </w:r>
            <w:r w:rsidRPr="00C55EB3">
              <w:rPr>
                <w:rFonts w:ascii="Arial Narrow" w:hAnsi="Arial Narrow"/>
                <w:sz w:val="16"/>
                <w:szCs w:val="16"/>
              </w:rPr>
              <w:t>)</w:t>
            </w:r>
          </w:p>
        </w:tc>
        <w:tc>
          <w:tcPr>
            <w:tcW w:w="491" w:type="pct"/>
            <w:vAlign w:val="center"/>
          </w:tcPr>
          <w:p w14:paraId="07FF725F"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O</w:t>
            </w:r>
          </w:p>
        </w:tc>
        <w:tc>
          <w:tcPr>
            <w:tcW w:w="428" w:type="pct"/>
            <w:vAlign w:val="center"/>
          </w:tcPr>
          <w:p w14:paraId="6DD36885" w14:textId="0FC91FD5" w:rsidR="00CF343D" w:rsidRPr="00C55EB3" w:rsidRDefault="00D448C1" w:rsidP="0007599C">
            <w:pPr>
              <w:jc w:val="right"/>
              <w:rPr>
                <w:rFonts w:ascii="Arial Narrow" w:hAnsi="Arial Narrow"/>
                <w:sz w:val="16"/>
                <w:szCs w:val="16"/>
              </w:rPr>
            </w:pPr>
            <w:r>
              <w:rPr>
                <w:rFonts w:ascii="Arial Narrow" w:hAnsi="Arial Narrow"/>
                <w:sz w:val="16"/>
                <w:szCs w:val="16"/>
              </w:rPr>
              <w:t>0,70</w:t>
            </w:r>
          </w:p>
        </w:tc>
        <w:tc>
          <w:tcPr>
            <w:tcW w:w="470" w:type="pct"/>
            <w:vAlign w:val="center"/>
          </w:tcPr>
          <w:p w14:paraId="625DB77E" w14:textId="6AFD16B4" w:rsidR="00CF343D" w:rsidRPr="00C55EB3" w:rsidRDefault="00CF343D" w:rsidP="00D448C1">
            <w:pPr>
              <w:rPr>
                <w:rFonts w:ascii="Arial Narrow" w:hAnsi="Arial Narrow"/>
                <w:sz w:val="16"/>
                <w:szCs w:val="16"/>
              </w:rPr>
            </w:pPr>
            <w:r w:rsidRPr="00C55EB3">
              <w:rPr>
                <w:rFonts w:ascii="Arial Narrow" w:hAnsi="Arial Narrow"/>
                <w:sz w:val="16"/>
                <w:szCs w:val="16"/>
              </w:rPr>
              <w:t xml:space="preserve">R13/R3 </w:t>
            </w:r>
          </w:p>
        </w:tc>
      </w:tr>
      <w:tr w:rsidR="00CF343D" w:rsidRPr="00C55EB3" w14:paraId="28EF7184" w14:textId="77777777" w:rsidTr="0007599C">
        <w:trPr>
          <w:trHeight w:val="354"/>
        </w:trPr>
        <w:tc>
          <w:tcPr>
            <w:tcW w:w="229" w:type="pct"/>
            <w:vAlign w:val="center"/>
          </w:tcPr>
          <w:p w14:paraId="20F76CE1"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16</w:t>
            </w:r>
          </w:p>
        </w:tc>
        <w:tc>
          <w:tcPr>
            <w:tcW w:w="438" w:type="pct"/>
            <w:vAlign w:val="center"/>
          </w:tcPr>
          <w:p w14:paraId="4F18C6D5"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15 01 06</w:t>
            </w:r>
          </w:p>
        </w:tc>
        <w:tc>
          <w:tcPr>
            <w:tcW w:w="2945" w:type="pct"/>
          </w:tcPr>
          <w:p w14:paraId="0490C415"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Zmiešané obaly (</w:t>
            </w:r>
            <w:r w:rsidRPr="00C55EB3">
              <w:rPr>
                <w:rFonts w:ascii="Arial Narrow" w:hAnsi="Arial Narrow" w:cs="Arial"/>
                <w:i/>
                <w:iCs/>
                <w:sz w:val="16"/>
                <w:szCs w:val="16"/>
              </w:rPr>
              <w:t xml:space="preserve">zmes rôznych obalov, nevhodných na </w:t>
            </w:r>
            <w:proofErr w:type="spellStart"/>
            <w:r w:rsidRPr="00C55EB3">
              <w:rPr>
                <w:rFonts w:ascii="Arial Narrow" w:hAnsi="Arial Narrow" w:cs="Arial"/>
                <w:i/>
                <w:iCs/>
                <w:sz w:val="16"/>
                <w:szCs w:val="16"/>
              </w:rPr>
              <w:t>separ</w:t>
            </w:r>
            <w:proofErr w:type="spellEnd"/>
            <w:r w:rsidRPr="00C55EB3">
              <w:rPr>
                <w:rFonts w:ascii="Arial Narrow" w:hAnsi="Arial Narrow" w:cs="Arial"/>
                <w:i/>
                <w:iCs/>
                <w:sz w:val="16"/>
                <w:szCs w:val="16"/>
              </w:rPr>
              <w:t>.</w:t>
            </w:r>
            <w:r w:rsidRPr="00C55EB3">
              <w:rPr>
                <w:rFonts w:ascii="Arial Narrow" w:hAnsi="Arial Narrow" w:cs="Arial"/>
                <w:sz w:val="16"/>
                <w:szCs w:val="16"/>
              </w:rPr>
              <w:t>)</w:t>
            </w:r>
          </w:p>
        </w:tc>
        <w:tc>
          <w:tcPr>
            <w:tcW w:w="491" w:type="pct"/>
            <w:vAlign w:val="center"/>
          </w:tcPr>
          <w:p w14:paraId="40BEFFEB"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O</w:t>
            </w:r>
          </w:p>
        </w:tc>
        <w:tc>
          <w:tcPr>
            <w:tcW w:w="428" w:type="pct"/>
            <w:vAlign w:val="center"/>
          </w:tcPr>
          <w:p w14:paraId="7A6CAD3D" w14:textId="69E5F88B" w:rsidR="00CF343D" w:rsidRPr="00C55EB3" w:rsidRDefault="00D448C1" w:rsidP="00D448C1">
            <w:pPr>
              <w:jc w:val="right"/>
              <w:rPr>
                <w:rFonts w:ascii="Arial Narrow" w:hAnsi="Arial Narrow"/>
                <w:sz w:val="16"/>
                <w:szCs w:val="16"/>
              </w:rPr>
            </w:pPr>
            <w:r>
              <w:rPr>
                <w:rFonts w:ascii="Arial Narrow" w:hAnsi="Arial Narrow"/>
                <w:sz w:val="16"/>
                <w:szCs w:val="16"/>
              </w:rPr>
              <w:t>1</w:t>
            </w:r>
            <w:r w:rsidR="00CF343D" w:rsidRPr="00C55EB3">
              <w:rPr>
                <w:rFonts w:ascii="Arial Narrow" w:hAnsi="Arial Narrow"/>
                <w:sz w:val="16"/>
                <w:szCs w:val="16"/>
              </w:rPr>
              <w:t>,</w:t>
            </w:r>
            <w:r>
              <w:rPr>
                <w:rFonts w:ascii="Arial Narrow" w:hAnsi="Arial Narrow"/>
                <w:sz w:val="16"/>
                <w:szCs w:val="16"/>
              </w:rPr>
              <w:t>1</w:t>
            </w:r>
            <w:r w:rsidR="00CF343D" w:rsidRPr="00C55EB3">
              <w:rPr>
                <w:rFonts w:ascii="Arial Narrow" w:hAnsi="Arial Narrow"/>
                <w:sz w:val="16"/>
                <w:szCs w:val="16"/>
              </w:rPr>
              <w:t>0</w:t>
            </w:r>
          </w:p>
        </w:tc>
        <w:tc>
          <w:tcPr>
            <w:tcW w:w="470" w:type="pct"/>
            <w:vAlign w:val="center"/>
          </w:tcPr>
          <w:p w14:paraId="363EF951"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D1</w:t>
            </w:r>
          </w:p>
        </w:tc>
      </w:tr>
      <w:tr w:rsidR="00CF343D" w:rsidRPr="00C55EB3" w14:paraId="1F841184" w14:textId="77777777" w:rsidTr="0007599C">
        <w:trPr>
          <w:trHeight w:val="283"/>
        </w:trPr>
        <w:tc>
          <w:tcPr>
            <w:tcW w:w="229" w:type="pct"/>
            <w:vAlign w:val="center"/>
          </w:tcPr>
          <w:p w14:paraId="04E2ADAC"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lastRenderedPageBreak/>
              <w:t>17</w:t>
            </w:r>
          </w:p>
        </w:tc>
        <w:tc>
          <w:tcPr>
            <w:tcW w:w="438" w:type="pct"/>
            <w:vAlign w:val="center"/>
          </w:tcPr>
          <w:p w14:paraId="072D555D" w14:textId="77777777" w:rsidR="00CF343D" w:rsidRPr="00C55EB3" w:rsidRDefault="00CF343D" w:rsidP="0007599C">
            <w:pPr>
              <w:jc w:val="center"/>
              <w:rPr>
                <w:rFonts w:ascii="Arial Narrow" w:hAnsi="Arial Narrow" w:cs="Arial"/>
                <w:b/>
                <w:sz w:val="16"/>
                <w:szCs w:val="16"/>
              </w:rPr>
            </w:pPr>
            <w:r w:rsidRPr="00C55EB3">
              <w:rPr>
                <w:rFonts w:ascii="Arial Narrow" w:hAnsi="Arial Narrow" w:cs="Arial"/>
                <w:b/>
                <w:sz w:val="16"/>
                <w:szCs w:val="16"/>
              </w:rPr>
              <w:t>15 01 10</w:t>
            </w:r>
          </w:p>
        </w:tc>
        <w:tc>
          <w:tcPr>
            <w:tcW w:w="2945" w:type="pct"/>
          </w:tcPr>
          <w:p w14:paraId="713074E6" w14:textId="77777777" w:rsidR="00CF343D" w:rsidRPr="00C55EB3" w:rsidRDefault="00CF343D" w:rsidP="0007599C">
            <w:pPr>
              <w:rPr>
                <w:rFonts w:ascii="Arial Narrow" w:hAnsi="Arial Narrow" w:cs="Arial"/>
                <w:b/>
                <w:sz w:val="16"/>
                <w:szCs w:val="16"/>
              </w:rPr>
            </w:pPr>
            <w:r w:rsidRPr="00C55EB3">
              <w:rPr>
                <w:rFonts w:ascii="Arial Narrow" w:hAnsi="Arial Narrow" w:cs="Arial"/>
                <w:sz w:val="16"/>
                <w:szCs w:val="16"/>
              </w:rPr>
              <w:t>Obaly obsahujúce zvyšky nebezpečných látok alebo kontaminované nebezpečnými látkami (</w:t>
            </w:r>
            <w:r w:rsidRPr="00C55EB3">
              <w:rPr>
                <w:rFonts w:ascii="Arial Narrow" w:hAnsi="Arial Narrow" w:cs="Arial"/>
                <w:i/>
                <w:sz w:val="16"/>
                <w:szCs w:val="16"/>
              </w:rPr>
              <w:t xml:space="preserve">plechovky z farieb, riedidiel, </w:t>
            </w:r>
            <w:proofErr w:type="spellStart"/>
            <w:r w:rsidRPr="00C55EB3">
              <w:rPr>
                <w:rFonts w:ascii="Arial Narrow" w:hAnsi="Arial Narrow" w:cs="Arial"/>
                <w:i/>
                <w:sz w:val="16"/>
                <w:szCs w:val="16"/>
              </w:rPr>
              <w:t>impreg</w:t>
            </w:r>
            <w:proofErr w:type="spellEnd"/>
            <w:r w:rsidRPr="00C55EB3">
              <w:rPr>
                <w:rFonts w:ascii="Arial Narrow" w:hAnsi="Arial Narrow" w:cs="Arial"/>
                <w:i/>
                <w:sz w:val="16"/>
                <w:szCs w:val="16"/>
              </w:rPr>
              <w:t>. látok, olejov ap.</w:t>
            </w:r>
            <w:r w:rsidRPr="00C55EB3">
              <w:rPr>
                <w:rFonts w:ascii="Arial Narrow" w:hAnsi="Arial Narrow" w:cs="Arial"/>
                <w:sz w:val="16"/>
                <w:szCs w:val="16"/>
              </w:rPr>
              <w:t>)</w:t>
            </w:r>
          </w:p>
        </w:tc>
        <w:tc>
          <w:tcPr>
            <w:tcW w:w="491" w:type="pct"/>
            <w:vAlign w:val="center"/>
          </w:tcPr>
          <w:p w14:paraId="6B018A85" w14:textId="77777777" w:rsidR="00CF343D" w:rsidRPr="00C55EB3" w:rsidRDefault="00CF343D" w:rsidP="0007599C">
            <w:pPr>
              <w:jc w:val="center"/>
              <w:rPr>
                <w:rFonts w:ascii="Arial Narrow" w:hAnsi="Arial Narrow"/>
                <w:sz w:val="16"/>
                <w:szCs w:val="16"/>
              </w:rPr>
            </w:pPr>
            <w:r w:rsidRPr="00C55EB3">
              <w:rPr>
                <w:rFonts w:ascii="Arial Narrow" w:hAnsi="Arial Narrow" w:cs="Arial"/>
                <w:b/>
                <w:sz w:val="16"/>
                <w:szCs w:val="16"/>
              </w:rPr>
              <w:t>N</w:t>
            </w:r>
          </w:p>
        </w:tc>
        <w:tc>
          <w:tcPr>
            <w:tcW w:w="428" w:type="pct"/>
            <w:vAlign w:val="center"/>
          </w:tcPr>
          <w:p w14:paraId="352C10F8" w14:textId="77777777" w:rsidR="00CF343D" w:rsidRPr="00C55EB3" w:rsidRDefault="00CF343D" w:rsidP="0007599C">
            <w:pPr>
              <w:jc w:val="right"/>
              <w:rPr>
                <w:rFonts w:ascii="Arial Narrow" w:hAnsi="Arial Narrow"/>
                <w:sz w:val="16"/>
                <w:szCs w:val="16"/>
              </w:rPr>
            </w:pPr>
            <w:r w:rsidRPr="00C55EB3">
              <w:rPr>
                <w:rFonts w:ascii="Arial Narrow" w:hAnsi="Arial Narrow"/>
                <w:sz w:val="16"/>
                <w:szCs w:val="16"/>
              </w:rPr>
              <w:t>0,02</w:t>
            </w:r>
          </w:p>
        </w:tc>
        <w:tc>
          <w:tcPr>
            <w:tcW w:w="470" w:type="pct"/>
            <w:vAlign w:val="center"/>
          </w:tcPr>
          <w:p w14:paraId="7693CF49"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R12/D1</w:t>
            </w:r>
          </w:p>
        </w:tc>
      </w:tr>
      <w:tr w:rsidR="00CF343D" w:rsidRPr="00C55EB3" w14:paraId="746C0E44" w14:textId="77777777" w:rsidTr="0007599C">
        <w:trPr>
          <w:trHeight w:val="561"/>
        </w:trPr>
        <w:tc>
          <w:tcPr>
            <w:tcW w:w="229" w:type="pct"/>
            <w:vAlign w:val="center"/>
          </w:tcPr>
          <w:p w14:paraId="28A0C14F"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18</w:t>
            </w:r>
          </w:p>
        </w:tc>
        <w:tc>
          <w:tcPr>
            <w:tcW w:w="438" w:type="pct"/>
            <w:vAlign w:val="center"/>
          </w:tcPr>
          <w:p w14:paraId="3A24AAB3"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b/>
                <w:sz w:val="16"/>
                <w:szCs w:val="16"/>
              </w:rPr>
              <w:t>15 02 02</w:t>
            </w:r>
          </w:p>
        </w:tc>
        <w:tc>
          <w:tcPr>
            <w:tcW w:w="2945" w:type="pct"/>
          </w:tcPr>
          <w:p w14:paraId="2BB554F1" w14:textId="77777777" w:rsidR="00CF343D" w:rsidRPr="00C55EB3" w:rsidRDefault="00CF343D" w:rsidP="0007599C">
            <w:pPr>
              <w:rPr>
                <w:rFonts w:ascii="Arial Narrow" w:hAnsi="Arial Narrow" w:cs="Arial"/>
                <w:sz w:val="16"/>
                <w:szCs w:val="16"/>
              </w:rPr>
            </w:pPr>
            <w:proofErr w:type="spellStart"/>
            <w:r w:rsidRPr="00C55EB3">
              <w:rPr>
                <w:rFonts w:ascii="Arial Narrow" w:hAnsi="Arial Narrow" w:cs="Arial"/>
                <w:sz w:val="16"/>
                <w:szCs w:val="16"/>
                <w:u w:val="single"/>
              </w:rPr>
              <w:t>Absorbenty</w:t>
            </w:r>
            <w:proofErr w:type="spellEnd"/>
            <w:r w:rsidRPr="00C55EB3">
              <w:rPr>
                <w:rFonts w:ascii="Arial Narrow" w:hAnsi="Arial Narrow" w:cs="Arial"/>
                <w:sz w:val="16"/>
                <w:szCs w:val="16"/>
              </w:rPr>
              <w:t xml:space="preserve">, filtračné materiály (vrátane olejových filtrov inak nešpecifikovaných), handry na čistenie, ochranné odevy </w:t>
            </w:r>
            <w:r w:rsidRPr="00C55EB3">
              <w:rPr>
                <w:rFonts w:ascii="Arial Narrow" w:hAnsi="Arial Narrow" w:cs="Arial"/>
                <w:sz w:val="16"/>
                <w:szCs w:val="16"/>
                <w:u w:val="single"/>
              </w:rPr>
              <w:t>kontaminované nebezpečnými látkami</w:t>
            </w:r>
            <w:r w:rsidRPr="00C55EB3">
              <w:rPr>
                <w:rFonts w:ascii="Arial Narrow" w:hAnsi="Arial Narrow" w:cs="Arial"/>
                <w:sz w:val="16"/>
                <w:szCs w:val="16"/>
              </w:rPr>
              <w:t xml:space="preserve"> (</w:t>
            </w:r>
            <w:proofErr w:type="spellStart"/>
            <w:r w:rsidRPr="00C55EB3">
              <w:rPr>
                <w:rFonts w:ascii="Arial Narrow" w:hAnsi="Arial Narrow" w:cs="Arial"/>
                <w:i/>
                <w:sz w:val="16"/>
                <w:szCs w:val="16"/>
              </w:rPr>
              <w:t>vapex</w:t>
            </w:r>
            <w:proofErr w:type="spellEnd"/>
            <w:r w:rsidRPr="00C55EB3">
              <w:rPr>
                <w:rFonts w:ascii="Arial Narrow" w:hAnsi="Arial Narrow" w:cs="Arial"/>
                <w:i/>
                <w:sz w:val="16"/>
                <w:szCs w:val="16"/>
              </w:rPr>
              <w:t xml:space="preserve"> </w:t>
            </w:r>
            <w:proofErr w:type="spellStart"/>
            <w:r w:rsidRPr="00C55EB3">
              <w:rPr>
                <w:rFonts w:ascii="Arial Narrow" w:hAnsi="Arial Narrow" w:cs="Arial"/>
                <w:i/>
                <w:sz w:val="16"/>
                <w:szCs w:val="16"/>
              </w:rPr>
              <w:t>perlit</w:t>
            </w:r>
            <w:proofErr w:type="spellEnd"/>
            <w:r w:rsidRPr="00C55EB3">
              <w:rPr>
                <w:rFonts w:ascii="Arial Narrow" w:hAnsi="Arial Narrow" w:cs="Arial"/>
                <w:i/>
                <w:sz w:val="16"/>
                <w:szCs w:val="16"/>
              </w:rPr>
              <w:t>, piesok s obsahom RL od stavebnej a zásob. techniky</w:t>
            </w:r>
            <w:r w:rsidRPr="00C55EB3">
              <w:rPr>
                <w:rFonts w:ascii="Arial Narrow" w:hAnsi="Arial Narrow" w:cs="Arial"/>
                <w:sz w:val="16"/>
                <w:szCs w:val="16"/>
              </w:rPr>
              <w:t>)</w:t>
            </w:r>
          </w:p>
        </w:tc>
        <w:tc>
          <w:tcPr>
            <w:tcW w:w="491" w:type="pct"/>
            <w:vAlign w:val="center"/>
          </w:tcPr>
          <w:p w14:paraId="66887911" w14:textId="77777777" w:rsidR="00CF343D" w:rsidRPr="00C55EB3" w:rsidRDefault="00CF343D" w:rsidP="0007599C">
            <w:pPr>
              <w:jc w:val="center"/>
              <w:rPr>
                <w:rFonts w:ascii="Arial Narrow" w:hAnsi="Arial Narrow"/>
                <w:sz w:val="16"/>
                <w:szCs w:val="16"/>
              </w:rPr>
            </w:pPr>
            <w:r w:rsidRPr="00C55EB3">
              <w:rPr>
                <w:rFonts w:ascii="Arial Narrow" w:hAnsi="Arial Narrow" w:cs="Arial"/>
                <w:b/>
                <w:sz w:val="16"/>
                <w:szCs w:val="16"/>
              </w:rPr>
              <w:t>N</w:t>
            </w:r>
          </w:p>
        </w:tc>
        <w:tc>
          <w:tcPr>
            <w:tcW w:w="428" w:type="pct"/>
            <w:vAlign w:val="center"/>
          </w:tcPr>
          <w:p w14:paraId="1C996103" w14:textId="77777777" w:rsidR="00CF343D" w:rsidRPr="00C55EB3" w:rsidRDefault="00CF343D" w:rsidP="0007599C">
            <w:pPr>
              <w:jc w:val="right"/>
              <w:rPr>
                <w:rFonts w:ascii="Arial Narrow" w:hAnsi="Arial Narrow"/>
                <w:sz w:val="16"/>
                <w:szCs w:val="16"/>
              </w:rPr>
            </w:pPr>
            <w:r w:rsidRPr="00C55EB3">
              <w:rPr>
                <w:rFonts w:ascii="Arial Narrow" w:hAnsi="Arial Narrow"/>
                <w:sz w:val="16"/>
                <w:szCs w:val="16"/>
              </w:rPr>
              <w:t>0,02</w:t>
            </w:r>
          </w:p>
        </w:tc>
        <w:tc>
          <w:tcPr>
            <w:tcW w:w="470" w:type="pct"/>
            <w:vAlign w:val="center"/>
          </w:tcPr>
          <w:p w14:paraId="432B6FC7"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R12/D1</w:t>
            </w:r>
          </w:p>
        </w:tc>
      </w:tr>
      <w:tr w:rsidR="00CF343D" w:rsidRPr="00C55EB3" w14:paraId="4EB183F1" w14:textId="77777777" w:rsidTr="0007599C">
        <w:trPr>
          <w:trHeight w:val="217"/>
        </w:trPr>
        <w:tc>
          <w:tcPr>
            <w:tcW w:w="229" w:type="pct"/>
            <w:vAlign w:val="center"/>
          </w:tcPr>
          <w:p w14:paraId="706C32E6"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19</w:t>
            </w:r>
          </w:p>
        </w:tc>
        <w:tc>
          <w:tcPr>
            <w:tcW w:w="438" w:type="pct"/>
            <w:vAlign w:val="center"/>
          </w:tcPr>
          <w:p w14:paraId="01E9867D" w14:textId="77777777" w:rsidR="00CF343D" w:rsidRPr="00C55EB3" w:rsidRDefault="00CF343D" w:rsidP="0007599C">
            <w:pPr>
              <w:jc w:val="center"/>
              <w:rPr>
                <w:rFonts w:ascii="Arial Narrow" w:hAnsi="Arial Narrow" w:cs="Arial"/>
                <w:sz w:val="16"/>
                <w:szCs w:val="16"/>
              </w:rPr>
            </w:pPr>
            <w:r w:rsidRPr="00C55EB3">
              <w:rPr>
                <w:rFonts w:ascii="Arial Narrow" w:hAnsi="Arial Narrow" w:cs="Arial"/>
                <w:sz w:val="16"/>
                <w:szCs w:val="16"/>
              </w:rPr>
              <w:t>20 03 01</w:t>
            </w:r>
          </w:p>
        </w:tc>
        <w:tc>
          <w:tcPr>
            <w:tcW w:w="2945" w:type="pct"/>
          </w:tcPr>
          <w:p w14:paraId="76D9104C" w14:textId="77777777" w:rsidR="00CF343D" w:rsidRPr="00C55EB3" w:rsidRDefault="00CF343D" w:rsidP="0007599C">
            <w:pPr>
              <w:rPr>
                <w:rFonts w:ascii="Arial Narrow" w:hAnsi="Arial Narrow" w:cs="Arial"/>
                <w:sz w:val="16"/>
                <w:szCs w:val="16"/>
              </w:rPr>
            </w:pPr>
            <w:r w:rsidRPr="00C55EB3">
              <w:rPr>
                <w:rFonts w:ascii="Arial Narrow" w:hAnsi="Arial Narrow" w:cs="Arial"/>
                <w:sz w:val="16"/>
                <w:szCs w:val="16"/>
              </w:rPr>
              <w:t>Zmesový komunálny odpad (</w:t>
            </w:r>
            <w:r w:rsidRPr="00C55EB3">
              <w:rPr>
                <w:rFonts w:ascii="Arial Narrow" w:hAnsi="Arial Narrow" w:cs="Arial"/>
                <w:i/>
                <w:sz w:val="16"/>
                <w:szCs w:val="16"/>
              </w:rPr>
              <w:t>odpad zo zariadenia staveniska – 1x 240 lit. X 1/7</w:t>
            </w:r>
            <w:r w:rsidRPr="00C55EB3">
              <w:rPr>
                <w:rFonts w:ascii="Arial Narrow" w:hAnsi="Arial Narrow" w:cs="Arial"/>
                <w:sz w:val="16"/>
                <w:szCs w:val="16"/>
              </w:rPr>
              <w:t>)</w:t>
            </w:r>
          </w:p>
        </w:tc>
        <w:tc>
          <w:tcPr>
            <w:tcW w:w="491" w:type="pct"/>
            <w:vAlign w:val="center"/>
          </w:tcPr>
          <w:p w14:paraId="005317DF" w14:textId="77777777" w:rsidR="00CF343D" w:rsidRPr="00C55EB3" w:rsidRDefault="00CF343D" w:rsidP="0007599C">
            <w:pPr>
              <w:jc w:val="center"/>
              <w:rPr>
                <w:rFonts w:ascii="Arial Narrow" w:hAnsi="Arial Narrow"/>
                <w:sz w:val="16"/>
                <w:szCs w:val="16"/>
              </w:rPr>
            </w:pPr>
            <w:r w:rsidRPr="00C55EB3">
              <w:rPr>
                <w:rFonts w:ascii="Arial Narrow" w:hAnsi="Arial Narrow"/>
                <w:sz w:val="16"/>
                <w:szCs w:val="16"/>
              </w:rPr>
              <w:t>O</w:t>
            </w:r>
          </w:p>
        </w:tc>
        <w:tc>
          <w:tcPr>
            <w:tcW w:w="428" w:type="pct"/>
            <w:vAlign w:val="center"/>
          </w:tcPr>
          <w:p w14:paraId="0EC76B67" w14:textId="25381953" w:rsidR="00CF343D" w:rsidRPr="00C55EB3" w:rsidRDefault="00D448C1" w:rsidP="0007599C">
            <w:pPr>
              <w:jc w:val="right"/>
              <w:rPr>
                <w:rFonts w:ascii="Arial Narrow" w:hAnsi="Arial Narrow"/>
                <w:sz w:val="16"/>
                <w:szCs w:val="16"/>
              </w:rPr>
            </w:pPr>
            <w:r>
              <w:rPr>
                <w:rFonts w:ascii="Arial Narrow" w:hAnsi="Arial Narrow"/>
                <w:sz w:val="16"/>
                <w:szCs w:val="16"/>
              </w:rPr>
              <w:t>1,5</w:t>
            </w:r>
            <w:r w:rsidR="00CF343D" w:rsidRPr="00C55EB3">
              <w:rPr>
                <w:rFonts w:ascii="Arial Narrow" w:hAnsi="Arial Narrow"/>
                <w:sz w:val="16"/>
                <w:szCs w:val="16"/>
              </w:rPr>
              <w:t>0</w:t>
            </w:r>
          </w:p>
        </w:tc>
        <w:tc>
          <w:tcPr>
            <w:tcW w:w="470" w:type="pct"/>
            <w:vAlign w:val="center"/>
          </w:tcPr>
          <w:p w14:paraId="13701A66" w14:textId="77777777" w:rsidR="00CF343D" w:rsidRPr="00C55EB3" w:rsidRDefault="00CF343D" w:rsidP="0007599C">
            <w:pPr>
              <w:rPr>
                <w:rFonts w:ascii="Arial Narrow" w:hAnsi="Arial Narrow"/>
                <w:sz w:val="16"/>
                <w:szCs w:val="16"/>
              </w:rPr>
            </w:pPr>
            <w:r w:rsidRPr="00C55EB3">
              <w:rPr>
                <w:rFonts w:ascii="Arial Narrow" w:hAnsi="Arial Narrow"/>
                <w:sz w:val="16"/>
                <w:szCs w:val="16"/>
              </w:rPr>
              <w:t>D10/PZ</w:t>
            </w:r>
          </w:p>
        </w:tc>
      </w:tr>
    </w:tbl>
    <w:p w14:paraId="0B1F8C20" w14:textId="77777777" w:rsidR="00CF343D" w:rsidRDefault="00CF343D" w:rsidP="00CF343D">
      <w:pPr>
        <w:spacing w:line="276" w:lineRule="auto"/>
        <w:jc w:val="both"/>
        <w:rPr>
          <w:rFonts w:ascii="Arial Narrow" w:hAnsi="Arial Narrow"/>
          <w:sz w:val="18"/>
          <w:szCs w:val="18"/>
        </w:rPr>
      </w:pPr>
    </w:p>
    <w:p w14:paraId="544F6FEE" w14:textId="77777777" w:rsidR="00CF343D" w:rsidRPr="00C55EB3" w:rsidRDefault="00CF343D" w:rsidP="00CF343D">
      <w:pPr>
        <w:spacing w:line="276" w:lineRule="auto"/>
        <w:jc w:val="both"/>
        <w:rPr>
          <w:rFonts w:ascii="Arial Narrow" w:hAnsi="Arial Narrow"/>
          <w:sz w:val="18"/>
          <w:szCs w:val="18"/>
        </w:rPr>
      </w:pPr>
      <w:r w:rsidRPr="00C55EB3">
        <w:rPr>
          <w:rFonts w:ascii="Arial Narrow" w:hAnsi="Arial Narrow"/>
          <w:sz w:val="18"/>
          <w:szCs w:val="18"/>
        </w:rPr>
        <w:t xml:space="preserve">V tabuľke uvedené množstvá odpadov, vznikajúce realizáciou búracích prác a počas výstavby, sú určené </w:t>
      </w:r>
      <w:r>
        <w:rPr>
          <w:rFonts w:ascii="Arial Narrow" w:hAnsi="Arial Narrow"/>
          <w:sz w:val="18"/>
          <w:szCs w:val="18"/>
        </w:rPr>
        <w:t xml:space="preserve">hrubým </w:t>
      </w:r>
      <w:r w:rsidRPr="00C55EB3">
        <w:rPr>
          <w:rFonts w:ascii="Arial Narrow" w:hAnsi="Arial Narrow"/>
          <w:sz w:val="18"/>
          <w:szCs w:val="18"/>
        </w:rPr>
        <w:t>odhadom z objemu použitých materiálov na výstavbu objektu</w:t>
      </w:r>
      <w:r>
        <w:rPr>
          <w:rFonts w:ascii="Arial Narrow" w:hAnsi="Arial Narrow"/>
          <w:sz w:val="18"/>
          <w:szCs w:val="18"/>
        </w:rPr>
        <w:t xml:space="preserve">. </w:t>
      </w:r>
      <w:r w:rsidRPr="00C55EB3">
        <w:rPr>
          <w:rFonts w:ascii="Arial Narrow" w:hAnsi="Arial Narrow"/>
          <w:sz w:val="18"/>
          <w:szCs w:val="18"/>
        </w:rPr>
        <w:t>Konečná produkcia jednotlivých odpadov môže byť odlišná s ohľadom na skutočnosť.</w:t>
      </w:r>
    </w:p>
    <w:p w14:paraId="0685E22B" w14:textId="77777777" w:rsidR="00CF343D" w:rsidRPr="008E3E28" w:rsidRDefault="00CF343D" w:rsidP="00CF343D">
      <w:pPr>
        <w:jc w:val="both"/>
        <w:rPr>
          <w:rFonts w:ascii="Arial Narrow" w:eastAsia="Calibri" w:hAnsi="Arial Narrow" w:cs="Arial"/>
          <w:iCs/>
          <w:sz w:val="18"/>
          <w:szCs w:val="18"/>
        </w:rPr>
      </w:pPr>
      <w:r w:rsidRPr="008E3E28">
        <w:rPr>
          <w:rFonts w:ascii="Arial Narrow" w:eastAsia="Calibri" w:hAnsi="Arial Narrow" w:cs="Arial"/>
          <w:iCs/>
          <w:sz w:val="18"/>
          <w:szCs w:val="18"/>
        </w:rPr>
        <w:t>Poznámka – zhodnocovanie, resp. zneškodňovanie:</w:t>
      </w:r>
    </w:p>
    <w:p w14:paraId="594243E4" w14:textId="77777777" w:rsidR="00CF343D" w:rsidRPr="008E3E28" w:rsidRDefault="00CF343D" w:rsidP="00CF343D">
      <w:pPr>
        <w:spacing w:after="0" w:line="240" w:lineRule="auto"/>
        <w:rPr>
          <w:rFonts w:ascii="Arial Narrow" w:eastAsia="Calibri" w:hAnsi="Arial Narrow" w:cs="Arial"/>
          <w:iCs/>
          <w:sz w:val="18"/>
          <w:szCs w:val="18"/>
        </w:rPr>
      </w:pPr>
      <w:r w:rsidRPr="008E3E28">
        <w:rPr>
          <w:rFonts w:ascii="Arial Narrow" w:hAnsi="Arial Narrow" w:cs="Arial"/>
          <w:iCs/>
          <w:sz w:val="18"/>
          <w:szCs w:val="18"/>
        </w:rPr>
        <w:t xml:space="preserve">R1 </w:t>
      </w:r>
      <w:r w:rsidRPr="008E3E28">
        <w:rPr>
          <w:rFonts w:ascii="Arial Narrow" w:eastAsia="Calibri" w:hAnsi="Arial Narrow" w:cs="Arial"/>
          <w:iCs/>
          <w:sz w:val="18"/>
          <w:szCs w:val="18"/>
        </w:rPr>
        <w:t>- využitie najmä ako palivo</w:t>
      </w:r>
      <w:r w:rsidRPr="008E3E28">
        <w:rPr>
          <w:rFonts w:ascii="Arial Narrow" w:hAnsi="Arial Narrow" w:cs="Arial"/>
          <w:iCs/>
          <w:sz w:val="18"/>
          <w:szCs w:val="18"/>
        </w:rPr>
        <w:t xml:space="preserve"> alebo na získanie energie iným </w:t>
      </w:r>
      <w:r w:rsidRPr="008E3E28">
        <w:rPr>
          <w:rFonts w:ascii="Arial Narrow" w:eastAsia="Calibri" w:hAnsi="Arial Narrow" w:cs="Arial"/>
          <w:iCs/>
          <w:sz w:val="18"/>
          <w:szCs w:val="18"/>
        </w:rPr>
        <w:t>spôsobom</w:t>
      </w:r>
    </w:p>
    <w:p w14:paraId="5E336B7A" w14:textId="77777777" w:rsidR="00CF343D" w:rsidRPr="008E3E28" w:rsidRDefault="00CF343D" w:rsidP="00CF343D">
      <w:pPr>
        <w:spacing w:after="0" w:line="240" w:lineRule="auto"/>
        <w:rPr>
          <w:rFonts w:ascii="Arial Narrow" w:eastAsia="Calibri" w:hAnsi="Arial Narrow" w:cs="Arial"/>
          <w:iCs/>
          <w:sz w:val="18"/>
          <w:szCs w:val="18"/>
        </w:rPr>
      </w:pPr>
      <w:r w:rsidRPr="008E3E28">
        <w:rPr>
          <w:rFonts w:ascii="Arial Narrow" w:hAnsi="Arial Narrow" w:cs="Arial"/>
          <w:iCs/>
          <w:sz w:val="18"/>
          <w:szCs w:val="18"/>
        </w:rPr>
        <w:t xml:space="preserve">R3 </w:t>
      </w:r>
      <w:r w:rsidRPr="008E3E28">
        <w:rPr>
          <w:rFonts w:ascii="Arial Narrow" w:eastAsia="Calibri" w:hAnsi="Arial Narrow" w:cs="Arial"/>
          <w:iCs/>
          <w:sz w:val="18"/>
          <w:szCs w:val="18"/>
        </w:rPr>
        <w:t>- recyklácia alebo spätné získavanie organických látok</w:t>
      </w:r>
    </w:p>
    <w:p w14:paraId="75AF0581" w14:textId="77777777" w:rsidR="00CF343D" w:rsidRPr="008E3E28" w:rsidRDefault="00CF343D" w:rsidP="00CF343D">
      <w:pPr>
        <w:tabs>
          <w:tab w:val="left" w:pos="426"/>
        </w:tabs>
        <w:spacing w:after="0" w:line="240" w:lineRule="auto"/>
        <w:rPr>
          <w:rFonts w:ascii="Arial Narrow" w:eastAsia="Calibri" w:hAnsi="Arial Narrow" w:cs="Arial"/>
          <w:iCs/>
          <w:sz w:val="18"/>
          <w:szCs w:val="18"/>
        </w:rPr>
      </w:pPr>
      <w:r w:rsidRPr="008E3E28">
        <w:rPr>
          <w:rFonts w:ascii="Arial Narrow" w:eastAsia="Calibri" w:hAnsi="Arial Narrow" w:cs="Arial"/>
          <w:iCs/>
          <w:sz w:val="18"/>
          <w:szCs w:val="18"/>
        </w:rPr>
        <w:t>R4 - recyklácia alebo spätné získavanie kovov a kovových zlúčenín</w:t>
      </w:r>
    </w:p>
    <w:p w14:paraId="56730C10" w14:textId="77777777" w:rsidR="00CF343D" w:rsidRPr="008E3E28" w:rsidRDefault="00CF343D" w:rsidP="00CF343D">
      <w:pPr>
        <w:tabs>
          <w:tab w:val="left" w:pos="426"/>
        </w:tabs>
        <w:spacing w:after="0" w:line="240" w:lineRule="auto"/>
        <w:rPr>
          <w:rFonts w:ascii="Arial Narrow" w:eastAsia="Calibri" w:hAnsi="Arial Narrow" w:cs="Arial"/>
          <w:iCs/>
          <w:sz w:val="18"/>
          <w:szCs w:val="18"/>
        </w:rPr>
      </w:pPr>
      <w:r w:rsidRPr="008E3E28">
        <w:rPr>
          <w:rFonts w:ascii="Arial Narrow" w:eastAsia="Calibri" w:hAnsi="Arial Narrow" w:cs="Arial"/>
          <w:iCs/>
          <w:sz w:val="18"/>
          <w:szCs w:val="18"/>
        </w:rPr>
        <w:t>R5 - recyklácia alebo spätné získavanie iných anorganických látok</w:t>
      </w:r>
    </w:p>
    <w:p w14:paraId="16A2B8BA" w14:textId="77777777" w:rsidR="00CF343D" w:rsidRPr="008E3E28" w:rsidRDefault="00CF343D" w:rsidP="00CF343D">
      <w:pPr>
        <w:tabs>
          <w:tab w:val="left" w:pos="426"/>
        </w:tabs>
        <w:spacing w:after="0" w:line="240" w:lineRule="auto"/>
        <w:rPr>
          <w:rFonts w:ascii="Arial Narrow" w:eastAsia="Calibri" w:hAnsi="Arial Narrow" w:cs="Arial"/>
          <w:iCs/>
          <w:sz w:val="18"/>
          <w:szCs w:val="18"/>
        </w:rPr>
      </w:pPr>
      <w:r w:rsidRPr="008E3E28">
        <w:rPr>
          <w:rFonts w:ascii="Arial Narrow" w:eastAsia="Calibri" w:hAnsi="Arial Narrow" w:cs="Arial"/>
          <w:iCs/>
          <w:sz w:val="18"/>
          <w:szCs w:val="18"/>
        </w:rPr>
        <w:t>D1 - uloženie do zeme alebo na povrchu (napr. skládka odpadov)</w:t>
      </w:r>
    </w:p>
    <w:p w14:paraId="7B957528" w14:textId="77777777" w:rsidR="00CF343D" w:rsidRPr="008E3E28" w:rsidRDefault="00CF343D" w:rsidP="00CF343D">
      <w:pPr>
        <w:tabs>
          <w:tab w:val="left" w:pos="426"/>
        </w:tabs>
        <w:spacing w:after="0" w:line="240" w:lineRule="auto"/>
        <w:rPr>
          <w:rFonts w:ascii="Arial Narrow" w:eastAsia="Calibri" w:hAnsi="Arial Narrow" w:cs="Arial"/>
          <w:iCs/>
          <w:sz w:val="18"/>
          <w:szCs w:val="18"/>
        </w:rPr>
      </w:pPr>
      <w:r w:rsidRPr="008E3E28">
        <w:rPr>
          <w:rFonts w:ascii="Arial Narrow" w:eastAsia="Calibri" w:hAnsi="Arial Narrow" w:cs="Arial"/>
          <w:iCs/>
          <w:sz w:val="18"/>
          <w:szCs w:val="18"/>
        </w:rPr>
        <w:t>D10 - spaľovanie na pevnine.</w:t>
      </w:r>
    </w:p>
    <w:p w14:paraId="2FBC8B93" w14:textId="77777777" w:rsidR="00CF343D" w:rsidRPr="008E3E28" w:rsidRDefault="00CF343D" w:rsidP="00CF343D">
      <w:pPr>
        <w:tabs>
          <w:tab w:val="left" w:pos="426"/>
        </w:tabs>
        <w:spacing w:after="0" w:line="240" w:lineRule="auto"/>
        <w:rPr>
          <w:rFonts w:ascii="Arial Narrow" w:eastAsia="Calibri" w:hAnsi="Arial Narrow" w:cs="Arial"/>
          <w:iCs/>
          <w:sz w:val="18"/>
          <w:szCs w:val="18"/>
        </w:rPr>
      </w:pPr>
    </w:p>
    <w:p w14:paraId="6F434C9C" w14:textId="77777777" w:rsidR="00CF343D" w:rsidRPr="008E3E28" w:rsidRDefault="00CF343D" w:rsidP="00CF343D">
      <w:pPr>
        <w:tabs>
          <w:tab w:val="left" w:pos="426"/>
        </w:tabs>
        <w:spacing w:after="0" w:line="240" w:lineRule="auto"/>
        <w:rPr>
          <w:rFonts w:ascii="Arial Narrow" w:eastAsia="Calibri" w:hAnsi="Arial Narrow" w:cs="Arial"/>
          <w:iCs/>
          <w:sz w:val="18"/>
          <w:szCs w:val="18"/>
        </w:rPr>
      </w:pPr>
      <w:r w:rsidRPr="008E3E28">
        <w:rPr>
          <w:rFonts w:ascii="Arial Narrow" w:eastAsia="Calibri" w:hAnsi="Arial Narrow" w:cs="Arial"/>
          <w:iCs/>
          <w:sz w:val="18"/>
          <w:szCs w:val="18"/>
        </w:rPr>
        <w:t>Odpady je potrebné zhromažďovať oddelene podľa druhov, evidovať a doložiť potvrdenie o spôsobe likvidácie alebo uskladnenia na riadenej skládke.</w:t>
      </w:r>
    </w:p>
    <w:p w14:paraId="03DEDE15" w14:textId="77777777" w:rsidR="00CF343D" w:rsidRPr="008E3E28" w:rsidRDefault="00CF343D" w:rsidP="00CF343D">
      <w:pPr>
        <w:pStyle w:val="Zkladntext"/>
        <w:spacing w:after="0" w:line="240" w:lineRule="auto"/>
        <w:jc w:val="both"/>
        <w:rPr>
          <w:rFonts w:ascii="Arial Narrow" w:eastAsia="Calibri" w:hAnsi="Arial Narrow" w:cs="Times New Roman"/>
          <w:iCs/>
          <w:sz w:val="18"/>
          <w:szCs w:val="18"/>
        </w:rPr>
      </w:pPr>
      <w:r w:rsidRPr="008E3E28">
        <w:rPr>
          <w:rFonts w:ascii="Arial Narrow" w:eastAsia="Calibri" w:hAnsi="Arial Narrow" w:cs="Times New Roman"/>
          <w:iCs/>
          <w:sz w:val="18"/>
          <w:szCs w:val="18"/>
        </w:rPr>
        <w:t>Na stavenisku nesmie byť pálený horľavý odpadový materiál (drevo, asfaltová lepenka, igelit a pod.).</w:t>
      </w:r>
    </w:p>
    <w:p w14:paraId="17FA8434" w14:textId="77777777" w:rsidR="00CF343D" w:rsidRPr="008E3E28" w:rsidRDefault="00CF343D" w:rsidP="00CF343D">
      <w:pPr>
        <w:pStyle w:val="Zkladntext"/>
        <w:spacing w:after="0" w:line="240" w:lineRule="auto"/>
        <w:jc w:val="both"/>
        <w:rPr>
          <w:rStyle w:val="Zkladntext1"/>
          <w:rFonts w:ascii="Arial Narrow" w:eastAsia="Calibri" w:hAnsi="Arial Narrow" w:cs="Times New Roman"/>
          <w:iCs/>
          <w:color w:val="auto"/>
          <w:sz w:val="18"/>
          <w:szCs w:val="18"/>
        </w:rPr>
      </w:pPr>
    </w:p>
    <w:p w14:paraId="00AE77B1" w14:textId="77777777" w:rsidR="00CF343D" w:rsidRPr="008E3E28" w:rsidRDefault="00CF343D" w:rsidP="00CF343D">
      <w:pPr>
        <w:jc w:val="both"/>
        <w:rPr>
          <w:rFonts w:ascii="Arial Narrow" w:hAnsi="Arial Narrow" w:cs="Arial"/>
          <w:iCs/>
          <w:sz w:val="18"/>
          <w:szCs w:val="18"/>
        </w:rPr>
      </w:pPr>
      <w:r w:rsidRPr="008E3E28">
        <w:rPr>
          <w:rFonts w:ascii="Arial Narrow" w:eastAsia="Calibri" w:hAnsi="Arial Narrow" w:cs="Arial"/>
          <w:iCs/>
          <w:sz w:val="18"/>
          <w:szCs w:val="18"/>
        </w:rPr>
        <w:t>Pri vykonávaní prác je ďalej potrebné:</w:t>
      </w:r>
    </w:p>
    <w:p w14:paraId="403268A3" w14:textId="77777777" w:rsidR="00CF343D" w:rsidRPr="008E3E28" w:rsidRDefault="00CF343D" w:rsidP="00CF343D">
      <w:pPr>
        <w:spacing w:after="0" w:line="240" w:lineRule="auto"/>
        <w:jc w:val="both"/>
        <w:rPr>
          <w:rFonts w:ascii="Arial Narrow" w:eastAsia="Calibri" w:hAnsi="Arial Narrow" w:cs="Arial"/>
          <w:iCs/>
          <w:sz w:val="18"/>
          <w:szCs w:val="18"/>
        </w:rPr>
      </w:pPr>
      <w:r w:rsidRPr="008E3E28">
        <w:rPr>
          <w:rFonts w:ascii="Arial Narrow" w:hAnsi="Arial Narrow" w:cs="Arial"/>
          <w:iCs/>
          <w:sz w:val="18"/>
          <w:szCs w:val="18"/>
        </w:rPr>
        <w:t>- Udržiavať poriadok a čistotu na stavenisku</w:t>
      </w:r>
    </w:p>
    <w:p w14:paraId="68E51CEA" w14:textId="77777777" w:rsidR="00CF343D" w:rsidRPr="008E3E28" w:rsidRDefault="00CF343D" w:rsidP="00CF343D">
      <w:pPr>
        <w:tabs>
          <w:tab w:val="left" w:pos="6946"/>
          <w:tab w:val="left" w:pos="10065"/>
        </w:tabs>
        <w:spacing w:after="0" w:line="240" w:lineRule="auto"/>
        <w:jc w:val="both"/>
        <w:rPr>
          <w:rFonts w:ascii="Arial Narrow" w:eastAsia="Calibri" w:hAnsi="Arial Narrow" w:cs="Arial"/>
          <w:iCs/>
          <w:sz w:val="18"/>
          <w:szCs w:val="18"/>
        </w:rPr>
      </w:pPr>
      <w:r w:rsidRPr="008E3E28">
        <w:rPr>
          <w:rFonts w:ascii="Arial Narrow" w:eastAsia="Calibri" w:hAnsi="Arial Narrow" w:cs="Arial"/>
          <w:iCs/>
          <w:sz w:val="18"/>
          <w:szCs w:val="18"/>
        </w:rPr>
        <w:t xml:space="preserve">- Dodržiavať poriadok a čistotu na stavenisku a v okolí stavby, </w:t>
      </w:r>
    </w:p>
    <w:p w14:paraId="3893314C" w14:textId="77777777" w:rsidR="00CF343D" w:rsidRPr="008E3E28" w:rsidRDefault="00CF343D" w:rsidP="00CF343D">
      <w:pPr>
        <w:shd w:val="clear" w:color="auto" w:fill="FFFFFF" w:themeFill="background1"/>
        <w:tabs>
          <w:tab w:val="left" w:pos="6946"/>
          <w:tab w:val="left" w:pos="10065"/>
        </w:tabs>
        <w:spacing w:after="0" w:line="240" w:lineRule="auto"/>
        <w:jc w:val="both"/>
        <w:rPr>
          <w:rFonts w:ascii="Arial Narrow" w:eastAsia="Calibri" w:hAnsi="Arial Narrow" w:cs="Arial"/>
          <w:iCs/>
          <w:sz w:val="18"/>
          <w:szCs w:val="18"/>
        </w:rPr>
      </w:pPr>
      <w:r w:rsidRPr="008E3E28">
        <w:rPr>
          <w:rFonts w:ascii="Arial Narrow" w:hAnsi="Arial Narrow" w:cs="Arial"/>
          <w:iCs/>
          <w:sz w:val="18"/>
          <w:szCs w:val="18"/>
        </w:rPr>
        <w:t>- D</w:t>
      </w:r>
      <w:r w:rsidRPr="008E3E28">
        <w:rPr>
          <w:rFonts w:ascii="Arial Narrow" w:eastAsia="Calibri" w:hAnsi="Arial Narrow" w:cs="Arial"/>
          <w:iCs/>
          <w:sz w:val="18"/>
          <w:szCs w:val="18"/>
        </w:rPr>
        <w:t xml:space="preserve">održať určené dopravné trasy pre odvoz zeminy a dovoz stavebného materiálu, </w:t>
      </w:r>
    </w:p>
    <w:p w14:paraId="01D706DB" w14:textId="77777777" w:rsidR="00CF343D" w:rsidRPr="008E3E28" w:rsidRDefault="00CF343D" w:rsidP="00CF343D">
      <w:pPr>
        <w:shd w:val="clear" w:color="auto" w:fill="FFFFFF" w:themeFill="background1"/>
        <w:tabs>
          <w:tab w:val="left" w:pos="6946"/>
          <w:tab w:val="left" w:pos="10065"/>
        </w:tabs>
        <w:spacing w:after="0" w:line="240" w:lineRule="auto"/>
        <w:jc w:val="both"/>
        <w:rPr>
          <w:rFonts w:ascii="Arial Narrow" w:eastAsia="Calibri" w:hAnsi="Arial Narrow" w:cs="Arial"/>
          <w:iCs/>
          <w:sz w:val="18"/>
          <w:szCs w:val="18"/>
        </w:rPr>
      </w:pPr>
      <w:r w:rsidRPr="008E3E28">
        <w:rPr>
          <w:rFonts w:ascii="Arial Narrow" w:hAnsi="Arial Narrow" w:cs="Arial"/>
          <w:iCs/>
          <w:sz w:val="18"/>
          <w:szCs w:val="18"/>
        </w:rPr>
        <w:t>- Z</w:t>
      </w:r>
      <w:r w:rsidRPr="008E3E28">
        <w:rPr>
          <w:rFonts w:ascii="Arial Narrow" w:eastAsia="Calibri" w:hAnsi="Arial Narrow" w:cs="Arial"/>
          <w:iCs/>
          <w:sz w:val="18"/>
          <w:szCs w:val="18"/>
        </w:rPr>
        <w:t xml:space="preserve">abezpečiť, aby dopravné prostriedky opúšťali stavenisko v stave, v ktorom nebudú znečisťovať </w:t>
      </w:r>
      <w:proofErr w:type="spellStart"/>
      <w:r w:rsidRPr="008E3E28">
        <w:rPr>
          <w:rFonts w:ascii="Arial Narrow" w:eastAsia="Calibri" w:hAnsi="Arial Narrow" w:cs="Arial"/>
          <w:iCs/>
          <w:sz w:val="18"/>
          <w:szCs w:val="18"/>
        </w:rPr>
        <w:t>mimostaveniskové</w:t>
      </w:r>
      <w:proofErr w:type="spellEnd"/>
      <w:r w:rsidRPr="008E3E28">
        <w:rPr>
          <w:rFonts w:ascii="Arial Narrow" w:eastAsia="Calibri" w:hAnsi="Arial Narrow" w:cs="Arial"/>
          <w:iCs/>
          <w:sz w:val="18"/>
          <w:szCs w:val="18"/>
        </w:rPr>
        <w:t xml:space="preserve"> komunikácie,</w:t>
      </w:r>
    </w:p>
    <w:p w14:paraId="312EB5A8" w14:textId="77777777" w:rsidR="00CF343D" w:rsidRPr="008E3E28" w:rsidRDefault="00CF343D" w:rsidP="00CF343D">
      <w:pPr>
        <w:shd w:val="clear" w:color="auto" w:fill="FFFFFF" w:themeFill="background1"/>
        <w:tabs>
          <w:tab w:val="left" w:pos="6946"/>
          <w:tab w:val="left" w:pos="10065"/>
        </w:tabs>
        <w:spacing w:after="0" w:line="240" w:lineRule="auto"/>
        <w:jc w:val="both"/>
        <w:rPr>
          <w:rFonts w:ascii="Arial Narrow" w:eastAsia="Calibri" w:hAnsi="Arial Narrow" w:cs="Arial"/>
          <w:iCs/>
          <w:sz w:val="18"/>
          <w:szCs w:val="18"/>
        </w:rPr>
      </w:pPr>
      <w:r w:rsidRPr="008E3E28">
        <w:rPr>
          <w:rFonts w:ascii="Arial Narrow" w:hAnsi="Arial Narrow" w:cs="Arial"/>
          <w:iCs/>
          <w:sz w:val="18"/>
          <w:szCs w:val="18"/>
        </w:rPr>
        <w:t>- O</w:t>
      </w:r>
      <w:r w:rsidRPr="008E3E28">
        <w:rPr>
          <w:rFonts w:ascii="Arial Narrow" w:eastAsia="Calibri" w:hAnsi="Arial Narrow" w:cs="Arial"/>
          <w:iCs/>
          <w:sz w:val="18"/>
          <w:szCs w:val="18"/>
        </w:rPr>
        <w:t>rganizovať dopravu a stavebnú činnosť efektívne, s minimalizáciou zaťaženia komunikácií, ovzdušia a spodných vôd,</w:t>
      </w:r>
    </w:p>
    <w:p w14:paraId="67FBCD6A" w14:textId="77777777" w:rsidR="00CF343D" w:rsidRPr="008E3E28" w:rsidRDefault="00CF343D" w:rsidP="00CF343D">
      <w:pPr>
        <w:shd w:val="clear" w:color="auto" w:fill="FFFFFF" w:themeFill="background1"/>
        <w:tabs>
          <w:tab w:val="left" w:pos="6946"/>
          <w:tab w:val="left" w:pos="10065"/>
        </w:tabs>
        <w:spacing w:after="0" w:line="240" w:lineRule="auto"/>
        <w:jc w:val="both"/>
        <w:rPr>
          <w:rFonts w:ascii="Arial Narrow" w:eastAsia="Calibri" w:hAnsi="Arial Narrow" w:cs="Arial"/>
          <w:iCs/>
          <w:sz w:val="18"/>
          <w:szCs w:val="18"/>
        </w:rPr>
      </w:pPr>
      <w:r w:rsidRPr="008E3E28">
        <w:rPr>
          <w:rFonts w:ascii="Arial Narrow" w:hAnsi="Arial Narrow" w:cs="Arial"/>
          <w:iCs/>
          <w:sz w:val="18"/>
          <w:szCs w:val="18"/>
        </w:rPr>
        <w:t>- Z</w:t>
      </w:r>
      <w:r w:rsidRPr="008E3E28">
        <w:rPr>
          <w:rFonts w:ascii="Arial Narrow" w:eastAsia="Calibri" w:hAnsi="Arial Narrow" w:cs="Arial"/>
          <w:iCs/>
          <w:sz w:val="18"/>
          <w:szCs w:val="18"/>
        </w:rPr>
        <w:t>nížiť prašnosť kropením a zakrývaním sypkého materiálu plachtami, príp. fóliami,</w:t>
      </w:r>
    </w:p>
    <w:p w14:paraId="4204551E" w14:textId="77777777" w:rsidR="00CF343D" w:rsidRPr="008E3E28" w:rsidRDefault="00CF343D" w:rsidP="00CF343D">
      <w:pPr>
        <w:shd w:val="clear" w:color="auto" w:fill="FFFFFF" w:themeFill="background1"/>
        <w:tabs>
          <w:tab w:val="left" w:pos="6946"/>
          <w:tab w:val="left" w:pos="10065"/>
        </w:tabs>
        <w:spacing w:after="0" w:line="240" w:lineRule="auto"/>
        <w:jc w:val="both"/>
        <w:rPr>
          <w:rFonts w:ascii="Arial Narrow" w:eastAsia="Calibri" w:hAnsi="Arial Narrow" w:cs="Arial"/>
          <w:iCs/>
          <w:sz w:val="18"/>
          <w:szCs w:val="18"/>
        </w:rPr>
      </w:pPr>
      <w:r w:rsidRPr="008E3E28">
        <w:rPr>
          <w:rFonts w:ascii="Arial Narrow" w:hAnsi="Arial Narrow" w:cs="Arial"/>
          <w:iCs/>
          <w:sz w:val="18"/>
          <w:szCs w:val="18"/>
        </w:rPr>
        <w:t>- U</w:t>
      </w:r>
      <w:r w:rsidRPr="008E3E28">
        <w:rPr>
          <w:rFonts w:ascii="Arial Narrow" w:eastAsia="Calibri" w:hAnsi="Arial Narrow" w:cs="Arial"/>
          <w:iCs/>
          <w:sz w:val="18"/>
          <w:szCs w:val="18"/>
        </w:rPr>
        <w:t>kladať stavebný odpad separovane do príslušných kontajnerov, ktoré budú odvážané na riadenú skládku odpadu</w:t>
      </w:r>
    </w:p>
    <w:p w14:paraId="3B42322C" w14:textId="77777777" w:rsidR="00CF343D" w:rsidRDefault="00CF343D" w:rsidP="00CF343D">
      <w:pPr>
        <w:shd w:val="clear" w:color="auto" w:fill="FFFFFF" w:themeFill="background1"/>
        <w:tabs>
          <w:tab w:val="left" w:pos="6946"/>
          <w:tab w:val="left" w:pos="10065"/>
        </w:tabs>
        <w:spacing w:after="0" w:line="240" w:lineRule="auto"/>
        <w:jc w:val="both"/>
        <w:rPr>
          <w:rFonts w:ascii="Arial Narrow" w:eastAsia="Calibri" w:hAnsi="Arial Narrow" w:cs="Arial"/>
          <w:iCs/>
          <w:sz w:val="18"/>
          <w:szCs w:val="18"/>
        </w:rPr>
      </w:pPr>
      <w:r w:rsidRPr="008E3E28">
        <w:rPr>
          <w:rFonts w:ascii="Arial Narrow" w:hAnsi="Arial Narrow" w:cs="Arial"/>
          <w:iCs/>
          <w:sz w:val="18"/>
          <w:szCs w:val="18"/>
        </w:rPr>
        <w:t>- P</w:t>
      </w:r>
      <w:r w:rsidRPr="008E3E28">
        <w:rPr>
          <w:rFonts w:ascii="Arial Narrow" w:eastAsia="Calibri" w:hAnsi="Arial Narrow" w:cs="Arial"/>
          <w:iCs/>
          <w:sz w:val="18"/>
          <w:szCs w:val="18"/>
        </w:rPr>
        <w:t>ráce s vysokou hlučnosťou realizovať len v pracovných dňoch a s limitovaním času nasadenia počas  pracovnej zmeny</w:t>
      </w:r>
    </w:p>
    <w:p w14:paraId="10416543" w14:textId="77777777" w:rsidR="00CC3876" w:rsidRDefault="00CC3876" w:rsidP="00A10B68">
      <w:pPr>
        <w:spacing w:after="40" w:line="240" w:lineRule="auto"/>
        <w:ind w:left="709" w:hanging="709"/>
        <w:rPr>
          <w:rFonts w:ascii="Arial Narrow" w:hAnsi="Arial Narrow"/>
          <w:sz w:val="18"/>
          <w:szCs w:val="18"/>
        </w:rPr>
      </w:pPr>
    </w:p>
    <w:p w14:paraId="2C8103AE" w14:textId="77777777" w:rsidR="00CF343D" w:rsidRDefault="00CF343D" w:rsidP="00A10B68">
      <w:pPr>
        <w:spacing w:after="40" w:line="240" w:lineRule="auto"/>
        <w:ind w:left="709" w:hanging="709"/>
        <w:rPr>
          <w:rFonts w:ascii="Arial Narrow" w:hAnsi="Arial Narrow"/>
          <w:sz w:val="18"/>
          <w:szCs w:val="18"/>
        </w:rPr>
      </w:pPr>
    </w:p>
    <w:p w14:paraId="27E411F2" w14:textId="77777777" w:rsidR="00CF343D" w:rsidRPr="00933A2E" w:rsidRDefault="00CF343D" w:rsidP="00CF343D">
      <w:pPr>
        <w:pStyle w:val="Odsekzoznamu"/>
        <w:numPr>
          <w:ilvl w:val="0"/>
          <w:numId w:val="8"/>
        </w:numPr>
        <w:spacing w:after="40" w:line="360" w:lineRule="auto"/>
        <w:ind w:left="709" w:hanging="709"/>
        <w:jc w:val="both"/>
        <w:rPr>
          <w:rFonts w:ascii="Arial Narrow" w:hAnsi="Arial Narrow"/>
          <w:b/>
          <w:sz w:val="20"/>
          <w:szCs w:val="20"/>
        </w:rPr>
      </w:pPr>
      <w:r>
        <w:rPr>
          <w:rFonts w:ascii="Arial Narrow" w:hAnsi="Arial Narrow"/>
          <w:b/>
          <w:caps/>
          <w:sz w:val="20"/>
          <w:szCs w:val="20"/>
        </w:rPr>
        <w:t>PREDPOKLADANÉ CELKOVÉ NÁKLADY STAVBY</w:t>
      </w:r>
    </w:p>
    <w:p w14:paraId="739142CF" w14:textId="18208552" w:rsidR="00CF343D" w:rsidRPr="001F3F53" w:rsidRDefault="00CF343D" w:rsidP="00CF343D">
      <w:pPr>
        <w:pStyle w:val="Bezriadkovania"/>
        <w:jc w:val="both"/>
        <w:rPr>
          <w:rFonts w:ascii="Arial Narrow" w:hAnsi="Arial Narrow"/>
          <w:bCs/>
          <w:sz w:val="18"/>
          <w:szCs w:val="18"/>
          <w:lang w:val="sk-SK"/>
        </w:rPr>
      </w:pPr>
      <w:r w:rsidRPr="001F3F53">
        <w:rPr>
          <w:rFonts w:ascii="Arial Narrow" w:hAnsi="Arial Narrow"/>
          <w:bCs/>
          <w:sz w:val="18"/>
          <w:szCs w:val="18"/>
          <w:lang w:val="sk-SK"/>
        </w:rPr>
        <w:t xml:space="preserve">Predpokladané celkové náklady stavby </w:t>
      </w:r>
      <w:r w:rsidR="003A1F82" w:rsidRPr="001F3F53">
        <w:rPr>
          <w:rFonts w:ascii="Arial Narrow" w:hAnsi="Arial Narrow"/>
          <w:bCs/>
          <w:sz w:val="18"/>
          <w:szCs w:val="18"/>
          <w:lang w:val="sk-SK"/>
        </w:rPr>
        <w:t xml:space="preserve">sú </w:t>
      </w:r>
      <w:r w:rsidR="000C7C25" w:rsidRPr="001F3F53">
        <w:rPr>
          <w:rFonts w:ascii="Arial Narrow" w:hAnsi="Arial Narrow"/>
          <w:bCs/>
          <w:sz w:val="18"/>
          <w:szCs w:val="18"/>
          <w:lang w:val="sk-SK"/>
        </w:rPr>
        <w:t>1</w:t>
      </w:r>
      <w:r w:rsidR="003A1F82" w:rsidRPr="001F3F53">
        <w:rPr>
          <w:rFonts w:ascii="Arial Narrow" w:hAnsi="Arial Narrow"/>
          <w:bCs/>
          <w:sz w:val="18"/>
          <w:szCs w:val="18"/>
          <w:lang w:val="sk-SK"/>
        </w:rPr>
        <w:t>,</w:t>
      </w:r>
      <w:r w:rsidR="000C7C25" w:rsidRPr="001F3F53">
        <w:rPr>
          <w:rFonts w:ascii="Arial Narrow" w:hAnsi="Arial Narrow"/>
          <w:bCs/>
          <w:sz w:val="18"/>
          <w:szCs w:val="18"/>
          <w:lang w:val="sk-SK"/>
        </w:rPr>
        <w:t xml:space="preserve">4 </w:t>
      </w:r>
      <w:r w:rsidR="003A1F82" w:rsidRPr="001F3F53">
        <w:rPr>
          <w:rFonts w:ascii="Arial Narrow" w:hAnsi="Arial Narrow"/>
          <w:bCs/>
          <w:sz w:val="18"/>
          <w:szCs w:val="18"/>
          <w:lang w:val="sk-SK"/>
        </w:rPr>
        <w:t>mil. eur</w:t>
      </w:r>
    </w:p>
    <w:p w14:paraId="26BCED7F" w14:textId="318D2BDC" w:rsidR="00CF343D" w:rsidRPr="001F3F53" w:rsidRDefault="00F27DEB" w:rsidP="00CF343D">
      <w:pPr>
        <w:pStyle w:val="Bezriadkovania"/>
        <w:jc w:val="both"/>
        <w:rPr>
          <w:rFonts w:ascii="Arial Narrow" w:hAnsi="Arial Narrow"/>
          <w:bCs/>
          <w:sz w:val="18"/>
          <w:szCs w:val="18"/>
          <w:lang w:val="sk-SK"/>
        </w:rPr>
      </w:pPr>
      <w:r w:rsidRPr="001F3F53">
        <w:rPr>
          <w:rFonts w:ascii="Arial Narrow" w:hAnsi="Arial Narrow"/>
          <w:bCs/>
          <w:sz w:val="18"/>
          <w:szCs w:val="18"/>
          <w:lang w:val="sk-SK"/>
        </w:rPr>
        <w:t xml:space="preserve">Stavba bude financovaná </w:t>
      </w:r>
      <w:r w:rsidR="00CF343D" w:rsidRPr="001F3F53">
        <w:rPr>
          <w:rFonts w:ascii="Arial Narrow" w:hAnsi="Arial Narrow"/>
          <w:bCs/>
          <w:sz w:val="18"/>
          <w:szCs w:val="18"/>
          <w:lang w:val="sk-SK"/>
        </w:rPr>
        <w:t>z verejných prostriedkov</w:t>
      </w:r>
      <w:r w:rsidR="000C7C25" w:rsidRPr="001F3F53">
        <w:rPr>
          <w:rFonts w:ascii="Arial Narrow" w:hAnsi="Arial Narrow"/>
          <w:bCs/>
          <w:sz w:val="18"/>
          <w:szCs w:val="18"/>
          <w:lang w:val="sk-SK"/>
        </w:rPr>
        <w:t>.</w:t>
      </w:r>
    </w:p>
    <w:p w14:paraId="59E8D43D" w14:textId="0FCDA605" w:rsidR="00C61F93" w:rsidRPr="001F3F53" w:rsidRDefault="00C61F93" w:rsidP="00CF343D">
      <w:pPr>
        <w:pStyle w:val="Bezriadkovania"/>
        <w:jc w:val="both"/>
        <w:rPr>
          <w:rFonts w:ascii="Arial Narrow" w:hAnsi="Arial Narrow"/>
          <w:bCs/>
          <w:sz w:val="18"/>
          <w:szCs w:val="18"/>
          <w:lang w:val="sk-SK"/>
        </w:rPr>
      </w:pPr>
    </w:p>
    <w:p w14:paraId="54230A77" w14:textId="0C597B65" w:rsidR="00C61F93" w:rsidRPr="001F3F53" w:rsidRDefault="00C61F93" w:rsidP="00CF343D">
      <w:pPr>
        <w:pStyle w:val="Bezriadkovania"/>
        <w:jc w:val="both"/>
        <w:rPr>
          <w:rFonts w:ascii="Arial Narrow" w:hAnsi="Arial Narrow"/>
          <w:bCs/>
          <w:sz w:val="18"/>
          <w:szCs w:val="18"/>
          <w:lang w:val="sk-SK"/>
        </w:rPr>
      </w:pPr>
    </w:p>
    <w:p w14:paraId="6A674FB5" w14:textId="77777777" w:rsidR="00184B22" w:rsidRPr="001F3F53" w:rsidRDefault="00184B22" w:rsidP="00CF343D">
      <w:pPr>
        <w:pStyle w:val="Bezriadkovania"/>
        <w:jc w:val="both"/>
        <w:rPr>
          <w:rFonts w:ascii="Arial Narrow" w:hAnsi="Arial Narrow"/>
          <w:bCs/>
          <w:sz w:val="18"/>
          <w:szCs w:val="18"/>
          <w:lang w:val="sk-SK"/>
        </w:rPr>
      </w:pPr>
    </w:p>
    <w:p w14:paraId="3058ABB8" w14:textId="77777777" w:rsidR="00C61F93" w:rsidRDefault="00C61F93" w:rsidP="00C61F93">
      <w:pPr>
        <w:spacing w:after="40" w:line="240" w:lineRule="auto"/>
        <w:ind w:left="993" w:hanging="426"/>
        <w:jc w:val="both"/>
        <w:rPr>
          <w:rFonts w:ascii="Arial Narrow" w:hAnsi="Arial Narrow"/>
          <w:sz w:val="18"/>
          <w:szCs w:val="18"/>
        </w:rPr>
      </w:pPr>
    </w:p>
    <w:p w14:paraId="54C07594" w14:textId="77777777" w:rsidR="00C61F93" w:rsidRDefault="00C61F93" w:rsidP="00C61F93">
      <w:pPr>
        <w:spacing w:after="40" w:line="240" w:lineRule="auto"/>
        <w:ind w:left="993" w:hanging="426"/>
        <w:jc w:val="both"/>
        <w:rPr>
          <w:rFonts w:ascii="Arial Narrow" w:hAnsi="Arial Narrow"/>
          <w:sz w:val="18"/>
          <w:szCs w:val="18"/>
        </w:rPr>
      </w:pPr>
    </w:p>
    <w:p w14:paraId="19C70548" w14:textId="77777777" w:rsidR="00C1004E" w:rsidRDefault="00C1004E" w:rsidP="00C61F93">
      <w:pPr>
        <w:spacing w:after="40" w:line="240" w:lineRule="auto"/>
        <w:ind w:left="993" w:hanging="426"/>
        <w:jc w:val="both"/>
        <w:rPr>
          <w:rFonts w:ascii="Arial Narrow" w:hAnsi="Arial Narrow"/>
          <w:sz w:val="18"/>
          <w:szCs w:val="18"/>
        </w:rPr>
      </w:pPr>
    </w:p>
    <w:p w14:paraId="766B9065" w14:textId="77777777" w:rsidR="00C61F93" w:rsidRDefault="00C61F93" w:rsidP="00C61F93">
      <w:pPr>
        <w:spacing w:after="40" w:line="240" w:lineRule="auto"/>
        <w:ind w:left="993" w:hanging="426"/>
        <w:jc w:val="both"/>
        <w:rPr>
          <w:rFonts w:ascii="Arial Narrow" w:hAnsi="Arial Narrow"/>
          <w:sz w:val="18"/>
          <w:szCs w:val="18"/>
        </w:rPr>
      </w:pPr>
    </w:p>
    <w:p w14:paraId="178F6689" w14:textId="77777777" w:rsidR="00C61F93" w:rsidRPr="00FE3293" w:rsidRDefault="00C61F93" w:rsidP="00C61F93">
      <w:pPr>
        <w:spacing w:after="40" w:line="240" w:lineRule="auto"/>
        <w:ind w:left="993" w:hanging="426"/>
        <w:jc w:val="both"/>
        <w:rPr>
          <w:rFonts w:ascii="Arial Narrow" w:hAnsi="Arial Narrow"/>
          <w:sz w:val="18"/>
          <w:szCs w:val="18"/>
        </w:rPr>
      </w:pPr>
    </w:p>
    <w:p w14:paraId="735D4233" w14:textId="77777777" w:rsidR="00C61F93" w:rsidRPr="00FE3293" w:rsidRDefault="00C61F93" w:rsidP="00C61F93">
      <w:pPr>
        <w:spacing w:after="40" w:line="240" w:lineRule="auto"/>
        <w:ind w:left="993" w:hanging="426"/>
        <w:jc w:val="both"/>
        <w:rPr>
          <w:rFonts w:ascii="Arial Narrow" w:hAnsi="Arial Narrow"/>
          <w:sz w:val="18"/>
          <w:szCs w:val="18"/>
        </w:rPr>
      </w:pPr>
    </w:p>
    <w:p w14:paraId="5BC193B7" w14:textId="77777777" w:rsidR="00C61F93" w:rsidRPr="00FE3293" w:rsidRDefault="00C61F93" w:rsidP="00C61F93">
      <w:pPr>
        <w:spacing w:after="40" w:line="240" w:lineRule="auto"/>
        <w:ind w:left="993" w:hanging="426"/>
        <w:jc w:val="both"/>
        <w:rPr>
          <w:rFonts w:ascii="Arial Narrow" w:hAnsi="Arial Narrow"/>
          <w:sz w:val="18"/>
          <w:szCs w:val="18"/>
        </w:rPr>
      </w:pPr>
    </w:p>
    <w:p w14:paraId="2C4CB09E" w14:textId="77777777" w:rsidR="00C61F93" w:rsidRPr="00FE3293" w:rsidRDefault="00C61F93" w:rsidP="00C61F93">
      <w:pPr>
        <w:spacing w:after="40" w:line="240" w:lineRule="auto"/>
        <w:ind w:left="993" w:hanging="426"/>
        <w:jc w:val="both"/>
        <w:rPr>
          <w:rFonts w:ascii="Arial Narrow" w:hAnsi="Arial Narrow"/>
          <w:sz w:val="18"/>
          <w:szCs w:val="18"/>
        </w:rPr>
      </w:pPr>
    </w:p>
    <w:p w14:paraId="15206EC6" w14:textId="77777777" w:rsidR="00C61F93" w:rsidRPr="00FE3293" w:rsidRDefault="00C61F93" w:rsidP="00C61F93">
      <w:pPr>
        <w:spacing w:after="40" w:line="240" w:lineRule="auto"/>
        <w:ind w:left="993" w:hanging="426"/>
        <w:jc w:val="both"/>
        <w:rPr>
          <w:rFonts w:ascii="Arial Narrow" w:hAnsi="Arial Narrow"/>
          <w:sz w:val="18"/>
          <w:szCs w:val="18"/>
        </w:rPr>
      </w:pPr>
    </w:p>
    <w:p w14:paraId="18465F73" w14:textId="77777777" w:rsidR="00C61F93" w:rsidRPr="00FE3293" w:rsidRDefault="00C61F93" w:rsidP="00C61F93">
      <w:pPr>
        <w:spacing w:after="40" w:line="240" w:lineRule="auto"/>
        <w:ind w:left="993" w:hanging="426"/>
        <w:jc w:val="both"/>
        <w:rPr>
          <w:rFonts w:ascii="Arial Narrow" w:hAnsi="Arial Narrow"/>
          <w:sz w:val="18"/>
          <w:szCs w:val="18"/>
        </w:rPr>
      </w:pP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t xml:space="preserve">  </w:t>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t>...........................................................</w:t>
      </w:r>
    </w:p>
    <w:p w14:paraId="5EC8771F" w14:textId="71B0D029" w:rsidR="00C61F93" w:rsidRPr="00FE3293" w:rsidRDefault="00C61F93" w:rsidP="00C61F93">
      <w:pPr>
        <w:spacing w:after="40" w:line="240" w:lineRule="auto"/>
        <w:ind w:left="993" w:hanging="426"/>
        <w:jc w:val="both"/>
        <w:rPr>
          <w:rFonts w:ascii="Arial Narrow" w:hAnsi="Arial Narrow"/>
          <w:sz w:val="18"/>
          <w:szCs w:val="18"/>
        </w:rPr>
      </w:pPr>
      <w:r w:rsidRPr="00FE3293">
        <w:rPr>
          <w:rFonts w:ascii="Arial Narrow" w:hAnsi="Arial Narrow"/>
          <w:sz w:val="18"/>
          <w:szCs w:val="18"/>
        </w:rPr>
        <w:t>V Bratislave 2</w:t>
      </w:r>
      <w:r>
        <w:rPr>
          <w:rFonts w:ascii="Arial Narrow" w:hAnsi="Arial Narrow"/>
          <w:sz w:val="18"/>
          <w:szCs w:val="18"/>
        </w:rPr>
        <w:t>3</w:t>
      </w:r>
      <w:r w:rsidRPr="00FE3293">
        <w:rPr>
          <w:rFonts w:ascii="Arial Narrow" w:hAnsi="Arial Narrow"/>
          <w:sz w:val="18"/>
          <w:szCs w:val="18"/>
        </w:rPr>
        <w:t>.</w:t>
      </w:r>
      <w:r>
        <w:rPr>
          <w:rFonts w:ascii="Arial Narrow" w:hAnsi="Arial Narrow"/>
          <w:sz w:val="18"/>
          <w:szCs w:val="18"/>
        </w:rPr>
        <w:t>6</w:t>
      </w:r>
      <w:r w:rsidRPr="00FE3293">
        <w:rPr>
          <w:rFonts w:ascii="Arial Narrow" w:hAnsi="Arial Narrow"/>
          <w:sz w:val="18"/>
          <w:szCs w:val="18"/>
        </w:rPr>
        <w:t>.202</w:t>
      </w:r>
      <w:r>
        <w:rPr>
          <w:rFonts w:ascii="Arial Narrow" w:hAnsi="Arial Narrow"/>
          <w:sz w:val="18"/>
          <w:szCs w:val="18"/>
        </w:rPr>
        <w:t>5</w:t>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sidRPr="00FE3293">
        <w:rPr>
          <w:rFonts w:ascii="Arial Narrow" w:hAnsi="Arial Narrow"/>
          <w:sz w:val="18"/>
          <w:szCs w:val="18"/>
        </w:rPr>
        <w:tab/>
      </w:r>
      <w:r>
        <w:rPr>
          <w:rFonts w:ascii="Arial Narrow" w:hAnsi="Arial Narrow"/>
          <w:sz w:val="18"/>
          <w:szCs w:val="18"/>
        </w:rPr>
        <w:tab/>
      </w:r>
      <w:r w:rsidRPr="00FE3293">
        <w:rPr>
          <w:rFonts w:ascii="Arial Narrow" w:hAnsi="Arial Narrow"/>
          <w:sz w:val="18"/>
          <w:szCs w:val="18"/>
        </w:rPr>
        <w:t xml:space="preserve">     </w:t>
      </w:r>
      <w:proofErr w:type="spellStart"/>
      <w:r w:rsidRPr="00FE3293">
        <w:rPr>
          <w:rFonts w:ascii="Arial Narrow" w:hAnsi="Arial Narrow"/>
          <w:sz w:val="18"/>
          <w:szCs w:val="18"/>
        </w:rPr>
        <w:t>Ing.arch</w:t>
      </w:r>
      <w:proofErr w:type="spellEnd"/>
      <w:r w:rsidRPr="00FE3293">
        <w:rPr>
          <w:rFonts w:ascii="Arial Narrow" w:hAnsi="Arial Narrow"/>
          <w:sz w:val="18"/>
          <w:szCs w:val="18"/>
        </w:rPr>
        <w:t xml:space="preserve">. Norbert </w:t>
      </w:r>
      <w:proofErr w:type="spellStart"/>
      <w:r w:rsidRPr="00FE3293">
        <w:rPr>
          <w:rFonts w:ascii="Arial Narrow" w:hAnsi="Arial Narrow"/>
          <w:sz w:val="18"/>
          <w:szCs w:val="18"/>
        </w:rPr>
        <w:t>Šmondrk</w:t>
      </w:r>
      <w:proofErr w:type="spellEnd"/>
    </w:p>
    <w:p w14:paraId="4B8ED0E1" w14:textId="77777777" w:rsidR="00C61F93" w:rsidRPr="00984B52" w:rsidRDefault="00C61F93" w:rsidP="00C61F93">
      <w:pPr>
        <w:pStyle w:val="Bezriadkovania"/>
        <w:jc w:val="both"/>
        <w:rPr>
          <w:rFonts w:ascii="Arial Narrow" w:hAnsi="Arial Narrow"/>
          <w:bCs/>
          <w:sz w:val="18"/>
          <w:szCs w:val="18"/>
        </w:rPr>
      </w:pPr>
      <w:r w:rsidRPr="001F3F53">
        <w:rPr>
          <w:rFonts w:ascii="Arial Narrow" w:hAnsi="Arial Narrow"/>
          <w:sz w:val="18"/>
          <w:szCs w:val="18"/>
          <w:lang w:val="sk-SK"/>
        </w:rPr>
        <w:tab/>
      </w:r>
      <w:r w:rsidRPr="001F3F53">
        <w:rPr>
          <w:rFonts w:ascii="Arial Narrow" w:hAnsi="Arial Narrow"/>
          <w:sz w:val="18"/>
          <w:szCs w:val="18"/>
          <w:lang w:val="sk-SK"/>
        </w:rPr>
        <w:tab/>
      </w:r>
      <w:r w:rsidRPr="001F3F53">
        <w:rPr>
          <w:rFonts w:ascii="Arial Narrow" w:hAnsi="Arial Narrow"/>
          <w:sz w:val="18"/>
          <w:szCs w:val="18"/>
          <w:lang w:val="sk-SK"/>
        </w:rPr>
        <w:tab/>
      </w:r>
      <w:r w:rsidRPr="001F3F53">
        <w:rPr>
          <w:rFonts w:ascii="Arial Narrow" w:hAnsi="Arial Narrow"/>
          <w:sz w:val="18"/>
          <w:szCs w:val="18"/>
          <w:lang w:val="sk-SK"/>
        </w:rPr>
        <w:tab/>
      </w:r>
      <w:r w:rsidRPr="001F3F53">
        <w:rPr>
          <w:rFonts w:ascii="Arial Narrow" w:hAnsi="Arial Narrow"/>
          <w:sz w:val="18"/>
          <w:szCs w:val="18"/>
          <w:lang w:val="sk-SK"/>
        </w:rPr>
        <w:tab/>
      </w:r>
      <w:r w:rsidRPr="001F3F53">
        <w:rPr>
          <w:rFonts w:ascii="Arial Narrow" w:hAnsi="Arial Narrow"/>
          <w:sz w:val="18"/>
          <w:szCs w:val="18"/>
          <w:lang w:val="sk-SK"/>
        </w:rPr>
        <w:tab/>
      </w:r>
      <w:r w:rsidRPr="001F3F53">
        <w:rPr>
          <w:rFonts w:ascii="Arial Narrow" w:hAnsi="Arial Narrow"/>
          <w:sz w:val="18"/>
          <w:szCs w:val="18"/>
          <w:lang w:val="sk-SK"/>
        </w:rPr>
        <w:tab/>
      </w:r>
      <w:r w:rsidRPr="001F3F53">
        <w:rPr>
          <w:rFonts w:ascii="Arial Narrow" w:hAnsi="Arial Narrow"/>
          <w:sz w:val="18"/>
          <w:szCs w:val="18"/>
          <w:lang w:val="sk-SK"/>
        </w:rPr>
        <w:tab/>
      </w:r>
      <w:r w:rsidRPr="001F3F53">
        <w:rPr>
          <w:rFonts w:ascii="Arial Narrow" w:hAnsi="Arial Narrow"/>
          <w:sz w:val="18"/>
          <w:szCs w:val="18"/>
          <w:lang w:val="sk-SK"/>
        </w:rPr>
        <w:tab/>
        <w:t xml:space="preserve">          </w:t>
      </w:r>
      <w:proofErr w:type="spellStart"/>
      <w:r w:rsidRPr="00FE3293">
        <w:rPr>
          <w:rFonts w:ascii="Arial Narrow" w:hAnsi="Arial Narrow"/>
          <w:sz w:val="18"/>
          <w:szCs w:val="18"/>
        </w:rPr>
        <w:t>Hlavný</w:t>
      </w:r>
      <w:proofErr w:type="spellEnd"/>
      <w:r w:rsidRPr="00FE3293">
        <w:rPr>
          <w:rFonts w:ascii="Arial Narrow" w:hAnsi="Arial Narrow"/>
          <w:sz w:val="18"/>
          <w:szCs w:val="18"/>
        </w:rPr>
        <w:t xml:space="preserve"> </w:t>
      </w:r>
      <w:proofErr w:type="spellStart"/>
      <w:r w:rsidRPr="00FE3293">
        <w:rPr>
          <w:rFonts w:ascii="Arial Narrow" w:hAnsi="Arial Narrow"/>
          <w:sz w:val="18"/>
          <w:szCs w:val="18"/>
        </w:rPr>
        <w:t>projektant</w:t>
      </w:r>
      <w:proofErr w:type="spellEnd"/>
      <w:r w:rsidRPr="00984B52">
        <w:rPr>
          <w:rFonts w:ascii="Arial Narrow" w:hAnsi="Arial Narrow"/>
          <w:sz w:val="18"/>
          <w:szCs w:val="18"/>
        </w:rPr>
        <w:t xml:space="preserve"> </w:t>
      </w:r>
    </w:p>
    <w:p w14:paraId="40F021CD" w14:textId="77777777" w:rsidR="00C61F93" w:rsidRPr="00984B52" w:rsidRDefault="00C61F93" w:rsidP="00C61F93">
      <w:pPr>
        <w:pStyle w:val="Bezriadkovania"/>
        <w:jc w:val="both"/>
        <w:rPr>
          <w:rFonts w:ascii="Arial Narrow" w:hAnsi="Arial Narrow"/>
          <w:bCs/>
          <w:sz w:val="18"/>
          <w:szCs w:val="18"/>
        </w:rPr>
      </w:pPr>
    </w:p>
    <w:p w14:paraId="68DFDC84" w14:textId="77777777" w:rsidR="00C61F93" w:rsidRPr="00933A2E" w:rsidRDefault="00C61F93" w:rsidP="00CF343D">
      <w:pPr>
        <w:pStyle w:val="Bezriadkovania"/>
        <w:jc w:val="both"/>
        <w:rPr>
          <w:rFonts w:ascii="Arial Narrow" w:hAnsi="Arial Narrow"/>
          <w:bCs/>
          <w:sz w:val="18"/>
          <w:szCs w:val="18"/>
        </w:rPr>
      </w:pPr>
    </w:p>
    <w:p w14:paraId="6C76E2B4" w14:textId="77777777" w:rsidR="00CF343D" w:rsidRPr="00390A7B" w:rsidRDefault="00CF343D" w:rsidP="00A10B68">
      <w:pPr>
        <w:spacing w:after="40" w:line="240" w:lineRule="auto"/>
        <w:ind w:left="709" w:hanging="709"/>
        <w:rPr>
          <w:rFonts w:ascii="Arial Narrow" w:hAnsi="Arial Narrow"/>
          <w:sz w:val="18"/>
          <w:szCs w:val="18"/>
        </w:rPr>
      </w:pPr>
    </w:p>
    <w:sectPr w:rsidR="00CF343D" w:rsidRPr="00390A7B">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1A26E" w14:textId="77777777" w:rsidR="009240B2" w:rsidRDefault="009240B2" w:rsidP="00732E0B">
      <w:pPr>
        <w:spacing w:after="0" w:line="240" w:lineRule="auto"/>
      </w:pPr>
      <w:r>
        <w:separator/>
      </w:r>
    </w:p>
  </w:endnote>
  <w:endnote w:type="continuationSeparator" w:id="0">
    <w:p w14:paraId="57C58882" w14:textId="77777777" w:rsidR="009240B2" w:rsidRDefault="009240B2" w:rsidP="00732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imes Nordic">
    <w:altName w:val="Times New Roman"/>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PF Din Text Cond Pro Light">
    <w:altName w:val="Times New Roman"/>
    <w:charset w:val="00"/>
    <w:family w:val="auto"/>
    <w:pitch w:val="variable"/>
    <w:sig w:usb0="00000001" w:usb1="5000E0FB" w:usb2="00000000" w:usb3="00000000" w:csb0="0000009F" w:csb1="00000000"/>
  </w:font>
  <w:font w:name="ArialNarrow">
    <w:altName w:val="MS Gothic"/>
    <w:panose1 w:val="00000000000000000000"/>
    <w:charset w:val="80"/>
    <w:family w:val="auto"/>
    <w:notTrueType/>
    <w:pitch w:val="default"/>
    <w:sig w:usb0="00000001" w:usb1="08070000" w:usb2="00000010" w:usb3="00000000" w:csb0="00020000" w:csb1="00000000"/>
  </w:font>
  <w:font w:name="Aptos Narrow">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990196"/>
      <w:docPartObj>
        <w:docPartGallery w:val="Page Numbers (Bottom of Page)"/>
        <w:docPartUnique/>
      </w:docPartObj>
    </w:sdtPr>
    <w:sdtContent>
      <w:p w14:paraId="3DE20BFB" w14:textId="77777777" w:rsidR="00FD344E" w:rsidRDefault="00FD344E">
        <w:pPr>
          <w:pStyle w:val="Pta"/>
          <w:jc w:val="right"/>
        </w:pPr>
        <w:r>
          <w:fldChar w:fldCharType="begin"/>
        </w:r>
        <w:r>
          <w:instrText>PAGE   \* MERGEFORMAT</w:instrText>
        </w:r>
        <w:r>
          <w:fldChar w:fldCharType="separate"/>
        </w:r>
        <w:r w:rsidR="00184B22">
          <w:rPr>
            <w:noProof/>
          </w:rPr>
          <w:t>1</w:t>
        </w:r>
        <w:r>
          <w:fldChar w:fldCharType="end"/>
        </w:r>
      </w:p>
    </w:sdtContent>
  </w:sdt>
  <w:p w14:paraId="23F27AF8" w14:textId="77777777" w:rsidR="00FD344E" w:rsidRDefault="00FD344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807AC" w14:textId="77777777" w:rsidR="009240B2" w:rsidRDefault="009240B2" w:rsidP="00732E0B">
      <w:pPr>
        <w:spacing w:after="0" w:line="240" w:lineRule="auto"/>
      </w:pPr>
      <w:r>
        <w:separator/>
      </w:r>
    </w:p>
  </w:footnote>
  <w:footnote w:type="continuationSeparator" w:id="0">
    <w:p w14:paraId="6606A5AE" w14:textId="77777777" w:rsidR="009240B2" w:rsidRDefault="009240B2" w:rsidP="00732E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suff w:val="nothing"/>
      <w:lvlText w:val="%1."/>
      <w:lvlJc w:val="left"/>
      <w:pPr>
        <w:tabs>
          <w:tab w:val="num" w:pos="0"/>
        </w:tabs>
        <w:ind w:left="0" w:firstLine="0"/>
      </w:pPr>
    </w:lvl>
    <w:lvl w:ilvl="1">
      <w:start w:val="1"/>
      <w:numFmt w:val="decimal"/>
      <w:pStyle w:val="FEROLnadpis2"/>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2"/>
      <w:numFmt w:val="bullet"/>
      <w:lvlText w:val=""/>
      <w:lvlJc w:val="left"/>
      <w:pPr>
        <w:tabs>
          <w:tab w:val="num" w:pos="360"/>
        </w:tabs>
        <w:ind w:left="360" w:hanging="360"/>
      </w:pPr>
      <w:rPr>
        <w:rFonts w:ascii="Symbol" w:hAnsi="Symbol" w:cs="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82"/>
        </w:tabs>
        <w:ind w:left="782" w:hanging="360"/>
      </w:pPr>
      <w:rPr>
        <w:rFonts w:ascii="Symbol" w:hAnsi="Symbol" w:cs="Symbol" w:hint="default"/>
        <w:sz w:val="32"/>
        <w:lang w:val="en-US"/>
      </w:rPr>
    </w:lvl>
    <w:lvl w:ilvl="1">
      <w:start w:val="1"/>
      <w:numFmt w:val="bullet"/>
      <w:lvlText w:val="◦"/>
      <w:lvlJc w:val="left"/>
      <w:pPr>
        <w:tabs>
          <w:tab w:val="num" w:pos="1142"/>
        </w:tabs>
        <w:ind w:left="1142" w:hanging="360"/>
      </w:pPr>
      <w:rPr>
        <w:rFonts w:ascii="OpenSymbol" w:hAnsi="OpenSymbol" w:cs="Courier New" w:hint="default"/>
      </w:rPr>
    </w:lvl>
    <w:lvl w:ilvl="2">
      <w:start w:val="1"/>
      <w:numFmt w:val="bullet"/>
      <w:lvlText w:val="▪"/>
      <w:lvlJc w:val="left"/>
      <w:pPr>
        <w:tabs>
          <w:tab w:val="num" w:pos="1502"/>
        </w:tabs>
        <w:ind w:left="1502" w:hanging="360"/>
      </w:pPr>
      <w:rPr>
        <w:rFonts w:ascii="OpenSymbol" w:hAnsi="OpenSymbol" w:cs="Courier New" w:hint="default"/>
      </w:rPr>
    </w:lvl>
    <w:lvl w:ilvl="3">
      <w:start w:val="1"/>
      <w:numFmt w:val="bullet"/>
      <w:lvlText w:val=""/>
      <w:lvlJc w:val="left"/>
      <w:pPr>
        <w:tabs>
          <w:tab w:val="num" w:pos="1862"/>
        </w:tabs>
        <w:ind w:left="1862" w:hanging="360"/>
      </w:pPr>
      <w:rPr>
        <w:rFonts w:ascii="Symbol" w:hAnsi="Symbol" w:cs="Symbol" w:hint="default"/>
        <w:sz w:val="32"/>
        <w:lang w:val="en-US"/>
      </w:rPr>
    </w:lvl>
    <w:lvl w:ilvl="4">
      <w:start w:val="1"/>
      <w:numFmt w:val="bullet"/>
      <w:lvlText w:val="◦"/>
      <w:lvlJc w:val="left"/>
      <w:pPr>
        <w:tabs>
          <w:tab w:val="num" w:pos="2222"/>
        </w:tabs>
        <w:ind w:left="2222" w:hanging="360"/>
      </w:pPr>
      <w:rPr>
        <w:rFonts w:ascii="OpenSymbol" w:hAnsi="OpenSymbol" w:cs="Courier New" w:hint="default"/>
      </w:rPr>
    </w:lvl>
    <w:lvl w:ilvl="5">
      <w:start w:val="1"/>
      <w:numFmt w:val="bullet"/>
      <w:lvlText w:val="▪"/>
      <w:lvlJc w:val="left"/>
      <w:pPr>
        <w:tabs>
          <w:tab w:val="num" w:pos="2582"/>
        </w:tabs>
        <w:ind w:left="2582" w:hanging="360"/>
      </w:pPr>
      <w:rPr>
        <w:rFonts w:ascii="OpenSymbol" w:hAnsi="OpenSymbol" w:cs="Courier New" w:hint="default"/>
      </w:rPr>
    </w:lvl>
    <w:lvl w:ilvl="6">
      <w:start w:val="1"/>
      <w:numFmt w:val="bullet"/>
      <w:lvlText w:val=""/>
      <w:lvlJc w:val="left"/>
      <w:pPr>
        <w:tabs>
          <w:tab w:val="num" w:pos="2942"/>
        </w:tabs>
        <w:ind w:left="2942" w:hanging="360"/>
      </w:pPr>
      <w:rPr>
        <w:rFonts w:ascii="Symbol" w:hAnsi="Symbol" w:cs="Symbol" w:hint="default"/>
        <w:sz w:val="32"/>
        <w:lang w:val="en-US"/>
      </w:rPr>
    </w:lvl>
    <w:lvl w:ilvl="7">
      <w:start w:val="1"/>
      <w:numFmt w:val="bullet"/>
      <w:lvlText w:val="◦"/>
      <w:lvlJc w:val="left"/>
      <w:pPr>
        <w:tabs>
          <w:tab w:val="num" w:pos="3302"/>
        </w:tabs>
        <w:ind w:left="3302" w:hanging="360"/>
      </w:pPr>
      <w:rPr>
        <w:rFonts w:ascii="OpenSymbol" w:hAnsi="OpenSymbol" w:cs="Courier New" w:hint="default"/>
      </w:rPr>
    </w:lvl>
    <w:lvl w:ilvl="8">
      <w:start w:val="1"/>
      <w:numFmt w:val="bullet"/>
      <w:lvlText w:val="▪"/>
      <w:lvlJc w:val="left"/>
      <w:pPr>
        <w:tabs>
          <w:tab w:val="num" w:pos="3662"/>
        </w:tabs>
        <w:ind w:left="3662" w:hanging="360"/>
      </w:pPr>
      <w:rPr>
        <w:rFonts w:ascii="OpenSymbol" w:hAnsi="OpenSymbol" w:cs="Courier New" w:hint="default"/>
      </w:rPr>
    </w:lvl>
  </w:abstractNum>
  <w:abstractNum w:abstractNumId="3" w15:restartNumberingAfterBreak="0">
    <w:nsid w:val="00000004"/>
    <w:multiLevelType w:val="singleLevel"/>
    <w:tmpl w:val="00000004"/>
    <w:lvl w:ilvl="0">
      <w:start w:val="2"/>
      <w:numFmt w:val="bullet"/>
      <w:lvlText w:val="-"/>
      <w:lvlJc w:val="left"/>
      <w:pPr>
        <w:tabs>
          <w:tab w:val="num" w:pos="0"/>
        </w:tabs>
        <w:ind w:left="644" w:hanging="360"/>
      </w:pPr>
      <w:rPr>
        <w:rFonts w:ascii="Arial" w:hAnsi="Arial" w:hint="default"/>
      </w:rPr>
    </w:lvl>
  </w:abstractNum>
  <w:abstractNum w:abstractNumId="4"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Times New Roman" w:hAnsi="Times New Roman" w:cs="Times New Roman"/>
      </w:rPr>
    </w:lvl>
  </w:abstractNum>
  <w:abstractNum w:abstractNumId="5" w15:restartNumberingAfterBreak="0">
    <w:nsid w:val="00C95E02"/>
    <w:multiLevelType w:val="hybridMultilevel"/>
    <w:tmpl w:val="86F290D2"/>
    <w:lvl w:ilvl="0" w:tplc="E836F7D6">
      <w:start w:val="1"/>
      <w:numFmt w:val="upp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442120E"/>
    <w:multiLevelType w:val="multilevel"/>
    <w:tmpl w:val="CA0E26BC"/>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7" w15:restartNumberingAfterBreak="0">
    <w:nsid w:val="050B381A"/>
    <w:multiLevelType w:val="hybridMultilevel"/>
    <w:tmpl w:val="5E6024F4"/>
    <w:lvl w:ilvl="0" w:tplc="F6A24020">
      <w:start w:val="1"/>
      <w:numFmt w:val="decimal"/>
      <w:lvlText w:val="%1."/>
      <w:lvlJc w:val="left"/>
      <w:pPr>
        <w:ind w:left="1778" w:hanging="360"/>
      </w:pPr>
      <w:rPr>
        <w:rFonts w:hint="default"/>
      </w:rPr>
    </w:lvl>
    <w:lvl w:ilvl="1" w:tplc="041B0019" w:tentative="1">
      <w:start w:val="1"/>
      <w:numFmt w:val="lowerLetter"/>
      <w:lvlText w:val="%2."/>
      <w:lvlJc w:val="left"/>
      <w:pPr>
        <w:ind w:left="2498" w:hanging="360"/>
      </w:pPr>
    </w:lvl>
    <w:lvl w:ilvl="2" w:tplc="041B001B" w:tentative="1">
      <w:start w:val="1"/>
      <w:numFmt w:val="lowerRoman"/>
      <w:lvlText w:val="%3."/>
      <w:lvlJc w:val="right"/>
      <w:pPr>
        <w:ind w:left="3218" w:hanging="180"/>
      </w:pPr>
    </w:lvl>
    <w:lvl w:ilvl="3" w:tplc="041B000F" w:tentative="1">
      <w:start w:val="1"/>
      <w:numFmt w:val="decimal"/>
      <w:lvlText w:val="%4."/>
      <w:lvlJc w:val="left"/>
      <w:pPr>
        <w:ind w:left="3938" w:hanging="360"/>
      </w:pPr>
    </w:lvl>
    <w:lvl w:ilvl="4" w:tplc="041B0019" w:tentative="1">
      <w:start w:val="1"/>
      <w:numFmt w:val="lowerLetter"/>
      <w:lvlText w:val="%5."/>
      <w:lvlJc w:val="left"/>
      <w:pPr>
        <w:ind w:left="4658" w:hanging="360"/>
      </w:pPr>
    </w:lvl>
    <w:lvl w:ilvl="5" w:tplc="041B001B" w:tentative="1">
      <w:start w:val="1"/>
      <w:numFmt w:val="lowerRoman"/>
      <w:lvlText w:val="%6."/>
      <w:lvlJc w:val="right"/>
      <w:pPr>
        <w:ind w:left="5378" w:hanging="180"/>
      </w:pPr>
    </w:lvl>
    <w:lvl w:ilvl="6" w:tplc="041B000F" w:tentative="1">
      <w:start w:val="1"/>
      <w:numFmt w:val="decimal"/>
      <w:lvlText w:val="%7."/>
      <w:lvlJc w:val="left"/>
      <w:pPr>
        <w:ind w:left="6098" w:hanging="360"/>
      </w:pPr>
    </w:lvl>
    <w:lvl w:ilvl="7" w:tplc="041B0019" w:tentative="1">
      <w:start w:val="1"/>
      <w:numFmt w:val="lowerLetter"/>
      <w:lvlText w:val="%8."/>
      <w:lvlJc w:val="left"/>
      <w:pPr>
        <w:ind w:left="6818" w:hanging="360"/>
      </w:pPr>
    </w:lvl>
    <w:lvl w:ilvl="8" w:tplc="041B001B" w:tentative="1">
      <w:start w:val="1"/>
      <w:numFmt w:val="lowerRoman"/>
      <w:lvlText w:val="%9."/>
      <w:lvlJc w:val="right"/>
      <w:pPr>
        <w:ind w:left="7538" w:hanging="180"/>
      </w:pPr>
    </w:lvl>
  </w:abstractNum>
  <w:abstractNum w:abstractNumId="8" w15:restartNumberingAfterBreak="0">
    <w:nsid w:val="06797B63"/>
    <w:multiLevelType w:val="hybridMultilevel"/>
    <w:tmpl w:val="F1E0A5F0"/>
    <w:lvl w:ilvl="0" w:tplc="847021BE">
      <w:start w:val="1"/>
      <w:numFmt w:val="bullet"/>
      <w:pStyle w:val="poznmkykprojektu"/>
      <w:lvlText w:val="-"/>
      <w:lvlJc w:val="left"/>
      <w:pPr>
        <w:tabs>
          <w:tab w:val="num" w:pos="720"/>
        </w:tabs>
        <w:ind w:left="720" w:hanging="360"/>
      </w:pPr>
      <w:rPr>
        <w:rFonts w:ascii="Times New Roman" w:eastAsia="Arial Unicode MS" w:hAnsi="Times New Roman" w:cs="Times New Roman" w:hint="default"/>
        <w:color w:val="auto"/>
      </w:rPr>
    </w:lvl>
    <w:lvl w:ilvl="1" w:tplc="8162F3E0">
      <w:start w:val="1"/>
      <w:numFmt w:val="decimal"/>
      <w:lvlText w:val="[%2]"/>
      <w:lvlJc w:val="left"/>
      <w:pPr>
        <w:tabs>
          <w:tab w:val="num" w:pos="644"/>
        </w:tabs>
        <w:ind w:left="567" w:hanging="283"/>
      </w:pPr>
      <w:rPr>
        <w:rFonts w:hint="default"/>
      </w:rPr>
    </w:lvl>
    <w:lvl w:ilvl="2" w:tplc="F1247E1A">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2C1F7C"/>
    <w:multiLevelType w:val="hybridMultilevel"/>
    <w:tmpl w:val="D7CE914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83B66FA"/>
    <w:multiLevelType w:val="hybridMultilevel"/>
    <w:tmpl w:val="600E5D2C"/>
    <w:lvl w:ilvl="0" w:tplc="04050017">
      <w:start w:val="1"/>
      <w:numFmt w:val="lowerLetter"/>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1" w15:restartNumberingAfterBreak="0">
    <w:nsid w:val="0B586C75"/>
    <w:multiLevelType w:val="hybridMultilevel"/>
    <w:tmpl w:val="9E3CF58E"/>
    <w:lvl w:ilvl="0" w:tplc="C680BA2C">
      <w:start w:val="1"/>
      <w:numFmt w:val="decimal"/>
      <w:lvlText w:val="%1."/>
      <w:lvlJc w:val="left"/>
      <w:pPr>
        <w:ind w:left="1778" w:hanging="360"/>
      </w:pPr>
      <w:rPr>
        <w:rFonts w:hint="default"/>
      </w:rPr>
    </w:lvl>
    <w:lvl w:ilvl="1" w:tplc="041B0019" w:tentative="1">
      <w:start w:val="1"/>
      <w:numFmt w:val="lowerLetter"/>
      <w:lvlText w:val="%2."/>
      <w:lvlJc w:val="left"/>
      <w:pPr>
        <w:ind w:left="2498" w:hanging="360"/>
      </w:pPr>
    </w:lvl>
    <w:lvl w:ilvl="2" w:tplc="041B001B" w:tentative="1">
      <w:start w:val="1"/>
      <w:numFmt w:val="lowerRoman"/>
      <w:lvlText w:val="%3."/>
      <w:lvlJc w:val="right"/>
      <w:pPr>
        <w:ind w:left="3218" w:hanging="180"/>
      </w:pPr>
    </w:lvl>
    <w:lvl w:ilvl="3" w:tplc="041B000F" w:tentative="1">
      <w:start w:val="1"/>
      <w:numFmt w:val="decimal"/>
      <w:lvlText w:val="%4."/>
      <w:lvlJc w:val="left"/>
      <w:pPr>
        <w:ind w:left="3938" w:hanging="360"/>
      </w:pPr>
    </w:lvl>
    <w:lvl w:ilvl="4" w:tplc="041B0019" w:tentative="1">
      <w:start w:val="1"/>
      <w:numFmt w:val="lowerLetter"/>
      <w:lvlText w:val="%5."/>
      <w:lvlJc w:val="left"/>
      <w:pPr>
        <w:ind w:left="4658" w:hanging="360"/>
      </w:pPr>
    </w:lvl>
    <w:lvl w:ilvl="5" w:tplc="041B001B" w:tentative="1">
      <w:start w:val="1"/>
      <w:numFmt w:val="lowerRoman"/>
      <w:lvlText w:val="%6."/>
      <w:lvlJc w:val="right"/>
      <w:pPr>
        <w:ind w:left="5378" w:hanging="180"/>
      </w:pPr>
    </w:lvl>
    <w:lvl w:ilvl="6" w:tplc="041B000F" w:tentative="1">
      <w:start w:val="1"/>
      <w:numFmt w:val="decimal"/>
      <w:lvlText w:val="%7."/>
      <w:lvlJc w:val="left"/>
      <w:pPr>
        <w:ind w:left="6098" w:hanging="360"/>
      </w:pPr>
    </w:lvl>
    <w:lvl w:ilvl="7" w:tplc="041B0019" w:tentative="1">
      <w:start w:val="1"/>
      <w:numFmt w:val="lowerLetter"/>
      <w:lvlText w:val="%8."/>
      <w:lvlJc w:val="left"/>
      <w:pPr>
        <w:ind w:left="6818" w:hanging="360"/>
      </w:pPr>
    </w:lvl>
    <w:lvl w:ilvl="8" w:tplc="041B001B" w:tentative="1">
      <w:start w:val="1"/>
      <w:numFmt w:val="lowerRoman"/>
      <w:lvlText w:val="%9."/>
      <w:lvlJc w:val="right"/>
      <w:pPr>
        <w:ind w:left="7538" w:hanging="180"/>
      </w:pPr>
    </w:lvl>
  </w:abstractNum>
  <w:abstractNum w:abstractNumId="12" w15:restartNumberingAfterBreak="0">
    <w:nsid w:val="0F573502"/>
    <w:multiLevelType w:val="hybridMultilevel"/>
    <w:tmpl w:val="B7EEAAC4"/>
    <w:lvl w:ilvl="0" w:tplc="87E27B10">
      <w:start w:val="1"/>
      <w:numFmt w:val="bullet"/>
      <w:lvlText w:val="-"/>
      <w:lvlJc w:val="left"/>
      <w:pPr>
        <w:tabs>
          <w:tab w:val="num" w:pos="420"/>
        </w:tabs>
        <w:ind w:left="420" w:hanging="360"/>
      </w:pPr>
      <w:rPr>
        <w:rFonts w:ascii="Times New Roman" w:eastAsia="Times New Roman" w:hAnsi="Times New Roman" w:cs="Times New Roman" w:hint="default"/>
      </w:rPr>
    </w:lvl>
    <w:lvl w:ilvl="1" w:tplc="041B0003">
      <w:start w:val="1"/>
      <w:numFmt w:val="bullet"/>
      <w:lvlText w:val="o"/>
      <w:lvlJc w:val="left"/>
      <w:pPr>
        <w:tabs>
          <w:tab w:val="num" w:pos="1140"/>
        </w:tabs>
        <w:ind w:left="1140" w:hanging="360"/>
      </w:pPr>
      <w:rPr>
        <w:rFonts w:ascii="Courier New" w:hAnsi="Courier New" w:cs="Courier New" w:hint="default"/>
      </w:rPr>
    </w:lvl>
    <w:lvl w:ilvl="2" w:tplc="041B0005">
      <w:start w:val="1"/>
      <w:numFmt w:val="bullet"/>
      <w:lvlText w:val=""/>
      <w:lvlJc w:val="left"/>
      <w:pPr>
        <w:tabs>
          <w:tab w:val="num" w:pos="1860"/>
        </w:tabs>
        <w:ind w:left="1860" w:hanging="360"/>
      </w:pPr>
      <w:rPr>
        <w:rFonts w:ascii="Wingdings" w:hAnsi="Wingdings" w:hint="default"/>
      </w:rPr>
    </w:lvl>
    <w:lvl w:ilvl="3" w:tplc="041B0001">
      <w:start w:val="1"/>
      <w:numFmt w:val="bullet"/>
      <w:lvlText w:val=""/>
      <w:lvlJc w:val="left"/>
      <w:pPr>
        <w:tabs>
          <w:tab w:val="num" w:pos="2580"/>
        </w:tabs>
        <w:ind w:left="2580" w:hanging="360"/>
      </w:pPr>
      <w:rPr>
        <w:rFonts w:ascii="Symbol" w:hAnsi="Symbol" w:hint="default"/>
      </w:rPr>
    </w:lvl>
    <w:lvl w:ilvl="4" w:tplc="041B0003">
      <w:start w:val="1"/>
      <w:numFmt w:val="bullet"/>
      <w:lvlText w:val="o"/>
      <w:lvlJc w:val="left"/>
      <w:pPr>
        <w:tabs>
          <w:tab w:val="num" w:pos="3300"/>
        </w:tabs>
        <w:ind w:left="3300" w:hanging="360"/>
      </w:pPr>
      <w:rPr>
        <w:rFonts w:ascii="Courier New" w:hAnsi="Courier New" w:cs="Courier New" w:hint="default"/>
      </w:rPr>
    </w:lvl>
    <w:lvl w:ilvl="5" w:tplc="041B0005">
      <w:start w:val="1"/>
      <w:numFmt w:val="bullet"/>
      <w:lvlText w:val=""/>
      <w:lvlJc w:val="left"/>
      <w:pPr>
        <w:tabs>
          <w:tab w:val="num" w:pos="4020"/>
        </w:tabs>
        <w:ind w:left="4020" w:hanging="360"/>
      </w:pPr>
      <w:rPr>
        <w:rFonts w:ascii="Wingdings" w:hAnsi="Wingdings" w:hint="default"/>
      </w:rPr>
    </w:lvl>
    <w:lvl w:ilvl="6" w:tplc="041B0001" w:tentative="1">
      <w:start w:val="1"/>
      <w:numFmt w:val="bullet"/>
      <w:lvlText w:val=""/>
      <w:lvlJc w:val="left"/>
      <w:pPr>
        <w:tabs>
          <w:tab w:val="num" w:pos="4740"/>
        </w:tabs>
        <w:ind w:left="4740" w:hanging="360"/>
      </w:pPr>
      <w:rPr>
        <w:rFonts w:ascii="Symbol" w:hAnsi="Symbol" w:hint="default"/>
      </w:rPr>
    </w:lvl>
    <w:lvl w:ilvl="7" w:tplc="041B0003" w:tentative="1">
      <w:start w:val="1"/>
      <w:numFmt w:val="bullet"/>
      <w:lvlText w:val="o"/>
      <w:lvlJc w:val="left"/>
      <w:pPr>
        <w:tabs>
          <w:tab w:val="num" w:pos="5460"/>
        </w:tabs>
        <w:ind w:left="5460" w:hanging="360"/>
      </w:pPr>
      <w:rPr>
        <w:rFonts w:ascii="Courier New" w:hAnsi="Courier New" w:cs="Courier New" w:hint="default"/>
      </w:rPr>
    </w:lvl>
    <w:lvl w:ilvl="8" w:tplc="041B0005" w:tentative="1">
      <w:start w:val="1"/>
      <w:numFmt w:val="bullet"/>
      <w:lvlText w:val=""/>
      <w:lvlJc w:val="left"/>
      <w:pPr>
        <w:tabs>
          <w:tab w:val="num" w:pos="6180"/>
        </w:tabs>
        <w:ind w:left="6180" w:hanging="360"/>
      </w:pPr>
      <w:rPr>
        <w:rFonts w:ascii="Wingdings" w:hAnsi="Wingdings" w:hint="default"/>
      </w:rPr>
    </w:lvl>
  </w:abstractNum>
  <w:abstractNum w:abstractNumId="13" w15:restartNumberingAfterBreak="0">
    <w:nsid w:val="0FC65C7C"/>
    <w:multiLevelType w:val="hybridMultilevel"/>
    <w:tmpl w:val="A9F0D008"/>
    <w:lvl w:ilvl="0" w:tplc="4BCEB4B2">
      <w:start w:val="1"/>
      <w:numFmt w:val="upperLetter"/>
      <w:lvlText w:val="%1."/>
      <w:lvlJc w:val="left"/>
      <w:pPr>
        <w:ind w:left="1211" w:hanging="360"/>
      </w:pPr>
      <w:rPr>
        <w:rFonts w:hint="default"/>
      </w:rPr>
    </w:lvl>
    <w:lvl w:ilvl="1" w:tplc="041B0019">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14" w15:restartNumberingAfterBreak="0">
    <w:nsid w:val="19410C70"/>
    <w:multiLevelType w:val="singleLevel"/>
    <w:tmpl w:val="CC709B82"/>
    <w:lvl w:ilvl="0">
      <w:start w:val="1"/>
      <w:numFmt w:val="bullet"/>
      <w:lvlText w:val="-"/>
      <w:lvlJc w:val="left"/>
      <w:pPr>
        <w:tabs>
          <w:tab w:val="num" w:pos="1211"/>
        </w:tabs>
        <w:ind w:left="1211" w:hanging="360"/>
      </w:pPr>
      <w:rPr>
        <w:rFonts w:hint="default"/>
      </w:rPr>
    </w:lvl>
  </w:abstractNum>
  <w:abstractNum w:abstractNumId="15" w15:restartNumberingAfterBreak="0">
    <w:nsid w:val="232B539C"/>
    <w:multiLevelType w:val="singleLevel"/>
    <w:tmpl w:val="A47A887E"/>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16" w15:restartNumberingAfterBreak="0">
    <w:nsid w:val="2A4B32A1"/>
    <w:multiLevelType w:val="hybridMultilevel"/>
    <w:tmpl w:val="97B6874C"/>
    <w:lvl w:ilvl="0" w:tplc="B8A05A8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D234D7A"/>
    <w:multiLevelType w:val="hybridMultilevel"/>
    <w:tmpl w:val="F3F6C7C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39DF4FE9"/>
    <w:multiLevelType w:val="hybridMultilevel"/>
    <w:tmpl w:val="C310DF56"/>
    <w:lvl w:ilvl="0" w:tplc="5E00BB52">
      <w:start w:val="1"/>
      <w:numFmt w:val="bullet"/>
      <w:lvlText w:val="-"/>
      <w:lvlJc w:val="left"/>
      <w:pPr>
        <w:ind w:left="720" w:hanging="360"/>
      </w:pPr>
      <w:rPr>
        <w:rFonts w:ascii="Arial Narrow" w:eastAsia="Times New Roman" w:hAnsi="Arial Narrow"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AD37B9C"/>
    <w:multiLevelType w:val="multilevel"/>
    <w:tmpl w:val="7082BC50"/>
    <w:lvl w:ilvl="0">
      <w:start w:val="1"/>
      <w:numFmt w:val="decimal"/>
      <w:lvlText w:val="%1"/>
      <w:lvlJc w:val="left"/>
      <w:pPr>
        <w:tabs>
          <w:tab w:val="num" w:pos="675"/>
        </w:tabs>
        <w:ind w:left="675" w:hanging="675"/>
      </w:pPr>
      <w:rPr>
        <w:rFonts w:hint="default"/>
      </w:rPr>
    </w:lvl>
    <w:lvl w:ilvl="1">
      <w:start w:val="1"/>
      <w:numFmt w:val="decimal"/>
      <w:lvlText w:val="%1.%2"/>
      <w:lvlJc w:val="left"/>
      <w:pPr>
        <w:tabs>
          <w:tab w:val="num" w:pos="735"/>
        </w:tabs>
        <w:ind w:left="735" w:hanging="675"/>
      </w:pPr>
      <w:rPr>
        <w:rFonts w:hint="default"/>
        <w:b/>
        <w:i/>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220"/>
        </w:tabs>
        <w:ind w:left="2220" w:hanging="1800"/>
      </w:pPr>
      <w:rPr>
        <w:rFonts w:hint="default"/>
      </w:rPr>
    </w:lvl>
    <w:lvl w:ilvl="8">
      <w:start w:val="1"/>
      <w:numFmt w:val="decimal"/>
      <w:lvlText w:val="%1.%2.%3.%4.%5.%6.%7.%8.%9"/>
      <w:lvlJc w:val="left"/>
      <w:pPr>
        <w:tabs>
          <w:tab w:val="num" w:pos="2280"/>
        </w:tabs>
        <w:ind w:left="2280" w:hanging="1800"/>
      </w:pPr>
      <w:rPr>
        <w:rFonts w:hint="default"/>
      </w:rPr>
    </w:lvl>
  </w:abstractNum>
  <w:abstractNum w:abstractNumId="20" w15:restartNumberingAfterBreak="0">
    <w:nsid w:val="4A2C3FC7"/>
    <w:multiLevelType w:val="hybridMultilevel"/>
    <w:tmpl w:val="6CF8BF2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ACC44CC"/>
    <w:multiLevelType w:val="hybridMultilevel"/>
    <w:tmpl w:val="B51A4D58"/>
    <w:lvl w:ilvl="0" w:tplc="94CCEADC">
      <w:start w:val="1"/>
      <w:numFmt w:val="decimal"/>
      <w:lvlText w:val="%1."/>
      <w:lvlJc w:val="left"/>
      <w:pPr>
        <w:ind w:left="720" w:hanging="360"/>
      </w:pPr>
      <w:rPr>
        <w:b/>
      </w:rPr>
    </w:lvl>
    <w:lvl w:ilvl="1" w:tplc="041B0019">
      <w:start w:val="1"/>
      <w:numFmt w:val="lowerLetter"/>
      <w:lvlText w:val="%2."/>
      <w:lvlJc w:val="left"/>
      <w:pPr>
        <w:ind w:left="1440" w:hanging="360"/>
      </w:pPr>
    </w:lvl>
    <w:lvl w:ilvl="2" w:tplc="041B001B" w:tentative="1">
      <w:start w:val="1"/>
      <w:numFmt w:val="lowerRoman"/>
      <w:pStyle w:val="FEROLnadpis3"/>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C0C3559"/>
    <w:multiLevelType w:val="hybridMultilevel"/>
    <w:tmpl w:val="67B2A7BE"/>
    <w:lvl w:ilvl="0" w:tplc="D0F84884">
      <w:start w:val="1"/>
      <w:numFmt w:val="upperLetter"/>
      <w:lvlText w:val="%1."/>
      <w:lvlJc w:val="left"/>
      <w:pPr>
        <w:ind w:left="1571" w:hanging="360"/>
      </w:pPr>
      <w:rPr>
        <w:rFonts w:ascii="Arial Narrow" w:eastAsiaTheme="minorHAnsi" w:hAnsi="Arial Narrow" w:cstheme="minorBidi"/>
        <w:b/>
      </w:rPr>
    </w:lvl>
    <w:lvl w:ilvl="1" w:tplc="041B0019" w:tentative="1">
      <w:start w:val="1"/>
      <w:numFmt w:val="lowerLetter"/>
      <w:lvlText w:val="%2."/>
      <w:lvlJc w:val="left"/>
      <w:pPr>
        <w:ind w:left="2291" w:hanging="360"/>
      </w:pPr>
    </w:lvl>
    <w:lvl w:ilvl="2" w:tplc="041B001B" w:tentative="1">
      <w:start w:val="1"/>
      <w:numFmt w:val="lowerRoman"/>
      <w:lvlText w:val="%3."/>
      <w:lvlJc w:val="right"/>
      <w:pPr>
        <w:ind w:left="3011" w:hanging="180"/>
      </w:pPr>
    </w:lvl>
    <w:lvl w:ilvl="3" w:tplc="041B000F" w:tentative="1">
      <w:start w:val="1"/>
      <w:numFmt w:val="decimal"/>
      <w:lvlText w:val="%4."/>
      <w:lvlJc w:val="left"/>
      <w:pPr>
        <w:ind w:left="3731" w:hanging="360"/>
      </w:pPr>
    </w:lvl>
    <w:lvl w:ilvl="4" w:tplc="041B0019" w:tentative="1">
      <w:start w:val="1"/>
      <w:numFmt w:val="lowerLetter"/>
      <w:lvlText w:val="%5."/>
      <w:lvlJc w:val="left"/>
      <w:pPr>
        <w:ind w:left="4451" w:hanging="360"/>
      </w:pPr>
    </w:lvl>
    <w:lvl w:ilvl="5" w:tplc="041B001B" w:tentative="1">
      <w:start w:val="1"/>
      <w:numFmt w:val="lowerRoman"/>
      <w:lvlText w:val="%6."/>
      <w:lvlJc w:val="right"/>
      <w:pPr>
        <w:ind w:left="5171" w:hanging="180"/>
      </w:pPr>
    </w:lvl>
    <w:lvl w:ilvl="6" w:tplc="041B000F" w:tentative="1">
      <w:start w:val="1"/>
      <w:numFmt w:val="decimal"/>
      <w:lvlText w:val="%7."/>
      <w:lvlJc w:val="left"/>
      <w:pPr>
        <w:ind w:left="5891" w:hanging="360"/>
      </w:pPr>
    </w:lvl>
    <w:lvl w:ilvl="7" w:tplc="041B0019" w:tentative="1">
      <w:start w:val="1"/>
      <w:numFmt w:val="lowerLetter"/>
      <w:lvlText w:val="%8."/>
      <w:lvlJc w:val="left"/>
      <w:pPr>
        <w:ind w:left="6611" w:hanging="360"/>
      </w:pPr>
    </w:lvl>
    <w:lvl w:ilvl="8" w:tplc="041B001B" w:tentative="1">
      <w:start w:val="1"/>
      <w:numFmt w:val="lowerRoman"/>
      <w:lvlText w:val="%9."/>
      <w:lvlJc w:val="right"/>
      <w:pPr>
        <w:ind w:left="7331" w:hanging="180"/>
      </w:pPr>
    </w:lvl>
  </w:abstractNum>
  <w:abstractNum w:abstractNumId="23" w15:restartNumberingAfterBreak="0">
    <w:nsid w:val="50614CA6"/>
    <w:multiLevelType w:val="hybridMultilevel"/>
    <w:tmpl w:val="CCD6E306"/>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50DE11FB"/>
    <w:multiLevelType w:val="hybridMultilevel"/>
    <w:tmpl w:val="F1AC0C4E"/>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5DEF6B6A"/>
    <w:multiLevelType w:val="hybridMultilevel"/>
    <w:tmpl w:val="26EC8B62"/>
    <w:lvl w:ilvl="0" w:tplc="D32028D0">
      <w:start w:val="1"/>
      <w:numFmt w:val="upperLetter"/>
      <w:lvlText w:val="%1."/>
      <w:lvlJc w:val="left"/>
      <w:pPr>
        <w:ind w:left="1211" w:hanging="360"/>
      </w:pPr>
      <w:rPr>
        <w:rFonts w:hint="default"/>
        <w:b w:val="0"/>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26" w15:restartNumberingAfterBreak="0">
    <w:nsid w:val="678D4A53"/>
    <w:multiLevelType w:val="multilevel"/>
    <w:tmpl w:val="49BAC60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6A9E78F7"/>
    <w:multiLevelType w:val="multilevel"/>
    <w:tmpl w:val="FD400AFE"/>
    <w:lvl w:ilvl="0">
      <w:start w:val="7"/>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FF4189D"/>
    <w:multiLevelType w:val="hybridMultilevel"/>
    <w:tmpl w:val="CEF05E3E"/>
    <w:lvl w:ilvl="0" w:tplc="D31A4C9E">
      <w:start w:val="2"/>
      <w:numFmt w:val="upperLetter"/>
      <w:lvlText w:val="%1."/>
      <w:lvlJc w:val="left"/>
      <w:pPr>
        <w:ind w:left="1211" w:hanging="360"/>
      </w:pPr>
      <w:rPr>
        <w:rFonts w:hint="default"/>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num w:numId="1" w16cid:durableId="1846700256">
    <w:abstractNumId w:val="21"/>
  </w:num>
  <w:num w:numId="2" w16cid:durableId="307979443">
    <w:abstractNumId w:val="8"/>
  </w:num>
  <w:num w:numId="3" w16cid:durableId="1395548155">
    <w:abstractNumId w:val="0"/>
  </w:num>
  <w:num w:numId="4" w16cid:durableId="178469372">
    <w:abstractNumId w:val="17"/>
  </w:num>
  <w:num w:numId="5" w16cid:durableId="1137526015">
    <w:abstractNumId w:val="6"/>
  </w:num>
  <w:num w:numId="6" w16cid:durableId="2119791142">
    <w:abstractNumId w:val="28"/>
  </w:num>
  <w:num w:numId="7" w16cid:durableId="1899436296">
    <w:abstractNumId w:val="13"/>
  </w:num>
  <w:num w:numId="8" w16cid:durableId="860554118">
    <w:abstractNumId w:val="26"/>
  </w:num>
  <w:num w:numId="9" w16cid:durableId="1807239949">
    <w:abstractNumId w:val="27"/>
  </w:num>
  <w:num w:numId="10" w16cid:durableId="1268611141">
    <w:abstractNumId w:val="22"/>
  </w:num>
  <w:num w:numId="11" w16cid:durableId="1352492774">
    <w:abstractNumId w:val="24"/>
  </w:num>
  <w:num w:numId="12" w16cid:durableId="1075585181">
    <w:abstractNumId w:val="7"/>
  </w:num>
  <w:num w:numId="13" w16cid:durableId="1084103649">
    <w:abstractNumId w:val="11"/>
  </w:num>
  <w:num w:numId="14" w16cid:durableId="958612831">
    <w:abstractNumId w:val="9"/>
  </w:num>
  <w:num w:numId="15" w16cid:durableId="1953975895">
    <w:abstractNumId w:val="18"/>
  </w:num>
  <w:num w:numId="16" w16cid:durableId="599527015">
    <w:abstractNumId w:val="25"/>
  </w:num>
  <w:num w:numId="17" w16cid:durableId="2012173844">
    <w:abstractNumId w:val="15"/>
  </w:num>
  <w:num w:numId="18" w16cid:durableId="380515615">
    <w:abstractNumId w:val="19"/>
  </w:num>
  <w:num w:numId="19" w16cid:durableId="226041007">
    <w:abstractNumId w:val="12"/>
  </w:num>
  <w:num w:numId="20" w16cid:durableId="2070228319">
    <w:abstractNumId w:val="14"/>
  </w:num>
  <w:num w:numId="21" w16cid:durableId="2144955728">
    <w:abstractNumId w:val="1"/>
  </w:num>
  <w:num w:numId="22" w16cid:durableId="1451054204">
    <w:abstractNumId w:val="23"/>
  </w:num>
  <w:num w:numId="23" w16cid:durableId="1363897981">
    <w:abstractNumId w:val="5"/>
  </w:num>
  <w:num w:numId="24" w16cid:durableId="1497376367">
    <w:abstractNumId w:val="20"/>
  </w:num>
  <w:num w:numId="25" w16cid:durableId="1599604117">
    <w:abstractNumId w:val="2"/>
  </w:num>
  <w:num w:numId="26" w16cid:durableId="1844391376">
    <w:abstractNumId w:val="3"/>
  </w:num>
  <w:num w:numId="27" w16cid:durableId="659191606">
    <w:abstractNumId w:val="16"/>
  </w:num>
  <w:num w:numId="28" w16cid:durableId="55203591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3DB6"/>
    <w:rsid w:val="00005A70"/>
    <w:rsid w:val="000064F1"/>
    <w:rsid w:val="0001107E"/>
    <w:rsid w:val="00014904"/>
    <w:rsid w:val="00014B8B"/>
    <w:rsid w:val="00016B48"/>
    <w:rsid w:val="00016CA3"/>
    <w:rsid w:val="000177CD"/>
    <w:rsid w:val="00022ED6"/>
    <w:rsid w:val="0002437D"/>
    <w:rsid w:val="00025379"/>
    <w:rsid w:val="0002634B"/>
    <w:rsid w:val="000328CF"/>
    <w:rsid w:val="00032B75"/>
    <w:rsid w:val="00042F7E"/>
    <w:rsid w:val="000435CB"/>
    <w:rsid w:val="000474FE"/>
    <w:rsid w:val="0005109F"/>
    <w:rsid w:val="000517D0"/>
    <w:rsid w:val="00052043"/>
    <w:rsid w:val="0005698A"/>
    <w:rsid w:val="00056FE7"/>
    <w:rsid w:val="000610B0"/>
    <w:rsid w:val="00061BEE"/>
    <w:rsid w:val="00062621"/>
    <w:rsid w:val="00065FF0"/>
    <w:rsid w:val="000674E9"/>
    <w:rsid w:val="00072009"/>
    <w:rsid w:val="00072663"/>
    <w:rsid w:val="0007599C"/>
    <w:rsid w:val="00076590"/>
    <w:rsid w:val="000836F2"/>
    <w:rsid w:val="0008737D"/>
    <w:rsid w:val="00091911"/>
    <w:rsid w:val="00093381"/>
    <w:rsid w:val="000A1405"/>
    <w:rsid w:val="000A1DB7"/>
    <w:rsid w:val="000A2423"/>
    <w:rsid w:val="000A746A"/>
    <w:rsid w:val="000A78C4"/>
    <w:rsid w:val="000B12DE"/>
    <w:rsid w:val="000B1F51"/>
    <w:rsid w:val="000B5D70"/>
    <w:rsid w:val="000B61AE"/>
    <w:rsid w:val="000C11F7"/>
    <w:rsid w:val="000C708F"/>
    <w:rsid w:val="000C7C25"/>
    <w:rsid w:val="000D2494"/>
    <w:rsid w:val="000D384A"/>
    <w:rsid w:val="000D3EAF"/>
    <w:rsid w:val="000D5379"/>
    <w:rsid w:val="000D5A34"/>
    <w:rsid w:val="000D7933"/>
    <w:rsid w:val="000E1281"/>
    <w:rsid w:val="000E14BA"/>
    <w:rsid w:val="000F75E1"/>
    <w:rsid w:val="001141D9"/>
    <w:rsid w:val="00121DCC"/>
    <w:rsid w:val="00123E3C"/>
    <w:rsid w:val="00123E6E"/>
    <w:rsid w:val="0012574C"/>
    <w:rsid w:val="00126D09"/>
    <w:rsid w:val="00136B37"/>
    <w:rsid w:val="0014403B"/>
    <w:rsid w:val="00144512"/>
    <w:rsid w:val="001467A3"/>
    <w:rsid w:val="001523C5"/>
    <w:rsid w:val="00153976"/>
    <w:rsid w:val="0015541A"/>
    <w:rsid w:val="00163B43"/>
    <w:rsid w:val="001702F4"/>
    <w:rsid w:val="00173492"/>
    <w:rsid w:val="00173520"/>
    <w:rsid w:val="001748AB"/>
    <w:rsid w:val="00180F0C"/>
    <w:rsid w:val="00180FEF"/>
    <w:rsid w:val="00183B07"/>
    <w:rsid w:val="00183E72"/>
    <w:rsid w:val="00184AEE"/>
    <w:rsid w:val="00184B22"/>
    <w:rsid w:val="00185EEF"/>
    <w:rsid w:val="001866DD"/>
    <w:rsid w:val="0018724E"/>
    <w:rsid w:val="0018774F"/>
    <w:rsid w:val="00191872"/>
    <w:rsid w:val="00192E71"/>
    <w:rsid w:val="001959B9"/>
    <w:rsid w:val="00196862"/>
    <w:rsid w:val="00197B74"/>
    <w:rsid w:val="001A27BB"/>
    <w:rsid w:val="001A2CE0"/>
    <w:rsid w:val="001A350A"/>
    <w:rsid w:val="001B7AF3"/>
    <w:rsid w:val="001C193A"/>
    <w:rsid w:val="001C48E8"/>
    <w:rsid w:val="001C61CF"/>
    <w:rsid w:val="001D1E6F"/>
    <w:rsid w:val="001E1027"/>
    <w:rsid w:val="001E1AE1"/>
    <w:rsid w:val="001E24C8"/>
    <w:rsid w:val="001E6A59"/>
    <w:rsid w:val="001F3F53"/>
    <w:rsid w:val="001F5065"/>
    <w:rsid w:val="001F7E57"/>
    <w:rsid w:val="002002D8"/>
    <w:rsid w:val="00200D73"/>
    <w:rsid w:val="00201E83"/>
    <w:rsid w:val="0020775B"/>
    <w:rsid w:val="00210BAA"/>
    <w:rsid w:val="0021268D"/>
    <w:rsid w:val="00212F78"/>
    <w:rsid w:val="002131E3"/>
    <w:rsid w:val="00215850"/>
    <w:rsid w:val="00221ABA"/>
    <w:rsid w:val="00222636"/>
    <w:rsid w:val="002251DC"/>
    <w:rsid w:val="002263EF"/>
    <w:rsid w:val="00230A73"/>
    <w:rsid w:val="00234449"/>
    <w:rsid w:val="00234A26"/>
    <w:rsid w:val="002417FE"/>
    <w:rsid w:val="00241ABE"/>
    <w:rsid w:val="002431DC"/>
    <w:rsid w:val="00244820"/>
    <w:rsid w:val="00250A47"/>
    <w:rsid w:val="00251CF0"/>
    <w:rsid w:val="002522FE"/>
    <w:rsid w:val="00256662"/>
    <w:rsid w:val="0026059B"/>
    <w:rsid w:val="002612CD"/>
    <w:rsid w:val="00262F50"/>
    <w:rsid w:val="002708D4"/>
    <w:rsid w:val="002717E8"/>
    <w:rsid w:val="00274098"/>
    <w:rsid w:val="0028371A"/>
    <w:rsid w:val="002900B2"/>
    <w:rsid w:val="00291D06"/>
    <w:rsid w:val="0029403E"/>
    <w:rsid w:val="0029594C"/>
    <w:rsid w:val="0029790F"/>
    <w:rsid w:val="002A1221"/>
    <w:rsid w:val="002B1E87"/>
    <w:rsid w:val="002B4471"/>
    <w:rsid w:val="002B5FFC"/>
    <w:rsid w:val="002C1B5E"/>
    <w:rsid w:val="002C2076"/>
    <w:rsid w:val="002C2A1C"/>
    <w:rsid w:val="002C31CB"/>
    <w:rsid w:val="002C58C3"/>
    <w:rsid w:val="002C5F3A"/>
    <w:rsid w:val="002D2A74"/>
    <w:rsid w:val="002D2CA2"/>
    <w:rsid w:val="002D5AC7"/>
    <w:rsid w:val="002D6072"/>
    <w:rsid w:val="002E1574"/>
    <w:rsid w:val="002E673F"/>
    <w:rsid w:val="002F102A"/>
    <w:rsid w:val="002F150F"/>
    <w:rsid w:val="002F16A2"/>
    <w:rsid w:val="0030528D"/>
    <w:rsid w:val="00310590"/>
    <w:rsid w:val="00315710"/>
    <w:rsid w:val="003171DA"/>
    <w:rsid w:val="003218C0"/>
    <w:rsid w:val="00321E0E"/>
    <w:rsid w:val="0032335E"/>
    <w:rsid w:val="003243EE"/>
    <w:rsid w:val="003254BB"/>
    <w:rsid w:val="00331496"/>
    <w:rsid w:val="00331F12"/>
    <w:rsid w:val="00336AA6"/>
    <w:rsid w:val="00344D64"/>
    <w:rsid w:val="003450D9"/>
    <w:rsid w:val="00352161"/>
    <w:rsid w:val="003579CA"/>
    <w:rsid w:val="00360384"/>
    <w:rsid w:val="00360AE3"/>
    <w:rsid w:val="003647D2"/>
    <w:rsid w:val="00373207"/>
    <w:rsid w:val="00374644"/>
    <w:rsid w:val="003801F5"/>
    <w:rsid w:val="0038492A"/>
    <w:rsid w:val="00390A7B"/>
    <w:rsid w:val="003912C7"/>
    <w:rsid w:val="00394477"/>
    <w:rsid w:val="003975CF"/>
    <w:rsid w:val="003A05B9"/>
    <w:rsid w:val="003A1165"/>
    <w:rsid w:val="003A1F82"/>
    <w:rsid w:val="003A3452"/>
    <w:rsid w:val="003B116F"/>
    <w:rsid w:val="003B3849"/>
    <w:rsid w:val="003B6184"/>
    <w:rsid w:val="003C0ECD"/>
    <w:rsid w:val="003C1099"/>
    <w:rsid w:val="003C3123"/>
    <w:rsid w:val="003D4178"/>
    <w:rsid w:val="003E28F2"/>
    <w:rsid w:val="003E46E6"/>
    <w:rsid w:val="003E7F8A"/>
    <w:rsid w:val="003F183D"/>
    <w:rsid w:val="003F3159"/>
    <w:rsid w:val="003F4F45"/>
    <w:rsid w:val="003F546C"/>
    <w:rsid w:val="003F7C6F"/>
    <w:rsid w:val="00400A0F"/>
    <w:rsid w:val="0040153F"/>
    <w:rsid w:val="0040170F"/>
    <w:rsid w:val="004021E3"/>
    <w:rsid w:val="00402B32"/>
    <w:rsid w:val="00404B0A"/>
    <w:rsid w:val="00410E1E"/>
    <w:rsid w:val="00412D79"/>
    <w:rsid w:val="004233B3"/>
    <w:rsid w:val="004240D4"/>
    <w:rsid w:val="004240FF"/>
    <w:rsid w:val="00430646"/>
    <w:rsid w:val="00430A65"/>
    <w:rsid w:val="00434D73"/>
    <w:rsid w:val="004435BE"/>
    <w:rsid w:val="00443FDA"/>
    <w:rsid w:val="00447449"/>
    <w:rsid w:val="004501F9"/>
    <w:rsid w:val="00450D18"/>
    <w:rsid w:val="00451275"/>
    <w:rsid w:val="00463FC6"/>
    <w:rsid w:val="004777E8"/>
    <w:rsid w:val="00481EC3"/>
    <w:rsid w:val="00482F18"/>
    <w:rsid w:val="00484D33"/>
    <w:rsid w:val="004912C3"/>
    <w:rsid w:val="00491DDB"/>
    <w:rsid w:val="0049226E"/>
    <w:rsid w:val="00493251"/>
    <w:rsid w:val="00493783"/>
    <w:rsid w:val="00496482"/>
    <w:rsid w:val="004A117C"/>
    <w:rsid w:val="004B0394"/>
    <w:rsid w:val="004B372D"/>
    <w:rsid w:val="004B742E"/>
    <w:rsid w:val="004B7B92"/>
    <w:rsid w:val="004C66A4"/>
    <w:rsid w:val="004C7FAE"/>
    <w:rsid w:val="004D08D1"/>
    <w:rsid w:val="004D1457"/>
    <w:rsid w:val="004D5795"/>
    <w:rsid w:val="004D6602"/>
    <w:rsid w:val="004D6F90"/>
    <w:rsid w:val="004E58A3"/>
    <w:rsid w:val="004E5EB5"/>
    <w:rsid w:val="004F0144"/>
    <w:rsid w:val="004F334F"/>
    <w:rsid w:val="004F456F"/>
    <w:rsid w:val="004F614B"/>
    <w:rsid w:val="005104F3"/>
    <w:rsid w:val="005118A5"/>
    <w:rsid w:val="005118CB"/>
    <w:rsid w:val="0051425C"/>
    <w:rsid w:val="0051620B"/>
    <w:rsid w:val="0052147D"/>
    <w:rsid w:val="00523770"/>
    <w:rsid w:val="00525CE8"/>
    <w:rsid w:val="00526032"/>
    <w:rsid w:val="00531095"/>
    <w:rsid w:val="0053462D"/>
    <w:rsid w:val="0053660D"/>
    <w:rsid w:val="005410D0"/>
    <w:rsid w:val="00544436"/>
    <w:rsid w:val="005464D5"/>
    <w:rsid w:val="00547B05"/>
    <w:rsid w:val="0055033A"/>
    <w:rsid w:val="005520C7"/>
    <w:rsid w:val="00553239"/>
    <w:rsid w:val="005563DC"/>
    <w:rsid w:val="00556BBE"/>
    <w:rsid w:val="00557077"/>
    <w:rsid w:val="00564B80"/>
    <w:rsid w:val="00567006"/>
    <w:rsid w:val="005723C1"/>
    <w:rsid w:val="00573352"/>
    <w:rsid w:val="005A0A1F"/>
    <w:rsid w:val="005A0F24"/>
    <w:rsid w:val="005A6407"/>
    <w:rsid w:val="005A7826"/>
    <w:rsid w:val="005B7242"/>
    <w:rsid w:val="005C4E93"/>
    <w:rsid w:val="005D2833"/>
    <w:rsid w:val="005D41DF"/>
    <w:rsid w:val="005D7144"/>
    <w:rsid w:val="005E28B5"/>
    <w:rsid w:val="005F02D4"/>
    <w:rsid w:val="005F76B5"/>
    <w:rsid w:val="00600E79"/>
    <w:rsid w:val="00602D94"/>
    <w:rsid w:val="0060545F"/>
    <w:rsid w:val="0060548D"/>
    <w:rsid w:val="00606835"/>
    <w:rsid w:val="006113F7"/>
    <w:rsid w:val="00616CB2"/>
    <w:rsid w:val="006222DD"/>
    <w:rsid w:val="006265F8"/>
    <w:rsid w:val="006317CD"/>
    <w:rsid w:val="00631924"/>
    <w:rsid w:val="00634A14"/>
    <w:rsid w:val="006373E2"/>
    <w:rsid w:val="00645523"/>
    <w:rsid w:val="00645BE1"/>
    <w:rsid w:val="00646B8F"/>
    <w:rsid w:val="0065072E"/>
    <w:rsid w:val="0065427C"/>
    <w:rsid w:val="00654567"/>
    <w:rsid w:val="00662D9B"/>
    <w:rsid w:val="00664068"/>
    <w:rsid w:val="00680106"/>
    <w:rsid w:val="00680C6C"/>
    <w:rsid w:val="00680CB6"/>
    <w:rsid w:val="00681DE4"/>
    <w:rsid w:val="00687C01"/>
    <w:rsid w:val="00695F76"/>
    <w:rsid w:val="0069673A"/>
    <w:rsid w:val="0069776B"/>
    <w:rsid w:val="006A06F8"/>
    <w:rsid w:val="006A5C9E"/>
    <w:rsid w:val="006B3012"/>
    <w:rsid w:val="006B31C1"/>
    <w:rsid w:val="006B343D"/>
    <w:rsid w:val="006B55C1"/>
    <w:rsid w:val="006B6356"/>
    <w:rsid w:val="006C1F4C"/>
    <w:rsid w:val="006D2829"/>
    <w:rsid w:val="006D4D79"/>
    <w:rsid w:val="006D7B5F"/>
    <w:rsid w:val="006E29F9"/>
    <w:rsid w:val="006E2C2E"/>
    <w:rsid w:val="006E32DF"/>
    <w:rsid w:val="006E5530"/>
    <w:rsid w:val="006F1206"/>
    <w:rsid w:val="006F3748"/>
    <w:rsid w:val="0070368B"/>
    <w:rsid w:val="007048C3"/>
    <w:rsid w:val="007131DE"/>
    <w:rsid w:val="00723BA1"/>
    <w:rsid w:val="00723DB4"/>
    <w:rsid w:val="007254A4"/>
    <w:rsid w:val="00727008"/>
    <w:rsid w:val="0073171B"/>
    <w:rsid w:val="00732E0B"/>
    <w:rsid w:val="007361FE"/>
    <w:rsid w:val="007429EE"/>
    <w:rsid w:val="00754897"/>
    <w:rsid w:val="00755001"/>
    <w:rsid w:val="0076071C"/>
    <w:rsid w:val="00765ED3"/>
    <w:rsid w:val="00766314"/>
    <w:rsid w:val="00766E03"/>
    <w:rsid w:val="0077716F"/>
    <w:rsid w:val="00777B7C"/>
    <w:rsid w:val="007834DA"/>
    <w:rsid w:val="007839FE"/>
    <w:rsid w:val="007865C1"/>
    <w:rsid w:val="007878B6"/>
    <w:rsid w:val="00796BBC"/>
    <w:rsid w:val="00797328"/>
    <w:rsid w:val="007A132F"/>
    <w:rsid w:val="007A18D4"/>
    <w:rsid w:val="007B2881"/>
    <w:rsid w:val="007B66C0"/>
    <w:rsid w:val="007C480B"/>
    <w:rsid w:val="007C703B"/>
    <w:rsid w:val="007D4B42"/>
    <w:rsid w:val="007D7130"/>
    <w:rsid w:val="007E1FF5"/>
    <w:rsid w:val="007E5C77"/>
    <w:rsid w:val="007F1E77"/>
    <w:rsid w:val="007F232A"/>
    <w:rsid w:val="007F300F"/>
    <w:rsid w:val="007F5113"/>
    <w:rsid w:val="007F55C1"/>
    <w:rsid w:val="007F6424"/>
    <w:rsid w:val="0080470E"/>
    <w:rsid w:val="00805B46"/>
    <w:rsid w:val="00814E8D"/>
    <w:rsid w:val="008159D4"/>
    <w:rsid w:val="00816E21"/>
    <w:rsid w:val="008247D9"/>
    <w:rsid w:val="00830A2D"/>
    <w:rsid w:val="0083362E"/>
    <w:rsid w:val="00841259"/>
    <w:rsid w:val="00841F8D"/>
    <w:rsid w:val="00843F56"/>
    <w:rsid w:val="00846FCC"/>
    <w:rsid w:val="008517D6"/>
    <w:rsid w:val="00860B49"/>
    <w:rsid w:val="0086341C"/>
    <w:rsid w:val="00863947"/>
    <w:rsid w:val="008646B2"/>
    <w:rsid w:val="00865AD3"/>
    <w:rsid w:val="008674AF"/>
    <w:rsid w:val="008675B6"/>
    <w:rsid w:val="0087080E"/>
    <w:rsid w:val="0088165D"/>
    <w:rsid w:val="00881B5A"/>
    <w:rsid w:val="008835E8"/>
    <w:rsid w:val="0088670E"/>
    <w:rsid w:val="00892489"/>
    <w:rsid w:val="00892DC9"/>
    <w:rsid w:val="00894869"/>
    <w:rsid w:val="00895ED3"/>
    <w:rsid w:val="00896799"/>
    <w:rsid w:val="00897423"/>
    <w:rsid w:val="008A02F1"/>
    <w:rsid w:val="008A3608"/>
    <w:rsid w:val="008A4E67"/>
    <w:rsid w:val="008A6E23"/>
    <w:rsid w:val="008B5689"/>
    <w:rsid w:val="008C179C"/>
    <w:rsid w:val="008C4AB5"/>
    <w:rsid w:val="008C55B0"/>
    <w:rsid w:val="008C78FC"/>
    <w:rsid w:val="008D25CB"/>
    <w:rsid w:val="008E01FA"/>
    <w:rsid w:val="008E3CCA"/>
    <w:rsid w:val="008E3D2C"/>
    <w:rsid w:val="008E3E28"/>
    <w:rsid w:val="00910E60"/>
    <w:rsid w:val="009132C2"/>
    <w:rsid w:val="009171F9"/>
    <w:rsid w:val="009217CF"/>
    <w:rsid w:val="00922062"/>
    <w:rsid w:val="0092285E"/>
    <w:rsid w:val="009240B2"/>
    <w:rsid w:val="009326BE"/>
    <w:rsid w:val="00933A2E"/>
    <w:rsid w:val="00936802"/>
    <w:rsid w:val="0093790F"/>
    <w:rsid w:val="00955ACA"/>
    <w:rsid w:val="00960667"/>
    <w:rsid w:val="00963959"/>
    <w:rsid w:val="00963ADD"/>
    <w:rsid w:val="009714CB"/>
    <w:rsid w:val="00971F1D"/>
    <w:rsid w:val="00972E20"/>
    <w:rsid w:val="0097464C"/>
    <w:rsid w:val="00984B52"/>
    <w:rsid w:val="00985A8F"/>
    <w:rsid w:val="00991FEB"/>
    <w:rsid w:val="009A0D4E"/>
    <w:rsid w:val="009A0E81"/>
    <w:rsid w:val="009A16D8"/>
    <w:rsid w:val="009A2B35"/>
    <w:rsid w:val="009A4BB2"/>
    <w:rsid w:val="009A51FF"/>
    <w:rsid w:val="009A5C99"/>
    <w:rsid w:val="009A6155"/>
    <w:rsid w:val="009B0F70"/>
    <w:rsid w:val="009B2BDC"/>
    <w:rsid w:val="009B5670"/>
    <w:rsid w:val="009C0EE8"/>
    <w:rsid w:val="009C255C"/>
    <w:rsid w:val="009C272B"/>
    <w:rsid w:val="009C361B"/>
    <w:rsid w:val="009C71D6"/>
    <w:rsid w:val="009D1CA6"/>
    <w:rsid w:val="009D3CF6"/>
    <w:rsid w:val="009D60D4"/>
    <w:rsid w:val="009E0299"/>
    <w:rsid w:val="009E3A07"/>
    <w:rsid w:val="009E4791"/>
    <w:rsid w:val="009E604A"/>
    <w:rsid w:val="009F14E6"/>
    <w:rsid w:val="009F6C75"/>
    <w:rsid w:val="009F7FA2"/>
    <w:rsid w:val="00A02931"/>
    <w:rsid w:val="00A0691E"/>
    <w:rsid w:val="00A06CA2"/>
    <w:rsid w:val="00A108CF"/>
    <w:rsid w:val="00A10B68"/>
    <w:rsid w:val="00A11097"/>
    <w:rsid w:val="00A11C4C"/>
    <w:rsid w:val="00A15DA7"/>
    <w:rsid w:val="00A15F33"/>
    <w:rsid w:val="00A204A6"/>
    <w:rsid w:val="00A22A04"/>
    <w:rsid w:val="00A27AAB"/>
    <w:rsid w:val="00A3026A"/>
    <w:rsid w:val="00A31EF6"/>
    <w:rsid w:val="00A338D7"/>
    <w:rsid w:val="00A33D15"/>
    <w:rsid w:val="00A3497A"/>
    <w:rsid w:val="00A422CA"/>
    <w:rsid w:val="00A42BEB"/>
    <w:rsid w:val="00A42D70"/>
    <w:rsid w:val="00A44B93"/>
    <w:rsid w:val="00A51796"/>
    <w:rsid w:val="00A538AF"/>
    <w:rsid w:val="00A53E65"/>
    <w:rsid w:val="00A60BCD"/>
    <w:rsid w:val="00A624A3"/>
    <w:rsid w:val="00A6627B"/>
    <w:rsid w:val="00A76AF3"/>
    <w:rsid w:val="00A77CA5"/>
    <w:rsid w:val="00A82639"/>
    <w:rsid w:val="00A82DFC"/>
    <w:rsid w:val="00A864F5"/>
    <w:rsid w:val="00A86F43"/>
    <w:rsid w:val="00A90349"/>
    <w:rsid w:val="00A90AF2"/>
    <w:rsid w:val="00A9104B"/>
    <w:rsid w:val="00A91072"/>
    <w:rsid w:val="00A92190"/>
    <w:rsid w:val="00A92852"/>
    <w:rsid w:val="00A943C7"/>
    <w:rsid w:val="00A97148"/>
    <w:rsid w:val="00AA44E9"/>
    <w:rsid w:val="00AA66C4"/>
    <w:rsid w:val="00AA6B52"/>
    <w:rsid w:val="00AB267E"/>
    <w:rsid w:val="00AB2D17"/>
    <w:rsid w:val="00AB4EE1"/>
    <w:rsid w:val="00AB6212"/>
    <w:rsid w:val="00AC06E8"/>
    <w:rsid w:val="00AC2F64"/>
    <w:rsid w:val="00AC7779"/>
    <w:rsid w:val="00AD3EC8"/>
    <w:rsid w:val="00AD4F83"/>
    <w:rsid w:val="00AE03C6"/>
    <w:rsid w:val="00AE6845"/>
    <w:rsid w:val="00AF0CC6"/>
    <w:rsid w:val="00AF1497"/>
    <w:rsid w:val="00AF7B43"/>
    <w:rsid w:val="00B014F8"/>
    <w:rsid w:val="00B03ED7"/>
    <w:rsid w:val="00B06866"/>
    <w:rsid w:val="00B1065F"/>
    <w:rsid w:val="00B119E2"/>
    <w:rsid w:val="00B1231A"/>
    <w:rsid w:val="00B16473"/>
    <w:rsid w:val="00B16EC6"/>
    <w:rsid w:val="00B20CFE"/>
    <w:rsid w:val="00B216F9"/>
    <w:rsid w:val="00B22599"/>
    <w:rsid w:val="00B2797B"/>
    <w:rsid w:val="00B31DBC"/>
    <w:rsid w:val="00B61C07"/>
    <w:rsid w:val="00B62209"/>
    <w:rsid w:val="00B72026"/>
    <w:rsid w:val="00B73244"/>
    <w:rsid w:val="00B75B32"/>
    <w:rsid w:val="00B80A5B"/>
    <w:rsid w:val="00B9127F"/>
    <w:rsid w:val="00B95B69"/>
    <w:rsid w:val="00B96D01"/>
    <w:rsid w:val="00BA04B3"/>
    <w:rsid w:val="00BA0A01"/>
    <w:rsid w:val="00BA0EC4"/>
    <w:rsid w:val="00BB4814"/>
    <w:rsid w:val="00BC061E"/>
    <w:rsid w:val="00BC3B83"/>
    <w:rsid w:val="00BC5428"/>
    <w:rsid w:val="00BD24E0"/>
    <w:rsid w:val="00BD33E7"/>
    <w:rsid w:val="00BD5F3C"/>
    <w:rsid w:val="00BE1777"/>
    <w:rsid w:val="00BE1FAE"/>
    <w:rsid w:val="00BE4B41"/>
    <w:rsid w:val="00BF2378"/>
    <w:rsid w:val="00BF245A"/>
    <w:rsid w:val="00BF26A0"/>
    <w:rsid w:val="00BF43A0"/>
    <w:rsid w:val="00BF4F15"/>
    <w:rsid w:val="00BF68B3"/>
    <w:rsid w:val="00C0186F"/>
    <w:rsid w:val="00C02396"/>
    <w:rsid w:val="00C1004E"/>
    <w:rsid w:val="00C118C3"/>
    <w:rsid w:val="00C14E55"/>
    <w:rsid w:val="00C23405"/>
    <w:rsid w:val="00C26248"/>
    <w:rsid w:val="00C27FA9"/>
    <w:rsid w:val="00C41893"/>
    <w:rsid w:val="00C4237C"/>
    <w:rsid w:val="00C42B34"/>
    <w:rsid w:val="00C4406F"/>
    <w:rsid w:val="00C45FDF"/>
    <w:rsid w:val="00C476AE"/>
    <w:rsid w:val="00C51FE3"/>
    <w:rsid w:val="00C5227B"/>
    <w:rsid w:val="00C53C7E"/>
    <w:rsid w:val="00C54054"/>
    <w:rsid w:val="00C55771"/>
    <w:rsid w:val="00C55EB3"/>
    <w:rsid w:val="00C576D8"/>
    <w:rsid w:val="00C6020D"/>
    <w:rsid w:val="00C603AB"/>
    <w:rsid w:val="00C60B70"/>
    <w:rsid w:val="00C61EF2"/>
    <w:rsid w:val="00C61F93"/>
    <w:rsid w:val="00C626DA"/>
    <w:rsid w:val="00C6512D"/>
    <w:rsid w:val="00C666D2"/>
    <w:rsid w:val="00C73389"/>
    <w:rsid w:val="00C739A4"/>
    <w:rsid w:val="00C775EF"/>
    <w:rsid w:val="00C83287"/>
    <w:rsid w:val="00C91D2D"/>
    <w:rsid w:val="00C97148"/>
    <w:rsid w:val="00CA6B22"/>
    <w:rsid w:val="00CA6FD5"/>
    <w:rsid w:val="00CB0A18"/>
    <w:rsid w:val="00CB28DB"/>
    <w:rsid w:val="00CB7C4A"/>
    <w:rsid w:val="00CC0561"/>
    <w:rsid w:val="00CC1DEE"/>
    <w:rsid w:val="00CC3687"/>
    <w:rsid w:val="00CC3876"/>
    <w:rsid w:val="00CC43F9"/>
    <w:rsid w:val="00CC4F01"/>
    <w:rsid w:val="00CC50F1"/>
    <w:rsid w:val="00CD2DA5"/>
    <w:rsid w:val="00CE05B7"/>
    <w:rsid w:val="00CE0A0F"/>
    <w:rsid w:val="00CE0EA7"/>
    <w:rsid w:val="00CE2703"/>
    <w:rsid w:val="00CF0B18"/>
    <w:rsid w:val="00CF343D"/>
    <w:rsid w:val="00CF47CA"/>
    <w:rsid w:val="00CF616C"/>
    <w:rsid w:val="00D03E35"/>
    <w:rsid w:val="00D05FA1"/>
    <w:rsid w:val="00D07DC4"/>
    <w:rsid w:val="00D1137D"/>
    <w:rsid w:val="00D1369A"/>
    <w:rsid w:val="00D14077"/>
    <w:rsid w:val="00D230C9"/>
    <w:rsid w:val="00D23334"/>
    <w:rsid w:val="00D24741"/>
    <w:rsid w:val="00D25EAE"/>
    <w:rsid w:val="00D26D75"/>
    <w:rsid w:val="00D3684E"/>
    <w:rsid w:val="00D371B0"/>
    <w:rsid w:val="00D41C90"/>
    <w:rsid w:val="00D429BC"/>
    <w:rsid w:val="00D448C1"/>
    <w:rsid w:val="00D45EF2"/>
    <w:rsid w:val="00D46AE7"/>
    <w:rsid w:val="00D47500"/>
    <w:rsid w:val="00D52BF4"/>
    <w:rsid w:val="00D56980"/>
    <w:rsid w:val="00D57215"/>
    <w:rsid w:val="00D60780"/>
    <w:rsid w:val="00D61F0F"/>
    <w:rsid w:val="00D65DA1"/>
    <w:rsid w:val="00D676B5"/>
    <w:rsid w:val="00D73697"/>
    <w:rsid w:val="00D738DA"/>
    <w:rsid w:val="00D742CA"/>
    <w:rsid w:val="00D75395"/>
    <w:rsid w:val="00D837F2"/>
    <w:rsid w:val="00D86C88"/>
    <w:rsid w:val="00D874AB"/>
    <w:rsid w:val="00D97416"/>
    <w:rsid w:val="00DA352B"/>
    <w:rsid w:val="00DA3DB6"/>
    <w:rsid w:val="00DA3FFD"/>
    <w:rsid w:val="00DA4663"/>
    <w:rsid w:val="00DA54F6"/>
    <w:rsid w:val="00DA5817"/>
    <w:rsid w:val="00DA5E59"/>
    <w:rsid w:val="00DB008E"/>
    <w:rsid w:val="00DB1530"/>
    <w:rsid w:val="00DB2950"/>
    <w:rsid w:val="00DB364F"/>
    <w:rsid w:val="00DB425E"/>
    <w:rsid w:val="00DB7934"/>
    <w:rsid w:val="00DC48BE"/>
    <w:rsid w:val="00DC651C"/>
    <w:rsid w:val="00DD3039"/>
    <w:rsid w:val="00DD3A95"/>
    <w:rsid w:val="00DD4083"/>
    <w:rsid w:val="00DD580E"/>
    <w:rsid w:val="00DD65BF"/>
    <w:rsid w:val="00DE0193"/>
    <w:rsid w:val="00DE4E84"/>
    <w:rsid w:val="00DE5536"/>
    <w:rsid w:val="00DE7B05"/>
    <w:rsid w:val="00DF1878"/>
    <w:rsid w:val="00DF29FD"/>
    <w:rsid w:val="00DF487C"/>
    <w:rsid w:val="00DF4C50"/>
    <w:rsid w:val="00DF6F0E"/>
    <w:rsid w:val="00E0203D"/>
    <w:rsid w:val="00E04CA0"/>
    <w:rsid w:val="00E060EA"/>
    <w:rsid w:val="00E061A9"/>
    <w:rsid w:val="00E07A66"/>
    <w:rsid w:val="00E1558A"/>
    <w:rsid w:val="00E16C75"/>
    <w:rsid w:val="00E171F4"/>
    <w:rsid w:val="00E176BB"/>
    <w:rsid w:val="00E20FC1"/>
    <w:rsid w:val="00E306DF"/>
    <w:rsid w:val="00E33E3D"/>
    <w:rsid w:val="00E36C92"/>
    <w:rsid w:val="00E41F0A"/>
    <w:rsid w:val="00E46B67"/>
    <w:rsid w:val="00E52004"/>
    <w:rsid w:val="00E54016"/>
    <w:rsid w:val="00E571C6"/>
    <w:rsid w:val="00E654A3"/>
    <w:rsid w:val="00E70DAC"/>
    <w:rsid w:val="00E71717"/>
    <w:rsid w:val="00E72DC3"/>
    <w:rsid w:val="00E74B29"/>
    <w:rsid w:val="00E752D4"/>
    <w:rsid w:val="00E75798"/>
    <w:rsid w:val="00E77FFD"/>
    <w:rsid w:val="00E81445"/>
    <w:rsid w:val="00E82E4E"/>
    <w:rsid w:val="00E942A8"/>
    <w:rsid w:val="00E95039"/>
    <w:rsid w:val="00E9603D"/>
    <w:rsid w:val="00EA0A01"/>
    <w:rsid w:val="00EA1FED"/>
    <w:rsid w:val="00EA3E31"/>
    <w:rsid w:val="00EA59F0"/>
    <w:rsid w:val="00EA6EAF"/>
    <w:rsid w:val="00EB1374"/>
    <w:rsid w:val="00EB426E"/>
    <w:rsid w:val="00EC361D"/>
    <w:rsid w:val="00EC6674"/>
    <w:rsid w:val="00EC7A9C"/>
    <w:rsid w:val="00ED2219"/>
    <w:rsid w:val="00ED24D4"/>
    <w:rsid w:val="00EE2298"/>
    <w:rsid w:val="00EE34AE"/>
    <w:rsid w:val="00EE4C84"/>
    <w:rsid w:val="00EE7103"/>
    <w:rsid w:val="00EF1D88"/>
    <w:rsid w:val="00EF224B"/>
    <w:rsid w:val="00EF6E4D"/>
    <w:rsid w:val="00F02F37"/>
    <w:rsid w:val="00F042DB"/>
    <w:rsid w:val="00F054AF"/>
    <w:rsid w:val="00F05F4A"/>
    <w:rsid w:val="00F07CA0"/>
    <w:rsid w:val="00F12975"/>
    <w:rsid w:val="00F13B40"/>
    <w:rsid w:val="00F15D90"/>
    <w:rsid w:val="00F2138B"/>
    <w:rsid w:val="00F23D4D"/>
    <w:rsid w:val="00F2646C"/>
    <w:rsid w:val="00F27DEB"/>
    <w:rsid w:val="00F336C0"/>
    <w:rsid w:val="00F4780E"/>
    <w:rsid w:val="00F47C70"/>
    <w:rsid w:val="00F47E7E"/>
    <w:rsid w:val="00F50DD9"/>
    <w:rsid w:val="00F532BD"/>
    <w:rsid w:val="00F5370D"/>
    <w:rsid w:val="00F54EA0"/>
    <w:rsid w:val="00F566E3"/>
    <w:rsid w:val="00F57992"/>
    <w:rsid w:val="00F6078D"/>
    <w:rsid w:val="00F65B9E"/>
    <w:rsid w:val="00F66EBC"/>
    <w:rsid w:val="00F67591"/>
    <w:rsid w:val="00F70C51"/>
    <w:rsid w:val="00F722D6"/>
    <w:rsid w:val="00F73159"/>
    <w:rsid w:val="00F74502"/>
    <w:rsid w:val="00F80364"/>
    <w:rsid w:val="00F81996"/>
    <w:rsid w:val="00F81FA4"/>
    <w:rsid w:val="00F84001"/>
    <w:rsid w:val="00F87845"/>
    <w:rsid w:val="00F938CD"/>
    <w:rsid w:val="00FA0A12"/>
    <w:rsid w:val="00FA0DFE"/>
    <w:rsid w:val="00FA174A"/>
    <w:rsid w:val="00FA294D"/>
    <w:rsid w:val="00FA3326"/>
    <w:rsid w:val="00FA3A5A"/>
    <w:rsid w:val="00FA3D76"/>
    <w:rsid w:val="00FA5040"/>
    <w:rsid w:val="00FB441C"/>
    <w:rsid w:val="00FB46F3"/>
    <w:rsid w:val="00FC249E"/>
    <w:rsid w:val="00FC7D2B"/>
    <w:rsid w:val="00FD344E"/>
    <w:rsid w:val="00FD4EFA"/>
    <w:rsid w:val="00FE13B9"/>
    <w:rsid w:val="00FE1549"/>
    <w:rsid w:val="00FE2A57"/>
    <w:rsid w:val="00FE3293"/>
    <w:rsid w:val="00FF07BE"/>
    <w:rsid w:val="00FF26C2"/>
    <w:rsid w:val="00FF4E94"/>
    <w:rsid w:val="00FF534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A99F4"/>
  <w15:docId w15:val="{48082096-1434-4847-B239-2AE84DC24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aliases w:val="Nadpis 1123"/>
    <w:basedOn w:val="Normlny"/>
    <w:next w:val="Normlny"/>
    <w:link w:val="Nadpis1Char"/>
    <w:qFormat/>
    <w:rsid w:val="007865C1"/>
    <w:pPr>
      <w:keepNext/>
      <w:spacing w:after="0" w:line="240" w:lineRule="auto"/>
      <w:outlineLvl w:val="0"/>
    </w:pPr>
    <w:rPr>
      <w:rFonts w:ascii="Times New Roman" w:eastAsia="Times New Roman" w:hAnsi="Times New Roman" w:cs="Times New Roman"/>
      <w:sz w:val="40"/>
      <w:szCs w:val="20"/>
      <w:lang w:eastAsia="sk-SK"/>
    </w:rPr>
  </w:style>
  <w:style w:type="paragraph" w:styleId="Nadpis2">
    <w:name w:val="heading 2"/>
    <w:basedOn w:val="Normlny"/>
    <w:next w:val="Normlny"/>
    <w:link w:val="Nadpis2Char"/>
    <w:uiPriority w:val="9"/>
    <w:unhideWhenUsed/>
    <w:qFormat/>
    <w:rsid w:val="00CE270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y"/>
    <w:next w:val="Normlny"/>
    <w:link w:val="Nadpis3Char"/>
    <w:qFormat/>
    <w:rsid w:val="00D742CA"/>
    <w:pPr>
      <w:keepNext/>
      <w:spacing w:before="120" w:after="0" w:line="360" w:lineRule="atLeast"/>
      <w:jc w:val="both"/>
      <w:outlineLvl w:val="2"/>
    </w:pPr>
    <w:rPr>
      <w:rFonts w:ascii="Arial" w:eastAsia="Times New Roman" w:hAnsi="Arial" w:cs="Times New Roman"/>
      <w:sz w:val="24"/>
      <w:szCs w:val="20"/>
      <w:lang w:eastAsia="cs-CZ"/>
    </w:rPr>
  </w:style>
  <w:style w:type="paragraph" w:styleId="Nadpis4">
    <w:name w:val="heading 4"/>
    <w:basedOn w:val="Normlny"/>
    <w:next w:val="Normlny"/>
    <w:link w:val="Nadpis4Char"/>
    <w:uiPriority w:val="9"/>
    <w:semiHidden/>
    <w:unhideWhenUsed/>
    <w:qFormat/>
    <w:rsid w:val="00D742CA"/>
    <w:pPr>
      <w:keepNext/>
      <w:spacing w:before="240" w:after="60" w:line="240" w:lineRule="auto"/>
      <w:outlineLvl w:val="3"/>
    </w:pPr>
    <w:rPr>
      <w:rFonts w:ascii="Calibri" w:eastAsia="Times New Roman" w:hAnsi="Calibri" w:cs="Times New Roman"/>
      <w:b/>
      <w:bCs/>
      <w:sz w:val="28"/>
      <w:szCs w:val="28"/>
      <w:lang w:val="cs-CZ" w:eastAsia="cs-CZ"/>
    </w:rPr>
  </w:style>
  <w:style w:type="paragraph" w:styleId="Nadpis5">
    <w:name w:val="heading 5"/>
    <w:basedOn w:val="Normlny"/>
    <w:next w:val="Normlny"/>
    <w:link w:val="Nadpis5Char"/>
    <w:uiPriority w:val="9"/>
    <w:semiHidden/>
    <w:unhideWhenUsed/>
    <w:qFormat/>
    <w:rsid w:val="005A6407"/>
    <w:pPr>
      <w:keepNext/>
      <w:keepLines/>
      <w:spacing w:before="200" w:after="0"/>
      <w:outlineLvl w:val="4"/>
    </w:pPr>
    <w:rPr>
      <w:rFonts w:asciiTheme="majorHAnsi" w:eastAsiaTheme="majorEastAsia" w:hAnsiTheme="majorHAnsi" w:cstheme="majorBidi"/>
      <w:color w:val="1F3763" w:themeColor="accent1" w:themeShade="7F"/>
    </w:rPr>
  </w:style>
  <w:style w:type="paragraph" w:styleId="Nadpis6">
    <w:name w:val="heading 6"/>
    <w:basedOn w:val="Normlny"/>
    <w:next w:val="Normlny"/>
    <w:link w:val="Nadpis6Char"/>
    <w:uiPriority w:val="9"/>
    <w:semiHidden/>
    <w:unhideWhenUsed/>
    <w:qFormat/>
    <w:rsid w:val="00A108CF"/>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Nadpis7">
    <w:name w:val="heading 7"/>
    <w:basedOn w:val="Normlny"/>
    <w:next w:val="Normlny"/>
    <w:link w:val="Nadpis7Char"/>
    <w:qFormat/>
    <w:rsid w:val="00D742CA"/>
    <w:pPr>
      <w:spacing w:before="240" w:after="60" w:line="240" w:lineRule="auto"/>
      <w:outlineLvl w:val="6"/>
    </w:pPr>
    <w:rPr>
      <w:rFonts w:ascii="Times New Roman" w:eastAsia="Times New Roman" w:hAnsi="Times New Roman" w:cs="Times New Roman"/>
      <w:sz w:val="24"/>
      <w:szCs w:val="24"/>
      <w:lang w:val="cs-CZ" w:eastAsia="sk-SK"/>
    </w:rPr>
  </w:style>
  <w:style w:type="paragraph" w:styleId="Nadpis9">
    <w:name w:val="heading 9"/>
    <w:basedOn w:val="Normlny"/>
    <w:next w:val="Normlny"/>
    <w:link w:val="Nadpis9Char"/>
    <w:uiPriority w:val="9"/>
    <w:semiHidden/>
    <w:unhideWhenUsed/>
    <w:qFormat/>
    <w:rsid w:val="00D742CA"/>
    <w:pPr>
      <w:spacing w:before="240" w:after="60" w:line="240" w:lineRule="auto"/>
      <w:outlineLvl w:val="8"/>
    </w:pPr>
    <w:rPr>
      <w:rFonts w:ascii="Calibri Light" w:eastAsia="Times New Roman" w:hAnsi="Calibri Light" w:cs="Times New Roman"/>
      <w:lang w:val="cs-CZ"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link w:val="OdsekzoznamuChar"/>
    <w:uiPriority w:val="34"/>
    <w:qFormat/>
    <w:rsid w:val="00DA3DB6"/>
    <w:pPr>
      <w:ind w:left="720"/>
      <w:contextualSpacing/>
    </w:pPr>
  </w:style>
  <w:style w:type="paragraph" w:styleId="Hlavika">
    <w:name w:val="header"/>
    <w:basedOn w:val="Normlny"/>
    <w:link w:val="HlavikaChar"/>
    <w:unhideWhenUsed/>
    <w:rsid w:val="00732E0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32E0B"/>
  </w:style>
  <w:style w:type="paragraph" w:styleId="Pta">
    <w:name w:val="footer"/>
    <w:basedOn w:val="Normlny"/>
    <w:link w:val="PtaChar"/>
    <w:uiPriority w:val="99"/>
    <w:unhideWhenUsed/>
    <w:rsid w:val="00732E0B"/>
    <w:pPr>
      <w:tabs>
        <w:tab w:val="center" w:pos="4536"/>
        <w:tab w:val="right" w:pos="9072"/>
      </w:tabs>
      <w:spacing w:after="0" w:line="240" w:lineRule="auto"/>
    </w:pPr>
  </w:style>
  <w:style w:type="character" w:customStyle="1" w:styleId="PtaChar">
    <w:name w:val="Päta Char"/>
    <w:basedOn w:val="Predvolenpsmoodseku"/>
    <w:link w:val="Pta"/>
    <w:uiPriority w:val="99"/>
    <w:rsid w:val="00732E0B"/>
  </w:style>
  <w:style w:type="character" w:customStyle="1" w:styleId="Nadpis1Char">
    <w:name w:val="Nadpis 1 Char"/>
    <w:aliases w:val="Nadpis 1123 Char"/>
    <w:basedOn w:val="Predvolenpsmoodseku"/>
    <w:link w:val="Nadpis1"/>
    <w:rsid w:val="007865C1"/>
    <w:rPr>
      <w:rFonts w:ascii="Times New Roman" w:eastAsia="Times New Roman" w:hAnsi="Times New Roman" w:cs="Times New Roman"/>
      <w:sz w:val="40"/>
      <w:szCs w:val="20"/>
      <w:lang w:eastAsia="sk-SK"/>
    </w:rPr>
  </w:style>
  <w:style w:type="paragraph" w:styleId="Zkladntext">
    <w:name w:val="Body Text"/>
    <w:basedOn w:val="Normlny"/>
    <w:link w:val="ZkladntextChar"/>
    <w:unhideWhenUsed/>
    <w:qFormat/>
    <w:rsid w:val="007865C1"/>
    <w:pPr>
      <w:spacing w:after="120" w:line="276" w:lineRule="auto"/>
    </w:pPr>
  </w:style>
  <w:style w:type="character" w:customStyle="1" w:styleId="ZkladntextChar">
    <w:name w:val="Základný text Char"/>
    <w:basedOn w:val="Predvolenpsmoodseku"/>
    <w:link w:val="Zkladntext"/>
    <w:rsid w:val="007865C1"/>
  </w:style>
  <w:style w:type="character" w:customStyle="1" w:styleId="Zkladntext1">
    <w:name w:val="Základní text 1"/>
    <w:basedOn w:val="Predvolenpsmoodseku"/>
    <w:rsid w:val="007865C1"/>
    <w:rPr>
      <w:rFonts w:ascii="Arial" w:hAnsi="Arial"/>
      <w:color w:val="000000"/>
      <w:sz w:val="22"/>
      <w:lang w:val="cs-CZ" w:eastAsia="cs-CZ" w:bidi="ar-SA"/>
    </w:rPr>
  </w:style>
  <w:style w:type="paragraph" w:styleId="Zarkazkladnhotextu">
    <w:name w:val="Body Text Indent"/>
    <w:basedOn w:val="Normlny"/>
    <w:link w:val="ZarkazkladnhotextuChar"/>
    <w:uiPriority w:val="99"/>
    <w:unhideWhenUsed/>
    <w:rsid w:val="009714CB"/>
    <w:pPr>
      <w:spacing w:after="120"/>
      <w:ind w:left="283"/>
    </w:pPr>
  </w:style>
  <w:style w:type="character" w:customStyle="1" w:styleId="ZarkazkladnhotextuChar">
    <w:name w:val="Zarážka základného textu Char"/>
    <w:basedOn w:val="Predvolenpsmoodseku"/>
    <w:link w:val="Zarkazkladnhotextu"/>
    <w:uiPriority w:val="99"/>
    <w:rsid w:val="009714CB"/>
  </w:style>
  <w:style w:type="character" w:customStyle="1" w:styleId="Nadpis2Char">
    <w:name w:val="Nadpis 2 Char"/>
    <w:basedOn w:val="Predvolenpsmoodseku"/>
    <w:link w:val="Nadpis2"/>
    <w:uiPriority w:val="9"/>
    <w:semiHidden/>
    <w:rsid w:val="00CE2703"/>
    <w:rPr>
      <w:rFonts w:asciiTheme="majorHAnsi" w:eastAsiaTheme="majorEastAsia" w:hAnsiTheme="majorHAnsi" w:cstheme="majorBidi"/>
      <w:color w:val="2F5496" w:themeColor="accent1" w:themeShade="BF"/>
      <w:sz w:val="26"/>
      <w:szCs w:val="26"/>
    </w:rPr>
  </w:style>
  <w:style w:type="character" w:customStyle="1" w:styleId="Poznmky">
    <w:name w:val="Poznámky"/>
    <w:rsid w:val="00CE2703"/>
    <w:rPr>
      <w:rFonts w:ascii="Palatino Linotype" w:hAnsi="Palatino Linotype"/>
      <w:i/>
      <w:sz w:val="20"/>
    </w:rPr>
  </w:style>
  <w:style w:type="paragraph" w:customStyle="1" w:styleId="Text">
    <w:name w:val="Text"/>
    <w:basedOn w:val="Normlny"/>
    <w:link w:val="TextChar"/>
    <w:rsid w:val="00CE2703"/>
    <w:pPr>
      <w:spacing w:after="120" w:line="240" w:lineRule="auto"/>
      <w:ind w:firstLine="357"/>
      <w:jc w:val="both"/>
    </w:pPr>
    <w:rPr>
      <w:rFonts w:ascii="Palatino Linotype" w:eastAsia="Times New Roman" w:hAnsi="Palatino Linotype" w:cs="Times New Roman"/>
      <w:sz w:val="20"/>
      <w:szCs w:val="20"/>
      <w:lang w:val="x-none" w:eastAsia="cs-CZ"/>
    </w:rPr>
  </w:style>
  <w:style w:type="character" w:customStyle="1" w:styleId="TextChar">
    <w:name w:val="Text Char"/>
    <w:link w:val="Text"/>
    <w:rsid w:val="00CE2703"/>
    <w:rPr>
      <w:rFonts w:ascii="Palatino Linotype" w:eastAsia="Times New Roman" w:hAnsi="Palatino Linotype" w:cs="Times New Roman"/>
      <w:sz w:val="20"/>
      <w:szCs w:val="20"/>
      <w:lang w:val="x-none" w:eastAsia="cs-CZ"/>
    </w:rPr>
  </w:style>
  <w:style w:type="paragraph" w:customStyle="1" w:styleId="poznmkykprojektu">
    <w:name w:val="poznámky k projektu"/>
    <w:basedOn w:val="Text"/>
    <w:rsid w:val="00CE2703"/>
    <w:pPr>
      <w:numPr>
        <w:numId w:val="2"/>
      </w:numPr>
      <w:tabs>
        <w:tab w:val="clear" w:pos="720"/>
        <w:tab w:val="num" w:pos="360"/>
      </w:tabs>
      <w:spacing w:after="0"/>
      <w:ind w:left="0" w:firstLine="357"/>
    </w:pPr>
    <w:rPr>
      <w:rFonts w:ascii="Verdana" w:hAnsi="Verdana"/>
    </w:rPr>
  </w:style>
  <w:style w:type="paragraph" w:customStyle="1" w:styleId="FEROLnadpis3">
    <w:name w:val="FEROL_nadpis 3"/>
    <w:rsid w:val="00A338D7"/>
    <w:pPr>
      <w:widowControl w:val="0"/>
      <w:numPr>
        <w:ilvl w:val="2"/>
        <w:numId w:val="1"/>
      </w:numPr>
      <w:suppressAutoHyphens/>
      <w:spacing w:before="113" w:after="57" w:line="240" w:lineRule="auto"/>
      <w:outlineLvl w:val="2"/>
    </w:pPr>
    <w:rPr>
      <w:rFonts w:ascii="Arial" w:eastAsia="Lucida Sans Unicode" w:hAnsi="Arial" w:cs="Tahoma"/>
      <w:b/>
      <w:i/>
      <w:sz w:val="19"/>
      <w:szCs w:val="24"/>
      <w:u w:val="single"/>
      <w:lang w:eastAsia="sk-SK" w:bidi="sk-SK"/>
    </w:rPr>
  </w:style>
  <w:style w:type="paragraph" w:customStyle="1" w:styleId="FEROLnadpis2">
    <w:name w:val="FEROL_nadpis 2"/>
    <w:basedOn w:val="FEROLnadpis3"/>
    <w:next w:val="FEROLnadpis3"/>
    <w:rsid w:val="00A338D7"/>
    <w:pPr>
      <w:numPr>
        <w:ilvl w:val="1"/>
        <w:numId w:val="3"/>
      </w:numPr>
      <w:spacing w:before="85"/>
      <w:outlineLvl w:val="1"/>
    </w:pPr>
    <w:rPr>
      <w:rFonts w:cs="Arial"/>
      <w:i w:val="0"/>
      <w:sz w:val="21"/>
    </w:rPr>
  </w:style>
  <w:style w:type="paragraph" w:customStyle="1" w:styleId="FEROLtextzkladn">
    <w:name w:val="FEROL_text základný"/>
    <w:rsid w:val="00A338D7"/>
    <w:pPr>
      <w:widowControl w:val="0"/>
      <w:suppressAutoHyphens/>
      <w:spacing w:after="0" w:line="240" w:lineRule="auto"/>
    </w:pPr>
    <w:rPr>
      <w:rFonts w:ascii="Arial" w:eastAsia="Lucida Sans Unicode" w:hAnsi="Arial" w:cs="Tahoma"/>
      <w:sz w:val="20"/>
      <w:szCs w:val="24"/>
      <w:lang w:eastAsia="sk-SK" w:bidi="sk-SK"/>
    </w:rPr>
  </w:style>
  <w:style w:type="paragraph" w:customStyle="1" w:styleId="Obyajntext1">
    <w:name w:val="Obyčajný text1"/>
    <w:basedOn w:val="Normlny"/>
    <w:rsid w:val="00A338D7"/>
    <w:pPr>
      <w:widowControl w:val="0"/>
      <w:suppressAutoHyphens/>
      <w:spacing w:after="0" w:line="240" w:lineRule="auto"/>
    </w:pPr>
    <w:rPr>
      <w:rFonts w:ascii="Courier New" w:eastAsia="Lucida Sans Unicode" w:hAnsi="Courier New" w:cs="Courier New"/>
      <w:sz w:val="20"/>
      <w:szCs w:val="24"/>
      <w:lang w:eastAsia="sk-SK" w:bidi="sk-SK"/>
    </w:rPr>
  </w:style>
  <w:style w:type="paragraph" w:customStyle="1" w:styleId="WW-Obyajntext">
    <w:name w:val="WW-Obyčajný text"/>
    <w:basedOn w:val="Normlny"/>
    <w:rsid w:val="00A338D7"/>
    <w:pPr>
      <w:widowControl w:val="0"/>
      <w:suppressAutoHyphens/>
      <w:spacing w:after="0" w:line="240" w:lineRule="auto"/>
    </w:pPr>
    <w:rPr>
      <w:rFonts w:ascii="Courier New" w:eastAsia="Lucida Sans Unicode" w:hAnsi="Courier New" w:cs="Courier New"/>
      <w:sz w:val="20"/>
      <w:szCs w:val="20"/>
      <w:lang w:eastAsia="sk-SK" w:bidi="sk-SK"/>
    </w:rPr>
  </w:style>
  <w:style w:type="paragraph" w:customStyle="1" w:styleId="Normlny1">
    <w:name w:val="Normálny1"/>
    <w:uiPriority w:val="99"/>
    <w:rsid w:val="00A338D7"/>
    <w:pPr>
      <w:widowControl w:val="0"/>
      <w:suppressAutoHyphens/>
      <w:autoSpaceDE w:val="0"/>
      <w:spacing w:after="0" w:line="240" w:lineRule="auto"/>
    </w:pPr>
    <w:rPr>
      <w:rFonts w:ascii="Times New Roman" w:eastAsia="Times New Roman" w:hAnsi="Times New Roman" w:cs="Times New Roman"/>
      <w:sz w:val="24"/>
      <w:szCs w:val="24"/>
      <w:lang w:val="cs-CZ" w:eastAsia="ar-SA"/>
    </w:rPr>
  </w:style>
  <w:style w:type="paragraph" w:styleId="Zkladntext2">
    <w:name w:val="Body Text 2"/>
    <w:basedOn w:val="Normlny"/>
    <w:link w:val="Zkladntext2Char"/>
    <w:uiPriority w:val="99"/>
    <w:semiHidden/>
    <w:unhideWhenUsed/>
    <w:rsid w:val="00662D9B"/>
    <w:pPr>
      <w:spacing w:after="120" w:line="480" w:lineRule="auto"/>
    </w:pPr>
  </w:style>
  <w:style w:type="character" w:customStyle="1" w:styleId="Zkladntext2Char">
    <w:name w:val="Základný text 2 Char"/>
    <w:basedOn w:val="Predvolenpsmoodseku"/>
    <w:link w:val="Zkladntext2"/>
    <w:uiPriority w:val="99"/>
    <w:semiHidden/>
    <w:rsid w:val="00662D9B"/>
  </w:style>
  <w:style w:type="paragraph" w:styleId="Textbubliny">
    <w:name w:val="Balloon Text"/>
    <w:basedOn w:val="Normlny"/>
    <w:link w:val="TextbublinyChar"/>
    <w:uiPriority w:val="99"/>
    <w:semiHidden/>
    <w:unhideWhenUsed/>
    <w:rsid w:val="00065FF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065FF0"/>
    <w:rPr>
      <w:rFonts w:ascii="Tahoma" w:hAnsi="Tahoma" w:cs="Tahoma"/>
      <w:sz w:val="16"/>
      <w:szCs w:val="16"/>
    </w:rPr>
  </w:style>
  <w:style w:type="paragraph" w:customStyle="1" w:styleId="Default">
    <w:name w:val="Default"/>
    <w:rsid w:val="00F02F37"/>
    <w:pPr>
      <w:autoSpaceDE w:val="0"/>
      <w:autoSpaceDN w:val="0"/>
      <w:adjustRightInd w:val="0"/>
      <w:spacing w:after="0" w:line="240" w:lineRule="auto"/>
    </w:pPr>
    <w:rPr>
      <w:rFonts w:ascii="Times New Roman" w:hAnsi="Times New Roman" w:cs="Times New Roman"/>
      <w:color w:val="000000"/>
      <w:sz w:val="24"/>
      <w:szCs w:val="24"/>
    </w:rPr>
  </w:style>
  <w:style w:type="paragraph" w:styleId="Bezriadkovania">
    <w:name w:val="No Spacing"/>
    <w:link w:val="BezriadkovaniaChar"/>
    <w:uiPriority w:val="1"/>
    <w:qFormat/>
    <w:rsid w:val="00BC061E"/>
    <w:pPr>
      <w:suppressAutoHyphens/>
      <w:spacing w:after="0" w:line="240" w:lineRule="auto"/>
    </w:pPr>
    <w:rPr>
      <w:rFonts w:ascii="Times New Roman" w:eastAsia="Times New Roman" w:hAnsi="Times New Roman" w:cs="Times New Roman"/>
      <w:sz w:val="24"/>
      <w:szCs w:val="20"/>
      <w:lang w:val="en-US"/>
    </w:rPr>
  </w:style>
  <w:style w:type="character" w:styleId="Vrazn">
    <w:name w:val="Strong"/>
    <w:basedOn w:val="Predvolenpsmoodseku"/>
    <w:uiPriority w:val="22"/>
    <w:qFormat/>
    <w:rsid w:val="00185EEF"/>
    <w:rPr>
      <w:b/>
      <w:bCs/>
    </w:rPr>
  </w:style>
  <w:style w:type="paragraph" w:customStyle="1" w:styleId="Normlnyodstavec">
    <w:name w:val="Normálny odstavec"/>
    <w:basedOn w:val="Normlny"/>
    <w:rsid w:val="00BF4F15"/>
    <w:pPr>
      <w:widowControl w:val="0"/>
      <w:tabs>
        <w:tab w:val="left" w:pos="851"/>
        <w:tab w:val="left" w:pos="1418"/>
        <w:tab w:val="left" w:pos="2835"/>
        <w:tab w:val="left" w:pos="5670"/>
        <w:tab w:val="right" w:pos="9072"/>
      </w:tabs>
      <w:adjustRightInd w:val="0"/>
      <w:spacing w:before="120" w:after="0" w:line="360" w:lineRule="atLeast"/>
      <w:jc w:val="both"/>
      <w:textAlignment w:val="baseline"/>
    </w:pPr>
    <w:rPr>
      <w:rFonts w:ascii="Arial" w:eastAsia="Times New Roman" w:hAnsi="Arial" w:cs="Times New Roman"/>
      <w:sz w:val="20"/>
      <w:szCs w:val="20"/>
      <w:lang w:eastAsia="cs-CZ"/>
    </w:rPr>
  </w:style>
  <w:style w:type="character" w:customStyle="1" w:styleId="Nadpis3Char">
    <w:name w:val="Nadpis 3 Char"/>
    <w:basedOn w:val="Predvolenpsmoodseku"/>
    <w:link w:val="Nadpis3"/>
    <w:rsid w:val="00D742CA"/>
    <w:rPr>
      <w:rFonts w:ascii="Arial" w:eastAsia="Times New Roman" w:hAnsi="Arial" w:cs="Times New Roman"/>
      <w:sz w:val="24"/>
      <w:szCs w:val="20"/>
      <w:lang w:eastAsia="cs-CZ"/>
    </w:rPr>
  </w:style>
  <w:style w:type="character" w:customStyle="1" w:styleId="Nadpis4Char">
    <w:name w:val="Nadpis 4 Char"/>
    <w:basedOn w:val="Predvolenpsmoodseku"/>
    <w:link w:val="Nadpis4"/>
    <w:uiPriority w:val="9"/>
    <w:semiHidden/>
    <w:rsid w:val="00D742CA"/>
    <w:rPr>
      <w:rFonts w:ascii="Calibri" w:eastAsia="Times New Roman" w:hAnsi="Calibri" w:cs="Times New Roman"/>
      <w:b/>
      <w:bCs/>
      <w:sz w:val="28"/>
      <w:szCs w:val="28"/>
      <w:lang w:val="cs-CZ" w:eastAsia="cs-CZ"/>
    </w:rPr>
  </w:style>
  <w:style w:type="character" w:customStyle="1" w:styleId="Nadpis7Char">
    <w:name w:val="Nadpis 7 Char"/>
    <w:basedOn w:val="Predvolenpsmoodseku"/>
    <w:link w:val="Nadpis7"/>
    <w:rsid w:val="00D742CA"/>
    <w:rPr>
      <w:rFonts w:ascii="Times New Roman" w:eastAsia="Times New Roman" w:hAnsi="Times New Roman" w:cs="Times New Roman"/>
      <w:sz w:val="24"/>
      <w:szCs w:val="24"/>
      <w:lang w:val="cs-CZ" w:eastAsia="sk-SK"/>
    </w:rPr>
  </w:style>
  <w:style w:type="character" w:customStyle="1" w:styleId="Nadpis9Char">
    <w:name w:val="Nadpis 9 Char"/>
    <w:basedOn w:val="Predvolenpsmoodseku"/>
    <w:link w:val="Nadpis9"/>
    <w:uiPriority w:val="9"/>
    <w:semiHidden/>
    <w:rsid w:val="00D742CA"/>
    <w:rPr>
      <w:rFonts w:ascii="Calibri Light" w:eastAsia="Times New Roman" w:hAnsi="Calibri Light" w:cs="Times New Roman"/>
      <w:lang w:val="cs-CZ" w:eastAsia="cs-CZ"/>
    </w:rPr>
  </w:style>
  <w:style w:type="character" w:styleId="Hypertextovprepojenie">
    <w:name w:val="Hyperlink"/>
    <w:uiPriority w:val="99"/>
    <w:unhideWhenUsed/>
    <w:rsid w:val="00D742CA"/>
    <w:rPr>
      <w:color w:val="0000FF"/>
      <w:u w:val="single"/>
    </w:rPr>
  </w:style>
  <w:style w:type="paragraph" w:styleId="Zarkazkladnhotextu3">
    <w:name w:val="Body Text Indent 3"/>
    <w:basedOn w:val="Normlny"/>
    <w:link w:val="Zarkazkladnhotextu3Char"/>
    <w:uiPriority w:val="99"/>
    <w:semiHidden/>
    <w:unhideWhenUsed/>
    <w:rsid w:val="00D742CA"/>
    <w:pPr>
      <w:spacing w:after="120" w:line="240" w:lineRule="auto"/>
      <w:ind w:left="283"/>
    </w:pPr>
    <w:rPr>
      <w:rFonts w:ascii="Times New Roman" w:eastAsia="Times New Roman" w:hAnsi="Times New Roman" w:cs="Times New Roman"/>
      <w:sz w:val="16"/>
      <w:szCs w:val="16"/>
      <w:lang w:val="cs-CZ" w:eastAsia="cs-CZ"/>
    </w:rPr>
  </w:style>
  <w:style w:type="character" w:customStyle="1" w:styleId="Zarkazkladnhotextu3Char">
    <w:name w:val="Zarážka základného textu 3 Char"/>
    <w:basedOn w:val="Predvolenpsmoodseku"/>
    <w:link w:val="Zarkazkladnhotextu3"/>
    <w:uiPriority w:val="99"/>
    <w:semiHidden/>
    <w:rsid w:val="00D742CA"/>
    <w:rPr>
      <w:rFonts w:ascii="Times New Roman" w:eastAsia="Times New Roman" w:hAnsi="Times New Roman" w:cs="Times New Roman"/>
      <w:sz w:val="16"/>
      <w:szCs w:val="16"/>
      <w:lang w:val="cs-CZ" w:eastAsia="cs-CZ"/>
    </w:rPr>
  </w:style>
  <w:style w:type="paragraph" w:customStyle="1" w:styleId="Normlnywebov1">
    <w:name w:val="Normálny (webový)1"/>
    <w:basedOn w:val="Normlny"/>
    <w:rsid w:val="00D742CA"/>
    <w:pPr>
      <w:suppressAutoHyphens/>
      <w:spacing w:after="0" w:line="240" w:lineRule="auto"/>
    </w:pPr>
    <w:rPr>
      <w:rFonts w:ascii="Times New Roman" w:eastAsia="SimSun" w:hAnsi="Times New Roman" w:cs="Times New Roman"/>
      <w:color w:val="000000"/>
      <w:sz w:val="24"/>
      <w:szCs w:val="24"/>
      <w:lang w:val="cs-CZ" w:eastAsia="ar-SA"/>
    </w:rPr>
  </w:style>
  <w:style w:type="paragraph" w:customStyle="1" w:styleId="a">
    <w:uiPriority w:val="22"/>
    <w:qFormat/>
    <w:rsid w:val="00D742CA"/>
  </w:style>
  <w:style w:type="character" w:customStyle="1" w:styleId="Nadpis5Char">
    <w:name w:val="Nadpis 5 Char"/>
    <w:basedOn w:val="Predvolenpsmoodseku"/>
    <w:link w:val="Nadpis5"/>
    <w:uiPriority w:val="9"/>
    <w:semiHidden/>
    <w:rsid w:val="005A6407"/>
    <w:rPr>
      <w:rFonts w:asciiTheme="majorHAnsi" w:eastAsiaTheme="majorEastAsia" w:hAnsiTheme="majorHAnsi" w:cstheme="majorBidi"/>
      <w:color w:val="1F3763" w:themeColor="accent1" w:themeShade="7F"/>
    </w:rPr>
  </w:style>
  <w:style w:type="paragraph" w:customStyle="1" w:styleId="Zkladntext10">
    <w:name w:val="Základný text1"/>
    <w:basedOn w:val="Zkladntext"/>
    <w:rsid w:val="005A6407"/>
    <w:pPr>
      <w:spacing w:after="0" w:line="240" w:lineRule="auto"/>
      <w:jc w:val="both"/>
    </w:pPr>
    <w:rPr>
      <w:rFonts w:ascii="Arial" w:eastAsia="Times New Roman" w:hAnsi="Arial" w:cs="Arial"/>
      <w:color w:val="000080"/>
      <w:sz w:val="24"/>
      <w:szCs w:val="24"/>
      <w:lang w:eastAsia="cs-CZ"/>
    </w:rPr>
  </w:style>
  <w:style w:type="paragraph" w:styleId="Nzov">
    <w:name w:val="Title"/>
    <w:basedOn w:val="Normlny"/>
    <w:link w:val="NzovChar"/>
    <w:qFormat/>
    <w:rsid w:val="007C703B"/>
    <w:pPr>
      <w:spacing w:after="0" w:line="240" w:lineRule="auto"/>
      <w:jc w:val="center"/>
    </w:pPr>
    <w:rPr>
      <w:rFonts w:ascii="Cambria" w:eastAsia="Times New Roman" w:hAnsi="Cambria" w:cs="Times New Roman"/>
      <w:b/>
      <w:bCs/>
      <w:kern w:val="28"/>
      <w:sz w:val="32"/>
      <w:szCs w:val="32"/>
      <w:lang w:eastAsia="x-none"/>
    </w:rPr>
  </w:style>
  <w:style w:type="character" w:customStyle="1" w:styleId="NzovChar">
    <w:name w:val="Názov Char"/>
    <w:basedOn w:val="Predvolenpsmoodseku"/>
    <w:link w:val="Nzov"/>
    <w:rsid w:val="007C703B"/>
    <w:rPr>
      <w:rFonts w:ascii="Cambria" w:eastAsia="Times New Roman" w:hAnsi="Cambria" w:cs="Times New Roman"/>
      <w:b/>
      <w:bCs/>
      <w:kern w:val="28"/>
      <w:sz w:val="32"/>
      <w:szCs w:val="32"/>
      <w:lang w:eastAsia="x-none"/>
    </w:rPr>
  </w:style>
  <w:style w:type="paragraph" w:customStyle="1" w:styleId="Style1">
    <w:name w:val="Style1"/>
    <w:basedOn w:val="Normlny"/>
    <w:rsid w:val="007C703B"/>
    <w:pPr>
      <w:spacing w:after="0" w:line="240" w:lineRule="auto"/>
    </w:pPr>
    <w:rPr>
      <w:rFonts w:ascii="Arial" w:eastAsia="Times New Roman" w:hAnsi="Arial" w:cs="Arial"/>
      <w:noProof/>
      <w:sz w:val="24"/>
      <w:szCs w:val="24"/>
      <w:lang w:val="en-GB" w:eastAsia="sk-SK"/>
    </w:rPr>
  </w:style>
  <w:style w:type="paragraph" w:customStyle="1" w:styleId="Zkladntext20">
    <w:name w:val="Základní text2"/>
    <w:rsid w:val="007C703B"/>
    <w:pPr>
      <w:widowControl w:val="0"/>
      <w:overflowPunct w:val="0"/>
      <w:autoSpaceDE w:val="0"/>
      <w:autoSpaceDN w:val="0"/>
      <w:adjustRightInd w:val="0"/>
      <w:spacing w:after="0" w:line="240" w:lineRule="auto"/>
      <w:textAlignment w:val="baseline"/>
    </w:pPr>
    <w:rPr>
      <w:rFonts w:ascii="Times Nordic" w:eastAsia="Times New Roman" w:hAnsi="Times Nordic" w:cs="Times New Roman"/>
      <w:sz w:val="24"/>
      <w:szCs w:val="20"/>
      <w:lang w:val="en-US" w:eastAsia="sk-SK"/>
    </w:rPr>
  </w:style>
  <w:style w:type="paragraph" w:styleId="Textpoznmkypodiarou">
    <w:name w:val="footnote text"/>
    <w:basedOn w:val="Normlny"/>
    <w:link w:val="TextpoznmkypodiarouChar"/>
    <w:uiPriority w:val="99"/>
    <w:semiHidden/>
    <w:unhideWhenUsed/>
    <w:rsid w:val="0028371A"/>
    <w:pPr>
      <w:spacing w:after="200" w:line="276" w:lineRule="auto"/>
    </w:pPr>
    <w:rPr>
      <w:rFonts w:ascii="Calibri" w:eastAsia="Calibri" w:hAnsi="Calibri" w:cs="Arial"/>
      <w:sz w:val="20"/>
      <w:szCs w:val="20"/>
    </w:rPr>
  </w:style>
  <w:style w:type="character" w:customStyle="1" w:styleId="TextpoznmkypodiarouChar">
    <w:name w:val="Text poznámky pod čiarou Char"/>
    <w:basedOn w:val="Predvolenpsmoodseku"/>
    <w:link w:val="Textpoznmkypodiarou"/>
    <w:uiPriority w:val="99"/>
    <w:semiHidden/>
    <w:rsid w:val="0028371A"/>
    <w:rPr>
      <w:rFonts w:ascii="Calibri" w:eastAsia="Calibri" w:hAnsi="Calibri" w:cs="Arial"/>
      <w:sz w:val="20"/>
      <w:szCs w:val="20"/>
    </w:rPr>
  </w:style>
  <w:style w:type="character" w:styleId="Odkaznapoznmkupodiarou">
    <w:name w:val="footnote reference"/>
    <w:uiPriority w:val="99"/>
    <w:semiHidden/>
    <w:unhideWhenUsed/>
    <w:rsid w:val="0028371A"/>
    <w:rPr>
      <w:vertAlign w:val="superscript"/>
    </w:rPr>
  </w:style>
  <w:style w:type="paragraph" w:customStyle="1" w:styleId="Zkladntext31">
    <w:name w:val="Základný text 31"/>
    <w:basedOn w:val="Normlny"/>
    <w:rsid w:val="00DB425E"/>
    <w:pPr>
      <w:spacing w:after="0" w:line="240" w:lineRule="atLeast"/>
      <w:jc w:val="both"/>
    </w:pPr>
    <w:rPr>
      <w:rFonts w:ascii="Arial" w:eastAsia="Times New Roman" w:hAnsi="Arial" w:cs="Arial"/>
      <w:sz w:val="20"/>
      <w:szCs w:val="20"/>
      <w:lang w:val="de-DE" w:eastAsia="ar-SA"/>
    </w:rPr>
  </w:style>
  <w:style w:type="paragraph" w:customStyle="1" w:styleId="Zarkazkladnhotextu21">
    <w:name w:val="Zarážka základného textu 21"/>
    <w:basedOn w:val="Normlny"/>
    <w:rsid w:val="00DB425E"/>
    <w:pPr>
      <w:spacing w:after="0" w:line="240" w:lineRule="atLeast"/>
      <w:ind w:firstLine="720"/>
      <w:jc w:val="both"/>
    </w:pPr>
    <w:rPr>
      <w:rFonts w:ascii="Times New Roman" w:eastAsia="Times New Roman" w:hAnsi="Times New Roman" w:cs="Times New Roman"/>
      <w:szCs w:val="20"/>
      <w:lang w:eastAsia="ar-SA"/>
    </w:rPr>
  </w:style>
  <w:style w:type="character" w:customStyle="1" w:styleId="h1a">
    <w:name w:val="h1a"/>
    <w:rsid w:val="00DB425E"/>
  </w:style>
  <w:style w:type="character" w:customStyle="1" w:styleId="OdsekzoznamuChar">
    <w:name w:val="Odsek zoznamu Char"/>
    <w:link w:val="Odsekzoznamu"/>
    <w:uiPriority w:val="34"/>
    <w:rsid w:val="002F16A2"/>
  </w:style>
  <w:style w:type="character" w:customStyle="1" w:styleId="BezriadkovaniaChar">
    <w:name w:val="Bez riadkovania Char"/>
    <w:basedOn w:val="Predvolenpsmoodseku"/>
    <w:link w:val="Bezriadkovania"/>
    <w:uiPriority w:val="1"/>
    <w:rsid w:val="00447449"/>
    <w:rPr>
      <w:rFonts w:ascii="Times New Roman" w:eastAsia="Times New Roman" w:hAnsi="Times New Roman" w:cs="Times New Roman"/>
      <w:sz w:val="24"/>
      <w:szCs w:val="20"/>
      <w:lang w:val="en-US"/>
    </w:rPr>
  </w:style>
  <w:style w:type="character" w:customStyle="1" w:styleId="FontStyle36">
    <w:name w:val="Font Style36"/>
    <w:uiPriority w:val="99"/>
    <w:rsid w:val="007834DA"/>
    <w:rPr>
      <w:rFonts w:ascii="Times New Roman" w:hAnsi="Times New Roman" w:cs="Times New Roman"/>
      <w:sz w:val="22"/>
      <w:szCs w:val="22"/>
    </w:rPr>
  </w:style>
  <w:style w:type="paragraph" w:customStyle="1" w:styleId="BodyText31">
    <w:name w:val="Body Text 31"/>
    <w:basedOn w:val="Normlny"/>
    <w:rsid w:val="000C11F7"/>
    <w:pPr>
      <w:suppressAutoHyphens/>
      <w:spacing w:after="0" w:line="240" w:lineRule="auto"/>
    </w:pPr>
    <w:rPr>
      <w:rFonts w:ascii="Arial" w:eastAsia="Times New Roman" w:hAnsi="Arial" w:cs="Arial"/>
      <w:b/>
      <w:bCs/>
      <w:sz w:val="28"/>
      <w:szCs w:val="24"/>
      <w:lang w:val="cs-CZ" w:eastAsia="ar-SA"/>
    </w:rPr>
  </w:style>
  <w:style w:type="paragraph" w:styleId="Normlnywebov">
    <w:name w:val="Normal (Web)"/>
    <w:basedOn w:val="Normlny"/>
    <w:uiPriority w:val="99"/>
    <w:semiHidden/>
    <w:unhideWhenUsed/>
    <w:rsid w:val="000B61AE"/>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Nadpis6Char">
    <w:name w:val="Nadpis 6 Char"/>
    <w:basedOn w:val="Predvolenpsmoodseku"/>
    <w:link w:val="Nadpis6"/>
    <w:uiPriority w:val="9"/>
    <w:semiHidden/>
    <w:rsid w:val="00A108CF"/>
    <w:rPr>
      <w:rFonts w:asciiTheme="majorHAnsi" w:eastAsiaTheme="majorEastAsia" w:hAnsiTheme="majorHAnsi" w:cstheme="majorBidi"/>
      <w:i/>
      <w:iCs/>
      <w:color w:val="1F3763" w:themeColor="accent1" w:themeShade="7F"/>
    </w:rPr>
  </w:style>
  <w:style w:type="paragraph" w:styleId="Obyajntext">
    <w:name w:val="Plain Text"/>
    <w:basedOn w:val="Normlny"/>
    <w:link w:val="ObyajntextChar"/>
    <w:uiPriority w:val="99"/>
    <w:rsid w:val="00830A2D"/>
    <w:pPr>
      <w:spacing w:after="0" w:line="240" w:lineRule="auto"/>
    </w:pPr>
    <w:rPr>
      <w:rFonts w:ascii="Courier New" w:eastAsia="Times New Roman" w:hAnsi="Courier New" w:cs="Courier New"/>
      <w:sz w:val="20"/>
      <w:szCs w:val="20"/>
      <w:lang w:eastAsia="sk-SK"/>
    </w:rPr>
  </w:style>
  <w:style w:type="character" w:customStyle="1" w:styleId="ObyajntextChar">
    <w:name w:val="Obyčajný text Char"/>
    <w:basedOn w:val="Predvolenpsmoodseku"/>
    <w:link w:val="Obyajntext"/>
    <w:uiPriority w:val="99"/>
    <w:rsid w:val="00830A2D"/>
    <w:rPr>
      <w:rFonts w:ascii="Courier New" w:eastAsia="Times New Roman" w:hAnsi="Courier New" w:cs="Courier New"/>
      <w:sz w:val="20"/>
      <w:szCs w:val="20"/>
      <w:lang w:eastAsia="sk-SK"/>
    </w:rPr>
  </w:style>
  <w:style w:type="character" w:customStyle="1" w:styleId="style131">
    <w:name w:val="style131"/>
    <w:rsid w:val="00C476AE"/>
    <w:rPr>
      <w:sz w:val="14"/>
      <w:szCs w:val="1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3637">
      <w:bodyDiv w:val="1"/>
      <w:marLeft w:val="0"/>
      <w:marRight w:val="0"/>
      <w:marTop w:val="0"/>
      <w:marBottom w:val="0"/>
      <w:divBdr>
        <w:top w:val="none" w:sz="0" w:space="0" w:color="auto"/>
        <w:left w:val="none" w:sz="0" w:space="0" w:color="auto"/>
        <w:bottom w:val="none" w:sz="0" w:space="0" w:color="auto"/>
        <w:right w:val="none" w:sz="0" w:space="0" w:color="auto"/>
      </w:divBdr>
    </w:div>
    <w:div w:id="187647955">
      <w:bodyDiv w:val="1"/>
      <w:marLeft w:val="0"/>
      <w:marRight w:val="0"/>
      <w:marTop w:val="0"/>
      <w:marBottom w:val="0"/>
      <w:divBdr>
        <w:top w:val="none" w:sz="0" w:space="0" w:color="auto"/>
        <w:left w:val="none" w:sz="0" w:space="0" w:color="auto"/>
        <w:bottom w:val="none" w:sz="0" w:space="0" w:color="auto"/>
        <w:right w:val="none" w:sz="0" w:space="0" w:color="auto"/>
      </w:divBdr>
    </w:div>
    <w:div w:id="278536208">
      <w:bodyDiv w:val="1"/>
      <w:marLeft w:val="0"/>
      <w:marRight w:val="0"/>
      <w:marTop w:val="0"/>
      <w:marBottom w:val="0"/>
      <w:divBdr>
        <w:top w:val="none" w:sz="0" w:space="0" w:color="auto"/>
        <w:left w:val="none" w:sz="0" w:space="0" w:color="auto"/>
        <w:bottom w:val="none" w:sz="0" w:space="0" w:color="auto"/>
        <w:right w:val="none" w:sz="0" w:space="0" w:color="auto"/>
      </w:divBdr>
    </w:div>
    <w:div w:id="364140427">
      <w:bodyDiv w:val="1"/>
      <w:marLeft w:val="0"/>
      <w:marRight w:val="0"/>
      <w:marTop w:val="0"/>
      <w:marBottom w:val="0"/>
      <w:divBdr>
        <w:top w:val="none" w:sz="0" w:space="0" w:color="auto"/>
        <w:left w:val="none" w:sz="0" w:space="0" w:color="auto"/>
        <w:bottom w:val="none" w:sz="0" w:space="0" w:color="auto"/>
        <w:right w:val="none" w:sz="0" w:space="0" w:color="auto"/>
      </w:divBdr>
    </w:div>
    <w:div w:id="454953967">
      <w:bodyDiv w:val="1"/>
      <w:marLeft w:val="0"/>
      <w:marRight w:val="0"/>
      <w:marTop w:val="0"/>
      <w:marBottom w:val="0"/>
      <w:divBdr>
        <w:top w:val="none" w:sz="0" w:space="0" w:color="auto"/>
        <w:left w:val="none" w:sz="0" w:space="0" w:color="auto"/>
        <w:bottom w:val="none" w:sz="0" w:space="0" w:color="auto"/>
        <w:right w:val="none" w:sz="0" w:space="0" w:color="auto"/>
      </w:divBdr>
      <w:divsChild>
        <w:div w:id="452752192">
          <w:marLeft w:val="0"/>
          <w:marRight w:val="0"/>
          <w:marTop w:val="0"/>
          <w:marBottom w:val="0"/>
          <w:divBdr>
            <w:top w:val="none" w:sz="0" w:space="0" w:color="auto"/>
            <w:left w:val="none" w:sz="0" w:space="0" w:color="auto"/>
            <w:bottom w:val="none" w:sz="0" w:space="0" w:color="auto"/>
            <w:right w:val="none" w:sz="0" w:space="0" w:color="auto"/>
          </w:divBdr>
        </w:div>
      </w:divsChild>
    </w:div>
    <w:div w:id="476728465">
      <w:bodyDiv w:val="1"/>
      <w:marLeft w:val="0"/>
      <w:marRight w:val="0"/>
      <w:marTop w:val="0"/>
      <w:marBottom w:val="0"/>
      <w:divBdr>
        <w:top w:val="none" w:sz="0" w:space="0" w:color="auto"/>
        <w:left w:val="none" w:sz="0" w:space="0" w:color="auto"/>
        <w:bottom w:val="none" w:sz="0" w:space="0" w:color="auto"/>
        <w:right w:val="none" w:sz="0" w:space="0" w:color="auto"/>
      </w:divBdr>
      <w:divsChild>
        <w:div w:id="913274879">
          <w:marLeft w:val="0"/>
          <w:marRight w:val="0"/>
          <w:marTop w:val="0"/>
          <w:marBottom w:val="0"/>
          <w:divBdr>
            <w:top w:val="none" w:sz="0" w:space="0" w:color="auto"/>
            <w:left w:val="none" w:sz="0" w:space="0" w:color="auto"/>
            <w:bottom w:val="none" w:sz="0" w:space="0" w:color="auto"/>
            <w:right w:val="none" w:sz="0" w:space="0" w:color="auto"/>
          </w:divBdr>
        </w:div>
      </w:divsChild>
    </w:div>
    <w:div w:id="524750321">
      <w:bodyDiv w:val="1"/>
      <w:marLeft w:val="0"/>
      <w:marRight w:val="0"/>
      <w:marTop w:val="0"/>
      <w:marBottom w:val="0"/>
      <w:divBdr>
        <w:top w:val="none" w:sz="0" w:space="0" w:color="auto"/>
        <w:left w:val="none" w:sz="0" w:space="0" w:color="auto"/>
        <w:bottom w:val="none" w:sz="0" w:space="0" w:color="auto"/>
        <w:right w:val="none" w:sz="0" w:space="0" w:color="auto"/>
      </w:divBdr>
      <w:divsChild>
        <w:div w:id="837892151">
          <w:marLeft w:val="0"/>
          <w:marRight w:val="0"/>
          <w:marTop w:val="0"/>
          <w:marBottom w:val="0"/>
          <w:divBdr>
            <w:top w:val="none" w:sz="0" w:space="0" w:color="auto"/>
            <w:left w:val="none" w:sz="0" w:space="0" w:color="auto"/>
            <w:bottom w:val="none" w:sz="0" w:space="0" w:color="auto"/>
            <w:right w:val="none" w:sz="0" w:space="0" w:color="auto"/>
          </w:divBdr>
        </w:div>
      </w:divsChild>
    </w:div>
    <w:div w:id="527722998">
      <w:bodyDiv w:val="1"/>
      <w:marLeft w:val="0"/>
      <w:marRight w:val="0"/>
      <w:marTop w:val="0"/>
      <w:marBottom w:val="0"/>
      <w:divBdr>
        <w:top w:val="none" w:sz="0" w:space="0" w:color="auto"/>
        <w:left w:val="none" w:sz="0" w:space="0" w:color="auto"/>
        <w:bottom w:val="none" w:sz="0" w:space="0" w:color="auto"/>
        <w:right w:val="none" w:sz="0" w:space="0" w:color="auto"/>
      </w:divBdr>
    </w:div>
    <w:div w:id="564218733">
      <w:bodyDiv w:val="1"/>
      <w:marLeft w:val="0"/>
      <w:marRight w:val="0"/>
      <w:marTop w:val="0"/>
      <w:marBottom w:val="0"/>
      <w:divBdr>
        <w:top w:val="none" w:sz="0" w:space="0" w:color="auto"/>
        <w:left w:val="none" w:sz="0" w:space="0" w:color="auto"/>
        <w:bottom w:val="none" w:sz="0" w:space="0" w:color="auto"/>
        <w:right w:val="none" w:sz="0" w:space="0" w:color="auto"/>
      </w:divBdr>
    </w:div>
    <w:div w:id="756366735">
      <w:bodyDiv w:val="1"/>
      <w:marLeft w:val="0"/>
      <w:marRight w:val="0"/>
      <w:marTop w:val="0"/>
      <w:marBottom w:val="0"/>
      <w:divBdr>
        <w:top w:val="none" w:sz="0" w:space="0" w:color="auto"/>
        <w:left w:val="none" w:sz="0" w:space="0" w:color="auto"/>
        <w:bottom w:val="none" w:sz="0" w:space="0" w:color="auto"/>
        <w:right w:val="none" w:sz="0" w:space="0" w:color="auto"/>
      </w:divBdr>
      <w:divsChild>
        <w:div w:id="1565290985">
          <w:marLeft w:val="0"/>
          <w:marRight w:val="0"/>
          <w:marTop w:val="0"/>
          <w:marBottom w:val="0"/>
          <w:divBdr>
            <w:top w:val="none" w:sz="0" w:space="0" w:color="auto"/>
            <w:left w:val="none" w:sz="0" w:space="0" w:color="auto"/>
            <w:bottom w:val="none" w:sz="0" w:space="0" w:color="auto"/>
            <w:right w:val="none" w:sz="0" w:space="0" w:color="auto"/>
          </w:divBdr>
        </w:div>
      </w:divsChild>
    </w:div>
    <w:div w:id="974600142">
      <w:bodyDiv w:val="1"/>
      <w:marLeft w:val="0"/>
      <w:marRight w:val="0"/>
      <w:marTop w:val="0"/>
      <w:marBottom w:val="0"/>
      <w:divBdr>
        <w:top w:val="none" w:sz="0" w:space="0" w:color="auto"/>
        <w:left w:val="none" w:sz="0" w:space="0" w:color="auto"/>
        <w:bottom w:val="none" w:sz="0" w:space="0" w:color="auto"/>
        <w:right w:val="none" w:sz="0" w:space="0" w:color="auto"/>
      </w:divBdr>
    </w:div>
    <w:div w:id="1059522738">
      <w:bodyDiv w:val="1"/>
      <w:marLeft w:val="0"/>
      <w:marRight w:val="0"/>
      <w:marTop w:val="0"/>
      <w:marBottom w:val="0"/>
      <w:divBdr>
        <w:top w:val="none" w:sz="0" w:space="0" w:color="auto"/>
        <w:left w:val="none" w:sz="0" w:space="0" w:color="auto"/>
        <w:bottom w:val="none" w:sz="0" w:space="0" w:color="auto"/>
        <w:right w:val="none" w:sz="0" w:space="0" w:color="auto"/>
      </w:divBdr>
    </w:div>
    <w:div w:id="1242255703">
      <w:bodyDiv w:val="1"/>
      <w:marLeft w:val="0"/>
      <w:marRight w:val="0"/>
      <w:marTop w:val="0"/>
      <w:marBottom w:val="0"/>
      <w:divBdr>
        <w:top w:val="none" w:sz="0" w:space="0" w:color="auto"/>
        <w:left w:val="none" w:sz="0" w:space="0" w:color="auto"/>
        <w:bottom w:val="none" w:sz="0" w:space="0" w:color="auto"/>
        <w:right w:val="none" w:sz="0" w:space="0" w:color="auto"/>
      </w:divBdr>
    </w:div>
    <w:div w:id="1251742186">
      <w:bodyDiv w:val="1"/>
      <w:marLeft w:val="0"/>
      <w:marRight w:val="0"/>
      <w:marTop w:val="0"/>
      <w:marBottom w:val="0"/>
      <w:divBdr>
        <w:top w:val="none" w:sz="0" w:space="0" w:color="auto"/>
        <w:left w:val="none" w:sz="0" w:space="0" w:color="auto"/>
        <w:bottom w:val="none" w:sz="0" w:space="0" w:color="auto"/>
        <w:right w:val="none" w:sz="0" w:space="0" w:color="auto"/>
      </w:divBdr>
    </w:div>
    <w:div w:id="1361392961">
      <w:bodyDiv w:val="1"/>
      <w:marLeft w:val="0"/>
      <w:marRight w:val="0"/>
      <w:marTop w:val="0"/>
      <w:marBottom w:val="0"/>
      <w:divBdr>
        <w:top w:val="none" w:sz="0" w:space="0" w:color="auto"/>
        <w:left w:val="none" w:sz="0" w:space="0" w:color="auto"/>
        <w:bottom w:val="none" w:sz="0" w:space="0" w:color="auto"/>
        <w:right w:val="none" w:sz="0" w:space="0" w:color="auto"/>
      </w:divBdr>
    </w:div>
    <w:div w:id="1619529880">
      <w:bodyDiv w:val="1"/>
      <w:marLeft w:val="0"/>
      <w:marRight w:val="0"/>
      <w:marTop w:val="0"/>
      <w:marBottom w:val="0"/>
      <w:divBdr>
        <w:top w:val="none" w:sz="0" w:space="0" w:color="auto"/>
        <w:left w:val="none" w:sz="0" w:space="0" w:color="auto"/>
        <w:bottom w:val="none" w:sz="0" w:space="0" w:color="auto"/>
        <w:right w:val="none" w:sz="0" w:space="0" w:color="auto"/>
      </w:divBdr>
    </w:div>
    <w:div w:id="20767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014d50b-6f30-4926-8a1c-6def29c85054">XMSUKZJ42ZE7-266563477-209472</_dlc_DocId>
    <_dlc_DocIdUrl xmlns="0014d50b-6f30-4926-8a1c-6def29c85054">
      <Url>https://vucba.sharepoint.com/sites/Dokumenty/icsmavo/oic/_layouts/15/DocIdRedir.aspx?ID=XMSUKZJ42ZE7-266563477-209472</Url>
      <Description>XMSUKZJ42ZE7-266563477-209472</Description>
    </_dlc_DocIdUrl>
    <SharedWithUsers xmlns="0014d50b-6f30-4926-8a1c-6def29c85054">
      <UserInfo>
        <DisplayName/>
        <AccountId xsi:nil="true"/>
        <AccountType/>
      </UserInfo>
    </SharedWithUsers>
    <lcf76f155ced4ddcb4097134ff3c332f xmlns="59791f92-c1fb-4f78-9685-08f6596b46ce">
      <Terms xmlns="http://schemas.microsoft.com/office/infopath/2007/PartnerControls"/>
    </lcf76f155ced4ddcb4097134ff3c332f>
    <TaxCatchAll xmlns="0014d50b-6f30-4926-8a1c-6def29c8505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A1E0B144360A634A8AFC84B5098BF6A1" ma:contentTypeVersion="18" ma:contentTypeDescription="Umožňuje vytvoriť nový dokument." ma:contentTypeScope="" ma:versionID="ad9e38aab6da94ef7f803866b47cb5a5">
  <xsd:schema xmlns:xsd="http://www.w3.org/2001/XMLSchema" xmlns:xs="http://www.w3.org/2001/XMLSchema" xmlns:p="http://schemas.microsoft.com/office/2006/metadata/properties" xmlns:ns2="0014d50b-6f30-4926-8a1c-6def29c85054" xmlns:ns3="59791f92-c1fb-4f78-9685-08f6596b46ce" targetNamespace="http://schemas.microsoft.com/office/2006/metadata/properties" ma:root="true" ma:fieldsID="8c4165938c63f5887871a7af4a8d90ca" ns2:_="" ns3:_="">
    <xsd:import namespace="0014d50b-6f30-4926-8a1c-6def29c85054"/>
    <xsd:import namespace="59791f92-c1fb-4f78-9685-08f6596b46c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14d50b-6f30-4926-8a1c-6def29c85054"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Zdieľané s podrobnosťami" ma:internalName="SharedWithDetails" ma:readOnly="true">
      <xsd:simpleType>
        <xsd:restriction base="dms:Note">
          <xsd:maxLength value="255"/>
        </xsd:restriction>
      </xsd:simpleType>
    </xsd:element>
    <xsd:element name="TaxCatchAll" ma:index="26" nillable="true" ma:displayName="Taxonomy Catch All Column" ma:hidden="true" ma:list="{ba2b9068-8a4c-41c9-a803-fe9d4f4d7f1d}" ma:internalName="TaxCatchAll" ma:showField="CatchAllData" ma:web="0014d50b-6f30-4926-8a1c-6def29c850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9791f92-c1fb-4f78-9685-08f6596b46c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Značky obrázka" ma:readOnly="false" ma:fieldId="{5cf76f15-5ced-4ddc-b409-7134ff3c332f}" ma:taxonomyMulti="true" ma:sspId="fa3fe500-68a8-47ef-972a-8144c923739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41858A-4D25-41CE-A9A1-AF5E0A88B6C1}">
  <ds:schemaRefs>
    <ds:schemaRef ds:uri="http://schemas.microsoft.com/office/2006/metadata/properties"/>
    <ds:schemaRef ds:uri="http://schemas.microsoft.com/office/infopath/2007/PartnerControls"/>
    <ds:schemaRef ds:uri="0014d50b-6f30-4926-8a1c-6def29c85054"/>
    <ds:schemaRef ds:uri="59791f92-c1fb-4f78-9685-08f6596b46ce"/>
  </ds:schemaRefs>
</ds:datastoreItem>
</file>

<file path=customXml/itemProps2.xml><?xml version="1.0" encoding="utf-8"?>
<ds:datastoreItem xmlns:ds="http://schemas.openxmlformats.org/officeDocument/2006/customXml" ds:itemID="{31834B4C-FC42-4719-A266-826D7738A3CA}">
  <ds:schemaRefs>
    <ds:schemaRef ds:uri="http://schemas.openxmlformats.org/officeDocument/2006/bibliography"/>
  </ds:schemaRefs>
</ds:datastoreItem>
</file>

<file path=customXml/itemProps3.xml><?xml version="1.0" encoding="utf-8"?>
<ds:datastoreItem xmlns:ds="http://schemas.openxmlformats.org/officeDocument/2006/customXml" ds:itemID="{FBF84A09-9CDC-4113-9C65-D49F1A2A1DCA}">
  <ds:schemaRefs>
    <ds:schemaRef ds:uri="http://schemas.microsoft.com/sharepoint/v3/contenttype/forms"/>
  </ds:schemaRefs>
</ds:datastoreItem>
</file>

<file path=customXml/itemProps4.xml><?xml version="1.0" encoding="utf-8"?>
<ds:datastoreItem xmlns:ds="http://schemas.openxmlformats.org/officeDocument/2006/customXml" ds:itemID="{6EF962C0-CB52-4252-AB4C-0090CB677EE9}">
  <ds:schemaRefs>
    <ds:schemaRef ds:uri="http://schemas.microsoft.com/sharepoint/events"/>
  </ds:schemaRefs>
</ds:datastoreItem>
</file>

<file path=customXml/itemProps5.xml><?xml version="1.0" encoding="utf-8"?>
<ds:datastoreItem xmlns:ds="http://schemas.openxmlformats.org/officeDocument/2006/customXml" ds:itemID="{11151FA5-BEE2-4046-BD9D-18C0C41D4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14d50b-6f30-4926-8a1c-6def29c85054"/>
    <ds:schemaRef ds:uri="59791f92-c1fb-4f78-9685-08f6596b46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25</Pages>
  <Words>14704</Words>
  <Characters>83815</Characters>
  <Application>Microsoft Office Word</Application>
  <DocSecurity>0</DocSecurity>
  <Lines>698</Lines>
  <Paragraphs>196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dc:creator>
  <cp:lastModifiedBy>Katarína Vančová</cp:lastModifiedBy>
  <cp:revision>199</cp:revision>
  <cp:lastPrinted>2025-06-23T08:21:00Z</cp:lastPrinted>
  <dcterms:created xsi:type="dcterms:W3CDTF">2025-06-16T12:39:00Z</dcterms:created>
  <dcterms:modified xsi:type="dcterms:W3CDTF">2026-07-01T05:13:00Z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8765000</vt:r8>
  </property>
  <property fmtid="{D5CDD505-2E9C-101B-9397-08002B2CF9AE}" pid="3" name="ContentTypeId">
    <vt:lpwstr>0x010100A1E0B144360A634A8AFC84B5098BF6A1</vt:lpwstr>
  </property>
  <property fmtid="{D5CDD505-2E9C-101B-9397-08002B2CF9AE}" pid="4" name="ComplianceAssetId">
    <vt:lpwstr/>
  </property>
  <property fmtid="{D5CDD505-2E9C-101B-9397-08002B2CF9AE}" pid="5" name="_dlc_DocIdItemGuid">
    <vt:lpwstr>f64ec510-6eab-4280-bd3f-a3e43b7fe800</vt:lpwstr>
  </property>
  <property fmtid="{D5CDD505-2E9C-101B-9397-08002B2CF9AE}" pid="6" name="_ExtendedDescription">
    <vt:lpwstr/>
  </property>
  <property fmtid="{D5CDD505-2E9C-101B-9397-08002B2CF9AE}" pid="7" name="TriggerFlowInfo">
    <vt:lpwstr/>
  </property>
</Properties>
</file>